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8.png" ContentType="image/png"/>
  <Override PartName="/word/media/rId34.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w:t>
      </w:r>
      <w:r>
        <w:t xml:space="preserve"> </w:t>
      </w:r>
      <w:r>
        <w:t xml:space="preserve">need</w:t>
      </w:r>
      <w:r>
        <w:t xml:space="preserve"> </w:t>
      </w:r>
      <w:r>
        <w:t xml:space="preserve">a</w:t>
      </w:r>
      <w:r>
        <w:t xml:space="preserve"> </w:t>
      </w:r>
      <w:r>
        <w:t xml:space="preserve">title</w:t>
      </w:r>
      <w:r>
        <w:t xml:space="preserve"> </w:t>
      </w:r>
      <w:r>
        <w:t xml:space="preserve">here</w:t>
      </w:r>
    </w:p>
    <w:p>
      <w:pPr>
        <w:pStyle w:val="Subtitle"/>
      </w:pPr>
      <w:r>
        <w:t xml:space="preserve">Draft</w:t>
      </w:r>
      <w:r>
        <w:t xml:space="preserve"> </w:t>
      </w:r>
      <w:r>
        <w:t xml:space="preserve">for</w:t>
      </w:r>
      <w:r>
        <w:t xml:space="preserve"> </w:t>
      </w:r>
      <w:r>
        <w:t xml:space="preserve">review</w:t>
      </w:r>
      <w:r>
        <w:t xml:space="preserve"> </w:t>
      </w:r>
      <w:r>
        <w:t xml:space="preserve">-</w:t>
      </w:r>
      <w:r>
        <w:t xml:space="preserve"> </w:t>
      </w:r>
      <w:r>
        <w:t xml:space="preserve">not</w:t>
      </w:r>
      <w:r>
        <w:t xml:space="preserve"> </w:t>
      </w:r>
      <w:r>
        <w:t xml:space="preserve">for</w:t>
      </w:r>
      <w:r>
        <w:t xml:space="preserve"> </w:t>
      </w:r>
      <w:r>
        <w:t xml:space="preserve">citation</w:t>
      </w:r>
      <w:r>
        <w:t xml:space="preserve"> </w:t>
      </w:r>
      <w:r>
        <w:t xml:space="preserve">or</w:t>
      </w:r>
      <w:r>
        <w:t xml:space="preserve"> </w:t>
      </w:r>
      <w:r>
        <w:t xml:space="preserve">circulation</w:t>
      </w:r>
    </w:p>
    <w:p>
      <w:pPr>
        <w:pStyle w:val="Author"/>
      </w:pPr>
      <w:r>
        <w:t xml:space="preserve">Sara</w:t>
      </w:r>
      <w:r>
        <w:t xml:space="preserve"> </w:t>
      </w:r>
      <w:r>
        <w:t xml:space="preserve">Helen</w:t>
      </w:r>
      <w:r>
        <w:t xml:space="preserve"> </w:t>
      </w:r>
      <w:r>
        <w:t xml:space="preserve">Knox</w:t>
      </w:r>
    </w:p>
    <w:p>
      <w:pPr>
        <w:pStyle w:val="Author"/>
      </w:pPr>
      <w:r>
        <w:t xml:space="preserve">Department</w:t>
      </w:r>
      <w:r>
        <w:t xml:space="preserve"> </w:t>
      </w:r>
      <w:r>
        <w:t xml:space="preserve">of</w:t>
      </w:r>
      <w:r>
        <w:t xml:space="preserve"> </w:t>
      </w:r>
      <w:r>
        <w:t xml:space="preserve">Geography,</w:t>
      </w:r>
      <w:r>
        <w:t xml:space="preserve"> </w:t>
      </w:r>
      <w:r>
        <w:t xml:space="preserve">University</w:t>
      </w:r>
      <w:r>
        <w:t xml:space="preserve"> </w:t>
      </w:r>
      <w:r>
        <w:t xml:space="preserve">of</w:t>
      </w:r>
      <w:r>
        <w:t xml:space="preserve"> </w:t>
      </w:r>
      <w:r>
        <w:t xml:space="preserve">British</w:t>
      </w:r>
      <w:r>
        <w:t xml:space="preserve"> </w:t>
      </w:r>
      <w:r>
        <w:t xml:space="preserve">Columbia</w:t>
      </w:r>
    </w:p>
    <w:p>
      <w:pPr>
        <w:pStyle w:val="Date"/>
      </w:pPr>
      <w:r>
        <w:t xml:space="preserve">4/11/23</w:t>
      </w:r>
    </w:p>
    <w:bookmarkStart w:id="20" w:name="abstract"/>
    <w:p>
      <w:pPr>
        <w:pStyle w:val="Heading1"/>
      </w:pPr>
      <w:r>
        <w:t xml:space="preserve">Abstract</w:t>
      </w:r>
    </w:p>
    <w:p>
      <w:pPr>
        <w:pStyle w:val="FirstParagraph"/>
      </w:pPr>
      <w:r>
        <w:t xml:space="preserve">Many quantitative relations in the environmental sciences, and specifically in watershed</w:t>
      </w:r>
    </w:p>
    <w:bookmarkEnd w:id="20"/>
    <w:bookmarkStart w:id="21" w:name="introduction"/>
    <w:p>
      <w:pPr>
        <w:pStyle w:val="Heading1"/>
      </w:pPr>
      <w:r>
        <w:t xml:space="preserve">1. Introduction</w:t>
      </w:r>
    </w:p>
    <w:p>
      <w:pPr>
        <w:pStyle w:val="FirstParagraph"/>
      </w:pPr>
      <w:r>
        <w:t xml:space="preserve">Wetlands are important global carbon (C) stores, accounting for 20-30% of the total terrestrial C storage in soils despite only covering 4-6% of the Earth’s land surface (refs). While peatlands are responsible for the majority of C stored in wetland soils, freshwater mineral soil (FWMS) wetlands are also globally significant C stores. Furthermore, FWMS wetlands are typically much more productive compared to peat forming wetlands (Mitsch and Gosselink 2000; Rocha and Goulden 2009). Globally, average C sequestration in established temperate FWMSWs is estimated to range between 100 and 250</w:t>
      </w:r>
      <w:r>
        <w:t xml:space="preserve"> </w:t>
      </w:r>
      <m:oMath>
        <m:r>
          <m:t>g</m:t>
        </m:r>
        <m:r>
          <m:t>C</m:t>
        </m:r>
        <m:r>
          <m:t> </m:t>
        </m:r>
        <m:sSup>
          <m:e>
            <m:r>
              <m:t>m</m:t>
            </m:r>
          </m:e>
          <m:sup>
            <m:r>
              <m:rPr>
                <m:sty m:val="p"/>
              </m:rPr>
              <m:t>−</m:t>
            </m:r>
            <m:r>
              <m:t>2</m:t>
            </m:r>
          </m:sup>
        </m:sSup>
        <m:r>
          <m:t> </m:t>
        </m:r>
        <m:r>
          <m:t>y</m:t>
        </m:r>
        <m:sSup>
          <m:e>
            <m:r>
              <m:t>r</m:t>
            </m:r>
          </m:e>
          <m:sup>
            <m:r>
              <m:rPr>
                <m:sty m:val="p"/>
              </m:rPr>
              <m:t>−</m:t>
            </m:r>
            <m:r>
              <m:t>1</m:t>
            </m:r>
          </m:sup>
        </m:sSup>
      </m:oMath>
      <w:r>
        <w:t xml:space="preserve"> </w:t>
      </w:r>
      <w:r>
        <w:t xml:space="preserve">(Bernal and Mitsch, 2012; Zhang et al., 2016; Lu et al., 2017).</w:t>
      </w:r>
    </w:p>
    <w:p>
      <w:pPr>
        <w:pStyle w:val="BodyText"/>
      </w:pPr>
      <w:r>
        <w:t xml:space="preserve">The North American Prairie Pothole Region (PPR) extends from north-west Iowa in the USA into central Alberta in Canada and covers an area of ~800,000 km</w:t>
      </w:r>
      <m:oMath>
        <m:sSup>
          <m:e>
            <m:r>
              <m:t>​</m:t>
            </m:r>
          </m:e>
          <m:sup>
            <m:r>
              <m:t>2</m:t>
            </m:r>
          </m:sup>
        </m:sSup>
      </m:oMath>
      <w:r>
        <w:t xml:space="preserve"> </w:t>
      </w:r>
      <w:r>
        <w:t xml:space="preserve">(Badiou et al., 2011)</w:t>
      </w:r>
      <w:r>
        <w:t xml:space="preserve">. This region is dotted with millions of FWMS wetlands, generally refereed to as prairie pothole wetlands. Relative to other wetland ecosystems such as swamps, bogs, and northern peatlands, fewer studies have focused on prairie pothole wetlands despite their high C sequestration capacity (Bansal et al., 2016).</w:t>
      </w:r>
    </w:p>
    <w:p>
      <w:pPr>
        <w:pStyle w:val="BodyText"/>
      </w:pPr>
      <w:r>
        <w:t xml:space="preserve">Although peatlands account for the majority of wetland area in Canada, it is estimated that ~20 million ha of FWMSWs have been lost in Canada since European settlement (~1800), compared to 1.4 million ha of peatlands (National Wetlands Working Group (NWWG) 1988), resulting in significant emissions of</w:t>
      </w:r>
      <w:r>
        <w:t xml:space="preserve"> </w:t>
      </w:r>
      <m:oMath>
        <m:r>
          <m:t>C</m:t>
        </m:r>
        <m:sSub>
          <m:e>
            <m:r>
              <m:t>O</m:t>
            </m:r>
          </m:e>
          <m:sub>
            <m:r>
              <m:t>2</m:t>
            </m:r>
          </m:sub>
        </m:sSub>
      </m:oMath>
      <w:r>
        <w:t xml:space="preserve"> </w:t>
      </w:r>
      <w:r>
        <w:t xml:space="preserve">to the atmosphere (refs). Conversely, restoring FWMSWs can reverse soil C loss and sequester atmospheric</w:t>
      </w:r>
      <w:r>
        <w:t xml:space="preserve"> </w:t>
      </w:r>
      <m:oMath>
        <m:r>
          <m:t>C</m:t>
        </m:r>
        <m:sSub>
          <m:e>
            <m:r>
              <m:t>O</m:t>
            </m:r>
          </m:e>
          <m:sub>
            <m:r>
              <m:t>2</m:t>
            </m:r>
          </m:sub>
        </m:sSub>
      </m:oMath>
      <w:r>
        <w:t xml:space="preserve"> </w:t>
      </w:r>
      <w:r>
        <w:t xml:space="preserve">(refs). Several studies have shown that restored wetlands in the Prairie Pothole Region of North America are particularly proficient at sequestering C (Gleason et al., 2006), with C sequestration rates ranging between 110-305</w:t>
      </w:r>
      <w:r>
        <w:t xml:space="preserve"> </w:t>
      </w:r>
      <m:oMath>
        <m:r>
          <m:t>g</m:t>
        </m:r>
        <m:r>
          <m:t>C</m:t>
        </m:r>
        <m:r>
          <m:t> </m:t>
        </m:r>
        <m:sSup>
          <m:e>
            <m:r>
              <m:t>m</m:t>
            </m:r>
          </m:e>
          <m:sup>
            <m:r>
              <m:rPr>
                <m:sty m:val="p"/>
              </m:rPr>
              <m:t>−</m:t>
            </m:r>
            <m:r>
              <m:t>2</m:t>
            </m:r>
          </m:sup>
        </m:sSup>
        <m:r>
          <m:t> </m:t>
        </m:r>
        <m:r>
          <m:t>y</m:t>
        </m:r>
        <m:sSup>
          <m:e>
            <m:r>
              <m:t>r</m:t>
            </m:r>
          </m:e>
          <m:sup>
            <m:r>
              <m:rPr>
                <m:sty m:val="p"/>
              </m:rPr>
              <m:t>−</m:t>
            </m:r>
            <m:r>
              <m:t>1</m:t>
            </m:r>
          </m:sup>
        </m:sSup>
      </m:oMath>
      <w:r>
        <w:t xml:space="preserve"> </w:t>
      </w:r>
      <w:r>
        <w:t xml:space="preserve">(Euliss et al., 2006; Badiou et al., 2011; Tangen and Bansal, 2020). These high C sequestration rates are driven by high productivity and low decomposition rates created by anoxic conditions. However, the same conditions which allow PPR wetlands to accumulate large amounts of C also promote the production and emission of methane (</w:t>
      </w:r>
      <m:oMath>
        <m:r>
          <m:t>C</m:t>
        </m:r>
        <m:sSub>
          <m:e>
            <m:r>
              <m:t>H</m:t>
            </m:r>
          </m:e>
          <m:sub>
            <m:r>
              <m:t>4</m:t>
            </m:r>
          </m:sub>
        </m:sSub>
      </m:oMath>
      <w:r>
        <w:t xml:space="preserve">).</w:t>
      </w:r>
    </w:p>
    <w:p>
      <w:pPr>
        <w:pStyle w:val="BodyText"/>
      </w:pPr>
      <w:r>
        <w:t xml:space="preserve">Methane fluxes from PPR wetlands have been observed to be among the highest reported for freshwater wetlands, although emissions show considerable spatial and temporal variability (Bansal et al., 2016, Badiou et al., 2011, Pennock et al., 2010). Notably,</w:t>
      </w:r>
      <w:r>
        <w:t xml:space="preserve"> </w:t>
      </w:r>
      <m:oMath>
        <m:r>
          <m:t>C</m:t>
        </m:r>
        <m:sSub>
          <m:e>
            <m:r>
              <m:t>H</m:t>
            </m:r>
          </m:e>
          <m:sub>
            <m:r>
              <m:t>4</m:t>
            </m:r>
          </m:sub>
        </m:sSub>
      </m:oMath>
      <w:r>
        <w:t xml:space="preserve"> </w:t>
      </w:r>
      <w:r>
        <w:t xml:space="preserve">emissions in the PPR are significantly inversely correlated to</w:t>
      </w:r>
      <w:r>
        <w:t xml:space="preserve"> </w:t>
      </w:r>
      <m:oMath>
        <m:r>
          <m:t>S</m:t>
        </m:r>
        <m:sSubSup>
          <m:e>
            <m:r>
              <m:t>O</m:t>
            </m:r>
          </m:e>
          <m:sub>
            <m:r>
              <m:t>4</m:t>
            </m:r>
          </m:sub>
          <m:sup>
            <m:r>
              <m:rPr>
                <m:sty m:val="p"/>
              </m:rPr>
              <m:t>−</m:t>
            </m:r>
            <m:r>
              <m:t>2</m:t>
            </m:r>
          </m:sup>
        </m:sSubSup>
      </m:oMath>
      <w:r>
        <w:t xml:space="preserve"> </w:t>
      </w:r>
      <w:r>
        <w:t xml:space="preserve">concentrations of wetland waters (Pennock et al. 2010, Bansal et al., 2016). PPR wetlands have a wide range of sulfate-dominated salinities due to undulating topography and groundwater interactions with sulfur and carbonate rick glacial till (Winter and Rosenberry 1998;Goldhaber et al.2014). Higher sulfate concentrations are typically linked to reduced</w:t>
      </w:r>
      <w:r>
        <w:t xml:space="preserve"> </w:t>
      </w:r>
      <m:oMath>
        <m:r>
          <m:t>C</m:t>
        </m:r>
        <m:sSub>
          <m:e>
            <m:r>
              <m:t>H</m:t>
            </m:r>
          </m:e>
          <m:sub>
            <m:r>
              <m:t>4</m:t>
            </m:r>
          </m:sub>
        </m:sSub>
      </m:oMath>
      <w:r>
        <w:t xml:space="preserve"> </w:t>
      </w:r>
      <w:r>
        <w:t xml:space="preserve">emissions as sulfate-reducing bacteria out compete methanogens for primary substrates such as acetate and hydrogen (refs).</w:t>
      </w:r>
    </w:p>
    <w:p>
      <w:pPr>
        <w:pStyle w:val="BodyText"/>
      </w:pPr>
      <w:r>
        <w:t xml:space="preserve">While there have been a growing number of studies focused on C cycling in the PPR wetlands, to date observations of greenhouse gas (GHG) fluxes in the region have only been conducted using chamber-based methods (e.g., Bansal et al., 2016, more refs). While chambers are advantageous for assessing spatial variability in GHG exchange and treatment effects on fluxes, they are discrete in time, cover only a small area and are challenging to conduct over tall, emergent vegetation which dominate PPR wetlands. These limitations present challenges for estimating robust annual GHG budgets at the ecosystem level (Baldocchi 2003). Conversely, eddy covariance measurements can provide GHG flux estimates that are near-continuous and at ecosystem-scale flux measurements, without interfering with the system they are measuring. This makes this approach well-suited for estimating accurate GHG budgets and informing nature-based climate solutions (Novick et al., 2022). Furthermore, coupling these quasi-continuous flux measurements with ancillary biophysical measurements can provide new insights into the controls on GHG fluxes across a range of temporal scales (Knox et al., 2021)</w:t>
      </w:r>
    </w:p>
    <w:p>
      <w:pPr>
        <w:pStyle w:val="BodyText"/>
      </w:pPr>
      <w:r>
        <w:t xml:space="preserve">Here we present the first eddy covariance estimates of carbon dioxide (</w:t>
      </w:r>
      <m:oMath>
        <m:r>
          <m:t>C</m:t>
        </m:r>
        <m:sSub>
          <m:e>
            <m:r>
              <m:t>O</m:t>
            </m:r>
          </m:e>
          <m:sub>
            <m:r>
              <m:t>2</m:t>
            </m:r>
          </m:sub>
        </m:sSub>
      </m:oMath>
      <w:r>
        <w:t xml:space="preserve">) and</w:t>
      </w:r>
      <w:r>
        <w:t xml:space="preserve"> </w:t>
      </w:r>
      <m:oMath>
        <m:r>
          <m:t>C</m:t>
        </m:r>
        <m:sSub>
          <m:e>
            <m:r>
              <m:t>H</m:t>
            </m:r>
          </m:e>
          <m:sub>
            <m:r>
              <m:t>4</m:t>
            </m:r>
          </m:sub>
        </m:sSub>
      </m:oMath>
      <w:r>
        <w:t xml:space="preserve"> </w:t>
      </w:r>
      <w:r>
        <w:t xml:space="preserve">fluxes from two geographically isolated freshwater marshes in the grasslands and croplands of the PPR of Canada. Our objectives are to: (1) assess the annual GHG budget of these two wetland sites, and (2) identify the biophysical drivers of</w:t>
      </w:r>
      <w:r>
        <w:t xml:space="preserve"> </w:t>
      </w:r>
      <m:oMath>
        <m:r>
          <m:t>C</m:t>
        </m:r>
        <m:sSub>
          <m:e>
            <m:r>
              <m:t>O</m:t>
            </m:r>
          </m:e>
          <m:sub>
            <m:r>
              <m:t>2</m:t>
            </m:r>
          </m:sub>
        </m:sSub>
      </m:oMath>
      <w:r>
        <w:t xml:space="preserve"> </w:t>
      </w:r>
      <w:r>
        <w:t xml:space="preserve">and</w:t>
      </w:r>
      <w:r>
        <w:t xml:space="preserve"> </w:t>
      </w:r>
      <m:oMath>
        <m:r>
          <m:t>C</m:t>
        </m:r>
        <m:sSub>
          <m:e>
            <m:r>
              <m:t>H</m:t>
            </m:r>
          </m:e>
          <m:sub>
            <m:r>
              <m:t>4</m:t>
            </m:r>
          </m:sub>
        </m:sSub>
      </m:oMath>
      <w:r>
        <w:t xml:space="preserve"> </w:t>
      </w:r>
      <w:r>
        <w:t xml:space="preserve">fluxes at these sites and if/how they differ between sites.</w:t>
      </w:r>
    </w:p>
    <w:bookmarkEnd w:id="21"/>
    <w:bookmarkStart w:id="28" w:name="methods"/>
    <w:p>
      <w:pPr>
        <w:pStyle w:val="Heading1"/>
      </w:pPr>
      <w:r>
        <w:t xml:space="preserve">2. Methods</w:t>
      </w:r>
    </w:p>
    <w:bookmarkStart w:id="22" w:name="site-description"/>
    <w:p>
      <w:pPr>
        <w:pStyle w:val="Heading2"/>
      </w:pPr>
      <w:r>
        <w:t xml:space="preserve">2.1 Site description</w:t>
      </w:r>
    </w:p>
    <w:p>
      <w:pPr>
        <w:pStyle w:val="FirstParagraph"/>
      </w:pPr>
      <w:r>
        <w:t xml:space="preserve">MBPPW1, located at 50.3623˚N, -100.20242˚W, is an isolated cropland marsh in the PPR of Manitoba, Canada. This wetland site is entirely dominated by emergent vegetation, primarily populated by Schoenoplectus tabernaemontani and Typha spp. The water chemistry in this wetland is characterized by high sulfate concentrations.</w:t>
      </w:r>
    </w:p>
    <w:p>
      <w:pPr>
        <w:pStyle w:val="BodyText"/>
      </w:pPr>
      <w:r>
        <w:t xml:space="preserve">MBPPW2, located at 50.3705˚N, -100.5339˚W, is an isolated grassland marsh about 24 km East of MBPPW1. However, this site is much more heterogeneous than MBPPW1 and is characterized by a combination of open water and emergent vegetation. Large mats of submersed macrophytes are found near the open water surface during the growing season, and the emergent vegetation is dominated by Typha spp. This site is characterized by lower sulfate concentrations.</w:t>
      </w:r>
    </w:p>
    <w:bookmarkEnd w:id="22"/>
    <w:bookmarkStart w:id="23" w:name="eddy-covariance-measurements"/>
    <w:p>
      <w:pPr>
        <w:pStyle w:val="Heading2"/>
      </w:pPr>
      <w:r>
        <w:t xml:space="preserve">2.2 Eddy covariance measurements</w:t>
      </w:r>
    </w:p>
    <w:bookmarkEnd w:id="23"/>
    <w:bookmarkStart w:id="24" w:name="X8380c8914479127cb10809ce8bf22444e535fe9"/>
    <w:p>
      <w:pPr>
        <w:pStyle w:val="Heading2"/>
      </w:pPr>
      <w:r>
        <w:t xml:space="preserve">2.3 Gap-filling, NEE partitioning, and annual budget computation</w:t>
      </w:r>
    </w:p>
    <w:bookmarkEnd w:id="24"/>
    <w:bookmarkStart w:id="26" w:name="supporting-measurements"/>
    <w:p>
      <w:pPr>
        <w:pStyle w:val="Heading2"/>
      </w:pPr>
      <w:r>
        <w:t xml:space="preserve">2.4 Supporting measurements</w:t>
      </w:r>
    </w:p>
    <w:bookmarkStart w:id="25" w:name="water-quality-measurements"/>
    <w:p>
      <w:pPr>
        <w:pStyle w:val="Heading3"/>
      </w:pPr>
      <w:r>
        <w:t xml:space="preserve">2.4.1 Water quality measurements</w:t>
      </w:r>
    </w:p>
    <w:p>
      <w:pPr>
        <w:pStyle w:val="FirstParagraph"/>
      </w:pPr>
      <w:r>
        <w:t xml:space="preserve">ABS 280 - does higher mean more recalcitrant DOC?</w:t>
      </w:r>
    </w:p>
    <w:bookmarkEnd w:id="25"/>
    <w:bookmarkEnd w:id="26"/>
    <w:bookmarkStart w:id="27" w:name="statistical-methods"/>
    <w:p>
      <w:pPr>
        <w:pStyle w:val="Heading2"/>
      </w:pPr>
      <w:r>
        <w:t xml:space="preserve">2.5 Statistical methods</w:t>
      </w:r>
    </w:p>
    <w:p>
      <w:pPr>
        <w:pStyle w:val="FirstParagraph"/>
      </w:pPr>
      <w:r>
        <w:t xml:space="preserve">As certain water quality parameters were highly correlated (Figure</w:t>
      </w:r>
      <w:r>
        <w:t xml:space="preserve"> </w:t>
      </w:r>
      <w:hyperlink w:anchor="fig-PCA">
        <w:r>
          <w:rPr>
            <w:rStyle w:val="Hyperlink"/>
          </w:rPr>
          <w:t xml:space="preserve">2</w:t>
        </w:r>
      </w:hyperlink>
      <w:r>
        <w:t xml:space="preserve">), we only selected a subset of water quality parameters for the hierarchical mixed model. To capture the primary differences in water quality parameters between sites, only</w:t>
      </w:r>
      <w:r>
        <w:t xml:space="preserve"> </w:t>
      </w:r>
      <m:oMath>
        <m:r>
          <m:t>S</m:t>
        </m:r>
        <m:sSubSup>
          <m:e>
            <m:r>
              <m:t>O</m:t>
            </m:r>
          </m:e>
          <m:sub>
            <m:r>
              <m:t>4</m:t>
            </m:r>
          </m:sub>
          <m:sup>
            <m:r>
              <m:t>2</m:t>
            </m:r>
            <m:r>
              <m:rPr>
                <m:sty m:val="p"/>
              </m:rPr>
              <m:t>−</m:t>
            </m:r>
          </m:sup>
        </m:sSubSup>
      </m:oMath>
      <w:r>
        <w:t xml:space="preserve">, TP, and pH were included in the model.</w:t>
      </w:r>
    </w:p>
    <w:bookmarkEnd w:id="27"/>
    <w:bookmarkEnd w:id="28"/>
    <w:bookmarkStart w:id="44" w:name="results"/>
    <w:p>
      <w:pPr>
        <w:pStyle w:val="Heading1"/>
      </w:pPr>
      <w:r>
        <w:t xml:space="preserve">3. Results</w:t>
      </w:r>
    </w:p>
    <w:bookmarkStart w:id="43" w:name="weather-and-hydrological-conditions"/>
    <w:p>
      <w:pPr>
        <w:pStyle w:val="Heading2"/>
      </w:pPr>
      <w:r>
        <w:t xml:space="preserve">3.1 Weather and hydrological conditions</w:t>
      </w:r>
    </w:p>
    <w:bookmarkStart w:id="42" w:name="water-quality"/>
    <w:p>
      <w:pPr>
        <w:pStyle w:val="Heading3"/>
      </w:pPr>
      <w:r>
        <w:t xml:space="preserve">3.1.1 Water quality</w:t>
      </w:r>
    </w:p>
    <w:p>
      <w:pPr>
        <w:pStyle w:val="FirstParagraph"/>
      </w:pPr>
      <w:r>
        <w:t xml:space="preserve">Significant differences were observed in water quality parameters across sites (Table</w:t>
      </w:r>
      <w:r>
        <w:t xml:space="preserve"> </w:t>
      </w:r>
      <w:hyperlink w:anchor="tbl-WQ">
        <w:r>
          <w:rPr>
            <w:rStyle w:val="Hyperlink"/>
          </w:rPr>
          <w:t xml:space="preserve">1</w:t>
        </w:r>
      </w:hyperlink>
      <w:r>
        <w:t xml:space="preserve">, Figure</w:t>
      </w:r>
      <w:r>
        <w:t xml:space="preserve"> </w:t>
      </w:r>
      <w:hyperlink w:anchor="fig-PCA">
        <w:r>
          <w:rPr>
            <w:rStyle w:val="Hyperlink"/>
          </w:rPr>
          <w:t xml:space="preserve">2</w:t>
        </w:r>
      </w:hyperlink>
      <w:r>
        <w:t xml:space="preserve">). Averaged across years, Hogg had significantly higher</w:t>
      </w:r>
      <w:r>
        <w:t xml:space="preserve"> </w:t>
      </w:r>
      <m:oMath>
        <m:r>
          <m:t>S</m:t>
        </m:r>
        <m:sSubSup>
          <m:e>
            <m:r>
              <m:t>O</m:t>
            </m:r>
          </m:e>
          <m:sub>
            <m:r>
              <m:t>4</m:t>
            </m:r>
          </m:sub>
          <m:sup>
            <m:r>
              <m:t>2</m:t>
            </m:r>
            <m:r>
              <m:rPr>
                <m:sty m:val="p"/>
              </m:rPr>
              <m:t>−</m:t>
            </m:r>
          </m:sup>
        </m:sSubSup>
      </m:oMath>
      <w:r>
        <w:t xml:space="preserve">, specific conductivity, dissolved organic carbon (DOC), total dissolved nitrogen (TDN), and Specific ultraviolet absorbance at 280 nm (ABS 280) than Young. Conversely, dissolved reactive phosphorus (DRP), total dissolved phosphorus (TDP) concentrations than Young, total phosphorus (TP) was significantly lower at Hogg than Young. No significant differences in pH, NO3 or NO2, or NH4 were observed between sites.</w:t>
      </w:r>
    </w:p>
    <w:bookmarkStart w:id="29" w:name="tbl-WQ"/>
    <w:p>
      <w:pPr>
        <w:pStyle w:val="TableCaption"/>
      </w:pPr>
      <w:r>
        <w:t xml:space="preserve">Table 1: Differences in water quality parameters across sites.</w:t>
      </w:r>
    </w:p>
    <w:tbl>
      <w:tblPr>
        <w:tblStyle w:val="Table"/>
        <w:tblW w:type="auto" w:w="0"/>
        <w:tblLook w:firstRow="1" w:lastRow="0" w:firstColumn="0" w:lastColumn="0" w:noHBand="0" w:noVBand="0" w:val="0020"/>
        <w:tblCaption w:val="Table 1: Differences in water quality parameters across sites."/>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site</w:t>
            </w:r>
          </w:p>
        </w:tc>
        <w:tc>
          <w:tcPr/>
          <w:p>
            <w:pPr>
              <w:pStyle w:val="Compact"/>
              <w:jc w:val="right"/>
            </w:pPr>
            <w:r>
              <w:t xml:space="preserve">year</w:t>
            </w:r>
          </w:p>
        </w:tc>
        <w:tc>
          <w:tcPr/>
          <w:p>
            <w:pPr>
              <w:pStyle w:val="Compact"/>
              <w:jc w:val="right"/>
            </w:pPr>
            <w:r>
              <w:t xml:space="preserve">pH</w:t>
            </w:r>
          </w:p>
        </w:tc>
        <w:tc>
          <w:tcPr/>
          <w:p>
            <w:pPr>
              <w:pStyle w:val="Compact"/>
              <w:jc w:val="right"/>
            </w:pPr>
            <w:r>
              <w:t xml:space="preserve">SO4</w:t>
            </w:r>
          </w:p>
        </w:tc>
        <w:tc>
          <w:tcPr/>
          <w:p>
            <w:pPr>
              <w:pStyle w:val="Compact"/>
              <w:jc w:val="right"/>
            </w:pPr>
            <w:r>
              <w:t xml:space="preserve">Specific_cond</w:t>
            </w:r>
          </w:p>
        </w:tc>
        <w:tc>
          <w:tcPr/>
          <w:p>
            <w:pPr>
              <w:pStyle w:val="Compact"/>
              <w:jc w:val="right"/>
            </w:pPr>
            <w:r>
              <w:t xml:space="preserve">DOC</w:t>
            </w:r>
          </w:p>
        </w:tc>
        <w:tc>
          <w:tcPr/>
          <w:p>
            <w:pPr>
              <w:pStyle w:val="Compact"/>
              <w:jc w:val="right"/>
            </w:pPr>
            <w:r>
              <w:t xml:space="preserve">TDN</w:t>
            </w:r>
          </w:p>
        </w:tc>
        <w:tc>
          <w:tcPr/>
          <w:p>
            <w:pPr>
              <w:pStyle w:val="Compact"/>
              <w:jc w:val="right"/>
            </w:pPr>
            <w:r>
              <w:t xml:space="preserve">NO3_NO2_N</w:t>
            </w:r>
          </w:p>
        </w:tc>
        <w:tc>
          <w:tcPr/>
          <w:p>
            <w:pPr>
              <w:pStyle w:val="Compact"/>
              <w:jc w:val="right"/>
            </w:pPr>
            <w:r>
              <w:t xml:space="preserve">NH4_N</w:t>
            </w:r>
          </w:p>
        </w:tc>
        <w:tc>
          <w:tcPr/>
          <w:p>
            <w:pPr>
              <w:pStyle w:val="Compact"/>
              <w:jc w:val="right"/>
            </w:pPr>
            <w:r>
              <w:t xml:space="preserve">DRP</w:t>
            </w:r>
          </w:p>
        </w:tc>
        <w:tc>
          <w:tcPr/>
          <w:p>
            <w:pPr>
              <w:pStyle w:val="Compact"/>
              <w:jc w:val="right"/>
            </w:pPr>
            <w:r>
              <w:t xml:space="preserve">TDP</w:t>
            </w:r>
          </w:p>
        </w:tc>
        <w:tc>
          <w:tcPr/>
          <w:p>
            <w:pPr>
              <w:pStyle w:val="Compact"/>
              <w:jc w:val="right"/>
            </w:pPr>
            <w:r>
              <w:t xml:space="preserve">TP</w:t>
            </w:r>
          </w:p>
        </w:tc>
        <w:tc>
          <w:tcPr/>
          <w:p>
            <w:pPr>
              <w:pStyle w:val="Compact"/>
              <w:jc w:val="right"/>
            </w:pPr>
            <w:r>
              <w:t xml:space="preserve">ABS_280nm</w:t>
            </w:r>
          </w:p>
        </w:tc>
      </w:tr>
      <w:tr>
        <w:tc>
          <w:tcPr/>
          <w:p>
            <w:pPr>
              <w:pStyle w:val="Compact"/>
              <w:jc w:val="left"/>
            </w:pPr>
            <w:r>
              <w:t xml:space="preserve">Hogg</w:t>
            </w:r>
          </w:p>
        </w:tc>
        <w:tc>
          <w:tcPr/>
          <w:p>
            <w:pPr>
              <w:pStyle w:val="Compact"/>
              <w:jc w:val="right"/>
            </w:pPr>
            <w:r>
              <w:t xml:space="preserve">2021</w:t>
            </w:r>
          </w:p>
        </w:tc>
        <w:tc>
          <w:tcPr/>
          <w:p>
            <w:pPr>
              <w:pStyle w:val="Compact"/>
              <w:jc w:val="right"/>
            </w:pPr>
            <w:r>
              <w:t xml:space="preserve">9</w:t>
            </w:r>
          </w:p>
        </w:tc>
        <w:tc>
          <w:tcPr/>
          <w:p>
            <w:pPr>
              <w:pStyle w:val="Compact"/>
              <w:jc w:val="right"/>
            </w:pPr>
            <w:r>
              <w:t xml:space="preserve">1211</w:t>
            </w:r>
          </w:p>
        </w:tc>
        <w:tc>
          <w:tcPr/>
          <w:p>
            <w:pPr>
              <w:pStyle w:val="Compact"/>
              <w:jc w:val="right"/>
            </w:pPr>
            <w:r>
              <w:t xml:space="preserve">3848</w:t>
            </w:r>
          </w:p>
        </w:tc>
        <w:tc>
          <w:tcPr/>
          <w:p>
            <w:pPr>
              <w:pStyle w:val="Compact"/>
              <w:jc w:val="right"/>
            </w:pPr>
            <w:r>
              <w:t xml:space="preserve">95</w:t>
            </w:r>
          </w:p>
        </w:tc>
        <w:tc>
          <w:tcPr/>
          <w:p>
            <w:pPr>
              <w:pStyle w:val="Compact"/>
              <w:jc w:val="right"/>
            </w:pPr>
            <w:r>
              <w:t xml:space="preserve">5</w:t>
            </w:r>
          </w:p>
        </w:tc>
        <w:tc>
          <w:tcPr/>
          <w:p>
            <w:pPr>
              <w:pStyle w:val="Compact"/>
              <w:jc w:val="right"/>
            </w:pPr>
            <w:r>
              <w:t xml:space="preserve">15</w:t>
            </w:r>
          </w:p>
        </w:tc>
        <w:tc>
          <w:tcPr/>
          <w:p>
            <w:pPr>
              <w:pStyle w:val="Compact"/>
              <w:jc w:val="right"/>
            </w:pPr>
            <w:r>
              <w:t xml:space="preserve">116</w:t>
            </w:r>
          </w:p>
        </w:tc>
        <w:tc>
          <w:tcPr/>
          <w:p>
            <w:pPr>
              <w:pStyle w:val="Compact"/>
              <w:jc w:val="right"/>
            </w:pPr>
            <w:r>
              <w:t xml:space="preserve">19</w:t>
            </w:r>
          </w:p>
        </w:tc>
        <w:tc>
          <w:tcPr/>
          <w:p>
            <w:pPr>
              <w:pStyle w:val="Compact"/>
              <w:jc w:val="right"/>
            </w:pPr>
            <w:r>
              <w:t xml:space="preserve">94</w:t>
            </w:r>
          </w:p>
        </w:tc>
        <w:tc>
          <w:tcPr/>
          <w:p>
            <w:pPr>
              <w:pStyle w:val="Compact"/>
              <w:jc w:val="right"/>
            </w:pPr>
            <w:r>
              <w:t xml:space="preserve">181</w:t>
            </w:r>
          </w:p>
        </w:tc>
        <w:tc>
          <w:tcPr/>
          <w:p>
            <w:pPr>
              <w:pStyle w:val="Compact"/>
              <w:jc w:val="right"/>
            </w:pPr>
            <w:r>
              <w:t xml:space="preserve">2</w:t>
            </w:r>
          </w:p>
        </w:tc>
      </w:tr>
      <w:tr>
        <w:tc>
          <w:tcPr/>
          <w:p>
            <w:pPr>
              <w:pStyle w:val="Compact"/>
              <w:jc w:val="left"/>
            </w:pPr>
            <w:r>
              <w:t xml:space="preserve">Hogg</w:t>
            </w:r>
          </w:p>
        </w:tc>
        <w:tc>
          <w:tcPr/>
          <w:p>
            <w:pPr>
              <w:pStyle w:val="Compact"/>
              <w:jc w:val="right"/>
            </w:pPr>
            <w:r>
              <w:t xml:space="preserve">2022</w:t>
            </w:r>
          </w:p>
        </w:tc>
        <w:tc>
          <w:tcPr/>
          <w:p>
            <w:pPr>
              <w:pStyle w:val="Compact"/>
              <w:jc w:val="right"/>
            </w:pPr>
            <w:r>
              <w:t xml:space="preserve">NaN</w:t>
            </w:r>
          </w:p>
        </w:tc>
        <w:tc>
          <w:tcPr/>
          <w:p>
            <w:pPr>
              <w:pStyle w:val="Compact"/>
              <w:jc w:val="right"/>
            </w:pPr>
            <w:r>
              <w:t xml:space="preserve">279</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r>
      <w:tr>
        <w:tc>
          <w:tcPr/>
          <w:p>
            <w:pPr>
              <w:pStyle w:val="Compact"/>
              <w:jc w:val="left"/>
            </w:pPr>
            <w:r>
              <w:t xml:space="preserve">Young</w:t>
            </w:r>
          </w:p>
        </w:tc>
        <w:tc>
          <w:tcPr/>
          <w:p>
            <w:pPr>
              <w:pStyle w:val="Compact"/>
              <w:jc w:val="right"/>
            </w:pPr>
            <w:r>
              <w:t xml:space="preserve">2021</w:t>
            </w:r>
          </w:p>
        </w:tc>
        <w:tc>
          <w:tcPr/>
          <w:p>
            <w:pPr>
              <w:pStyle w:val="Compact"/>
              <w:jc w:val="right"/>
            </w:pPr>
            <w:r>
              <w:t xml:space="preserve">9</w:t>
            </w:r>
          </w:p>
        </w:tc>
        <w:tc>
          <w:tcPr/>
          <w:p>
            <w:pPr>
              <w:pStyle w:val="Compact"/>
              <w:jc w:val="right"/>
            </w:pPr>
            <w:r>
              <w:t xml:space="preserve">340</w:t>
            </w:r>
          </w:p>
        </w:tc>
        <w:tc>
          <w:tcPr/>
          <w:p>
            <w:pPr>
              <w:pStyle w:val="Compact"/>
              <w:jc w:val="right"/>
            </w:pPr>
            <w:r>
              <w:t xml:space="preserve">1017</w:t>
            </w:r>
          </w:p>
        </w:tc>
        <w:tc>
          <w:tcPr/>
          <w:p>
            <w:pPr>
              <w:pStyle w:val="Compact"/>
              <w:jc w:val="right"/>
            </w:pPr>
            <w:r>
              <w:t xml:space="preserve">30</w:t>
            </w:r>
          </w:p>
        </w:tc>
        <w:tc>
          <w:tcPr/>
          <w:p>
            <w:pPr>
              <w:pStyle w:val="Compact"/>
              <w:jc w:val="right"/>
            </w:pPr>
            <w:r>
              <w:t xml:space="preserve">2</w:t>
            </w:r>
          </w:p>
        </w:tc>
        <w:tc>
          <w:tcPr/>
          <w:p>
            <w:pPr>
              <w:pStyle w:val="Compact"/>
              <w:jc w:val="right"/>
            </w:pPr>
            <w:r>
              <w:t xml:space="preserve">4</w:t>
            </w:r>
          </w:p>
        </w:tc>
        <w:tc>
          <w:tcPr/>
          <w:p>
            <w:pPr>
              <w:pStyle w:val="Compact"/>
              <w:jc w:val="right"/>
            </w:pPr>
            <w:r>
              <w:t xml:space="preserve">44</w:t>
            </w:r>
          </w:p>
        </w:tc>
        <w:tc>
          <w:tcPr/>
          <w:p>
            <w:pPr>
              <w:pStyle w:val="Compact"/>
              <w:jc w:val="right"/>
            </w:pPr>
            <w:r>
              <w:t xml:space="preserve">289</w:t>
            </w:r>
          </w:p>
        </w:tc>
        <w:tc>
          <w:tcPr/>
          <w:p>
            <w:pPr>
              <w:pStyle w:val="Compact"/>
              <w:jc w:val="right"/>
            </w:pPr>
            <w:r>
              <w:t xml:space="preserve">387</w:t>
            </w:r>
          </w:p>
        </w:tc>
        <w:tc>
          <w:tcPr/>
          <w:p>
            <w:pPr>
              <w:pStyle w:val="Compact"/>
              <w:jc w:val="right"/>
            </w:pPr>
            <w:r>
              <w:t xml:space="preserve">505</w:t>
            </w:r>
          </w:p>
        </w:tc>
        <w:tc>
          <w:tcPr/>
          <w:p>
            <w:pPr>
              <w:pStyle w:val="Compact"/>
              <w:jc w:val="right"/>
            </w:pPr>
            <w:r>
              <w:t xml:space="preserve">0</w:t>
            </w:r>
          </w:p>
        </w:tc>
      </w:tr>
      <w:tr>
        <w:tc>
          <w:tcPr/>
          <w:p>
            <w:pPr>
              <w:pStyle w:val="Compact"/>
              <w:jc w:val="left"/>
            </w:pPr>
            <w:r>
              <w:t xml:space="preserve">Young</w:t>
            </w:r>
          </w:p>
        </w:tc>
        <w:tc>
          <w:tcPr/>
          <w:p>
            <w:pPr>
              <w:pStyle w:val="Compact"/>
              <w:jc w:val="right"/>
            </w:pPr>
            <w:r>
              <w:t xml:space="preserve">2022</w:t>
            </w:r>
          </w:p>
        </w:tc>
        <w:tc>
          <w:tcPr/>
          <w:p>
            <w:pPr>
              <w:pStyle w:val="Compact"/>
              <w:jc w:val="right"/>
            </w:pPr>
            <w:r>
              <w:t xml:space="preserve">NaN</w:t>
            </w:r>
          </w:p>
        </w:tc>
        <w:tc>
          <w:tcPr/>
          <w:p>
            <w:pPr>
              <w:pStyle w:val="Compact"/>
              <w:jc w:val="right"/>
            </w:pPr>
            <w:r>
              <w:t xml:space="preserve">198</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r>
    </w:tbl>
    <w:bookmarkEnd w:id="29"/>
    <w:p>
      <w:pPr>
        <w:pStyle w:val="BodyText"/>
      </w:pPr>
      <w:r>
        <w:t xml:space="preserve">Figure</w:t>
      </w:r>
      <w:r>
        <w:t xml:space="preserve"> </w:t>
      </w:r>
      <w:hyperlink w:anchor="fig-SO4">
        <w:r>
          <w:rPr>
            <w:rStyle w:val="Hyperlink"/>
          </w:rPr>
          <w:t xml:space="preserve">1</w:t>
        </w:r>
      </w:hyperlink>
      <w:r>
        <w:t xml:space="preserve">.</w:t>
      </w:r>
    </w:p>
    <w:tbl>
      <w:tblPr>
        <w:tblStyle w:val="Table"/>
        <w:tblW w:type="pct" w:w="5000"/>
        <w:tblLook w:firstRow="0" w:lastRow="0" w:firstColumn="0" w:lastColumn="0" w:noHBand="0" w:noVBand="0" w:val="0000"/>
      </w:tblPr>
      <w:tblGrid>
        <w:gridCol w:w="7920"/>
      </w:tblGrid>
      <w:tr>
        <w:tc>
          <w:tcPr/>
          <w:bookmarkStart w:id="33" w:name="fig-SO4"/>
          <w:p>
            <w:pPr>
              <w:pStyle w:val="Figure"/>
              <w:jc w:val="center"/>
            </w:pPr>
            <w:r>
              <w:drawing>
                <wp:inline>
                  <wp:extent cx="2164175" cy="1803001"/>
                  <wp:effectExtent b="0" l="0" r="0" t="0"/>
                  <wp:docPr descr="" title="" id="31" name="Picture"/>
                  <a:graphic>
                    <a:graphicData uri="http://schemas.openxmlformats.org/drawingml/2006/picture">
                      <pic:pic>
                        <pic:nvPicPr>
                          <pic:cNvPr descr="../figures/SO4_bp.png" id="32" name="Picture"/>
                          <pic:cNvPicPr>
                            <a:picLocks noChangeArrowheads="1" noChangeAspect="1"/>
                          </pic:cNvPicPr>
                        </pic:nvPicPr>
                        <pic:blipFill>
                          <a:blip r:embed="rId30"/>
                          <a:stretch>
                            <a:fillRect/>
                          </a:stretch>
                        </pic:blipFill>
                        <pic:spPr bwMode="auto">
                          <a:xfrm>
                            <a:off x="0" y="0"/>
                            <a:ext cx="2164175" cy="18030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SO4.</w:t>
            </w:r>
          </w:p>
          <w:bookmarkEnd w:id="33"/>
        </w:tc>
      </w:tr>
    </w:tbl>
    <w:p>
      <w:pPr>
        <w:pStyle w:val="BodyText"/>
      </w:pPr>
      <w:r>
        <w:t xml:space="preserve">Figure</w:t>
      </w:r>
      <w:r>
        <w:t xml:space="preserve"> </w:t>
      </w:r>
      <w:hyperlink w:anchor="fig-PCA">
        <w:r>
          <w:rPr>
            <w:rStyle w:val="Hyperlink"/>
          </w:rPr>
          <w:t xml:space="preserve">2</w:t>
        </w:r>
      </w:hyperlink>
      <w:r>
        <w:t xml:space="preserve">.</w:t>
      </w:r>
    </w:p>
    <w:tbl>
      <w:tblPr>
        <w:tblStyle w:val="Table"/>
        <w:tblW w:type="pct" w:w="5000"/>
        <w:tblLook w:firstRow="0" w:lastRow="0" w:firstColumn="0" w:lastColumn="0" w:noHBand="0" w:noVBand="0" w:val="0000"/>
      </w:tblPr>
      <w:tblGrid>
        <w:gridCol w:w="7920"/>
      </w:tblGrid>
      <w:tr>
        <w:tc>
          <w:tcPr/>
          <w:bookmarkStart w:id="37" w:name="fig-PCA"/>
          <w:p>
            <w:pPr>
              <w:pStyle w:val="Figure"/>
              <w:jc w:val="center"/>
            </w:pPr>
            <w:r>
              <w:drawing>
                <wp:inline>
                  <wp:extent cx="2164175" cy="2886522"/>
                  <wp:effectExtent b="0" l="0" r="0" t="0"/>
                  <wp:docPr descr="" title="" id="35" name="Picture"/>
                  <a:graphic>
                    <a:graphicData uri="http://schemas.openxmlformats.org/drawingml/2006/picture">
                      <pic:pic>
                        <pic:nvPicPr>
                          <pic:cNvPr descr="../figures/PCA_WQ.png" id="36" name="Picture"/>
                          <pic:cNvPicPr>
                            <a:picLocks noChangeArrowheads="1" noChangeAspect="1"/>
                          </pic:cNvPicPr>
                        </pic:nvPicPr>
                        <pic:blipFill>
                          <a:blip r:embed="rId34"/>
                          <a:stretch>
                            <a:fillRect/>
                          </a:stretch>
                        </pic:blipFill>
                        <pic:spPr bwMode="auto">
                          <a:xfrm>
                            <a:off x="0" y="0"/>
                            <a:ext cx="2164175" cy="28865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PCA.</w:t>
            </w:r>
          </w:p>
          <w:bookmarkEnd w:id="37"/>
        </w:tc>
      </w:tr>
    </w:tbl>
    <w:p>
      <w:pPr>
        <w:pStyle w:val="BodyText"/>
      </w:pPr>
      <w:r>
        <w:t xml:space="preserve">Figure</w:t>
      </w:r>
      <w:r>
        <w:t xml:space="preserve"> </w:t>
      </w:r>
      <w:hyperlink w:anchor="fig-NEE">
        <w:r>
          <w:rPr>
            <w:rStyle w:val="Hyperlink"/>
          </w:rPr>
          <w:t xml:space="preserve">3</w:t>
        </w:r>
      </w:hyperlink>
      <w:r>
        <w:t xml:space="preserve">.</w:t>
      </w:r>
    </w:p>
    <w:tbl>
      <w:tblPr>
        <w:tblStyle w:val="Table"/>
        <w:tblW w:type="pct" w:w="5000"/>
        <w:tblLook w:firstRow="0" w:lastRow="0" w:firstColumn="0" w:lastColumn="0" w:noHBand="0" w:noVBand="0" w:val="0000"/>
      </w:tblPr>
      <w:tblGrid>
        <w:gridCol w:w="7920"/>
      </w:tblGrid>
      <w:tr>
        <w:tc>
          <w:tcPr/>
          <w:bookmarkStart w:id="41" w:name="fig-NEE"/>
          <w:p>
            <w:pPr>
              <w:pStyle w:val="Figure"/>
              <w:jc w:val="center"/>
            </w:pPr>
            <w:r>
              <w:drawing>
                <wp:inline>
                  <wp:extent cx="3247696" cy="1803001"/>
                  <wp:effectExtent b="0" l="0" r="0" t="0"/>
                  <wp:docPr descr="" title="" id="39" name="Picture"/>
                  <a:graphic>
                    <a:graphicData uri="http://schemas.openxmlformats.org/drawingml/2006/picture">
                      <pic:pic>
                        <pic:nvPicPr>
                          <pic:cNvPr descr="../figures/NEE.png" id="40" name="Picture"/>
                          <pic:cNvPicPr>
                            <a:picLocks noChangeArrowheads="1" noChangeAspect="1"/>
                          </pic:cNvPicPr>
                        </pic:nvPicPr>
                        <pic:blipFill>
                          <a:blip r:embed="rId38"/>
                          <a:stretch>
                            <a:fillRect/>
                          </a:stretch>
                        </pic:blipFill>
                        <pic:spPr bwMode="auto">
                          <a:xfrm>
                            <a:off x="0" y="0"/>
                            <a:ext cx="3247696" cy="18030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NEE.</w:t>
            </w:r>
          </w:p>
          <w:bookmarkEnd w:id="41"/>
        </w:tc>
      </w:tr>
    </w:tbl>
    <w:bookmarkEnd w:id="42"/>
    <w:bookmarkEnd w:id="43"/>
    <w:bookmarkEnd w:id="44"/>
    <w:bookmarkStart w:id="45" w:name="discussion"/>
    <w:p>
      <w:pPr>
        <w:pStyle w:val="Heading1"/>
      </w:pPr>
      <w:r>
        <w:t xml:space="preserve">4. Discussion</w:t>
      </w:r>
    </w:p>
    <w:p>
      <w:pPr>
        <w:pStyle w:val="FirstParagraph"/>
      </w:pPr>
      <w:r>
        <w:t xml:space="preserve">Notes:</w:t>
      </w:r>
    </w:p>
    <w:p>
      <w:pPr>
        <w:pStyle w:val="BodyText"/>
      </w:pPr>
      <w:r>
        <w:t xml:space="preserve">Also, waters of the permanentwetlands in the PPR tend to contain relatively high sulfateconcentrations (Phillips and Beeri2008;Pennocketal.2010 ), which suppresses methane production. Thus, chemicalvariation among PPR wetlands may play a key role in moder-ating greenhouse gas emissions from wetlands, especiallyfrom those with longer periods of ponding</w:t>
      </w:r>
    </w:p>
    <w:p>
      <w:pPr>
        <w:pStyle w:val="BodyText"/>
      </w:pPr>
      <w:r>
        <w:t xml:space="preserve">Badiou et al., 2011</w:t>
      </w:r>
      <w:r>
        <w:t xml:space="preserve"> </w:t>
      </w:r>
      <w:r>
        <w:t xml:space="preserve">Additionally, thedilution effect resulting from this increase in waterlevel greatly reduced concentrations of nutrients andmajor anions and cations. This is important as sulfatereduction is known to at least partially inhibit CH4</w:t>
      </w:r>
    </w:p>
    <w:p>
      <w:pPr>
        <w:pStyle w:val="BodyText"/>
      </w:pPr>
      <w:r>
        <w:t xml:space="preserve">production (Gauci et al.2004). A recent studyconducted in ephemeral prairie pothole wetlands inSK by Pennock et al. (2010) has demonstrated thatCH4emissions decrease as sulfate (SO42-) concen-trations increase. Rapid increases in CH4emissionsassociated with increased spring runoff leading to</w:t>
      </w:r>
    </w:p>
    <w:p>
      <w:pPr>
        <w:pStyle w:val="BodyText"/>
      </w:pPr>
      <w:r>
        <w:t xml:space="preserve">depletion in SO42-concentrations has also beendocumented by Phipps (2006) for a permanentwetland located in the St. Denis National WildlifeArea in Saskatchewan, Canada</w:t>
      </w:r>
    </w:p>
    <w:bookmarkEnd w:id="45"/>
    <w:bookmarkStart w:id="49" w:name="references"/>
    <w:p>
      <w:pPr>
        <w:pStyle w:val="Heading1"/>
      </w:pPr>
      <w:r>
        <w:t xml:space="preserve">References</w:t>
      </w:r>
    </w:p>
    <w:bookmarkStart w:id="48" w:name="refs"/>
    <w:bookmarkStart w:id="47" w:name="ref-Badiou2011"/>
    <w:p>
      <w:pPr>
        <w:pStyle w:val="Bibliography"/>
      </w:pPr>
      <w:r>
        <w:t xml:space="preserve">Badiou, P., Mcdougal, R., Pennock, D., and Clark, B.: Greenhouse gas emissions and carbon sequestration potential in restored wetlands of the canadian prairie pothole region,</w:t>
      </w:r>
      <w:r>
        <w:t xml:space="preserve"> </w:t>
      </w:r>
      <w:hyperlink r:id="rId46">
        <w:r>
          <w:rPr>
            <w:rStyle w:val="Hyperlink"/>
          </w:rPr>
          <w:t xml:space="preserve">https://doi.org/10.1007/s11273-011-9214-6</w:t>
        </w:r>
      </w:hyperlink>
      <w:r>
        <w:t xml:space="preserve">, 2011.</w:t>
      </w:r>
    </w:p>
    <w:bookmarkEnd w:id="47"/>
    <w:bookmarkEnd w:id="48"/>
    <w:p>
      <w:r>
        <w:br w:type="page"/>
      </w:r>
    </w:p>
    <w:bookmarkEnd w:id="49"/>
    <w:bookmarkStart w:id="50" w:name="tables"/>
    <w:p>
      <w:pPr>
        <w:pStyle w:val="Heading1"/>
      </w:pPr>
      <w:r>
        <w:t xml:space="preserve">Tables</w:t>
      </w:r>
    </w:p>
    <w:p>
      <w:r>
        <w:br w:type="page"/>
      </w:r>
    </w:p>
    <w:bookmarkEnd w:id="50"/>
    <w:sectPr w:rsidR="008C3664" w:rsidRPr="00655BAF" w:rsidSect="00995A1C">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554649"/>
      <w:docPartObj>
        <w:docPartGallery w:val="Page Numbers (Bottom of Page)"/>
        <w:docPartUnique/>
      </w:docPartObj>
    </w:sdtPr>
    <w:sdtEndPr>
      <w:rPr>
        <w:noProof/>
      </w:rPr>
    </w:sdtEndPr>
    <w:sdtContent>
      <w:p w14:paraId="794158F2" w14:textId="77777777" w:rsidR="00F42C96" w:rsidRDefault="00F42C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FE4183" w14:textId="77777777" w:rsidR="00F42C96" w:rsidRDefault="00F42C9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9C68C42A"/>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07A4811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257092A8"/>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C00E6B9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50A8C09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A2697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85A479E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EA0DB1E"/>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6AAF18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776A27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332C9A8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110AD1C"/>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302811768" w:numId="1">
    <w:abstractNumId w:val="10"/>
  </w:num>
  <w:num w16cid:durableId="91708388" w:numId="2">
    <w:abstractNumId w:val="11"/>
  </w:num>
  <w:num w16cid:durableId="862134049" w:numId="3">
    <w:abstractNumId w:val="11"/>
  </w:num>
  <w:num w16cid:durableId="1319337501" w:numId="4">
    <w:abstractNumId w:val="10"/>
  </w:num>
  <w:num w16cid:durableId="627469144" w:numId="5">
    <w:abstractNumId w:val="11"/>
  </w:num>
  <w:num w16cid:durableId="553350474" w:numId="6">
    <w:abstractNumId w:val="11"/>
  </w:num>
  <w:num w16cid:durableId="1820727666" w:numId="7">
    <w:abstractNumId w:val="0"/>
  </w:num>
  <w:num w16cid:durableId="1512525986" w:numId="8">
    <w:abstractNumId w:val="1"/>
  </w:num>
  <w:num w16cid:durableId="1515849932" w:numId="9">
    <w:abstractNumId w:val="2"/>
  </w:num>
  <w:num w16cid:durableId="1435393511" w:numId="10">
    <w:abstractNumId w:val="3"/>
  </w:num>
  <w:num w16cid:durableId="1545748360" w:numId="11">
    <w:abstractNumId w:val="8"/>
  </w:num>
  <w:num w16cid:durableId="1790665803" w:numId="12">
    <w:abstractNumId w:val="4"/>
  </w:num>
  <w:num w16cid:durableId="822426056" w:numId="13">
    <w:abstractNumId w:val="5"/>
  </w:num>
  <w:num w16cid:durableId="1737320424" w:numId="14">
    <w:abstractNumId w:val="6"/>
  </w:num>
  <w:num w16cid:durableId="559560829" w:numId="15">
    <w:abstractNumId w:val="7"/>
  </w:num>
  <w:num w16cid:durableId="392853131" w:numId="16">
    <w:abstractNumId w:val="9"/>
  </w:num>
  <w:num w16cid:durableId="1805461433" w:numId="17">
    <w:abstractNumId w:val="0"/>
  </w:num>
  <w:num w16cid:durableId="487017584" w:numId="18">
    <w:abstractNumId w:val="1"/>
  </w:num>
  <w:num w16cid:durableId="1760976944" w:numId="19">
    <w:abstractNumId w:val="2"/>
  </w:num>
  <w:num w16cid:durableId="1037511573" w:numId="20">
    <w:abstractNumId w:val="3"/>
  </w:num>
  <w:num w16cid:durableId="1925067132" w:numId="21">
    <w:abstractNumId w:val="8"/>
  </w:num>
  <w:num w16cid:durableId="1532449734" w:numId="22">
    <w:abstractNumId w:val="4"/>
  </w:num>
  <w:num w16cid:durableId="404304651" w:numId="23">
    <w:abstractNumId w:val="5"/>
  </w:num>
  <w:num w16cid:durableId="1127704850" w:numId="24">
    <w:abstractNumId w:val="6"/>
  </w:num>
  <w:num w16cid:durableId="1825702946" w:numId="25">
    <w:abstractNumId w:val="7"/>
  </w:num>
  <w:num w16cid:durableId="302735163" w:numId="26">
    <w:abstractNumId w:val="9"/>
  </w:num>
  <w:num w16cid:durableId="1194921631" w:numId="27">
    <w:abstractNumId w:val="0"/>
  </w:num>
  <w:num w16cid:durableId="876039754" w:numId="28">
    <w:abstractNumId w:val="1"/>
  </w:num>
  <w:num w16cid:durableId="453867701" w:numId="29">
    <w:abstractNumId w:val="2"/>
  </w:num>
  <w:num w16cid:durableId="831290522" w:numId="30">
    <w:abstractNumId w:val="3"/>
  </w:num>
  <w:num w16cid:durableId="365257806" w:numId="31">
    <w:abstractNumId w:val="8"/>
  </w:num>
  <w:num w16cid:durableId="1077902740" w:numId="32">
    <w:abstractNumId w:val="4"/>
  </w:num>
  <w:num w16cid:durableId="728042749" w:numId="33">
    <w:abstractNumId w:val="5"/>
  </w:num>
  <w:num w16cid:durableId="1146237771" w:numId="34">
    <w:abstractNumId w:val="6"/>
  </w:num>
  <w:num w16cid:durableId="1357777810" w:numId="35">
    <w:abstractNumId w:val="7"/>
  </w:num>
  <w:num w16cid:durableId="1631209602" w:numId="36">
    <w:abstractNumId w:val="9"/>
  </w:num>
  <w:num w16cid:durableId="1365205322" w:numId="37">
    <w:abstractNumId w:val="0"/>
  </w:num>
  <w:num w16cid:durableId="1577975829" w:numId="38">
    <w:abstractNumId w:val="1"/>
  </w:num>
  <w:num w16cid:durableId="1513688003" w:numId="39">
    <w:abstractNumId w:val="2"/>
  </w:num>
  <w:num w16cid:durableId="1687831773" w:numId="40">
    <w:abstractNumId w:val="3"/>
  </w:num>
  <w:num w16cid:durableId="266546519" w:numId="41">
    <w:abstractNumId w:val="8"/>
  </w:num>
  <w:num w16cid:durableId="982350053" w:numId="42">
    <w:abstractNumId w:val="4"/>
  </w:num>
  <w:num w16cid:durableId="1817069165" w:numId="43">
    <w:abstractNumId w:val="5"/>
  </w:num>
  <w:num w16cid:durableId="1352876633" w:numId="44">
    <w:abstractNumId w:val="6"/>
  </w:num>
  <w:num w16cid:durableId="1772430127" w:numId="45">
    <w:abstractNumId w:val="7"/>
  </w:num>
  <w:num w16cid:durableId="1616978281" w:numId="46">
    <w:abstractNumId w:val="9"/>
  </w:num>
  <w:num w16cid:durableId="1755470840" w:numId="47">
    <w:abstractNumId w:val="0"/>
  </w:num>
  <w:num w16cid:durableId="1828398404" w:numId="48">
    <w:abstractNumId w:val="1"/>
  </w:num>
  <w:num w16cid:durableId="531459969" w:numId="49">
    <w:abstractNumId w:val="2"/>
  </w:num>
  <w:num w16cid:durableId="613830735" w:numId="50">
    <w:abstractNumId w:val="3"/>
  </w:num>
  <w:num w16cid:durableId="1286348134" w:numId="51">
    <w:abstractNumId w:val="8"/>
  </w:num>
  <w:num w16cid:durableId="1873876657" w:numId="52">
    <w:abstractNumId w:val="4"/>
  </w:num>
  <w:num w16cid:durableId="1686443896" w:numId="53">
    <w:abstractNumId w:val="5"/>
  </w:num>
  <w:num w16cid:durableId="1006059650" w:numId="54">
    <w:abstractNumId w:val="6"/>
  </w:num>
  <w:num w16cid:durableId="913010675" w:numId="55">
    <w:abstractNumId w:val="7"/>
  </w:num>
  <w:num w16cid:durableId="33819500" w:numId="56">
    <w:abstractNumId w:val="9"/>
  </w:num>
  <w:num w16cid:durableId="1871605794" w:numId="57">
    <w:abstractNumId w:val="0"/>
  </w:num>
  <w:num w16cid:durableId="1228761375" w:numId="58">
    <w:abstractNumId w:val="1"/>
  </w:num>
  <w:num w16cid:durableId="1935819742" w:numId="59">
    <w:abstractNumId w:val="2"/>
  </w:num>
  <w:num w16cid:durableId="1377579362" w:numId="60">
    <w:abstractNumId w:val="3"/>
  </w:num>
  <w:num w16cid:durableId="2096435773" w:numId="61">
    <w:abstractNumId w:val="8"/>
  </w:num>
  <w:num w16cid:durableId="2146461621" w:numId="62">
    <w:abstractNumId w:val="4"/>
  </w:num>
  <w:num w16cid:durableId="1661501429" w:numId="63">
    <w:abstractNumId w:val="5"/>
  </w:num>
  <w:num w16cid:durableId="16390576" w:numId="64">
    <w:abstractNumId w:val="6"/>
  </w:num>
  <w:num w16cid:durableId="1985424372" w:numId="65">
    <w:abstractNumId w:val="7"/>
  </w:num>
  <w:num w16cid:durableId="476608737" w:numId="66">
    <w:abstractNumId w:val="9"/>
  </w:num>
  <w:num w16cid:durableId="1649548404" w:numId="67">
    <w:abstractNumId w:val="0"/>
  </w:num>
  <w:num w16cid:durableId="506600631" w:numId="68">
    <w:abstractNumId w:val="1"/>
  </w:num>
  <w:num w16cid:durableId="1878425468" w:numId="69">
    <w:abstractNumId w:val="2"/>
  </w:num>
  <w:num w16cid:durableId="1048720072" w:numId="70">
    <w:abstractNumId w:val="3"/>
  </w:num>
  <w:num w16cid:durableId="1591043979" w:numId="71">
    <w:abstractNumId w:val="8"/>
  </w:num>
  <w:num w16cid:durableId="1973708139" w:numId="72">
    <w:abstractNumId w:val="4"/>
  </w:num>
  <w:num w16cid:durableId="883516349" w:numId="73">
    <w:abstractNumId w:val="5"/>
  </w:num>
  <w:num w16cid:durableId="574752424" w:numId="74">
    <w:abstractNumId w:val="6"/>
  </w:num>
  <w:num w16cid:durableId="1291519995" w:numId="75">
    <w:abstractNumId w:val="7"/>
  </w:num>
  <w:num w16cid:durableId="622080042" w:numId="76">
    <w:abstractNumId w:val="9"/>
  </w:num>
  <w:num w16cid:durableId="1866020965" w:numId="77">
    <w:abstractNumId w:val="0"/>
  </w:num>
  <w:num w16cid:durableId="762721421" w:numId="78">
    <w:abstractNumId w:val="1"/>
  </w:num>
  <w:num w16cid:durableId="1157647425" w:numId="79">
    <w:abstractNumId w:val="2"/>
  </w:num>
  <w:num w16cid:durableId="2070951995" w:numId="80">
    <w:abstractNumId w:val="3"/>
  </w:num>
  <w:num w16cid:durableId="1333529530" w:numId="81">
    <w:abstractNumId w:val="8"/>
  </w:num>
  <w:num w16cid:durableId="59907159" w:numId="82">
    <w:abstractNumId w:val="4"/>
  </w:num>
  <w:num w16cid:durableId="1863474790" w:numId="83">
    <w:abstractNumId w:val="5"/>
  </w:num>
  <w:num w16cid:durableId="1816140417" w:numId="84">
    <w:abstractNumId w:val="6"/>
  </w:num>
  <w:num w16cid:durableId="1481114960" w:numId="85">
    <w:abstractNumId w:val="7"/>
  </w:num>
  <w:num w16cid:durableId="1833794880" w:numId="86">
    <w:abstractNumId w:val="9"/>
  </w:num>
  <w:num w16cid:durableId="1141386393" w:numId="87">
    <w:abstractNumId w:val="0"/>
  </w:num>
  <w:num w16cid:durableId="1385716736" w:numId="88">
    <w:abstractNumId w:val="1"/>
  </w:num>
  <w:num w16cid:durableId="2078893583" w:numId="89">
    <w:abstractNumId w:val="2"/>
  </w:num>
  <w:num w16cid:durableId="281959203" w:numId="90">
    <w:abstractNumId w:val="3"/>
  </w:num>
  <w:num w16cid:durableId="1024526360" w:numId="91">
    <w:abstractNumId w:val="8"/>
  </w:num>
  <w:num w16cid:durableId="608465630" w:numId="92">
    <w:abstractNumId w:val="4"/>
  </w:num>
  <w:num w16cid:durableId="1583370708" w:numId="93">
    <w:abstractNumId w:val="5"/>
  </w:num>
  <w:num w16cid:durableId="599724856" w:numId="94">
    <w:abstractNumId w:val="6"/>
  </w:num>
  <w:num w16cid:durableId="1184057840" w:numId="95">
    <w:abstractNumId w:val="7"/>
  </w:num>
  <w:num w16cid:durableId="1360937110" w:numId="96">
    <w:abstractNumId w:val="9"/>
  </w:num>
  <w:num w16cid:durableId="524684056" w:numId="97">
    <w:abstractNumId w:val="0"/>
  </w:num>
  <w:num w16cid:durableId="1050884628" w:numId="98">
    <w:abstractNumId w:val="1"/>
  </w:num>
  <w:num w16cid:durableId="583539662" w:numId="99">
    <w:abstractNumId w:val="2"/>
  </w:num>
  <w:num w16cid:durableId="528883506" w:numId="100">
    <w:abstractNumId w:val="3"/>
  </w:num>
  <w:num w16cid:durableId="1511800671" w:numId="101">
    <w:abstractNumId w:val="8"/>
  </w:num>
  <w:num w16cid:durableId="323051132" w:numId="102">
    <w:abstractNumId w:val="4"/>
  </w:num>
  <w:num w16cid:durableId="1996714379" w:numId="103">
    <w:abstractNumId w:val="5"/>
  </w:num>
  <w:num w16cid:durableId="1860848903" w:numId="104">
    <w:abstractNumId w:val="6"/>
  </w:num>
  <w:num w16cid:durableId="845751279" w:numId="105">
    <w:abstractNumId w:val="7"/>
  </w:num>
  <w:num w16cid:durableId="1486509649" w:numId="106">
    <w:abstractNumId w:val="9"/>
  </w:num>
  <w:num w16cid:durableId="401559143" w:numId="107">
    <w:abstractNumId w:val="0"/>
  </w:num>
  <w:num w16cid:durableId="1508861286" w:numId="108">
    <w:abstractNumId w:val="1"/>
  </w:num>
  <w:num w16cid:durableId="281302952" w:numId="109">
    <w:abstractNumId w:val="2"/>
  </w:num>
  <w:num w16cid:durableId="278486790" w:numId="110">
    <w:abstractNumId w:val="3"/>
  </w:num>
  <w:num w16cid:durableId="1813673418" w:numId="111">
    <w:abstractNumId w:val="8"/>
  </w:num>
  <w:num w16cid:durableId="1127046894" w:numId="112">
    <w:abstractNumId w:val="4"/>
  </w:num>
  <w:num w16cid:durableId="2041663909" w:numId="113">
    <w:abstractNumId w:val="5"/>
  </w:num>
  <w:num w16cid:durableId="1176923730" w:numId="114">
    <w:abstractNumId w:val="6"/>
  </w:num>
  <w:num w16cid:durableId="1839686097" w:numId="115">
    <w:abstractNumId w:val="7"/>
  </w:num>
  <w:num w16cid:durableId="1066537020" w:numId="116">
    <w:abstractNumId w:val="9"/>
  </w:num>
  <w:num w16cid:durableId="1807624062" w:numId="117">
    <w:abstractNumId w:val="0"/>
  </w:num>
  <w:num w16cid:durableId="1208299437" w:numId="118">
    <w:abstractNumId w:val="1"/>
  </w:num>
  <w:num w16cid:durableId="246428819" w:numId="119">
    <w:abstractNumId w:val="2"/>
  </w:num>
  <w:num w16cid:durableId="882249650" w:numId="120">
    <w:abstractNumId w:val="3"/>
  </w:num>
  <w:num w16cid:durableId="494683062" w:numId="121">
    <w:abstractNumId w:val="8"/>
  </w:num>
  <w:num w16cid:durableId="276450861" w:numId="122">
    <w:abstractNumId w:val="4"/>
  </w:num>
  <w:num w16cid:durableId="346979155" w:numId="123">
    <w:abstractNumId w:val="5"/>
  </w:num>
  <w:num w16cid:durableId="481233806" w:numId="124">
    <w:abstractNumId w:val="6"/>
  </w:num>
  <w:num w16cid:durableId="1952471664" w:numId="125">
    <w:abstractNumId w:val="7"/>
  </w:num>
  <w:num w16cid:durableId="1032196342" w:numId="126">
    <w:abstractNumId w:val="9"/>
  </w:num>
  <w:num w16cid:durableId="166527947" w:numId="127">
    <w:abstractNumId w:val="0"/>
  </w:num>
  <w:num w16cid:durableId="1159883747" w:numId="128">
    <w:abstractNumId w:val="1"/>
  </w:num>
  <w:num w16cid:durableId="763308358" w:numId="129">
    <w:abstractNumId w:val="2"/>
  </w:num>
  <w:num w16cid:durableId="1443920323" w:numId="130">
    <w:abstractNumId w:val="3"/>
  </w:num>
  <w:num w16cid:durableId="1388189796" w:numId="131">
    <w:abstractNumId w:val="8"/>
  </w:num>
  <w:num w16cid:durableId="749161952" w:numId="132">
    <w:abstractNumId w:val="4"/>
  </w:num>
  <w:num w16cid:durableId="1447890646" w:numId="133">
    <w:abstractNumId w:val="5"/>
  </w:num>
  <w:num w16cid:durableId="167642217" w:numId="134">
    <w:abstractNumId w:val="6"/>
  </w:num>
  <w:num w16cid:durableId="1590967377" w:numId="135">
    <w:abstractNumId w:val="7"/>
  </w:num>
  <w:num w16cid:durableId="484904337" w:numId="136">
    <w:abstractNumId w:val="9"/>
  </w:num>
  <w:num w16cid:durableId="1477066515" w:numId="137">
    <w:abstractNumId w:val="0"/>
  </w:num>
  <w:num w16cid:durableId="225192771" w:numId="138">
    <w:abstractNumId w:val="1"/>
  </w:num>
  <w:num w16cid:durableId="500314838" w:numId="139">
    <w:abstractNumId w:val="2"/>
  </w:num>
  <w:num w16cid:durableId="2097558104" w:numId="140">
    <w:abstractNumId w:val="3"/>
  </w:num>
  <w:num w16cid:durableId="1468543662" w:numId="141">
    <w:abstractNumId w:val="8"/>
  </w:num>
  <w:num w16cid:durableId="1175800878" w:numId="142">
    <w:abstractNumId w:val="4"/>
  </w:num>
  <w:num w16cid:durableId="1503469524" w:numId="143">
    <w:abstractNumId w:val="5"/>
  </w:num>
  <w:num w16cid:durableId="13845054" w:numId="144">
    <w:abstractNumId w:val="6"/>
  </w:num>
  <w:num w16cid:durableId="1030646329" w:numId="145">
    <w:abstractNumId w:val="7"/>
  </w:num>
  <w:num w16cid:durableId="2050714678" w:numId="146">
    <w:abstractNumId w:val="9"/>
  </w:num>
  <w:num w16cid:durableId="1577011200" w:numId="147">
    <w:abstractNumId w:val="0"/>
  </w:num>
  <w:num w16cid:durableId="1424036637" w:numId="148">
    <w:abstractNumId w:val="1"/>
  </w:num>
  <w:num w16cid:durableId="101800681" w:numId="149">
    <w:abstractNumId w:val="2"/>
  </w:num>
  <w:num w16cid:durableId="198472979" w:numId="150">
    <w:abstractNumId w:val="3"/>
  </w:num>
  <w:num w16cid:durableId="340087482" w:numId="151">
    <w:abstractNumId w:val="8"/>
  </w:num>
  <w:num w16cid:durableId="1742287588" w:numId="152">
    <w:abstractNumId w:val="4"/>
  </w:num>
  <w:num w16cid:durableId="1389300595" w:numId="153">
    <w:abstractNumId w:val="5"/>
  </w:num>
  <w:num w16cid:durableId="199755742" w:numId="154">
    <w:abstractNumId w:val="6"/>
  </w:num>
  <w:num w16cid:durableId="1729768437" w:numId="155">
    <w:abstractNumId w:val="7"/>
  </w:num>
  <w:num w16cid:durableId="343360452" w:numId="156">
    <w:abstractNumId w:val="9"/>
  </w:num>
  <w:num w16cid:durableId="880899209" w:numId="157">
    <w:abstractNumId w:val="0"/>
  </w:num>
  <w:num w16cid:durableId="385372659" w:numId="158">
    <w:abstractNumId w:val="1"/>
  </w:num>
  <w:num w16cid:durableId="60952142" w:numId="159">
    <w:abstractNumId w:val="2"/>
  </w:num>
  <w:num w16cid:durableId="1270120083" w:numId="160">
    <w:abstractNumId w:val="3"/>
  </w:num>
  <w:num w16cid:durableId="1762489122" w:numId="161">
    <w:abstractNumId w:val="8"/>
  </w:num>
  <w:num w16cid:durableId="753085435" w:numId="162">
    <w:abstractNumId w:val="4"/>
  </w:num>
  <w:num w16cid:durableId="1029111920" w:numId="163">
    <w:abstractNumId w:val="5"/>
  </w:num>
  <w:num w16cid:durableId="90859831" w:numId="164">
    <w:abstractNumId w:val="6"/>
  </w:num>
  <w:num w16cid:durableId="128940803" w:numId="165">
    <w:abstractNumId w:val="7"/>
  </w:num>
  <w:num w16cid:durableId="1159077384" w:numId="166">
    <w:abstractNumId w:val="9"/>
  </w:num>
  <w:num w16cid:durableId="561408450" w:numId="167">
    <w:abstractNumId w:val="0"/>
  </w:num>
  <w:num w16cid:durableId="291447293" w:numId="168">
    <w:abstractNumId w:val="1"/>
  </w:num>
  <w:num w16cid:durableId="1939293916" w:numId="169">
    <w:abstractNumId w:val="2"/>
  </w:num>
  <w:num w16cid:durableId="1487480669" w:numId="170">
    <w:abstractNumId w:val="3"/>
  </w:num>
  <w:num w16cid:durableId="1400714676" w:numId="171">
    <w:abstractNumId w:val="8"/>
  </w:num>
  <w:num w16cid:durableId="1956449748" w:numId="172">
    <w:abstractNumId w:val="4"/>
  </w:num>
  <w:num w16cid:durableId="1224557652" w:numId="173">
    <w:abstractNumId w:val="5"/>
  </w:num>
  <w:num w16cid:durableId="1929384554" w:numId="174">
    <w:abstractNumId w:val="6"/>
  </w:num>
  <w:num w16cid:durableId="1830052097" w:numId="175">
    <w:abstractNumId w:val="7"/>
  </w:num>
  <w:num w16cid:durableId="156194452" w:numId="176">
    <w:abstractNumId w:val="9"/>
  </w:num>
  <w:num w16cid:durableId="238291860" w:numId="177">
    <w:abstractNumId w:val="0"/>
  </w:num>
  <w:num w16cid:durableId="242688809" w:numId="178">
    <w:abstractNumId w:val="1"/>
  </w:num>
  <w:num w16cid:durableId="829248936" w:numId="179">
    <w:abstractNumId w:val="2"/>
  </w:num>
  <w:num w16cid:durableId="869729652" w:numId="180">
    <w:abstractNumId w:val="3"/>
  </w:num>
  <w:num w16cid:durableId="979188535" w:numId="181">
    <w:abstractNumId w:val="8"/>
  </w:num>
  <w:num w16cid:durableId="1042250032" w:numId="182">
    <w:abstractNumId w:val="4"/>
  </w:num>
  <w:num w16cid:durableId="1786804122" w:numId="183">
    <w:abstractNumId w:val="5"/>
  </w:num>
  <w:num w16cid:durableId="6752966" w:numId="184">
    <w:abstractNumId w:val="6"/>
  </w:num>
  <w:num w16cid:durableId="1250579377" w:numId="185">
    <w:abstractNumId w:val="7"/>
  </w:num>
  <w:num w16cid:durableId="668412543" w:numId="186">
    <w:abstractNumId w:val="9"/>
  </w:num>
  <w:num w16cid:durableId="2020622976" w:numId="187">
    <w:abstractNumId w:val="0"/>
  </w:num>
  <w:num w16cid:durableId="1567103674" w:numId="188">
    <w:abstractNumId w:val="1"/>
  </w:num>
  <w:num w16cid:durableId="1525632325" w:numId="189">
    <w:abstractNumId w:val="2"/>
  </w:num>
  <w:num w16cid:durableId="1435784215" w:numId="190">
    <w:abstractNumId w:val="3"/>
  </w:num>
  <w:num w16cid:durableId="1666275226" w:numId="191">
    <w:abstractNumId w:val="8"/>
  </w:num>
  <w:num w16cid:durableId="1517646803" w:numId="192">
    <w:abstractNumId w:val="4"/>
  </w:num>
  <w:num w16cid:durableId="1210454239" w:numId="193">
    <w:abstractNumId w:val="5"/>
  </w:num>
  <w:num w16cid:durableId="378631618" w:numId="194">
    <w:abstractNumId w:val="6"/>
  </w:num>
  <w:num w16cid:durableId="521286085" w:numId="195">
    <w:abstractNumId w:val="7"/>
  </w:num>
  <w:num w16cid:durableId="420833097" w:numId="196">
    <w:abstractNumId w:val="9"/>
  </w:num>
  <w:num w16cid:durableId="251361234" w:numId="197">
    <w:abstractNumId w:val="0"/>
  </w:num>
  <w:num w16cid:durableId="1869484858" w:numId="198">
    <w:abstractNumId w:val="1"/>
  </w:num>
  <w:num w16cid:durableId="1666468925" w:numId="199">
    <w:abstractNumId w:val="2"/>
  </w:num>
  <w:num w16cid:durableId="2122801081" w:numId="200">
    <w:abstractNumId w:val="3"/>
  </w:num>
  <w:num w16cid:durableId="972447246" w:numId="201">
    <w:abstractNumId w:val="8"/>
  </w:num>
  <w:num w16cid:durableId="768432522" w:numId="202">
    <w:abstractNumId w:val="4"/>
  </w:num>
  <w:num w16cid:durableId="2074624333" w:numId="203">
    <w:abstractNumId w:val="5"/>
  </w:num>
  <w:num w16cid:durableId="1800147161" w:numId="204">
    <w:abstractNumId w:val="6"/>
  </w:num>
  <w:num w16cid:durableId="985740975" w:numId="205">
    <w:abstractNumId w:val="7"/>
  </w:num>
  <w:num w16cid:durableId="504898866" w:numId="206">
    <w:abstractNumId w:val="9"/>
  </w:num>
  <w:num w16cid:durableId="104204455" w:numId="207">
    <w:abstractNumId w:val="0"/>
  </w:num>
  <w:num w16cid:durableId="125901383" w:numId="208">
    <w:abstractNumId w:val="1"/>
  </w:num>
  <w:num w16cid:durableId="912662255" w:numId="209">
    <w:abstractNumId w:val="2"/>
  </w:num>
  <w:num w16cid:durableId="1016884789" w:numId="210">
    <w:abstractNumId w:val="3"/>
  </w:num>
  <w:num w16cid:durableId="159394648" w:numId="211">
    <w:abstractNumId w:val="8"/>
  </w:num>
  <w:num w16cid:durableId="863443213" w:numId="212">
    <w:abstractNumId w:val="4"/>
  </w:num>
  <w:num w16cid:durableId="131487730" w:numId="213">
    <w:abstractNumId w:val="5"/>
  </w:num>
  <w:num w16cid:durableId="596212900" w:numId="214">
    <w:abstractNumId w:val="6"/>
  </w:num>
  <w:num w16cid:durableId="1312293226" w:numId="215">
    <w:abstractNumId w:val="7"/>
  </w:num>
  <w:num w16cid:durableId="1185243440" w:numId="216">
    <w:abstractNumId w:val="9"/>
  </w:num>
  <w:num w16cid:durableId="489835915" w:numId="217">
    <w:abstractNumId w:val="0"/>
  </w:num>
  <w:num w16cid:durableId="297419894" w:numId="218">
    <w:abstractNumId w:val="1"/>
  </w:num>
  <w:num w16cid:durableId="884873377" w:numId="219">
    <w:abstractNumId w:val="2"/>
  </w:num>
  <w:num w16cid:durableId="571699684" w:numId="220">
    <w:abstractNumId w:val="3"/>
  </w:num>
  <w:num w16cid:durableId="1620527370" w:numId="221">
    <w:abstractNumId w:val="8"/>
  </w:num>
  <w:num w16cid:durableId="536623880" w:numId="222">
    <w:abstractNumId w:val="4"/>
  </w:num>
  <w:num w16cid:durableId="422144386" w:numId="223">
    <w:abstractNumId w:val="5"/>
  </w:num>
  <w:num w16cid:durableId="1106536653" w:numId="224">
    <w:abstractNumId w:val="6"/>
  </w:num>
  <w:num w16cid:durableId="1805154388" w:numId="225">
    <w:abstractNumId w:val="7"/>
  </w:num>
  <w:num w16cid:durableId="1163278858" w:numId="226">
    <w:abstractNumId w:val="9"/>
  </w:num>
  <w:num w16cid:durableId="1937782313" w:numId="227">
    <w:abstractNumId w:val="0"/>
  </w:num>
  <w:num w16cid:durableId="1047148837" w:numId="228">
    <w:abstractNumId w:val="1"/>
  </w:num>
  <w:num w16cid:durableId="1146313059" w:numId="229">
    <w:abstractNumId w:val="2"/>
  </w:num>
  <w:num w16cid:durableId="951786012" w:numId="230">
    <w:abstractNumId w:val="3"/>
  </w:num>
  <w:num w16cid:durableId="977220120" w:numId="231">
    <w:abstractNumId w:val="8"/>
  </w:num>
  <w:num w16cid:durableId="119568180" w:numId="232">
    <w:abstractNumId w:val="4"/>
  </w:num>
  <w:num w16cid:durableId="1064109794" w:numId="233">
    <w:abstractNumId w:val="5"/>
  </w:num>
  <w:num w16cid:durableId="424038706" w:numId="234">
    <w:abstractNumId w:val="6"/>
  </w:num>
  <w:num w16cid:durableId="242645883" w:numId="235">
    <w:abstractNumId w:val="7"/>
  </w:num>
  <w:num w16cid:durableId="223638354" w:numId="236">
    <w:abstractNumId w:val="9"/>
  </w:num>
  <w:num w16cid:durableId="1796294992" w:numId="237">
    <w:abstractNumId w:val="0"/>
  </w:num>
  <w:num w16cid:durableId="548884210" w:numId="238">
    <w:abstractNumId w:val="1"/>
  </w:num>
  <w:num w16cid:durableId="338822149" w:numId="239">
    <w:abstractNumId w:val="2"/>
  </w:num>
  <w:num w16cid:durableId="19556539" w:numId="240">
    <w:abstractNumId w:val="3"/>
  </w:num>
  <w:num w16cid:durableId="1980960859" w:numId="241">
    <w:abstractNumId w:val="8"/>
  </w:num>
  <w:num w16cid:durableId="696006011" w:numId="242">
    <w:abstractNumId w:val="4"/>
  </w:num>
  <w:num w16cid:durableId="1141580768" w:numId="243">
    <w:abstractNumId w:val="5"/>
  </w:num>
  <w:num w16cid:durableId="1933733012" w:numId="244">
    <w:abstractNumId w:val="6"/>
  </w:num>
  <w:num w16cid:durableId="1571161235" w:numId="245">
    <w:abstractNumId w:val="7"/>
  </w:num>
  <w:num w16cid:durableId="860047879" w:numId="246">
    <w:abstractNumId w:val="9"/>
  </w:num>
  <w:num w16cid:durableId="893732846" w:numId="247">
    <w:abstractNumId w:val="0"/>
  </w:num>
  <w:num w16cid:durableId="696078424" w:numId="248">
    <w:abstractNumId w:val="1"/>
  </w:num>
  <w:num w16cid:durableId="2096628873" w:numId="249">
    <w:abstractNumId w:val="2"/>
  </w:num>
  <w:num w16cid:durableId="95055866" w:numId="250">
    <w:abstractNumId w:val="3"/>
  </w:num>
  <w:num w16cid:durableId="1801457993" w:numId="251">
    <w:abstractNumId w:val="8"/>
  </w:num>
  <w:num w16cid:durableId="1055854716" w:numId="252">
    <w:abstractNumId w:val="4"/>
  </w:num>
  <w:num w16cid:durableId="532156023" w:numId="253">
    <w:abstractNumId w:val="5"/>
  </w:num>
  <w:num w16cid:durableId="1435252208" w:numId="254">
    <w:abstractNumId w:val="6"/>
  </w:num>
  <w:num w16cid:durableId="1054935162" w:numId="255">
    <w:abstractNumId w:val="7"/>
  </w:num>
  <w:num w16cid:durableId="150685928" w:numId="256">
    <w:abstractNumId w:val="9"/>
  </w:num>
  <w:num w16cid:durableId="1315988518" w:numId="257">
    <w:abstractNumId w:val="0"/>
  </w:num>
  <w:num w16cid:durableId="583757732" w:numId="258">
    <w:abstractNumId w:val="1"/>
  </w:num>
  <w:num w16cid:durableId="938224309" w:numId="259">
    <w:abstractNumId w:val="2"/>
  </w:num>
  <w:num w16cid:durableId="927496913" w:numId="260">
    <w:abstractNumId w:val="3"/>
  </w:num>
  <w:num w16cid:durableId="131560829" w:numId="261">
    <w:abstractNumId w:val="8"/>
  </w:num>
  <w:num w16cid:durableId="494801154" w:numId="262">
    <w:abstractNumId w:val="4"/>
  </w:num>
  <w:num w16cid:durableId="1850098081" w:numId="263">
    <w:abstractNumId w:val="5"/>
  </w:num>
  <w:num w16cid:durableId="1464348967" w:numId="264">
    <w:abstractNumId w:val="6"/>
  </w:num>
  <w:num w16cid:durableId="813063456" w:numId="265">
    <w:abstractNumId w:val="7"/>
  </w:num>
  <w:num w16cid:durableId="454100902" w:numId="266">
    <w:abstractNumId w:val="9"/>
  </w:num>
  <w:num w16cid:durableId="78408848" w:numId="267">
    <w:abstractNumId w:val="0"/>
  </w:num>
  <w:num w16cid:durableId="1492479699" w:numId="268">
    <w:abstractNumId w:val="1"/>
  </w:num>
  <w:num w16cid:durableId="657422831" w:numId="269">
    <w:abstractNumId w:val="2"/>
  </w:num>
  <w:num w16cid:durableId="1389377892" w:numId="270">
    <w:abstractNumId w:val="3"/>
  </w:num>
  <w:num w16cid:durableId="512230854" w:numId="271">
    <w:abstractNumId w:val="8"/>
  </w:num>
  <w:num w16cid:durableId="184906180" w:numId="272">
    <w:abstractNumId w:val="4"/>
  </w:num>
  <w:num w16cid:durableId="201405675" w:numId="273">
    <w:abstractNumId w:val="5"/>
  </w:num>
  <w:num w16cid:durableId="1298949069" w:numId="274">
    <w:abstractNumId w:val="6"/>
  </w:num>
  <w:num w16cid:durableId="1371880053" w:numId="275">
    <w:abstractNumId w:val="7"/>
  </w:num>
  <w:num w16cid:durableId="1831286491" w:numId="276">
    <w:abstractNumId w:val="9"/>
  </w:num>
  <w:num w16cid:durableId="1037196360" w:numId="277">
    <w:abstractNumId w:val="0"/>
  </w:num>
  <w:num w16cid:durableId="425466689" w:numId="278">
    <w:abstractNumId w:val="1"/>
  </w:num>
  <w:num w16cid:durableId="1998683322" w:numId="279">
    <w:abstractNumId w:val="2"/>
  </w:num>
  <w:num w16cid:durableId="1726104255" w:numId="280">
    <w:abstractNumId w:val="3"/>
  </w:num>
  <w:num w16cid:durableId="1471557187" w:numId="281">
    <w:abstractNumId w:val="8"/>
  </w:num>
  <w:num w16cid:durableId="423650803" w:numId="282">
    <w:abstractNumId w:val="4"/>
  </w:num>
  <w:num w16cid:durableId="1961301334" w:numId="283">
    <w:abstractNumId w:val="5"/>
  </w:num>
  <w:num w16cid:durableId="1240673993" w:numId="284">
    <w:abstractNumId w:val="6"/>
  </w:num>
  <w:num w16cid:durableId="1685130737" w:numId="285">
    <w:abstractNumId w:val="7"/>
  </w:num>
  <w:num w16cid:durableId="161547748" w:numId="286">
    <w:abstractNumId w:val="9"/>
  </w:num>
  <w:num w16cid:durableId="873884761" w:numId="287">
    <w:abstractNumId w:val="0"/>
  </w:num>
  <w:num w16cid:durableId="1610776252" w:numId="288">
    <w:abstractNumId w:val="1"/>
  </w:num>
  <w:num w16cid:durableId="353118352" w:numId="289">
    <w:abstractNumId w:val="2"/>
  </w:num>
  <w:num w16cid:durableId="308752636" w:numId="290">
    <w:abstractNumId w:val="3"/>
  </w:num>
  <w:num w16cid:durableId="1638533757" w:numId="291">
    <w:abstractNumId w:val="8"/>
  </w:num>
  <w:num w16cid:durableId="1177498475" w:numId="292">
    <w:abstractNumId w:val="4"/>
  </w:num>
  <w:num w16cid:durableId="764687660" w:numId="293">
    <w:abstractNumId w:val="5"/>
  </w:num>
  <w:num w16cid:durableId="1242519920" w:numId="294">
    <w:abstractNumId w:val="6"/>
  </w:num>
  <w:num w16cid:durableId="869414622" w:numId="295">
    <w:abstractNumId w:val="7"/>
  </w:num>
  <w:num w16cid:durableId="315381536" w:numId="296">
    <w:abstractNumId w:val="9"/>
  </w:num>
  <w:num w16cid:durableId="1791625000" w:numId="297">
    <w:abstractNumId w:val="0"/>
  </w:num>
  <w:num w16cid:durableId="1326284028" w:numId="298">
    <w:abstractNumId w:val="1"/>
  </w:num>
  <w:num w16cid:durableId="1370453833" w:numId="299">
    <w:abstractNumId w:val="2"/>
  </w:num>
  <w:num w16cid:durableId="2079085142" w:numId="300">
    <w:abstractNumId w:val="3"/>
  </w:num>
  <w:num w16cid:durableId="84500253" w:numId="301">
    <w:abstractNumId w:val="8"/>
  </w:num>
  <w:num w16cid:durableId="1737314443" w:numId="302">
    <w:abstractNumId w:val="4"/>
  </w:num>
  <w:num w16cid:durableId="932544508" w:numId="303">
    <w:abstractNumId w:val="5"/>
  </w:num>
  <w:num w16cid:durableId="1981228052" w:numId="304">
    <w:abstractNumId w:val="6"/>
  </w:num>
  <w:num w16cid:durableId="524828051" w:numId="305">
    <w:abstractNumId w:val="7"/>
  </w:num>
  <w:num w16cid:durableId="1583028988" w:numId="306">
    <w:abstractNumId w:val="9"/>
  </w:num>
  <w:num w16cid:durableId="1363827381" w:numId="307">
    <w:abstractNumId w:val="0"/>
  </w:num>
  <w:num w16cid:durableId="362941543" w:numId="308">
    <w:abstractNumId w:val="1"/>
  </w:num>
  <w:num w16cid:durableId="232280816" w:numId="309">
    <w:abstractNumId w:val="2"/>
  </w:num>
  <w:num w16cid:durableId="1353913992" w:numId="310">
    <w:abstractNumId w:val="3"/>
  </w:num>
  <w:num w16cid:durableId="1420255307" w:numId="311">
    <w:abstractNumId w:val="8"/>
  </w:num>
  <w:num w16cid:durableId="1666282353" w:numId="312">
    <w:abstractNumId w:val="4"/>
  </w:num>
  <w:num w16cid:durableId="294262485" w:numId="313">
    <w:abstractNumId w:val="5"/>
  </w:num>
  <w:num w16cid:durableId="80298253" w:numId="314">
    <w:abstractNumId w:val="6"/>
  </w:num>
  <w:num w16cid:durableId="502549239" w:numId="315">
    <w:abstractNumId w:val="7"/>
  </w:num>
  <w:num w16cid:durableId="1395814500" w:numId="316">
    <w:abstractNumId w:val="9"/>
  </w:num>
  <w:num w16cid:durableId="1924558772" w:numId="317">
    <w:abstractNumId w:val="0"/>
  </w:num>
  <w:num w16cid:durableId="1890141267" w:numId="318">
    <w:abstractNumId w:val="1"/>
  </w:num>
  <w:num w16cid:durableId="888103466" w:numId="319">
    <w:abstractNumId w:val="2"/>
  </w:num>
  <w:num w16cid:durableId="1834955343" w:numId="320">
    <w:abstractNumId w:val="3"/>
  </w:num>
  <w:num w16cid:durableId="1520393632" w:numId="321">
    <w:abstractNumId w:val="8"/>
  </w:num>
  <w:num w16cid:durableId="1453287078" w:numId="322">
    <w:abstractNumId w:val="4"/>
  </w:num>
  <w:num w16cid:durableId="1018116217" w:numId="323">
    <w:abstractNumId w:val="5"/>
  </w:num>
  <w:num w16cid:durableId="189883968" w:numId="324">
    <w:abstractNumId w:val="6"/>
  </w:num>
  <w:num w16cid:durableId="414405416" w:numId="325">
    <w:abstractNumId w:val="7"/>
  </w:num>
  <w:num w16cid:durableId="1943954452" w:numId="326">
    <w:abstractNumId w:val="9"/>
  </w:num>
  <w:num w16cid:durableId="1808279270" w:numId="327">
    <w:abstractNumId w:val="0"/>
  </w:num>
  <w:num w16cid:durableId="1755085014" w:numId="328">
    <w:abstractNumId w:val="1"/>
  </w:num>
  <w:num w16cid:durableId="1718582426" w:numId="329">
    <w:abstractNumId w:val="2"/>
  </w:num>
  <w:num w16cid:durableId="1630159291" w:numId="330">
    <w:abstractNumId w:val="3"/>
  </w:num>
  <w:num w16cid:durableId="236526085" w:numId="331">
    <w:abstractNumId w:val="8"/>
  </w:num>
  <w:num w16cid:durableId="1057778119" w:numId="332">
    <w:abstractNumId w:val="4"/>
  </w:num>
  <w:num w16cid:durableId="1162701080" w:numId="333">
    <w:abstractNumId w:val="5"/>
  </w:num>
  <w:num w16cid:durableId="740909346" w:numId="334">
    <w:abstractNumId w:val="6"/>
  </w:num>
  <w:num w16cid:durableId="286350729" w:numId="335">
    <w:abstractNumId w:val="7"/>
  </w:num>
  <w:num w16cid:durableId="1919827985" w:numId="336">
    <w:abstractNumId w:val="9"/>
  </w:num>
  <w:num w16cid:durableId="922690516" w:numId="337">
    <w:abstractNumId w:val="0"/>
  </w:num>
  <w:num w16cid:durableId="1706902316" w:numId="338">
    <w:abstractNumId w:val="1"/>
  </w:num>
  <w:num w16cid:durableId="703603748" w:numId="339">
    <w:abstractNumId w:val="2"/>
  </w:num>
  <w:num w16cid:durableId="1939485884" w:numId="340">
    <w:abstractNumId w:val="3"/>
  </w:num>
  <w:num w16cid:durableId="93789368" w:numId="341">
    <w:abstractNumId w:val="8"/>
  </w:num>
  <w:num w16cid:durableId="1171994733" w:numId="342">
    <w:abstractNumId w:val="4"/>
  </w:num>
  <w:num w16cid:durableId="1046950136" w:numId="343">
    <w:abstractNumId w:val="5"/>
  </w:num>
  <w:num w16cid:durableId="2018733076" w:numId="344">
    <w:abstractNumId w:val="6"/>
  </w:num>
  <w:num w16cid:durableId="181096582" w:numId="345">
    <w:abstractNumId w:val="7"/>
  </w:num>
  <w:num w16cid:durableId="76295018" w:numId="346">
    <w:abstractNumId w:val="9"/>
  </w:num>
  <w:num w16cid:durableId="103042746" w:numId="347">
    <w:abstractNumId w:val="0"/>
  </w:num>
  <w:num w16cid:durableId="715198020" w:numId="348">
    <w:abstractNumId w:val="1"/>
  </w:num>
  <w:num w16cid:durableId="603538435" w:numId="349">
    <w:abstractNumId w:val="2"/>
  </w:num>
  <w:num w16cid:durableId="683673987" w:numId="350">
    <w:abstractNumId w:val="3"/>
  </w:num>
  <w:num w16cid:durableId="360057418" w:numId="351">
    <w:abstractNumId w:val="8"/>
  </w:num>
  <w:num w16cid:durableId="825828064" w:numId="352">
    <w:abstractNumId w:val="4"/>
  </w:num>
  <w:num w16cid:durableId="1099453242" w:numId="353">
    <w:abstractNumId w:val="5"/>
  </w:num>
  <w:num w16cid:durableId="1633779439" w:numId="354">
    <w:abstractNumId w:val="6"/>
  </w:num>
  <w:num w16cid:durableId="384064584" w:numId="355">
    <w:abstractNumId w:val="7"/>
  </w:num>
  <w:num w16cid:durableId="484052605" w:numId="356">
    <w:abstractNumId w:val="9"/>
  </w:num>
  <w:num w16cid:durableId="1581601585" w:numId="357">
    <w:abstractNumId w:val="0"/>
  </w:num>
  <w:num w16cid:durableId="387917969" w:numId="358">
    <w:abstractNumId w:val="1"/>
  </w:num>
  <w:num w16cid:durableId="1224410538" w:numId="359">
    <w:abstractNumId w:val="2"/>
  </w:num>
  <w:num w16cid:durableId="1583762517" w:numId="360">
    <w:abstractNumId w:val="3"/>
  </w:num>
  <w:num w16cid:durableId="1617639624" w:numId="361">
    <w:abstractNumId w:val="8"/>
  </w:num>
  <w:num w16cid:durableId="1500731353" w:numId="362">
    <w:abstractNumId w:val="4"/>
  </w:num>
  <w:num w16cid:durableId="970406758" w:numId="363">
    <w:abstractNumId w:val="5"/>
  </w:num>
  <w:num w16cid:durableId="1739788914" w:numId="364">
    <w:abstractNumId w:val="6"/>
  </w:num>
  <w:num w16cid:durableId="1557156317" w:numId="365">
    <w:abstractNumId w:val="7"/>
  </w:num>
  <w:num w16cid:durableId="1813719032" w:numId="366">
    <w:abstractNumId w:val="9"/>
  </w:num>
  <w:num w16cid:durableId="1380058231" w:numId="367">
    <w:abstractNumId w:val="0"/>
  </w:num>
  <w:num w16cid:durableId="1923373154" w:numId="368">
    <w:abstractNumId w:val="1"/>
  </w:num>
  <w:num w16cid:durableId="484710359" w:numId="369">
    <w:abstractNumId w:val="2"/>
  </w:num>
  <w:num w16cid:durableId="1046754727" w:numId="370">
    <w:abstractNumId w:val="3"/>
  </w:num>
  <w:num w16cid:durableId="1597514023" w:numId="371">
    <w:abstractNumId w:val="8"/>
  </w:num>
  <w:num w16cid:durableId="379525303" w:numId="372">
    <w:abstractNumId w:val="4"/>
  </w:num>
  <w:num w16cid:durableId="84352910" w:numId="373">
    <w:abstractNumId w:val="5"/>
  </w:num>
  <w:num w16cid:durableId="1993019620" w:numId="374">
    <w:abstractNumId w:val="6"/>
  </w:num>
  <w:num w16cid:durableId="1864325256" w:numId="375">
    <w:abstractNumId w:val="7"/>
  </w:num>
  <w:num w16cid:durableId="1250235545" w:numId="376">
    <w:abstractNumId w:val="9"/>
  </w:num>
  <w:num w16cid:durableId="1565484035" w:numId="377">
    <w:abstractNumId w:val="0"/>
  </w:num>
  <w:num w16cid:durableId="417101514" w:numId="378">
    <w:abstractNumId w:val="1"/>
  </w:num>
  <w:num w16cid:durableId="1922712168" w:numId="379">
    <w:abstractNumId w:val="2"/>
  </w:num>
  <w:num w16cid:durableId="387538379" w:numId="380">
    <w:abstractNumId w:val="3"/>
  </w:num>
  <w:num w16cid:durableId="241450771" w:numId="381">
    <w:abstractNumId w:val="8"/>
  </w:num>
  <w:num w16cid:durableId="1779834045" w:numId="382">
    <w:abstractNumId w:val="4"/>
  </w:num>
  <w:num w16cid:durableId="32702912" w:numId="383">
    <w:abstractNumId w:val="5"/>
  </w:num>
  <w:num w16cid:durableId="72630339" w:numId="384">
    <w:abstractNumId w:val="6"/>
  </w:num>
  <w:num w16cid:durableId="1922987349" w:numId="385">
    <w:abstractNumId w:val="7"/>
  </w:num>
  <w:num w16cid:durableId="784615970" w:numId="386">
    <w:abstractNumId w:val="9"/>
  </w:num>
  <w:num w16cid:durableId="742720699" w:numId="387">
    <w:abstractNumId w:val="0"/>
  </w:num>
  <w:num w16cid:durableId="1776558248" w:numId="388">
    <w:abstractNumId w:val="1"/>
  </w:num>
  <w:num w16cid:durableId="26100015" w:numId="389">
    <w:abstractNumId w:val="2"/>
  </w:num>
  <w:num w16cid:durableId="508644009" w:numId="390">
    <w:abstractNumId w:val="3"/>
  </w:num>
  <w:num w16cid:durableId="2063361572" w:numId="391">
    <w:abstractNumId w:val="8"/>
  </w:num>
  <w:num w16cid:durableId="1431588208" w:numId="392">
    <w:abstractNumId w:val="4"/>
  </w:num>
  <w:num w16cid:durableId="2014142624" w:numId="393">
    <w:abstractNumId w:val="5"/>
  </w:num>
  <w:num w16cid:durableId="488136695" w:numId="394">
    <w:abstractNumId w:val="6"/>
  </w:num>
  <w:num w16cid:durableId="951205990" w:numId="395">
    <w:abstractNumId w:val="7"/>
  </w:num>
  <w:num w16cid:durableId="778571289" w:numId="396">
    <w:abstractNumId w:val="9"/>
  </w:num>
  <w:num w16cid:durableId="1914124788" w:numId="397">
    <w:abstractNumId w:val="0"/>
  </w:num>
  <w:num w16cid:durableId="640892715" w:numId="398">
    <w:abstractNumId w:val="1"/>
  </w:num>
  <w:num w16cid:durableId="1328360113" w:numId="399">
    <w:abstractNumId w:val="2"/>
  </w:num>
  <w:num w16cid:durableId="786893870" w:numId="400">
    <w:abstractNumId w:val="3"/>
  </w:num>
  <w:num w16cid:durableId="1446729450" w:numId="401">
    <w:abstractNumId w:val="8"/>
  </w:num>
  <w:num w16cid:durableId="1810124569" w:numId="402">
    <w:abstractNumId w:val="4"/>
  </w:num>
  <w:num w16cid:durableId="1404253967" w:numId="403">
    <w:abstractNumId w:val="5"/>
  </w:num>
  <w:num w16cid:durableId="1564022351" w:numId="404">
    <w:abstractNumId w:val="6"/>
  </w:num>
  <w:num w16cid:durableId="37828912" w:numId="405">
    <w:abstractNumId w:val="7"/>
  </w:num>
  <w:num w16cid:durableId="1632589826" w:numId="406">
    <w:abstractNumId w:val="9"/>
  </w:num>
  <w:num w16cid:durableId="1578320803" w:numId="407">
    <w:abstractNumId w:val="0"/>
  </w:num>
  <w:num w16cid:durableId="981732836" w:numId="408">
    <w:abstractNumId w:val="1"/>
  </w:num>
  <w:num w16cid:durableId="820317364" w:numId="409">
    <w:abstractNumId w:val="2"/>
  </w:num>
  <w:num w16cid:durableId="1549410710" w:numId="410">
    <w:abstractNumId w:val="3"/>
  </w:num>
  <w:num w16cid:durableId="87847093" w:numId="411">
    <w:abstractNumId w:val="8"/>
  </w:num>
  <w:num w16cid:durableId="1847019129" w:numId="412">
    <w:abstractNumId w:val="4"/>
  </w:num>
  <w:num w16cid:durableId="1629511116" w:numId="413">
    <w:abstractNumId w:val="5"/>
  </w:num>
  <w:num w16cid:durableId="894049110" w:numId="414">
    <w:abstractNumId w:val="6"/>
  </w:num>
  <w:num w16cid:durableId="1592087003" w:numId="415">
    <w:abstractNumId w:val="7"/>
  </w:num>
  <w:num w16cid:durableId="246158484" w:numId="416">
    <w:abstractNumId w:val="9"/>
  </w:num>
  <w:num w16cid:durableId="862472228" w:numId="417">
    <w:abstractNumId w:val="0"/>
  </w:num>
  <w:num w16cid:durableId="1702435200" w:numId="418">
    <w:abstractNumId w:val="1"/>
  </w:num>
  <w:num w16cid:durableId="2062974050" w:numId="419">
    <w:abstractNumId w:val="2"/>
  </w:num>
  <w:num w16cid:durableId="113447425" w:numId="420">
    <w:abstractNumId w:val="3"/>
  </w:num>
  <w:num w16cid:durableId="379476744" w:numId="421">
    <w:abstractNumId w:val="8"/>
  </w:num>
  <w:num w16cid:durableId="1649431334" w:numId="422">
    <w:abstractNumId w:val="4"/>
  </w:num>
  <w:num w16cid:durableId="73938012" w:numId="423">
    <w:abstractNumId w:val="5"/>
  </w:num>
  <w:num w16cid:durableId="1044255909" w:numId="424">
    <w:abstractNumId w:val="6"/>
  </w:num>
  <w:num w16cid:durableId="163208976" w:numId="425">
    <w:abstractNumId w:val="7"/>
  </w:num>
  <w:num w16cid:durableId="1296839857" w:numId="426">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213"/>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40EBD"/>
    <w:rPr>
      <w:rFonts w:ascii="Times New Roman" w:hAnsi="Times New Roman"/>
    </w:rPr>
  </w:style>
  <w:style w:styleId="Heading1" w:type="paragraph">
    <w:name w:val="heading 1"/>
    <w:basedOn w:val="Normal"/>
    <w:next w:val="BodyText"/>
    <w:uiPriority w:val="9"/>
    <w:qFormat/>
    <w:rsid w:val="00340EBD"/>
    <w:pPr>
      <w:keepNext/>
      <w:keepLines/>
      <w:spacing w:after="0" w:before="480"/>
      <w:outlineLvl w:val="0"/>
    </w:pPr>
    <w:rPr>
      <w:rFonts w:cstheme="majorBidi" w:eastAsiaTheme="majorEastAsia"/>
      <w:b/>
      <w:bCs/>
      <w:sz w:val="28"/>
      <w:szCs w:val="28"/>
    </w:rPr>
  </w:style>
  <w:style w:styleId="Heading2" w:type="paragraph">
    <w:name w:val="heading 2"/>
    <w:basedOn w:val="Normal"/>
    <w:next w:val="BodyText"/>
    <w:uiPriority w:val="9"/>
    <w:unhideWhenUsed/>
    <w:qFormat/>
    <w:rsid w:val="00340EBD"/>
    <w:pPr>
      <w:keepNext/>
      <w:keepLines/>
      <w:spacing w:after="0" w:before="200"/>
      <w:outlineLvl w:val="1"/>
    </w:pPr>
    <w:rPr>
      <w:rFonts w:cstheme="majorBidi" w:eastAsiaTheme="majorEastAsia"/>
      <w:b/>
      <w:bCs/>
    </w:rPr>
  </w:style>
  <w:style w:styleId="Heading3" w:type="paragraph">
    <w:name w:val="heading 3"/>
    <w:basedOn w:val="BodyText"/>
    <w:next w:val="BodyText"/>
    <w:uiPriority w:val="9"/>
    <w:unhideWhenUsed/>
    <w:qFormat/>
    <w:rsid w:val="00340EBD"/>
    <w:pPr>
      <w:outlineLvl w:val="2"/>
    </w:pPr>
    <w:rPr>
      <w:i/>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340EBD"/>
    <w:pPr>
      <w:spacing w:after="180" w:before="180" w:line="360" w:lineRule="auto"/>
    </w:pPr>
    <w:rPr>
      <w:rFonts w:cs="Calibri"/>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C27295"/>
    <w:pPr>
      <w:keepNext/>
      <w:keepLines/>
      <w:spacing w:after="48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basedOn w:val="BodyText"/>
    <w:next w:val="BodyText"/>
    <w:qFormat/>
    <w:rsid w:val="00340EBD"/>
    <w:pPr>
      <w:spacing w:after="120" w:before="0" w:line="240" w:lineRule="atLeast"/>
      <w:jc w:val="center"/>
    </w:pPr>
  </w:style>
  <w:style w:styleId="Date" w:type="paragraph">
    <w:name w:val="Date"/>
    <w:next w:val="BodyText"/>
    <w:qFormat/>
    <w:rsid w:val="006F2CFB"/>
    <w:pPr>
      <w:keepNext/>
      <w:keepLines/>
      <w:spacing w:after="360" w:before="360" w:line="240" w:lineRule="atLeast"/>
      <w:jc w:val="center"/>
    </w:pPr>
    <w:rPr>
      <w:rFonts w:ascii="Calibri" w:cs="Calibri" w:hAnsi="Calibri"/>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340EBD"/>
    <w:rPr>
      <w:rFonts w:cstheme="majorHAnsi"/>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LineNumber" w:type="character">
    <w:name w:val="line number"/>
    <w:basedOn w:val="DefaultParagraphFont"/>
    <w:semiHidden/>
    <w:unhideWhenUsed/>
    <w:rsid w:val="00995A1C"/>
  </w:style>
  <w:style w:styleId="Header" w:type="paragraph">
    <w:name w:val="header"/>
    <w:basedOn w:val="Normal"/>
    <w:link w:val="HeaderChar"/>
    <w:unhideWhenUsed/>
    <w:rsid w:val="00F42C96"/>
    <w:pPr>
      <w:tabs>
        <w:tab w:pos="4680" w:val="center"/>
        <w:tab w:pos="9360" w:val="right"/>
      </w:tabs>
      <w:spacing w:after="0"/>
    </w:pPr>
  </w:style>
  <w:style w:customStyle="1" w:styleId="HeaderChar" w:type="character">
    <w:name w:val="Header Char"/>
    <w:basedOn w:val="DefaultParagraphFont"/>
    <w:link w:val="Header"/>
    <w:rsid w:val="00F42C96"/>
  </w:style>
  <w:style w:styleId="Footer" w:type="paragraph">
    <w:name w:val="footer"/>
    <w:basedOn w:val="Normal"/>
    <w:link w:val="FooterChar"/>
    <w:uiPriority w:val="99"/>
    <w:unhideWhenUsed/>
    <w:rsid w:val="00F42C96"/>
    <w:pPr>
      <w:tabs>
        <w:tab w:pos="4680" w:val="center"/>
        <w:tab w:pos="9360" w:val="right"/>
      </w:tabs>
      <w:spacing w:after="0"/>
    </w:pPr>
  </w:style>
  <w:style w:customStyle="1" w:styleId="FooterChar" w:type="character">
    <w:name w:val="Footer Char"/>
    <w:basedOn w:val="DefaultParagraphFont"/>
    <w:link w:val="Footer"/>
    <w:uiPriority w:val="99"/>
    <w:rsid w:val="00F42C96"/>
  </w:style>
  <w:style w:customStyle="1" w:styleId="BodyTextChar" w:type="character">
    <w:name w:val="Body Text Char"/>
    <w:basedOn w:val="DefaultParagraphFont"/>
    <w:link w:val="BodyText"/>
    <w:rsid w:val="00340EBD"/>
    <w:rPr>
      <w:rFonts w:ascii="Times New Roman" w:cs="Calibri" w:hAnsi="Times New Roman"/>
    </w:rPr>
  </w:style>
  <w:style w:customStyle="1" w:styleId="Style1" w:type="paragraph">
    <w:name w:val="Style1"/>
    <w:basedOn w:val="Date"/>
    <w:qFormat/>
    <w:rsid w:val="003E04FD"/>
    <w:rPr>
      <w:rFonts w:ascii="Times New Roman" w:cs="Times New Roman" w:hAnsi="Times New Roman"/>
    </w:rPr>
  </w:style>
  <w:style w:customStyle="1" w:styleId="Style2" w:type="paragraph">
    <w:name w:val="Style2"/>
    <w:basedOn w:val="Author"/>
    <w:qFormat/>
    <w:rsid w:val="003E04FD"/>
    <w:rPr>
      <w:rFonts w:cs="Times New Roman"/>
    </w:rPr>
  </w:style>
  <w:style w:customStyle="1" w:styleId="Style3" w:type="paragraph">
    <w:name w:val="Style3"/>
    <w:basedOn w:val="Author"/>
    <w:qFormat/>
    <w:rsid w:val="003E04FD"/>
    <w:rPr>
      <w:rFonts w:cs="Times New Roman"/>
    </w:rPr>
  </w:style>
  <w:style w:customStyle="1" w:styleId="Style4" w:type="paragraph">
    <w:name w:val="Style4"/>
    <w:basedOn w:val="Author"/>
    <w:qFormat/>
    <w:rsid w:val="003E04FD"/>
    <w:rPr>
      <w:rFonts w:cs="Times New Roman"/>
    </w:rPr>
  </w:style>
  <w:style w:customStyle="1" w:styleId="Style5" w:type="paragraph">
    <w:name w:val="Style5"/>
    <w:basedOn w:val="BodyText"/>
    <w:qFormat/>
    <w:rsid w:val="003E04FD"/>
    <w:rPr>
      <w:rFonts w:cs="Times New Roman"/>
    </w:rPr>
  </w:style>
  <w:style w:customStyle="1" w:styleId="Style6" w:type="paragraph">
    <w:name w:val="Style6"/>
    <w:basedOn w:val="Heading1"/>
    <w:qFormat/>
    <w:rsid w:val="003E04FD"/>
    <w:rPr>
      <w:rFonts w:cs="Times New Roman"/>
      <w:sz w:val="24"/>
      <w:szCs w:val="24"/>
    </w:rPr>
  </w:style>
  <w:style w:customStyle="1" w:styleId="Style7" w:type="paragraph">
    <w:name w:val="Style7"/>
    <w:basedOn w:val="Heading2"/>
    <w:qFormat/>
    <w:rsid w:val="003E04FD"/>
    <w:rPr>
      <w:rFonts w:cs="Times New Roman"/>
    </w:rPr>
  </w:style>
  <w:style w:customStyle="1" w:styleId="Style8" w:type="paragraph">
    <w:name w:val="Style8"/>
    <w:basedOn w:val="Heading3"/>
    <w:qFormat/>
    <w:rsid w:val="003E04FD"/>
    <w:rPr>
      <w:rFonts w:cs="Times New Roman"/>
    </w:rPr>
  </w:style>
  <w:style w:customStyle="1" w:styleId="Style9" w:type="paragraph">
    <w:name w:val="Style9"/>
    <w:basedOn w:val="Bibliography"/>
    <w:qFormat/>
    <w:rsid w:val="003E04FD"/>
    <w:rPr>
      <w:rFonts w:cs="Times New Roman"/>
    </w:rPr>
  </w:style>
  <w:style w:customStyle="1" w:styleId="Style10" w:type="paragraph">
    <w:name w:val="Style10"/>
    <w:basedOn w:val="Footer"/>
    <w:qFormat/>
    <w:rsid w:val="003E04FD"/>
    <w:pPr>
      <w:jc w:val="center"/>
    </w:pPr>
  </w:style>
  <w:style w:customStyle="1" w:styleId="Style11" w:type="paragraph">
    <w:name w:val="Style11"/>
    <w:basedOn w:val="Footer"/>
    <w:qFormat/>
    <w:rsid w:val="003E04FD"/>
    <w:pPr>
      <w:jc w:val="center"/>
    </w:pPr>
  </w:style>
  <w:style w:customStyle="1" w:styleId="Style12" w:type="paragraph">
    <w:name w:val="Style12"/>
    <w:basedOn w:val="Footer"/>
    <w:qFormat/>
    <w:rsid w:val="003E04FD"/>
    <w:pPr>
      <w:jc w:val="center"/>
    </w:pPr>
  </w:style>
  <w:style w:customStyle="1" w:styleId="Style13" w:type="paragraph">
    <w:name w:val="Style13"/>
    <w:basedOn w:val="Author"/>
    <w:qFormat/>
    <w:rsid w:val="00441B0D"/>
    <w:rPr>
      <w:rFonts w:cs="Times New Roman"/>
    </w:rPr>
  </w:style>
  <w:style w:customStyle="1" w:styleId="Style14" w:type="paragraph">
    <w:name w:val="Style14"/>
    <w:basedOn w:val="Author"/>
    <w:next w:val="Style3"/>
    <w:qFormat/>
    <w:rsid w:val="00340EBD"/>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8" Target="media/rId38.png" /><Relationship Type="http://schemas.openxmlformats.org/officeDocument/2006/relationships/image" Id="rId34" Target="media/rId34.png" /><Relationship Type="http://schemas.openxmlformats.org/officeDocument/2006/relationships/image" Id="rId30" Target="media/rId30.png" /><Relationship Type="http://schemas.openxmlformats.org/officeDocument/2006/relationships/hyperlink" Id="rId46" Target="https://doi.org/10.1007/s11273-011-9214-6" TargetMode="External" /></Relationships>
</file>

<file path=word/_rels/footnotes.xml.rels><?xml version="1.0" encoding="UTF-8"?><Relationships xmlns="http://schemas.openxmlformats.org/package/2006/relationships"><Relationship Type="http://schemas.openxmlformats.org/officeDocument/2006/relationships/hyperlink" Id="rId46" Target="https://doi.org/10.1007/s11273-011-9214-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21</Words>
  <Characters>120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Lake surface and downstream river temperature response to retreat of a lake-terminating glacier</vt:lpstr>
    </vt:vector>
  </TitlesOfParts>
  <Company/>
  <LinksUpToDate>false</LinksUpToDate>
  <CharactersWithSpaces>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need a title here</dc:title>
  <dc:creator>Sara Helen Knox; Department of Geography, University of British Columbia</dc:creator>
  <cp:keywords/>
  <dcterms:created xsi:type="dcterms:W3CDTF">2023-04-11T18:09:54Z</dcterms:created>
  <dcterms:modified xsi:type="dcterms:W3CDTF">2023-04-11T18:09:54Z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young_hogg_comparison.bib</vt:lpwstr>
  </property>
  <property fmtid="{D5CDD505-2E9C-101B-9397-08002B2CF9AE}" pid="4" name="csl">
    <vt:lpwstr>biogeosciences.csl</vt:lpwstr>
  </property>
  <property fmtid="{D5CDD505-2E9C-101B-9397-08002B2CF9AE}" pid="5" name="date">
    <vt:lpwstr>4/11/23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Draft for review - not for citation or circulation</vt:lpwstr>
  </property>
  <property fmtid="{D5CDD505-2E9C-101B-9397-08002B2CF9AE}" pid="12" name="toc-title">
    <vt:lpwstr>Table of contents</vt:lpwstr>
  </property>
</Properties>
</file>