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89AB" w14:textId="4E65CBB4" w:rsidR="003E6255" w:rsidRPr="003C6437" w:rsidRDefault="003E6255">
      <w:pPr>
        <w:rPr>
          <w:rFonts w:ascii="Arial" w:hAnsi="Arial" w:cs="Arial"/>
          <w:b/>
          <w:bCs/>
          <w:sz w:val="24"/>
          <w:szCs w:val="24"/>
          <w:shd w:val="clear" w:color="auto" w:fill="FAF9F8"/>
        </w:rPr>
      </w:pPr>
      <w:r w:rsidRPr="003C6437">
        <w:rPr>
          <w:rFonts w:ascii="Arial" w:hAnsi="Arial" w:cs="Arial"/>
          <w:b/>
          <w:bCs/>
          <w:sz w:val="24"/>
          <w:szCs w:val="24"/>
          <w:shd w:val="clear" w:color="auto" w:fill="FAF9F8"/>
        </w:rPr>
        <w:t>Un algoritmo de impresión de información tiene como peor caso de complejidad T(4n^2), ¿Cuál es el tiempo de procesamiento en horas en un procesador con velocidad de 5^10 instrucciones por segundo?</w:t>
      </w:r>
    </w:p>
    <w:p w14:paraId="3244953A" w14:textId="2CCAAA33" w:rsidR="00EE1E91" w:rsidRDefault="00EE1E91">
      <w:pPr>
        <w:rPr>
          <w:rFonts w:ascii="Arial" w:hAnsi="Arial" w:cs="Arial"/>
          <w:sz w:val="24"/>
          <w:szCs w:val="24"/>
          <w:shd w:val="clear" w:color="auto" w:fill="FAF9F8"/>
        </w:rPr>
      </w:pPr>
      <w:r>
        <w:rPr>
          <w:rFonts w:ascii="Arial" w:hAnsi="Arial" w:cs="Arial"/>
          <w:sz w:val="24"/>
          <w:szCs w:val="24"/>
          <w:shd w:val="clear" w:color="auto" w:fill="FAF9F8"/>
        </w:rPr>
        <w:t xml:space="preserve">Suponiendo n = 1 para poder dar paso a las instrucciones </w:t>
      </w:r>
    </w:p>
    <w:p w14:paraId="75F0314E" w14:textId="35710942" w:rsidR="00EE1E91" w:rsidRDefault="00EE1E91">
      <w:pPr>
        <w:rPr>
          <w:rFonts w:ascii="Arial" w:hAnsi="Arial" w:cs="Arial"/>
          <w:sz w:val="24"/>
          <w:szCs w:val="24"/>
          <w:shd w:val="clear" w:color="auto" w:fill="FAF9F8"/>
        </w:rPr>
      </w:pPr>
      <w:r>
        <w:rPr>
          <w:rFonts w:ascii="Arial" w:hAnsi="Arial" w:cs="Arial"/>
          <w:sz w:val="24"/>
          <w:szCs w:val="24"/>
          <w:shd w:val="clear" w:color="auto" w:fill="FAF9F8"/>
        </w:rPr>
        <w:t>4(1</w:t>
      </w:r>
      <w:r w:rsidR="00375E31">
        <w:rPr>
          <w:rFonts w:ascii="Arial" w:hAnsi="Arial" w:cs="Arial"/>
          <w:sz w:val="24"/>
          <w:szCs w:val="24"/>
          <w:shd w:val="clear" w:color="auto" w:fill="FAF9F8"/>
        </w:rPr>
        <w:t>0</w:t>
      </w:r>
      <w:r>
        <w:rPr>
          <w:rFonts w:ascii="Arial" w:hAnsi="Arial" w:cs="Arial"/>
          <w:sz w:val="24"/>
          <w:szCs w:val="24"/>
          <w:shd w:val="clear" w:color="auto" w:fill="FAF9F8"/>
        </w:rPr>
        <w:t>)^2 = 4</w:t>
      </w:r>
      <w:r w:rsidR="00375E31">
        <w:rPr>
          <w:rFonts w:ascii="Arial" w:hAnsi="Arial" w:cs="Arial"/>
          <w:sz w:val="24"/>
          <w:szCs w:val="24"/>
          <w:shd w:val="clear" w:color="auto" w:fill="FAF9F8"/>
        </w:rPr>
        <w:t>00</w:t>
      </w:r>
      <w:r>
        <w:rPr>
          <w:rFonts w:ascii="Arial" w:hAnsi="Arial" w:cs="Arial"/>
          <w:sz w:val="24"/>
          <w:szCs w:val="24"/>
          <w:shd w:val="clear" w:color="auto" w:fill="FAF9F8"/>
        </w:rPr>
        <w:t xml:space="preserve"> Instrucciones, tomando en cuenta que el procesador resuelve 5^10 instrucciones por segundo tomamos una regla de 3</w:t>
      </w:r>
    </w:p>
    <w:p w14:paraId="09E3AB01" w14:textId="78219E4A" w:rsidR="00EE1E91" w:rsidRPr="007E7269" w:rsidRDefault="00EE1E91">
      <w:pPr>
        <w:rPr>
          <w:rFonts w:ascii="Arial" w:hAnsi="Arial" w:cs="Arial"/>
          <w:sz w:val="24"/>
          <w:szCs w:val="24"/>
          <w:shd w:val="clear" w:color="auto" w:fill="FAF9F8"/>
        </w:rPr>
      </w:pPr>
      <w:r w:rsidRPr="007E7269">
        <w:rPr>
          <w:rFonts w:ascii="Arial" w:hAnsi="Arial" w:cs="Arial"/>
          <w:sz w:val="24"/>
          <w:szCs w:val="24"/>
          <w:shd w:val="clear" w:color="auto" w:fill="FAF9F8"/>
        </w:rPr>
        <w:t>5^10 --------- 1s      (4</w:t>
      </w:r>
      <w:r w:rsidR="00375E31" w:rsidRPr="007E7269">
        <w:rPr>
          <w:rFonts w:ascii="Arial" w:hAnsi="Arial" w:cs="Arial"/>
          <w:sz w:val="24"/>
          <w:szCs w:val="24"/>
          <w:shd w:val="clear" w:color="auto" w:fill="FAF9F8"/>
        </w:rPr>
        <w:t>00</w:t>
      </w:r>
      <w:r w:rsidRPr="007E7269">
        <w:rPr>
          <w:rFonts w:ascii="Arial" w:hAnsi="Arial" w:cs="Arial"/>
          <w:sz w:val="24"/>
          <w:szCs w:val="24"/>
          <w:shd w:val="clear" w:color="auto" w:fill="FAF9F8"/>
        </w:rPr>
        <w:t xml:space="preserve">*1)/5^10 = </w:t>
      </w:r>
      <w:r w:rsidR="00375E31" w:rsidRPr="007E7269">
        <w:rPr>
          <w:rFonts w:ascii="Arial" w:hAnsi="Arial" w:cs="Arial"/>
          <w:sz w:val="24"/>
          <w:szCs w:val="24"/>
          <w:shd w:val="clear" w:color="auto" w:fill="FAF9F8"/>
        </w:rPr>
        <w:t xml:space="preserve">0.00004096 </w:t>
      </w:r>
      <w:r w:rsidRPr="007E7269">
        <w:rPr>
          <w:rFonts w:ascii="Arial" w:hAnsi="Arial" w:cs="Arial"/>
          <w:sz w:val="24"/>
          <w:szCs w:val="24"/>
          <w:shd w:val="clear" w:color="auto" w:fill="FAF9F8"/>
        </w:rPr>
        <w:t>s</w:t>
      </w:r>
    </w:p>
    <w:p w14:paraId="1EC694F7" w14:textId="74071067" w:rsidR="00EE1E91" w:rsidRPr="007E7269" w:rsidRDefault="00EE1E91">
      <w:pPr>
        <w:rPr>
          <w:rFonts w:ascii="Arial" w:hAnsi="Arial" w:cs="Arial"/>
          <w:sz w:val="24"/>
          <w:szCs w:val="24"/>
          <w:shd w:val="clear" w:color="auto" w:fill="FAF9F8"/>
        </w:rPr>
      </w:pPr>
      <w:r w:rsidRPr="007E7269">
        <w:rPr>
          <w:rFonts w:ascii="Arial" w:hAnsi="Arial" w:cs="Arial"/>
          <w:sz w:val="24"/>
          <w:szCs w:val="24"/>
          <w:shd w:val="clear" w:color="auto" w:fill="FAF9F8"/>
        </w:rPr>
        <w:t>4</w:t>
      </w:r>
      <w:r w:rsidR="00375E31" w:rsidRPr="007E7269">
        <w:rPr>
          <w:rFonts w:ascii="Arial" w:hAnsi="Arial" w:cs="Arial"/>
          <w:sz w:val="24"/>
          <w:szCs w:val="24"/>
          <w:shd w:val="clear" w:color="auto" w:fill="FAF9F8"/>
        </w:rPr>
        <w:t>00</w:t>
      </w:r>
      <w:r w:rsidRPr="007E7269">
        <w:rPr>
          <w:rFonts w:ascii="Arial" w:hAnsi="Arial" w:cs="Arial"/>
          <w:sz w:val="24"/>
          <w:szCs w:val="24"/>
          <w:shd w:val="clear" w:color="auto" w:fill="FAF9F8"/>
        </w:rPr>
        <w:t xml:space="preserve"> -------------- ¿</w:t>
      </w:r>
    </w:p>
    <w:p w14:paraId="0739150F" w14:textId="0A414D4C" w:rsidR="00375E31" w:rsidRDefault="00375E31">
      <w:pPr>
        <w:rPr>
          <w:rFonts w:ascii="Arial" w:hAnsi="Arial" w:cs="Arial"/>
          <w:sz w:val="24"/>
          <w:szCs w:val="24"/>
          <w:shd w:val="clear" w:color="auto" w:fill="FAF9F8"/>
        </w:rPr>
      </w:pPr>
      <w:r>
        <w:rPr>
          <w:rFonts w:ascii="Arial" w:hAnsi="Arial" w:cs="Arial"/>
          <w:sz w:val="24"/>
          <w:szCs w:val="24"/>
          <w:shd w:val="clear" w:color="auto" w:fill="FAF9F8"/>
        </w:rPr>
        <w:t xml:space="preserve">Esto siendo equivalente a </w:t>
      </w:r>
      <w:r w:rsidRPr="00375E31">
        <w:rPr>
          <w:rFonts w:ascii="Arial" w:hAnsi="Arial" w:cs="Arial"/>
          <w:sz w:val="24"/>
          <w:szCs w:val="24"/>
          <w:shd w:val="clear" w:color="auto" w:fill="FAF9F8"/>
        </w:rPr>
        <w:t>1.13777777778e-8</w:t>
      </w:r>
      <w:r>
        <w:rPr>
          <w:rFonts w:ascii="Arial" w:hAnsi="Arial" w:cs="Arial"/>
          <w:sz w:val="24"/>
          <w:szCs w:val="24"/>
          <w:shd w:val="clear" w:color="auto" w:fill="FAF9F8"/>
        </w:rPr>
        <w:t xml:space="preserve"> horas o en decimal:</w:t>
      </w:r>
    </w:p>
    <w:p w14:paraId="43F70767" w14:textId="00CFE870" w:rsidR="003E6255" w:rsidRDefault="00375E31">
      <w:pPr>
        <w:rPr>
          <w:rFonts w:ascii="Arial" w:hAnsi="Arial" w:cs="Arial"/>
          <w:sz w:val="24"/>
          <w:szCs w:val="24"/>
          <w:shd w:val="clear" w:color="auto" w:fill="FAF9F8"/>
        </w:rPr>
      </w:pPr>
      <w:r w:rsidRPr="00375E31">
        <w:rPr>
          <w:rFonts w:ascii="Arial" w:hAnsi="Arial" w:cs="Arial"/>
          <w:sz w:val="24"/>
          <w:szCs w:val="24"/>
          <w:shd w:val="clear" w:color="auto" w:fill="FAF9F8"/>
        </w:rPr>
        <w:t>0.0000000113777777778</w:t>
      </w:r>
      <w:r>
        <w:rPr>
          <w:rFonts w:ascii="Arial" w:hAnsi="Arial" w:cs="Arial"/>
          <w:sz w:val="24"/>
          <w:szCs w:val="24"/>
          <w:shd w:val="clear" w:color="auto" w:fill="FAF9F8"/>
        </w:rPr>
        <w:t xml:space="preserve"> horas</w:t>
      </w:r>
    </w:p>
    <w:p w14:paraId="20083939" w14:textId="379BE321" w:rsidR="00963007" w:rsidRPr="003C6437" w:rsidRDefault="003E6255">
      <w:pPr>
        <w:rPr>
          <w:rFonts w:ascii="Arial" w:hAnsi="Arial" w:cs="Arial"/>
          <w:b/>
          <w:bCs/>
          <w:sz w:val="24"/>
          <w:szCs w:val="24"/>
          <w:shd w:val="clear" w:color="auto" w:fill="FAF9F8"/>
        </w:rPr>
      </w:pPr>
      <w:r w:rsidRPr="003C6437">
        <w:rPr>
          <w:rFonts w:ascii="Arial" w:hAnsi="Arial" w:cs="Arial"/>
          <w:b/>
          <w:bCs/>
          <w:sz w:val="24"/>
          <w:szCs w:val="24"/>
          <w:shd w:val="clear" w:color="auto" w:fill="FAF9F8"/>
        </w:rPr>
        <w:t>Compare el resultado contra el tiempo (en horas) que toma un algoritmo que resuelve el mismo problema, pero que tiene como peor caso de complejidad T(75nlogn) y que se ejecuta sobre el mismo procesador</w:t>
      </w:r>
    </w:p>
    <w:p w14:paraId="726543F3" w14:textId="4314BE8B" w:rsidR="00375E31" w:rsidRDefault="00375E31">
      <w:pPr>
        <w:rPr>
          <w:rFonts w:ascii="Arial" w:hAnsi="Arial" w:cs="Arial"/>
          <w:sz w:val="24"/>
          <w:szCs w:val="24"/>
          <w:shd w:val="clear" w:color="auto" w:fill="FAF9F8"/>
        </w:rPr>
      </w:pPr>
      <w:r>
        <w:rPr>
          <w:rFonts w:ascii="Arial" w:hAnsi="Arial" w:cs="Arial"/>
          <w:sz w:val="24"/>
          <w:szCs w:val="24"/>
          <w:shd w:val="clear" w:color="auto" w:fill="FAF9F8"/>
        </w:rPr>
        <w:t>Suponiendo n = 10</w:t>
      </w:r>
    </w:p>
    <w:p w14:paraId="619730DE" w14:textId="75BE4FC6" w:rsidR="00375E31" w:rsidRDefault="00375E31">
      <w:pPr>
        <w:rPr>
          <w:rFonts w:ascii="Arial" w:hAnsi="Arial" w:cs="Arial"/>
          <w:sz w:val="24"/>
          <w:szCs w:val="24"/>
          <w:shd w:val="clear" w:color="auto" w:fill="FAF9F8"/>
        </w:rPr>
      </w:pPr>
      <w:r>
        <w:rPr>
          <w:rFonts w:ascii="Arial" w:hAnsi="Arial" w:cs="Arial"/>
          <w:sz w:val="24"/>
          <w:szCs w:val="24"/>
          <w:shd w:val="clear" w:color="auto" w:fill="FAF9F8"/>
        </w:rPr>
        <w:t>75(1</w:t>
      </w:r>
      <w:r w:rsidR="003C6437">
        <w:rPr>
          <w:rFonts w:ascii="Arial" w:hAnsi="Arial" w:cs="Arial"/>
          <w:sz w:val="24"/>
          <w:szCs w:val="24"/>
          <w:shd w:val="clear" w:color="auto" w:fill="FAF9F8"/>
        </w:rPr>
        <w:t>0</w:t>
      </w:r>
      <w:r>
        <w:rPr>
          <w:rFonts w:ascii="Arial" w:hAnsi="Arial" w:cs="Arial"/>
          <w:sz w:val="24"/>
          <w:szCs w:val="24"/>
          <w:shd w:val="clear" w:color="auto" w:fill="FAF9F8"/>
        </w:rPr>
        <w:t>)log(1</w:t>
      </w:r>
      <w:r w:rsidR="003C6437">
        <w:rPr>
          <w:rFonts w:ascii="Arial" w:hAnsi="Arial" w:cs="Arial"/>
          <w:sz w:val="24"/>
          <w:szCs w:val="24"/>
          <w:shd w:val="clear" w:color="auto" w:fill="FAF9F8"/>
        </w:rPr>
        <w:t>0</w:t>
      </w:r>
      <w:r>
        <w:rPr>
          <w:rFonts w:ascii="Arial" w:hAnsi="Arial" w:cs="Arial"/>
          <w:sz w:val="24"/>
          <w:szCs w:val="24"/>
          <w:shd w:val="clear" w:color="auto" w:fill="FAF9F8"/>
        </w:rPr>
        <w:t xml:space="preserve">) = </w:t>
      </w:r>
      <w:r w:rsidR="003C6437" w:rsidRPr="003C6437">
        <w:rPr>
          <w:rFonts w:ascii="Arial" w:hAnsi="Arial" w:cs="Arial"/>
          <w:sz w:val="24"/>
          <w:szCs w:val="24"/>
          <w:shd w:val="clear" w:color="auto" w:fill="FAF9F8"/>
        </w:rPr>
        <w:t>1726.9388</w:t>
      </w:r>
      <w:r w:rsidR="003C6437">
        <w:rPr>
          <w:rFonts w:ascii="Arial" w:hAnsi="Arial" w:cs="Arial"/>
          <w:sz w:val="24"/>
          <w:szCs w:val="24"/>
          <w:shd w:val="clear" w:color="auto" w:fill="FAF9F8"/>
        </w:rPr>
        <w:t xml:space="preserve"> instrucciones</w:t>
      </w:r>
    </w:p>
    <w:p w14:paraId="21076654" w14:textId="2EFCD324" w:rsidR="003C6437" w:rsidRDefault="003C6437">
      <w:pPr>
        <w:rPr>
          <w:rFonts w:ascii="Arial" w:hAnsi="Arial" w:cs="Arial"/>
          <w:sz w:val="24"/>
          <w:szCs w:val="24"/>
          <w:shd w:val="clear" w:color="auto" w:fill="FAF9F8"/>
        </w:rPr>
      </w:pPr>
      <w:r>
        <w:rPr>
          <w:rFonts w:ascii="Arial" w:hAnsi="Arial" w:cs="Arial"/>
          <w:sz w:val="24"/>
          <w:szCs w:val="24"/>
          <w:shd w:val="clear" w:color="auto" w:fill="FAF9F8"/>
        </w:rPr>
        <w:t xml:space="preserve">5^10 -------- 1s           (1726.9388*1)/5^10 = </w:t>
      </w:r>
      <w:r w:rsidRPr="003C6437">
        <w:rPr>
          <w:rFonts w:ascii="Arial" w:hAnsi="Arial" w:cs="Arial"/>
          <w:sz w:val="24"/>
          <w:szCs w:val="24"/>
          <w:shd w:val="clear" w:color="auto" w:fill="FAF9F8"/>
        </w:rPr>
        <w:t>0.00017683853312</w:t>
      </w:r>
      <w:r>
        <w:rPr>
          <w:rFonts w:ascii="Arial" w:hAnsi="Arial" w:cs="Arial"/>
          <w:sz w:val="24"/>
          <w:szCs w:val="24"/>
          <w:shd w:val="clear" w:color="auto" w:fill="FAF9F8"/>
        </w:rPr>
        <w:t xml:space="preserve"> s</w:t>
      </w:r>
    </w:p>
    <w:p w14:paraId="0AF26709" w14:textId="77777777" w:rsidR="003C6437" w:rsidRDefault="003C6437">
      <w:pPr>
        <w:rPr>
          <w:rFonts w:ascii="Arial" w:hAnsi="Arial" w:cs="Arial"/>
          <w:sz w:val="24"/>
          <w:szCs w:val="24"/>
          <w:shd w:val="clear" w:color="auto" w:fill="FAF9F8"/>
        </w:rPr>
      </w:pPr>
      <w:r>
        <w:rPr>
          <w:rFonts w:ascii="Arial" w:hAnsi="Arial" w:cs="Arial"/>
          <w:sz w:val="24"/>
          <w:szCs w:val="24"/>
          <w:shd w:val="clear" w:color="auto" w:fill="FAF9F8"/>
        </w:rPr>
        <w:t>1726.9388 ------¿</w:t>
      </w:r>
    </w:p>
    <w:p w14:paraId="53AF6DAA" w14:textId="6E2986EB" w:rsidR="003C6437" w:rsidRDefault="003C6437">
      <w:pPr>
        <w:rPr>
          <w:rFonts w:ascii="Arial" w:hAnsi="Arial" w:cs="Arial"/>
          <w:sz w:val="24"/>
          <w:szCs w:val="24"/>
          <w:shd w:val="clear" w:color="auto" w:fill="FAF9F8"/>
        </w:rPr>
      </w:pPr>
      <w:r>
        <w:rPr>
          <w:rFonts w:ascii="Arial" w:hAnsi="Arial" w:cs="Arial"/>
          <w:sz w:val="24"/>
          <w:szCs w:val="24"/>
          <w:shd w:val="clear" w:color="auto" w:fill="FAF9F8"/>
        </w:rPr>
        <w:t xml:space="preserve"> Siendo equivalente en horas a </w:t>
      </w:r>
      <w:r w:rsidRPr="003C6437">
        <w:rPr>
          <w:rFonts w:ascii="Arial" w:hAnsi="Arial" w:cs="Arial"/>
          <w:sz w:val="24"/>
          <w:szCs w:val="24"/>
          <w:shd w:val="clear" w:color="auto" w:fill="FAF9F8"/>
        </w:rPr>
        <w:t>4.91218147555555611e-8</w:t>
      </w:r>
    </w:p>
    <w:p w14:paraId="4A29E187" w14:textId="43BDD122" w:rsidR="003C6437" w:rsidRDefault="003C6437">
      <w:pPr>
        <w:rPr>
          <w:rFonts w:ascii="Arial" w:hAnsi="Arial" w:cs="Arial"/>
          <w:sz w:val="24"/>
          <w:szCs w:val="24"/>
          <w:shd w:val="clear" w:color="auto" w:fill="FAF9F8"/>
        </w:rPr>
      </w:pPr>
    </w:p>
    <w:p w14:paraId="640CDE11" w14:textId="4F48D8AD" w:rsidR="003C6437" w:rsidRDefault="003C6437">
      <w:pPr>
        <w:rPr>
          <w:rFonts w:ascii="Arial" w:hAnsi="Arial" w:cs="Arial"/>
          <w:sz w:val="24"/>
          <w:szCs w:val="24"/>
          <w:shd w:val="clear" w:color="auto" w:fill="FAF9F8"/>
        </w:rPr>
      </w:pPr>
      <w:r>
        <w:rPr>
          <w:rFonts w:ascii="Arial" w:hAnsi="Arial" w:cs="Arial"/>
          <w:sz w:val="24"/>
          <w:szCs w:val="24"/>
          <w:shd w:val="clear" w:color="auto" w:fill="FAF9F8"/>
        </w:rPr>
        <w:t>Graficando los dos algoritmos tenemos</w:t>
      </w:r>
    </w:p>
    <w:p w14:paraId="38AD3D30" w14:textId="5E6B338F" w:rsidR="003C6437" w:rsidRDefault="003C6437">
      <w:pPr>
        <w:rPr>
          <w:sz w:val="24"/>
          <w:szCs w:val="24"/>
        </w:rPr>
      </w:pPr>
      <w:r>
        <w:rPr>
          <w:noProof/>
        </w:rPr>
        <w:drawing>
          <wp:inline distT="0" distB="0" distL="0" distR="0" wp14:anchorId="4F165FE2" wp14:editId="5FA52AE3">
            <wp:extent cx="4641011" cy="2609322"/>
            <wp:effectExtent l="0" t="0" r="7620" b="63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stretch>
                      <a:fillRect/>
                    </a:stretch>
                  </pic:blipFill>
                  <pic:spPr>
                    <a:xfrm>
                      <a:off x="0" y="0"/>
                      <a:ext cx="4643979" cy="2610991"/>
                    </a:xfrm>
                    <a:prstGeom prst="rect">
                      <a:avLst/>
                    </a:prstGeom>
                  </pic:spPr>
                </pic:pic>
              </a:graphicData>
            </a:graphic>
          </wp:inline>
        </w:drawing>
      </w:r>
    </w:p>
    <w:p w14:paraId="51A5E0C5" w14:textId="5A517547" w:rsidR="003C6437" w:rsidRDefault="003C6437">
      <w:pPr>
        <w:rPr>
          <w:sz w:val="24"/>
          <w:szCs w:val="24"/>
        </w:rPr>
      </w:pPr>
      <w:r>
        <w:rPr>
          <w:sz w:val="24"/>
          <w:szCs w:val="24"/>
        </w:rPr>
        <w:lastRenderedPageBreak/>
        <w:t>Como podemos ver entre más datos las instrucciones son de un número más razonable en la complejidad logarítmica, lo que significa que el segundo algoritmo es más eficiente.</w:t>
      </w:r>
    </w:p>
    <w:p w14:paraId="020D05FB" w14:textId="4217ECCE" w:rsidR="003C6437" w:rsidRDefault="003C6437">
      <w:pPr>
        <w:rPr>
          <w:rFonts w:ascii="Arial" w:hAnsi="Arial" w:cs="Arial"/>
          <w:b/>
          <w:bCs/>
          <w:sz w:val="24"/>
          <w:szCs w:val="24"/>
          <w:shd w:val="clear" w:color="auto" w:fill="FAF9F8"/>
        </w:rPr>
      </w:pPr>
      <w:r w:rsidRPr="003C6437">
        <w:rPr>
          <w:rFonts w:ascii="Arial" w:hAnsi="Arial" w:cs="Arial"/>
          <w:b/>
          <w:bCs/>
          <w:sz w:val="24"/>
          <w:szCs w:val="24"/>
          <w:shd w:val="clear" w:color="auto" w:fill="FAF9F8"/>
        </w:rPr>
        <w:t>•¿Cuál es el mínimo valor de “n” tal que un algoritmo que tiene complejidad O(100n^2) se ejecute más rápido que un algoritmo que tiene complejidad T(2n) sobre el mismo equipo de cómputo?</w:t>
      </w:r>
    </w:p>
    <w:p w14:paraId="2AE46CBC" w14:textId="1BA6288D" w:rsidR="003C6437" w:rsidRDefault="003C6437">
      <w:pPr>
        <w:rPr>
          <w:rFonts w:ascii="Arial" w:hAnsi="Arial" w:cs="Arial"/>
          <w:sz w:val="24"/>
          <w:szCs w:val="24"/>
          <w:shd w:val="clear" w:color="auto" w:fill="FAF9F8"/>
        </w:rPr>
      </w:pPr>
      <w:r>
        <w:rPr>
          <w:rFonts w:ascii="Arial" w:hAnsi="Arial" w:cs="Arial"/>
          <w:sz w:val="24"/>
          <w:szCs w:val="24"/>
          <w:shd w:val="clear" w:color="auto" w:fill="FAF9F8"/>
        </w:rPr>
        <w:t>Graficando y tomando detalle tenemos</w:t>
      </w:r>
    </w:p>
    <w:p w14:paraId="506E634B" w14:textId="398BC148" w:rsidR="008B5705" w:rsidRDefault="008B5705">
      <w:pPr>
        <w:rPr>
          <w:sz w:val="24"/>
          <w:szCs w:val="24"/>
        </w:rPr>
      </w:pPr>
      <w:r>
        <w:rPr>
          <w:noProof/>
        </w:rPr>
        <w:drawing>
          <wp:inline distT="0" distB="0" distL="0" distR="0" wp14:anchorId="14D3D1CC" wp14:editId="353B2874">
            <wp:extent cx="5612130" cy="3155315"/>
            <wp:effectExtent l="0" t="0" r="7620" b="6985"/>
            <wp:docPr id="3" name="Imagen 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omputador&#10;&#10;Descripción generada automáticamente con confianza baja"/>
                    <pic:cNvPicPr/>
                  </pic:nvPicPr>
                  <pic:blipFill>
                    <a:blip r:embed="rId7"/>
                    <a:stretch>
                      <a:fillRect/>
                    </a:stretch>
                  </pic:blipFill>
                  <pic:spPr>
                    <a:xfrm>
                      <a:off x="0" y="0"/>
                      <a:ext cx="5612130" cy="3155315"/>
                    </a:xfrm>
                    <a:prstGeom prst="rect">
                      <a:avLst/>
                    </a:prstGeom>
                  </pic:spPr>
                </pic:pic>
              </a:graphicData>
            </a:graphic>
          </wp:inline>
        </w:drawing>
      </w:r>
    </w:p>
    <w:p w14:paraId="4182CA83" w14:textId="05D6B32B" w:rsidR="008B5705" w:rsidRDefault="008B5705">
      <w:pPr>
        <w:rPr>
          <w:sz w:val="24"/>
          <w:szCs w:val="24"/>
        </w:rPr>
      </w:pPr>
      <w:r>
        <w:rPr>
          <w:sz w:val="24"/>
          <w:szCs w:val="24"/>
        </w:rPr>
        <w:t>Donde n va de [0 , 0.02)</w:t>
      </w:r>
    </w:p>
    <w:p w14:paraId="71611BCE" w14:textId="47F4237B" w:rsidR="008B5705" w:rsidRDefault="008B5705">
      <w:pPr>
        <w:rPr>
          <w:rFonts w:ascii="Arial" w:hAnsi="Arial" w:cs="Arial"/>
          <w:b/>
          <w:bCs/>
          <w:sz w:val="24"/>
          <w:szCs w:val="24"/>
          <w:shd w:val="clear" w:color="auto" w:fill="FAF9F8"/>
        </w:rPr>
      </w:pPr>
      <w:r w:rsidRPr="008B5705">
        <w:rPr>
          <w:rFonts w:ascii="Arial" w:hAnsi="Arial" w:cs="Arial"/>
          <w:b/>
          <w:bCs/>
          <w:sz w:val="24"/>
          <w:szCs w:val="24"/>
          <w:shd w:val="clear" w:color="auto" w:fill="FAF9F8"/>
        </w:rPr>
        <w:t>•Para cada complejidad</w:t>
      </w:r>
      <w:r>
        <w:rPr>
          <w:rFonts w:ascii="Arial" w:hAnsi="Arial" w:cs="Arial"/>
          <w:b/>
          <w:bCs/>
          <w:sz w:val="24"/>
          <w:szCs w:val="24"/>
          <w:shd w:val="clear" w:color="auto" w:fill="FAF9F8"/>
        </w:rPr>
        <w:t xml:space="preserve"> </w:t>
      </w:r>
      <w:r w:rsidRPr="008B5705">
        <w:rPr>
          <w:rFonts w:ascii="Arial" w:hAnsi="Arial" w:cs="Arial"/>
          <w:b/>
          <w:bCs/>
          <w:sz w:val="24"/>
          <w:szCs w:val="24"/>
          <w:shd w:val="clear" w:color="auto" w:fill="FAF9F8"/>
        </w:rPr>
        <w:t>O(n) y tiempo “t”</w:t>
      </w:r>
      <w:r>
        <w:rPr>
          <w:rFonts w:ascii="Arial" w:hAnsi="Arial" w:cs="Arial"/>
          <w:b/>
          <w:bCs/>
          <w:sz w:val="24"/>
          <w:szCs w:val="24"/>
          <w:shd w:val="clear" w:color="auto" w:fill="FAF9F8"/>
        </w:rPr>
        <w:t xml:space="preserve"> </w:t>
      </w:r>
      <w:r w:rsidRPr="008B5705">
        <w:rPr>
          <w:rFonts w:ascii="Arial" w:hAnsi="Arial" w:cs="Arial"/>
          <w:b/>
          <w:bCs/>
          <w:sz w:val="24"/>
          <w:szCs w:val="24"/>
          <w:shd w:val="clear" w:color="auto" w:fill="FAF9F8"/>
        </w:rPr>
        <w:t>de la siguiente tabla, determine el valor más grande para “n” de un problema que puede ser resuelto en tiempo “t”, asuma que el algoritmo que resuelve el problema le toma O(n) segundos.</w:t>
      </w:r>
    </w:p>
    <w:tbl>
      <w:tblPr>
        <w:tblStyle w:val="TableGrid"/>
        <w:tblW w:w="8931" w:type="dxa"/>
        <w:tblInd w:w="-5" w:type="dxa"/>
        <w:tblCellMar>
          <w:top w:w="48" w:type="dxa"/>
          <w:left w:w="106" w:type="dxa"/>
          <w:right w:w="115" w:type="dxa"/>
        </w:tblCellMar>
        <w:tblLook w:val="04A0" w:firstRow="1" w:lastRow="0" w:firstColumn="1" w:lastColumn="0" w:noHBand="0" w:noVBand="1"/>
      </w:tblPr>
      <w:tblGrid>
        <w:gridCol w:w="1260"/>
        <w:gridCol w:w="1400"/>
        <w:gridCol w:w="1667"/>
        <w:gridCol w:w="2216"/>
        <w:gridCol w:w="2388"/>
      </w:tblGrid>
      <w:tr w:rsidR="008B5705" w14:paraId="505DF8ED"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75DC7085" w14:textId="77777777" w:rsidR="008B5705" w:rsidRDefault="008B5705" w:rsidP="00DC4C40">
            <w:pPr>
              <w:spacing w:line="259" w:lineRule="auto"/>
              <w:ind w:left="2"/>
            </w:pPr>
            <w:r>
              <w:t xml:space="preserve">O(n)/t </w:t>
            </w:r>
          </w:p>
        </w:tc>
        <w:tc>
          <w:tcPr>
            <w:tcW w:w="1432" w:type="dxa"/>
            <w:tcBorders>
              <w:top w:val="single" w:sz="4" w:space="0" w:color="000000"/>
              <w:left w:val="single" w:sz="4" w:space="0" w:color="000000"/>
              <w:bottom w:val="single" w:sz="4" w:space="0" w:color="000000"/>
              <w:right w:val="single" w:sz="4" w:space="0" w:color="000000"/>
            </w:tcBorders>
          </w:tcPr>
          <w:p w14:paraId="24D5863E" w14:textId="58E5DEBF" w:rsidR="008B5705" w:rsidRDefault="008B5705" w:rsidP="00DC4C40">
            <w:pPr>
              <w:spacing w:line="259" w:lineRule="auto"/>
              <w:ind w:left="2"/>
            </w:pPr>
            <w:r>
              <w:t xml:space="preserve">1 minuto </w:t>
            </w:r>
            <w:r w:rsidR="00327330">
              <w:t>(60)</w:t>
            </w:r>
          </w:p>
        </w:tc>
        <w:tc>
          <w:tcPr>
            <w:tcW w:w="1667" w:type="dxa"/>
            <w:tcBorders>
              <w:top w:val="single" w:sz="4" w:space="0" w:color="000000"/>
              <w:left w:val="single" w:sz="4" w:space="0" w:color="000000"/>
              <w:bottom w:val="single" w:sz="4" w:space="0" w:color="000000"/>
              <w:right w:val="single" w:sz="4" w:space="0" w:color="000000"/>
            </w:tcBorders>
          </w:tcPr>
          <w:p w14:paraId="2E8BCFF7" w14:textId="67B316A9" w:rsidR="008B5705" w:rsidRDefault="008B5705" w:rsidP="00DC4C40">
            <w:pPr>
              <w:spacing w:line="259" w:lineRule="auto"/>
            </w:pPr>
            <w:r>
              <w:t>1 día</w:t>
            </w:r>
            <w:r w:rsidR="00327330">
              <w:t xml:space="preserve"> (</w:t>
            </w:r>
            <w:r w:rsidR="00327330" w:rsidRPr="00327330">
              <w:t>86400</w:t>
            </w:r>
            <w:r w:rsidR="00327330">
              <w:t>)</w:t>
            </w: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44B60F98" w14:textId="32812A1A" w:rsidR="008B5705" w:rsidRDefault="008B5705" w:rsidP="00DC4C40">
            <w:pPr>
              <w:spacing w:line="259" w:lineRule="auto"/>
            </w:pPr>
            <w:r>
              <w:t xml:space="preserve">1 año </w:t>
            </w:r>
            <w:r w:rsidR="00327330">
              <w:t>(</w:t>
            </w:r>
            <w:r w:rsidR="00327330" w:rsidRPr="00327330">
              <w:t>3.156e+7</w:t>
            </w:r>
            <w:r w:rsidR="00327330">
              <w:t>)</w:t>
            </w:r>
          </w:p>
        </w:tc>
        <w:tc>
          <w:tcPr>
            <w:tcW w:w="2410" w:type="dxa"/>
            <w:tcBorders>
              <w:top w:val="single" w:sz="4" w:space="0" w:color="000000"/>
              <w:left w:val="single" w:sz="4" w:space="0" w:color="000000"/>
              <w:bottom w:val="single" w:sz="4" w:space="0" w:color="000000"/>
              <w:right w:val="single" w:sz="4" w:space="0" w:color="000000"/>
            </w:tcBorders>
          </w:tcPr>
          <w:p w14:paraId="17812465" w14:textId="17C14B63" w:rsidR="008B5705" w:rsidRDefault="008B5705" w:rsidP="00DC4C40">
            <w:pPr>
              <w:spacing w:line="259" w:lineRule="auto"/>
            </w:pPr>
            <w:r>
              <w:t xml:space="preserve">1 siglo </w:t>
            </w:r>
            <w:r w:rsidR="00327330">
              <w:t>(</w:t>
            </w:r>
            <w:r w:rsidR="00327330" w:rsidRPr="00327330">
              <w:t>3.154e+9</w:t>
            </w:r>
            <w:r w:rsidR="00327330">
              <w:t>)</w:t>
            </w:r>
          </w:p>
        </w:tc>
      </w:tr>
      <w:tr w:rsidR="008B5705" w14:paraId="7690B4DF"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40238BD1" w14:textId="77777777" w:rsidR="008B5705" w:rsidRDefault="008B5705" w:rsidP="00DC4C40">
            <w:pPr>
              <w:spacing w:line="259" w:lineRule="auto"/>
              <w:ind w:left="2"/>
            </w:pPr>
            <w:r>
              <w:t xml:space="preserve">nlogn </w:t>
            </w:r>
          </w:p>
        </w:tc>
        <w:tc>
          <w:tcPr>
            <w:tcW w:w="1432" w:type="dxa"/>
            <w:tcBorders>
              <w:top w:val="single" w:sz="4" w:space="0" w:color="000000"/>
              <w:left w:val="single" w:sz="4" w:space="0" w:color="000000"/>
              <w:bottom w:val="single" w:sz="4" w:space="0" w:color="000000"/>
              <w:right w:val="single" w:sz="4" w:space="0" w:color="000000"/>
            </w:tcBorders>
          </w:tcPr>
          <w:p w14:paraId="2EB7A419" w14:textId="513C0A58" w:rsidR="008B5705" w:rsidRDefault="00327330" w:rsidP="00DC4C40">
            <w:pPr>
              <w:spacing w:line="259" w:lineRule="auto"/>
              <w:ind w:left="2"/>
            </w:pPr>
            <w:r>
              <w:t>245.330</w:t>
            </w:r>
          </w:p>
        </w:tc>
        <w:tc>
          <w:tcPr>
            <w:tcW w:w="1667" w:type="dxa"/>
            <w:tcBorders>
              <w:top w:val="single" w:sz="4" w:space="0" w:color="000000"/>
              <w:left w:val="single" w:sz="4" w:space="0" w:color="000000"/>
              <w:bottom w:val="single" w:sz="4" w:space="0" w:color="000000"/>
              <w:right w:val="single" w:sz="4" w:space="0" w:color="000000"/>
            </w:tcBorders>
          </w:tcPr>
          <w:p w14:paraId="561F1E62" w14:textId="6DB508DF" w:rsidR="008B5705" w:rsidRDefault="008B5705" w:rsidP="00DC4C40">
            <w:pPr>
              <w:spacing w:line="259" w:lineRule="auto"/>
            </w:pPr>
            <w:r>
              <w:t xml:space="preserve"> </w:t>
            </w:r>
            <w:r w:rsidR="00327330">
              <w:t>982086.591</w:t>
            </w:r>
          </w:p>
        </w:tc>
        <w:tc>
          <w:tcPr>
            <w:tcW w:w="2102" w:type="dxa"/>
            <w:tcBorders>
              <w:top w:val="single" w:sz="4" w:space="0" w:color="000000"/>
              <w:left w:val="single" w:sz="4" w:space="0" w:color="000000"/>
              <w:bottom w:val="single" w:sz="4" w:space="0" w:color="000000"/>
              <w:right w:val="single" w:sz="4" w:space="0" w:color="000000"/>
            </w:tcBorders>
          </w:tcPr>
          <w:p w14:paraId="02DD8480" w14:textId="3DC51DBA" w:rsidR="008B5705" w:rsidRDefault="008B5705" w:rsidP="00DC4C40">
            <w:pPr>
              <w:spacing w:line="259" w:lineRule="auto"/>
            </w:pPr>
            <w:r>
              <w:t xml:space="preserve"> </w:t>
            </w:r>
            <w:r w:rsidR="00327330">
              <w:t>5.44959x10^8</w:t>
            </w:r>
          </w:p>
        </w:tc>
        <w:tc>
          <w:tcPr>
            <w:tcW w:w="2410" w:type="dxa"/>
            <w:tcBorders>
              <w:top w:val="single" w:sz="4" w:space="0" w:color="000000"/>
              <w:left w:val="single" w:sz="4" w:space="0" w:color="000000"/>
              <w:bottom w:val="single" w:sz="4" w:space="0" w:color="000000"/>
              <w:right w:val="single" w:sz="4" w:space="0" w:color="000000"/>
            </w:tcBorders>
          </w:tcPr>
          <w:p w14:paraId="0730CF63" w14:textId="1E5A3D5C" w:rsidR="008B5705" w:rsidRDefault="008B5705" w:rsidP="00DC4C40">
            <w:pPr>
              <w:spacing w:line="259" w:lineRule="auto"/>
            </w:pPr>
            <w:r>
              <w:t xml:space="preserve"> </w:t>
            </w:r>
            <w:r w:rsidR="00327330">
              <w:t>6.8984x10^10</w:t>
            </w:r>
          </w:p>
        </w:tc>
      </w:tr>
      <w:tr w:rsidR="008B5705" w14:paraId="50F14192"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2877D0C8" w14:textId="77777777" w:rsidR="008B5705" w:rsidRDefault="008B5705" w:rsidP="00DC4C40">
            <w:pPr>
              <w:spacing w:line="259" w:lineRule="auto"/>
              <w:ind w:left="2"/>
            </w:pPr>
            <w:r>
              <w:t xml:space="preserve">n </w:t>
            </w:r>
          </w:p>
        </w:tc>
        <w:tc>
          <w:tcPr>
            <w:tcW w:w="1432" w:type="dxa"/>
            <w:tcBorders>
              <w:top w:val="single" w:sz="4" w:space="0" w:color="000000"/>
              <w:left w:val="single" w:sz="4" w:space="0" w:color="000000"/>
              <w:bottom w:val="single" w:sz="4" w:space="0" w:color="000000"/>
              <w:right w:val="single" w:sz="4" w:space="0" w:color="000000"/>
            </w:tcBorders>
          </w:tcPr>
          <w:p w14:paraId="17914414" w14:textId="554D982C" w:rsidR="008B5705" w:rsidRDefault="008B5705" w:rsidP="00DC4C40">
            <w:pPr>
              <w:spacing w:line="259" w:lineRule="auto"/>
              <w:ind w:left="2"/>
            </w:pPr>
            <w:r>
              <w:t xml:space="preserve"> </w:t>
            </w:r>
            <w:r w:rsidR="00327330">
              <w:t>60</w:t>
            </w:r>
          </w:p>
        </w:tc>
        <w:tc>
          <w:tcPr>
            <w:tcW w:w="1667" w:type="dxa"/>
            <w:tcBorders>
              <w:top w:val="single" w:sz="4" w:space="0" w:color="000000"/>
              <w:left w:val="single" w:sz="4" w:space="0" w:color="000000"/>
              <w:bottom w:val="single" w:sz="4" w:space="0" w:color="000000"/>
              <w:right w:val="single" w:sz="4" w:space="0" w:color="000000"/>
            </w:tcBorders>
          </w:tcPr>
          <w:p w14:paraId="3AED6851" w14:textId="5FC99101" w:rsidR="008B5705" w:rsidRDefault="008B5705" w:rsidP="00DC4C40">
            <w:pPr>
              <w:spacing w:line="259" w:lineRule="auto"/>
            </w:pPr>
            <w:r>
              <w:t xml:space="preserve"> </w:t>
            </w:r>
            <w:r w:rsidR="00327330" w:rsidRPr="00327330">
              <w:t>86400</w:t>
            </w:r>
          </w:p>
        </w:tc>
        <w:tc>
          <w:tcPr>
            <w:tcW w:w="2102" w:type="dxa"/>
            <w:tcBorders>
              <w:top w:val="single" w:sz="4" w:space="0" w:color="000000"/>
              <w:left w:val="single" w:sz="4" w:space="0" w:color="000000"/>
              <w:bottom w:val="single" w:sz="4" w:space="0" w:color="000000"/>
              <w:right w:val="single" w:sz="4" w:space="0" w:color="000000"/>
            </w:tcBorders>
          </w:tcPr>
          <w:p w14:paraId="40C7B5FB" w14:textId="008738EF" w:rsidR="008B5705" w:rsidRDefault="008B5705" w:rsidP="00DC4C40">
            <w:pPr>
              <w:spacing w:line="259" w:lineRule="auto"/>
            </w:pPr>
            <w:r>
              <w:t xml:space="preserve"> </w:t>
            </w:r>
            <w:r w:rsidR="00327330" w:rsidRPr="00327330">
              <w:t>3.156e+7</w:t>
            </w:r>
          </w:p>
        </w:tc>
        <w:tc>
          <w:tcPr>
            <w:tcW w:w="2410" w:type="dxa"/>
            <w:tcBorders>
              <w:top w:val="single" w:sz="4" w:space="0" w:color="000000"/>
              <w:left w:val="single" w:sz="4" w:space="0" w:color="000000"/>
              <w:bottom w:val="single" w:sz="4" w:space="0" w:color="000000"/>
              <w:right w:val="single" w:sz="4" w:space="0" w:color="000000"/>
            </w:tcBorders>
          </w:tcPr>
          <w:p w14:paraId="489D2DC2" w14:textId="66093FEA" w:rsidR="008B5705" w:rsidRDefault="008B5705" w:rsidP="00DC4C40">
            <w:pPr>
              <w:spacing w:line="259" w:lineRule="auto"/>
            </w:pPr>
            <w:r>
              <w:t xml:space="preserve"> </w:t>
            </w:r>
            <w:r w:rsidR="00327330" w:rsidRPr="00327330">
              <w:t>3.154e+9</w:t>
            </w:r>
          </w:p>
        </w:tc>
      </w:tr>
      <w:tr w:rsidR="008B5705" w14:paraId="20BC156F" w14:textId="77777777" w:rsidTr="00D10630">
        <w:trPr>
          <w:trHeight w:val="279"/>
        </w:trPr>
        <w:tc>
          <w:tcPr>
            <w:tcW w:w="1320" w:type="dxa"/>
            <w:tcBorders>
              <w:top w:val="single" w:sz="4" w:space="0" w:color="000000"/>
              <w:left w:val="single" w:sz="4" w:space="0" w:color="000000"/>
              <w:bottom w:val="single" w:sz="4" w:space="0" w:color="000000"/>
              <w:right w:val="single" w:sz="4" w:space="0" w:color="000000"/>
            </w:tcBorders>
          </w:tcPr>
          <w:p w14:paraId="526D4C90" w14:textId="77777777" w:rsidR="008B5705" w:rsidRDefault="008B5705" w:rsidP="00DC4C40">
            <w:pPr>
              <w:spacing w:line="259" w:lineRule="auto"/>
              <w:ind w:left="2"/>
            </w:pPr>
            <w:r>
              <w:t xml:space="preserve">n^3 </w:t>
            </w:r>
          </w:p>
        </w:tc>
        <w:tc>
          <w:tcPr>
            <w:tcW w:w="1432" w:type="dxa"/>
            <w:tcBorders>
              <w:top w:val="single" w:sz="4" w:space="0" w:color="000000"/>
              <w:left w:val="single" w:sz="4" w:space="0" w:color="000000"/>
              <w:bottom w:val="single" w:sz="4" w:space="0" w:color="000000"/>
              <w:right w:val="single" w:sz="4" w:space="0" w:color="000000"/>
            </w:tcBorders>
          </w:tcPr>
          <w:p w14:paraId="461F17F0" w14:textId="3F539C38" w:rsidR="008B5705" w:rsidRDefault="008B5705" w:rsidP="00327330">
            <w:pPr>
              <w:tabs>
                <w:tab w:val="center" w:pos="645"/>
              </w:tabs>
              <w:spacing w:line="259" w:lineRule="auto"/>
              <w:ind w:left="2"/>
            </w:pPr>
            <w:r>
              <w:t xml:space="preserve"> </w:t>
            </w:r>
            <w:r w:rsidR="00327330">
              <w:tab/>
            </w:r>
            <w:r w:rsidR="00327330" w:rsidRPr="00327330">
              <w:t>216000</w:t>
            </w:r>
          </w:p>
        </w:tc>
        <w:tc>
          <w:tcPr>
            <w:tcW w:w="1667" w:type="dxa"/>
            <w:tcBorders>
              <w:top w:val="single" w:sz="4" w:space="0" w:color="000000"/>
              <w:left w:val="single" w:sz="4" w:space="0" w:color="000000"/>
              <w:bottom w:val="single" w:sz="4" w:space="0" w:color="000000"/>
              <w:right w:val="single" w:sz="4" w:space="0" w:color="000000"/>
            </w:tcBorders>
          </w:tcPr>
          <w:p w14:paraId="31E6340C" w14:textId="5B86A362" w:rsidR="008B5705" w:rsidRDefault="008B5705" w:rsidP="00DC4C40">
            <w:pPr>
              <w:spacing w:line="259" w:lineRule="auto"/>
            </w:pPr>
            <w:r>
              <w:t xml:space="preserve"> </w:t>
            </w:r>
            <w:r w:rsidR="00327330" w:rsidRPr="00327330">
              <w:rPr>
                <w:sz w:val="20"/>
                <w:szCs w:val="20"/>
              </w:rPr>
              <w:t>6.44972544 x 10</w:t>
            </w:r>
            <w:r w:rsidR="00327330">
              <w:rPr>
                <w:sz w:val="20"/>
                <w:szCs w:val="20"/>
              </w:rPr>
              <w:t>^</w:t>
            </w:r>
            <w:r w:rsidR="00327330" w:rsidRPr="00327330">
              <w:rPr>
                <w:sz w:val="20"/>
                <w:szCs w:val="20"/>
              </w:rPr>
              <w:t>14</w:t>
            </w:r>
          </w:p>
        </w:tc>
        <w:tc>
          <w:tcPr>
            <w:tcW w:w="2102" w:type="dxa"/>
            <w:tcBorders>
              <w:top w:val="single" w:sz="4" w:space="0" w:color="000000"/>
              <w:left w:val="single" w:sz="4" w:space="0" w:color="000000"/>
              <w:bottom w:val="single" w:sz="4" w:space="0" w:color="000000"/>
              <w:right w:val="single" w:sz="4" w:space="0" w:color="000000"/>
            </w:tcBorders>
          </w:tcPr>
          <w:p w14:paraId="67676C60" w14:textId="66870B64" w:rsidR="008B5705" w:rsidRDefault="008B5705" w:rsidP="00327330">
            <w:pPr>
              <w:tabs>
                <w:tab w:val="center" w:pos="632"/>
              </w:tabs>
              <w:spacing w:line="259" w:lineRule="auto"/>
            </w:pPr>
            <w:r>
              <w:t xml:space="preserve"> </w:t>
            </w:r>
            <w:r w:rsidR="00327330">
              <w:tab/>
              <w:t>3.14</w:t>
            </w:r>
            <w:r w:rsidR="00D10630">
              <w:t>3x10^22</w:t>
            </w:r>
          </w:p>
        </w:tc>
        <w:tc>
          <w:tcPr>
            <w:tcW w:w="2410" w:type="dxa"/>
            <w:tcBorders>
              <w:top w:val="single" w:sz="4" w:space="0" w:color="000000"/>
              <w:left w:val="single" w:sz="4" w:space="0" w:color="000000"/>
              <w:bottom w:val="single" w:sz="4" w:space="0" w:color="000000"/>
              <w:right w:val="single" w:sz="4" w:space="0" w:color="000000"/>
            </w:tcBorders>
          </w:tcPr>
          <w:p w14:paraId="05B58BAD" w14:textId="2DFFF500" w:rsidR="008B5705" w:rsidRDefault="008B5705" w:rsidP="00D10630">
            <w:pPr>
              <w:tabs>
                <w:tab w:val="center" w:pos="632"/>
              </w:tabs>
              <w:spacing w:line="259" w:lineRule="auto"/>
            </w:pPr>
            <w:r>
              <w:t xml:space="preserve"> </w:t>
            </w:r>
            <w:r w:rsidR="00D10630">
              <w:tab/>
              <w:t>3.137x10^28</w:t>
            </w:r>
          </w:p>
        </w:tc>
      </w:tr>
      <w:tr w:rsidR="008B5705" w14:paraId="2B1452E9"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6A8F15E5" w14:textId="77777777" w:rsidR="008B5705" w:rsidRDefault="008B5705" w:rsidP="00DC4C40">
            <w:pPr>
              <w:spacing w:line="259" w:lineRule="auto"/>
              <w:ind w:left="2"/>
            </w:pPr>
            <w:r>
              <w:t xml:space="preserve">n! </w:t>
            </w:r>
          </w:p>
        </w:tc>
        <w:tc>
          <w:tcPr>
            <w:tcW w:w="1432" w:type="dxa"/>
            <w:tcBorders>
              <w:top w:val="single" w:sz="4" w:space="0" w:color="000000"/>
              <w:left w:val="single" w:sz="4" w:space="0" w:color="000000"/>
              <w:bottom w:val="single" w:sz="4" w:space="0" w:color="000000"/>
              <w:right w:val="single" w:sz="4" w:space="0" w:color="000000"/>
            </w:tcBorders>
          </w:tcPr>
          <w:p w14:paraId="0E47D27A" w14:textId="2AEB4380" w:rsidR="008B5705" w:rsidRDefault="008B5705" w:rsidP="00DC4C40">
            <w:pPr>
              <w:spacing w:line="259" w:lineRule="auto"/>
              <w:ind w:left="2"/>
            </w:pPr>
            <w:r>
              <w:t xml:space="preserve"> </w:t>
            </w:r>
            <w:r w:rsidR="00D10630">
              <w:t>60!</w:t>
            </w:r>
          </w:p>
        </w:tc>
        <w:tc>
          <w:tcPr>
            <w:tcW w:w="1667" w:type="dxa"/>
            <w:tcBorders>
              <w:top w:val="single" w:sz="4" w:space="0" w:color="000000"/>
              <w:left w:val="single" w:sz="4" w:space="0" w:color="000000"/>
              <w:bottom w:val="single" w:sz="4" w:space="0" w:color="000000"/>
              <w:right w:val="single" w:sz="4" w:space="0" w:color="000000"/>
            </w:tcBorders>
          </w:tcPr>
          <w:p w14:paraId="74625574" w14:textId="5699A069" w:rsidR="008B5705" w:rsidRDefault="008B5705" w:rsidP="00DC4C40">
            <w:pPr>
              <w:spacing w:line="259" w:lineRule="auto"/>
            </w:pPr>
            <w:r>
              <w:t xml:space="preserve"> </w:t>
            </w:r>
            <w:r w:rsidR="00D10630">
              <w:t>(</w:t>
            </w:r>
            <w:r w:rsidR="00D10630" w:rsidRPr="00327330">
              <w:t>86400</w:t>
            </w:r>
            <w:r w:rsidR="00D10630">
              <w:t>)!</w:t>
            </w:r>
          </w:p>
        </w:tc>
        <w:tc>
          <w:tcPr>
            <w:tcW w:w="2102" w:type="dxa"/>
            <w:tcBorders>
              <w:top w:val="single" w:sz="4" w:space="0" w:color="000000"/>
              <w:left w:val="single" w:sz="4" w:space="0" w:color="000000"/>
              <w:bottom w:val="single" w:sz="4" w:space="0" w:color="000000"/>
              <w:right w:val="single" w:sz="4" w:space="0" w:color="000000"/>
            </w:tcBorders>
          </w:tcPr>
          <w:p w14:paraId="7B7539C0" w14:textId="5400B4EA" w:rsidR="008B5705" w:rsidRDefault="008B5705" w:rsidP="00DC4C40">
            <w:pPr>
              <w:spacing w:line="259" w:lineRule="auto"/>
            </w:pPr>
            <w:r>
              <w:t xml:space="preserve"> </w:t>
            </w:r>
            <w:r w:rsidR="00D10630">
              <w:t>(</w:t>
            </w:r>
            <w:r w:rsidR="00D10630" w:rsidRPr="00327330">
              <w:t>3.156e+7</w:t>
            </w:r>
            <w:r w:rsidR="00D10630">
              <w:t>)!</w:t>
            </w:r>
          </w:p>
        </w:tc>
        <w:tc>
          <w:tcPr>
            <w:tcW w:w="2410" w:type="dxa"/>
            <w:tcBorders>
              <w:top w:val="single" w:sz="4" w:space="0" w:color="000000"/>
              <w:left w:val="single" w:sz="4" w:space="0" w:color="000000"/>
              <w:bottom w:val="single" w:sz="4" w:space="0" w:color="000000"/>
              <w:right w:val="single" w:sz="4" w:space="0" w:color="000000"/>
            </w:tcBorders>
          </w:tcPr>
          <w:p w14:paraId="5B356945" w14:textId="3ABB1436" w:rsidR="008B5705" w:rsidRDefault="008B5705" w:rsidP="00DC4C40">
            <w:pPr>
              <w:spacing w:line="259" w:lineRule="auto"/>
            </w:pPr>
            <w:r>
              <w:t xml:space="preserve"> </w:t>
            </w:r>
            <w:r w:rsidR="00D10630">
              <w:t>(</w:t>
            </w:r>
            <w:r w:rsidR="00D10630" w:rsidRPr="00327330">
              <w:t>3.154e+9</w:t>
            </w:r>
            <w:r w:rsidR="00D10630">
              <w:t>)!</w:t>
            </w:r>
          </w:p>
        </w:tc>
      </w:tr>
      <w:tr w:rsidR="008B5705" w14:paraId="2CE5E5BA"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45BD7C20" w14:textId="77777777" w:rsidR="008B5705" w:rsidRDefault="008B5705" w:rsidP="00DC4C40">
            <w:pPr>
              <w:spacing w:line="259" w:lineRule="auto"/>
              <w:ind w:left="2"/>
            </w:pPr>
            <w:r>
              <w:t xml:space="preserve">n^2+n </w:t>
            </w:r>
          </w:p>
        </w:tc>
        <w:tc>
          <w:tcPr>
            <w:tcW w:w="1432" w:type="dxa"/>
            <w:tcBorders>
              <w:top w:val="single" w:sz="4" w:space="0" w:color="000000"/>
              <w:left w:val="single" w:sz="4" w:space="0" w:color="000000"/>
              <w:bottom w:val="single" w:sz="4" w:space="0" w:color="000000"/>
              <w:right w:val="single" w:sz="4" w:space="0" w:color="000000"/>
            </w:tcBorders>
          </w:tcPr>
          <w:p w14:paraId="114FBC68" w14:textId="4808003B" w:rsidR="008B5705" w:rsidRDefault="008B5705" w:rsidP="00DC4C40">
            <w:pPr>
              <w:spacing w:line="259" w:lineRule="auto"/>
              <w:ind w:left="2"/>
            </w:pPr>
            <w:r>
              <w:t xml:space="preserve"> </w:t>
            </w:r>
            <w:r w:rsidR="00D10630">
              <w:t>60^2+60</w:t>
            </w:r>
          </w:p>
        </w:tc>
        <w:tc>
          <w:tcPr>
            <w:tcW w:w="1667" w:type="dxa"/>
            <w:tcBorders>
              <w:top w:val="single" w:sz="4" w:space="0" w:color="000000"/>
              <w:left w:val="single" w:sz="4" w:space="0" w:color="000000"/>
              <w:bottom w:val="single" w:sz="4" w:space="0" w:color="000000"/>
              <w:right w:val="single" w:sz="4" w:space="0" w:color="000000"/>
            </w:tcBorders>
          </w:tcPr>
          <w:p w14:paraId="3AFBA105" w14:textId="6FDB31A3" w:rsidR="008B5705" w:rsidRDefault="008B5705" w:rsidP="00DC4C40">
            <w:pPr>
              <w:spacing w:line="259" w:lineRule="auto"/>
            </w:pPr>
            <w:r>
              <w:t xml:space="preserve"> </w:t>
            </w:r>
            <w:r w:rsidR="00D10630" w:rsidRPr="00327330">
              <w:t>86400</w:t>
            </w:r>
            <w:r w:rsidR="00D10630">
              <w:t>^2+</w:t>
            </w:r>
            <w:r w:rsidR="00D10630" w:rsidRPr="00327330">
              <w:t>86400</w:t>
            </w:r>
          </w:p>
        </w:tc>
        <w:tc>
          <w:tcPr>
            <w:tcW w:w="2102" w:type="dxa"/>
            <w:tcBorders>
              <w:top w:val="single" w:sz="4" w:space="0" w:color="000000"/>
              <w:left w:val="single" w:sz="4" w:space="0" w:color="000000"/>
              <w:bottom w:val="single" w:sz="4" w:space="0" w:color="000000"/>
              <w:right w:val="single" w:sz="4" w:space="0" w:color="000000"/>
            </w:tcBorders>
          </w:tcPr>
          <w:p w14:paraId="625D2258" w14:textId="1275B000" w:rsidR="008B5705" w:rsidRDefault="008B5705" w:rsidP="00DC4C40">
            <w:pPr>
              <w:spacing w:line="259" w:lineRule="auto"/>
            </w:pPr>
            <w:r>
              <w:t xml:space="preserve"> </w:t>
            </w:r>
            <w:r w:rsidR="00D10630" w:rsidRPr="00327330">
              <w:t>3.156e+7</w:t>
            </w:r>
            <w:r w:rsidR="00D10630">
              <w:t>^2+</w:t>
            </w:r>
            <w:r w:rsidR="00D10630" w:rsidRPr="00327330">
              <w:t>3.156e+7</w:t>
            </w:r>
          </w:p>
        </w:tc>
        <w:tc>
          <w:tcPr>
            <w:tcW w:w="2410" w:type="dxa"/>
            <w:tcBorders>
              <w:top w:val="single" w:sz="4" w:space="0" w:color="000000"/>
              <w:left w:val="single" w:sz="4" w:space="0" w:color="000000"/>
              <w:bottom w:val="single" w:sz="4" w:space="0" w:color="000000"/>
              <w:right w:val="single" w:sz="4" w:space="0" w:color="000000"/>
            </w:tcBorders>
          </w:tcPr>
          <w:p w14:paraId="29FB6888" w14:textId="353ADBB5" w:rsidR="008B5705" w:rsidRDefault="008B5705" w:rsidP="00DC4C40">
            <w:pPr>
              <w:spacing w:line="259" w:lineRule="auto"/>
            </w:pPr>
            <w:r>
              <w:t xml:space="preserve"> </w:t>
            </w:r>
            <w:r w:rsidR="00D10630" w:rsidRPr="00327330">
              <w:t>3.154e+9</w:t>
            </w:r>
            <w:r w:rsidR="00D10630">
              <w:t>^2+</w:t>
            </w:r>
            <w:r w:rsidR="00D10630" w:rsidRPr="00327330">
              <w:t>3.154e+9</w:t>
            </w:r>
          </w:p>
        </w:tc>
      </w:tr>
    </w:tbl>
    <w:p w14:paraId="7C020DE8" w14:textId="5EE647D7" w:rsidR="008B5705" w:rsidRDefault="008B5705">
      <w:pPr>
        <w:rPr>
          <w:b/>
          <w:bCs/>
          <w:sz w:val="24"/>
          <w:szCs w:val="24"/>
        </w:rPr>
      </w:pPr>
    </w:p>
    <w:p w14:paraId="18320ADD" w14:textId="52D780F3" w:rsidR="00D10630" w:rsidRDefault="00D10630">
      <w:pPr>
        <w:rPr>
          <w:b/>
          <w:bCs/>
          <w:sz w:val="24"/>
          <w:szCs w:val="24"/>
        </w:rPr>
      </w:pPr>
    </w:p>
    <w:p w14:paraId="307ABAC0" w14:textId="5078F9D3" w:rsidR="00D10630" w:rsidRDefault="007E7269">
      <w:pPr>
        <w:rPr>
          <w:rFonts w:ascii="Arial" w:hAnsi="Arial" w:cs="Arial"/>
          <w:b/>
          <w:bCs/>
          <w:sz w:val="24"/>
          <w:szCs w:val="24"/>
          <w:shd w:val="clear" w:color="auto" w:fill="FAF9F8"/>
        </w:rPr>
      </w:pPr>
      <w:r>
        <w:rPr>
          <w:rFonts w:ascii="Arial" w:hAnsi="Arial" w:cs="Arial"/>
          <w:sz w:val="34"/>
          <w:szCs w:val="34"/>
          <w:shd w:val="clear" w:color="auto" w:fill="FAF9F8"/>
        </w:rPr>
        <w:lastRenderedPageBreak/>
        <w:br/>
      </w:r>
      <w:r w:rsidRPr="007E7269">
        <w:rPr>
          <w:rFonts w:ascii="Arial" w:hAnsi="Arial" w:cs="Arial"/>
          <w:b/>
          <w:bCs/>
          <w:sz w:val="24"/>
          <w:szCs w:val="24"/>
          <w:shd w:val="clear" w:color="auto" w:fill="FAF9F8"/>
        </w:rPr>
        <w:t>Determine las complejidades algorítmicas de las funciones implementadas en la practica 1 (crearTDA,destruirTDA, ImprimirTDA, copiarTDA).</w:t>
      </w:r>
    </w:p>
    <w:p w14:paraId="0C5CDE3B" w14:textId="649C2B48" w:rsidR="007E7269" w:rsidRDefault="007E7269">
      <w:pPr>
        <w:rPr>
          <w:rFonts w:ascii="Arial" w:hAnsi="Arial" w:cs="Arial"/>
          <w:sz w:val="24"/>
          <w:szCs w:val="24"/>
          <w:shd w:val="clear" w:color="auto" w:fill="FAF9F8"/>
        </w:rPr>
      </w:pPr>
      <w:r>
        <w:rPr>
          <w:rFonts w:ascii="Arial" w:hAnsi="Arial" w:cs="Arial"/>
          <w:sz w:val="24"/>
          <w:szCs w:val="24"/>
          <w:shd w:val="clear" w:color="auto" w:fill="FAF9F8"/>
        </w:rPr>
        <w:t xml:space="preserve">(La </w:t>
      </w:r>
      <w:r w:rsidR="007C7CEF">
        <w:rPr>
          <w:rFonts w:ascii="Arial" w:hAnsi="Arial" w:cs="Arial"/>
          <w:sz w:val="24"/>
          <w:szCs w:val="24"/>
          <w:shd w:val="clear" w:color="auto" w:fill="FAF9F8"/>
        </w:rPr>
        <w:t>práctica</w:t>
      </w:r>
      <w:r>
        <w:rPr>
          <w:rFonts w:ascii="Arial" w:hAnsi="Arial" w:cs="Arial"/>
          <w:sz w:val="24"/>
          <w:szCs w:val="24"/>
          <w:shd w:val="clear" w:color="auto" w:fill="FAF9F8"/>
        </w:rPr>
        <w:t xml:space="preserve"> es mal xd)</w:t>
      </w:r>
    </w:p>
    <w:p w14:paraId="4C14E0FA" w14:textId="3870301E" w:rsidR="007E7269" w:rsidRDefault="007E7269">
      <w:pPr>
        <w:rPr>
          <w:rFonts w:ascii="Arial" w:hAnsi="Arial" w:cs="Arial"/>
          <w:sz w:val="24"/>
          <w:szCs w:val="24"/>
          <w:shd w:val="clear" w:color="auto" w:fill="FAF9F8"/>
        </w:rPr>
      </w:pPr>
      <w:r>
        <w:rPr>
          <w:rFonts w:ascii="Arial" w:hAnsi="Arial" w:cs="Arial"/>
          <w:sz w:val="24"/>
          <w:szCs w:val="24"/>
          <w:shd w:val="clear" w:color="auto" w:fill="FAF9F8"/>
        </w:rPr>
        <w:t>1.- Crear TDA</w:t>
      </w:r>
    </w:p>
    <w:p w14:paraId="42F2B256" w14:textId="79B4AD41" w:rsidR="007E7269" w:rsidRDefault="007E7269">
      <w:pPr>
        <w:rPr>
          <w:sz w:val="24"/>
          <w:szCs w:val="24"/>
        </w:rPr>
      </w:pPr>
      <w:r w:rsidRPr="007E7269">
        <w:rPr>
          <w:sz w:val="24"/>
          <w:szCs w:val="24"/>
        </w:rPr>
        <w:drawing>
          <wp:inline distT="0" distB="0" distL="0" distR="0" wp14:anchorId="5F216C5D" wp14:editId="53833795">
            <wp:extent cx="3600450" cy="2332674"/>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3608139" cy="2337656"/>
                    </a:xfrm>
                    <a:prstGeom prst="rect">
                      <a:avLst/>
                    </a:prstGeom>
                  </pic:spPr>
                </pic:pic>
              </a:graphicData>
            </a:graphic>
          </wp:inline>
        </w:drawing>
      </w:r>
    </w:p>
    <w:p w14:paraId="211DC4F8" w14:textId="60A8B051" w:rsidR="007E7269" w:rsidRDefault="007E7269">
      <w:pPr>
        <w:rPr>
          <w:sz w:val="24"/>
          <w:szCs w:val="24"/>
        </w:rPr>
      </w:pPr>
      <w:r>
        <w:rPr>
          <w:sz w:val="24"/>
          <w:szCs w:val="24"/>
        </w:rPr>
        <w:t xml:space="preserve">T(n) = </w:t>
      </w:r>
      <w:r w:rsidR="007C7CEF">
        <w:rPr>
          <w:sz w:val="24"/>
          <w:szCs w:val="24"/>
        </w:rPr>
        <w:t>14</w:t>
      </w:r>
      <w:r w:rsidR="007C7CEF">
        <w:rPr>
          <w:sz w:val="24"/>
          <w:szCs w:val="24"/>
        </w:rPr>
        <w:tab/>
      </w:r>
      <w:r>
        <w:rPr>
          <w:sz w:val="24"/>
          <w:szCs w:val="24"/>
        </w:rPr>
        <w:t>O(n) =</w:t>
      </w:r>
      <w:r w:rsidR="007C7CEF">
        <w:rPr>
          <w:sz w:val="24"/>
          <w:szCs w:val="24"/>
        </w:rPr>
        <w:t xml:space="preserve"> </w:t>
      </w:r>
      <w:r w:rsidR="001E1A7A">
        <w:rPr>
          <w:sz w:val="24"/>
          <w:szCs w:val="24"/>
        </w:rPr>
        <w:t>1</w:t>
      </w:r>
    </w:p>
    <w:p w14:paraId="5657AB4A" w14:textId="59577B82" w:rsidR="007C7CEF" w:rsidRDefault="007C7CEF">
      <w:pPr>
        <w:rPr>
          <w:sz w:val="24"/>
          <w:szCs w:val="24"/>
        </w:rPr>
      </w:pPr>
      <w:r>
        <w:rPr>
          <w:sz w:val="24"/>
          <w:szCs w:val="24"/>
        </w:rPr>
        <w:t>2.- Destruir TDA</w:t>
      </w:r>
    </w:p>
    <w:p w14:paraId="0C2A118E" w14:textId="59E5A01D" w:rsidR="007C7CEF" w:rsidRDefault="007C7CEF">
      <w:pPr>
        <w:rPr>
          <w:sz w:val="24"/>
          <w:szCs w:val="24"/>
        </w:rPr>
      </w:pPr>
      <w:r w:rsidRPr="007C7CEF">
        <w:rPr>
          <w:sz w:val="24"/>
          <w:szCs w:val="24"/>
        </w:rPr>
        <w:drawing>
          <wp:inline distT="0" distB="0" distL="0" distR="0" wp14:anchorId="5EF162DB" wp14:editId="2FF4B58D">
            <wp:extent cx="5612130" cy="636270"/>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636270"/>
                    </a:xfrm>
                    <a:prstGeom prst="rect">
                      <a:avLst/>
                    </a:prstGeom>
                  </pic:spPr>
                </pic:pic>
              </a:graphicData>
            </a:graphic>
          </wp:inline>
        </w:drawing>
      </w:r>
    </w:p>
    <w:p w14:paraId="593C53B9" w14:textId="6B25ECD1" w:rsidR="007C7CEF" w:rsidRDefault="007C7CEF">
      <w:pPr>
        <w:rPr>
          <w:sz w:val="24"/>
          <w:szCs w:val="24"/>
        </w:rPr>
      </w:pPr>
      <w:r>
        <w:rPr>
          <w:sz w:val="24"/>
          <w:szCs w:val="24"/>
        </w:rPr>
        <w:t>T(n) = 2</w:t>
      </w:r>
      <w:r>
        <w:rPr>
          <w:sz w:val="24"/>
          <w:szCs w:val="24"/>
        </w:rPr>
        <w:tab/>
        <w:t xml:space="preserve">O(n) = </w:t>
      </w:r>
      <w:r w:rsidR="001E1A7A">
        <w:rPr>
          <w:sz w:val="24"/>
          <w:szCs w:val="24"/>
        </w:rPr>
        <w:t>1</w:t>
      </w:r>
    </w:p>
    <w:p w14:paraId="0C7D929D" w14:textId="0ACD28F0" w:rsidR="007C7CEF" w:rsidRDefault="007C7CEF">
      <w:pPr>
        <w:rPr>
          <w:sz w:val="24"/>
          <w:szCs w:val="24"/>
        </w:rPr>
      </w:pPr>
      <w:r>
        <w:rPr>
          <w:sz w:val="24"/>
          <w:szCs w:val="24"/>
        </w:rPr>
        <w:t>3.- Imprimir TDA</w:t>
      </w:r>
    </w:p>
    <w:p w14:paraId="7BA82C5E" w14:textId="5A35A4E9" w:rsidR="007C7CEF" w:rsidRDefault="007C7CEF">
      <w:pPr>
        <w:rPr>
          <w:sz w:val="24"/>
          <w:szCs w:val="24"/>
        </w:rPr>
      </w:pPr>
      <w:r w:rsidRPr="007C7CEF">
        <w:rPr>
          <w:sz w:val="24"/>
          <w:szCs w:val="24"/>
        </w:rPr>
        <w:drawing>
          <wp:inline distT="0" distB="0" distL="0" distR="0" wp14:anchorId="769D744E" wp14:editId="0F2359B8">
            <wp:extent cx="5612130" cy="181610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612130" cy="1816100"/>
                    </a:xfrm>
                    <a:prstGeom prst="rect">
                      <a:avLst/>
                    </a:prstGeom>
                  </pic:spPr>
                </pic:pic>
              </a:graphicData>
            </a:graphic>
          </wp:inline>
        </w:drawing>
      </w:r>
    </w:p>
    <w:p w14:paraId="570459E8" w14:textId="3E6BC700" w:rsidR="007C7CEF" w:rsidRDefault="007C7CEF">
      <w:pPr>
        <w:rPr>
          <w:sz w:val="24"/>
          <w:szCs w:val="24"/>
        </w:rPr>
      </w:pPr>
      <w:r>
        <w:rPr>
          <w:sz w:val="24"/>
          <w:szCs w:val="24"/>
        </w:rPr>
        <w:t>T(n) = 9</w:t>
      </w:r>
      <w:r>
        <w:rPr>
          <w:sz w:val="24"/>
          <w:szCs w:val="24"/>
        </w:rPr>
        <w:tab/>
        <w:t xml:space="preserve">O(n) = </w:t>
      </w:r>
      <w:r w:rsidR="001E1A7A">
        <w:rPr>
          <w:sz w:val="24"/>
          <w:szCs w:val="24"/>
        </w:rPr>
        <w:t>1</w:t>
      </w:r>
    </w:p>
    <w:p w14:paraId="1A75F3B1" w14:textId="3A12A03F" w:rsidR="007C7CEF" w:rsidRDefault="007C7CEF">
      <w:pPr>
        <w:rPr>
          <w:sz w:val="24"/>
          <w:szCs w:val="24"/>
        </w:rPr>
      </w:pPr>
    </w:p>
    <w:p w14:paraId="1561D208" w14:textId="61508234" w:rsidR="001E1A7A" w:rsidRDefault="001E1A7A">
      <w:pPr>
        <w:rPr>
          <w:sz w:val="24"/>
          <w:szCs w:val="24"/>
        </w:rPr>
      </w:pPr>
      <w:r>
        <w:rPr>
          <w:sz w:val="24"/>
          <w:szCs w:val="24"/>
        </w:rPr>
        <w:lastRenderedPageBreak/>
        <w:t>Copiar TDA</w:t>
      </w:r>
    </w:p>
    <w:p w14:paraId="779A6DA5" w14:textId="4315D7F3" w:rsidR="007C7CEF" w:rsidRDefault="001E1A7A">
      <w:pPr>
        <w:rPr>
          <w:sz w:val="24"/>
          <w:szCs w:val="24"/>
        </w:rPr>
      </w:pPr>
      <w:r w:rsidRPr="001E1A7A">
        <w:rPr>
          <w:sz w:val="24"/>
          <w:szCs w:val="24"/>
        </w:rPr>
        <w:drawing>
          <wp:inline distT="0" distB="0" distL="0" distR="0" wp14:anchorId="09637FC2" wp14:editId="4928F398">
            <wp:extent cx="4677428" cy="581106"/>
            <wp:effectExtent l="0" t="0" r="8890" b="952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1"/>
                    <a:stretch>
                      <a:fillRect/>
                    </a:stretch>
                  </pic:blipFill>
                  <pic:spPr>
                    <a:xfrm>
                      <a:off x="0" y="0"/>
                      <a:ext cx="4677428" cy="581106"/>
                    </a:xfrm>
                    <a:prstGeom prst="rect">
                      <a:avLst/>
                    </a:prstGeom>
                  </pic:spPr>
                </pic:pic>
              </a:graphicData>
            </a:graphic>
          </wp:inline>
        </w:drawing>
      </w:r>
    </w:p>
    <w:p w14:paraId="380A54ED" w14:textId="77FFFBB1" w:rsidR="001E1A7A" w:rsidRDefault="001E1A7A">
      <w:pPr>
        <w:rPr>
          <w:sz w:val="24"/>
          <w:szCs w:val="24"/>
        </w:rPr>
      </w:pPr>
      <w:r>
        <w:rPr>
          <w:sz w:val="24"/>
          <w:szCs w:val="24"/>
        </w:rPr>
        <w:t xml:space="preserve">T(n) = 1 </w:t>
      </w:r>
      <w:r>
        <w:rPr>
          <w:sz w:val="24"/>
          <w:szCs w:val="24"/>
        </w:rPr>
        <w:tab/>
        <w:t>O(n) = 1</w:t>
      </w:r>
    </w:p>
    <w:p w14:paraId="3267A3AC" w14:textId="24BC334D" w:rsidR="001E1A7A" w:rsidRDefault="001E1A7A">
      <w:pPr>
        <w:rPr>
          <w:sz w:val="24"/>
          <w:szCs w:val="24"/>
        </w:rPr>
      </w:pPr>
      <w:r>
        <w:rPr>
          <w:sz w:val="24"/>
          <w:szCs w:val="24"/>
        </w:rPr>
        <w:t>La siguiente practica la “rehíce” a partir de la que usted mando para entenderle mejor.</w:t>
      </w:r>
    </w:p>
    <w:p w14:paraId="6308D59B" w14:textId="605EC285" w:rsidR="001E1A7A" w:rsidRDefault="005E2A08">
      <w:pPr>
        <w:rPr>
          <w:sz w:val="24"/>
          <w:szCs w:val="24"/>
        </w:rPr>
      </w:pPr>
      <w:r w:rsidRPr="005E2A08">
        <w:rPr>
          <w:sz w:val="24"/>
          <w:szCs w:val="24"/>
        </w:rPr>
        <w:drawing>
          <wp:inline distT="0" distB="0" distL="0" distR="0" wp14:anchorId="69978010" wp14:editId="7DB33E02">
            <wp:extent cx="5612130" cy="888365"/>
            <wp:effectExtent l="0" t="0" r="7620" b="698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12130" cy="888365"/>
                    </a:xfrm>
                    <a:prstGeom prst="rect">
                      <a:avLst/>
                    </a:prstGeom>
                  </pic:spPr>
                </pic:pic>
              </a:graphicData>
            </a:graphic>
          </wp:inline>
        </w:drawing>
      </w:r>
    </w:p>
    <w:p w14:paraId="2E594275" w14:textId="732502A7" w:rsidR="005E2A08" w:rsidRDefault="005E2A08">
      <w:pPr>
        <w:rPr>
          <w:sz w:val="24"/>
          <w:szCs w:val="24"/>
        </w:rPr>
      </w:pPr>
      <w:r>
        <w:rPr>
          <w:sz w:val="24"/>
          <w:szCs w:val="24"/>
        </w:rPr>
        <w:t>T(n): 2 + n</w:t>
      </w:r>
      <w:r>
        <w:rPr>
          <w:sz w:val="24"/>
          <w:szCs w:val="24"/>
        </w:rPr>
        <w:tab/>
        <w:t>O(n): n</w:t>
      </w:r>
    </w:p>
    <w:p w14:paraId="6DE3A897" w14:textId="51B110D9" w:rsidR="005E2A08" w:rsidRDefault="005E2A08">
      <w:pPr>
        <w:rPr>
          <w:sz w:val="24"/>
          <w:szCs w:val="24"/>
        </w:rPr>
      </w:pPr>
      <w:r w:rsidRPr="005E2A08">
        <w:rPr>
          <w:sz w:val="24"/>
          <w:szCs w:val="24"/>
        </w:rPr>
        <w:drawing>
          <wp:inline distT="0" distB="0" distL="0" distR="0" wp14:anchorId="327C9ED6" wp14:editId="186E11E4">
            <wp:extent cx="5612130" cy="1106170"/>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5612130" cy="1106170"/>
                    </a:xfrm>
                    <a:prstGeom prst="rect">
                      <a:avLst/>
                    </a:prstGeom>
                  </pic:spPr>
                </pic:pic>
              </a:graphicData>
            </a:graphic>
          </wp:inline>
        </w:drawing>
      </w:r>
    </w:p>
    <w:p w14:paraId="10E03771" w14:textId="69B9E325" w:rsidR="005E2A08" w:rsidRDefault="005E2A08">
      <w:pPr>
        <w:rPr>
          <w:sz w:val="24"/>
          <w:szCs w:val="24"/>
        </w:rPr>
      </w:pPr>
      <w:r>
        <w:rPr>
          <w:sz w:val="24"/>
          <w:szCs w:val="24"/>
        </w:rPr>
        <w:t>T(n): 4+n</w:t>
      </w:r>
      <w:r>
        <w:rPr>
          <w:sz w:val="24"/>
          <w:szCs w:val="24"/>
        </w:rPr>
        <w:tab/>
        <w:t>0(n): n</w:t>
      </w:r>
    </w:p>
    <w:p w14:paraId="1B4C0472" w14:textId="2AA742A7" w:rsidR="005E2A08" w:rsidRDefault="005E2A08">
      <w:pPr>
        <w:rPr>
          <w:sz w:val="24"/>
          <w:szCs w:val="24"/>
        </w:rPr>
      </w:pPr>
      <w:r w:rsidRPr="005E2A08">
        <w:rPr>
          <w:sz w:val="24"/>
          <w:szCs w:val="24"/>
        </w:rPr>
        <w:drawing>
          <wp:inline distT="0" distB="0" distL="0" distR="0" wp14:anchorId="39704DAC" wp14:editId="2460A504">
            <wp:extent cx="5172797" cy="600159"/>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5172797" cy="600159"/>
                    </a:xfrm>
                    <a:prstGeom prst="rect">
                      <a:avLst/>
                    </a:prstGeom>
                  </pic:spPr>
                </pic:pic>
              </a:graphicData>
            </a:graphic>
          </wp:inline>
        </w:drawing>
      </w:r>
    </w:p>
    <w:p w14:paraId="6DB4BCFC" w14:textId="2D78B29F" w:rsidR="005E2A08" w:rsidRPr="007E7269" w:rsidRDefault="005E2A08">
      <w:pPr>
        <w:rPr>
          <w:sz w:val="24"/>
          <w:szCs w:val="24"/>
        </w:rPr>
      </w:pPr>
      <w:r>
        <w:rPr>
          <w:sz w:val="24"/>
          <w:szCs w:val="24"/>
        </w:rPr>
        <w:t>T(n): 1</w:t>
      </w:r>
      <w:r>
        <w:rPr>
          <w:sz w:val="24"/>
          <w:szCs w:val="24"/>
        </w:rPr>
        <w:tab/>
      </w:r>
      <w:r>
        <w:rPr>
          <w:sz w:val="24"/>
          <w:szCs w:val="24"/>
        </w:rPr>
        <w:tab/>
        <w:t>O(n): 1</w:t>
      </w:r>
    </w:p>
    <w:sectPr w:rsidR="005E2A08" w:rsidRPr="007E726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0AB4" w14:textId="77777777" w:rsidR="00415599" w:rsidRDefault="00415599" w:rsidP="003E6255">
      <w:pPr>
        <w:spacing w:after="0" w:line="240" w:lineRule="auto"/>
      </w:pPr>
      <w:r>
        <w:separator/>
      </w:r>
    </w:p>
  </w:endnote>
  <w:endnote w:type="continuationSeparator" w:id="0">
    <w:p w14:paraId="1B5E6678" w14:textId="77777777" w:rsidR="00415599" w:rsidRDefault="00415599" w:rsidP="003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55B3" w14:textId="77777777" w:rsidR="00415599" w:rsidRDefault="00415599" w:rsidP="003E6255">
      <w:pPr>
        <w:spacing w:after="0" w:line="240" w:lineRule="auto"/>
      </w:pPr>
      <w:r>
        <w:separator/>
      </w:r>
    </w:p>
  </w:footnote>
  <w:footnote w:type="continuationSeparator" w:id="0">
    <w:p w14:paraId="622D64EF" w14:textId="77777777" w:rsidR="00415599" w:rsidRDefault="00415599" w:rsidP="003E6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950B" w14:textId="47214709" w:rsidR="003E6255" w:rsidRPr="003E6255" w:rsidRDefault="003E6255" w:rsidP="003E6255">
    <w:pPr>
      <w:pStyle w:val="Encabezado"/>
      <w:jc w:val="center"/>
      <w:rPr>
        <w:b/>
        <w:bCs/>
        <w:sz w:val="28"/>
        <w:szCs w:val="28"/>
      </w:rPr>
    </w:pPr>
    <w:r w:rsidRPr="003E6255">
      <w:rPr>
        <w:b/>
        <w:bCs/>
        <w:sz w:val="28"/>
        <w:szCs w:val="28"/>
      </w:rPr>
      <w:t>Martínez Casimiro Nestor Hugo 2AM1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55"/>
    <w:rsid w:val="001E1A7A"/>
    <w:rsid w:val="00327330"/>
    <w:rsid w:val="00375E31"/>
    <w:rsid w:val="003C6437"/>
    <w:rsid w:val="003E6255"/>
    <w:rsid w:val="00415599"/>
    <w:rsid w:val="005E2A08"/>
    <w:rsid w:val="007C7CEF"/>
    <w:rsid w:val="007D599C"/>
    <w:rsid w:val="007E7269"/>
    <w:rsid w:val="008B5705"/>
    <w:rsid w:val="00963007"/>
    <w:rsid w:val="00D10630"/>
    <w:rsid w:val="00EE1E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E7AE"/>
  <w15:chartTrackingRefBased/>
  <w15:docId w15:val="{C1CA4C22-09C1-451B-8BB5-2482C7BE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2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255"/>
  </w:style>
  <w:style w:type="paragraph" w:styleId="Piedepgina">
    <w:name w:val="footer"/>
    <w:basedOn w:val="Normal"/>
    <w:link w:val="PiedepginaCar"/>
    <w:uiPriority w:val="99"/>
    <w:unhideWhenUsed/>
    <w:rsid w:val="003E62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255"/>
  </w:style>
  <w:style w:type="table" w:customStyle="1" w:styleId="TableGrid">
    <w:name w:val="TableGrid"/>
    <w:rsid w:val="008B5705"/>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Hugo Martinez Casimiro</dc:creator>
  <cp:keywords/>
  <dc:description/>
  <cp:lastModifiedBy>Nestor Hugo Martinez Casimiro</cp:lastModifiedBy>
  <cp:revision>2</cp:revision>
  <dcterms:created xsi:type="dcterms:W3CDTF">2022-03-01T14:59:00Z</dcterms:created>
  <dcterms:modified xsi:type="dcterms:W3CDTF">2022-03-01T21:04:00Z</dcterms:modified>
</cp:coreProperties>
</file>