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REVISOR ARQ — Configuración exacta de Claude Code</w:t>
      </w:r>
    </w:p>
    <w:p>
      <w:pPr>
        <w:spacing w:after="120"/>
        <w:jc w:val="left"/>
      </w:pPr>
      <w:r>
        <w:t xml:space="preserve">Este archivo contiene el contenido literal de cada skill, subagente, hook, agent team y configuración que debes instalar en Claude Code para REVISOR ARQ. Está diseñado para que lo pegues como un solo prompt y Claude Code cree todos los archivos por ti.</w:t>
      </w:r>
    </w:p>
    <w:p>
      <w:pPr>
        <w:spacing w:after="200"/>
      </w:pPr>
      <w:r>
        <w:t xml:space="preserve"> </w:t>
      </w:r>
    </w:p>
    <w:p>
      <w:pPr>
        <w:spacing w:after="120"/>
        <w:jc w:val="left"/>
      </w:pPr>
      <w:r>
        <w:rPr>
          <w:b/>
          <w:bCs/>
        </w:rPr>
        <w:t xml:space="preserve">Cómo se usa este archivo:</w:t>
      </w:r>
    </w:p>
    <w:p>
      <w:pPr>
        <w:spacing w:after="200"/>
      </w:pPr>
      <w:r>
        <w:t xml:space="preserve"> </w:t>
      </w:r>
    </w:p>
    <w:p>
      <w:pPr>
        <w:spacing w:after="100"/>
        <w:ind w:left="20"/>
        <w:jc w:val="left"/>
      </w:pPr>
      <w:r>
        <w:t xml:space="preserve">1. </w:t>
      </w:r>
      <w:r>
        <w:t xml:space="preserve">Abre Claude Code CLI dentro de tu carpeta </w:t>
      </w:r>
      <w:r>
        <w:rPr>
          <w:rFonts w:ascii="Courier New" w:cs="Courier New" w:eastAsia="Courier New" w:hAnsi="Courier New"/>
          <w:shd w:fill="F1F5F9" w:color="auto" w:val="clear"/>
        </w:rPr>
        <w:t xml:space="preserve">REVISOR-ARQ</w:t>
      </w:r>
      <w:r>
        <w:t xml:space="preserve">.</w:t>
      </w:r>
    </w:p>
    <w:p>
      <w:pPr>
        <w:spacing w:after="100"/>
        <w:ind w:left="20"/>
        <w:jc w:val="left"/>
      </w:pPr>
      <w:r>
        <w:t xml:space="preserve">2. </w:t>
      </w:r>
      <w:r>
        <w:t xml:space="preserve">Copia y pega el "Prompt Maestro" que está más abajo.</w:t>
      </w:r>
    </w:p>
    <w:p>
      <w:pPr>
        <w:spacing w:after="100"/>
        <w:ind w:left="20"/>
        <w:jc w:val="left"/>
      </w:pPr>
      <w:r>
        <w:t xml:space="preserve">3. </w:t>
      </w:r>
      <w:r>
        <w:t xml:space="preserve">Claude Code creará automáticamente toda la estructura de </w:t>
      </w:r>
      <w:r>
        <w:rPr>
          <w:rFonts w:ascii="Courier New" w:cs="Courier New" w:eastAsia="Courier New" w:hAnsi="Courier New"/>
          <w:shd w:fill="F1F5F9" w:color="auto" w:val="clear"/>
        </w:rPr>
        <w:t xml:space="preserve">.claude/</w:t>
      </w:r>
      <w:r>
        <w:t xml:space="preserve"> con sus archivos.</w:t>
      </w:r>
    </w:p>
    <w:p>
      <w:pPr>
        <w:spacing w:after="100"/>
        <w:ind w:left="20"/>
        <w:jc w:val="left"/>
      </w:pPr>
      <w:r>
        <w:t xml:space="preserve">4. </w:t>
      </w:r>
      <w:r>
        <w:t xml:space="preserve">El resto del documento es referencia para que entiendas qué se está creando.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Prompt Maestro para pegar en Claude Code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Quiero que crees toda la infraestructura de configuración avanzada para este proyecto REVISOR ARQ. Soy no-programador, así que crea los archivos exactamente como te indico, sin cambiar nombres ni contenidos salvo que detectes errores evidentes. Al final haz commit.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 la siguiente estructura con el contenido exacto que te paso abajo: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1. Estructura de carpetas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    </w:t>
      </w:r>
      <w:r>
        <w:br/>
      </w:r>
      <w:r>
        <w:rPr>
          <w:rFonts w:ascii="Courier New" w:cs="Courier New" w:eastAsia="Courier New" w:hAnsi="Courier New"/>
          <w:color w:val="FFFFFF"/>
          <w:sz w:val="20"/>
          <w:szCs w:val="20"/>
        </w:rPr>
        <w:t xml:space="preserve">    - `.claude/agents/`    </w:t>
      </w:r>
      <w:r>
        <w:br/>
      </w:r>
      <w:r>
        <w:rPr>
          <w:rFonts w:ascii="Courier New" w:cs="Courier New" w:eastAsia="Courier New" w:hAnsi="Courier New"/>
          <w:color w:val="FFFFFF"/>
          <w:sz w:val="20"/>
          <w:szCs w:val="20"/>
        </w:rPr>
        <w:t xml:space="preserve">    - `.claude/hooks/`    </w:t>
      </w:r>
      <w:r>
        <w:br/>
      </w:r>
      <w:r>
        <w:rPr>
          <w:rFonts w:ascii="Courier New" w:cs="Courier New" w:eastAsia="Courier New" w:hAnsi="Courier New"/>
          <w:color w:val="FFFFFF"/>
          <w:sz w:val="20"/>
          <w:szCs w:val="20"/>
        </w:rPr>
        <w:t xml:space="preserve">    - `.claude/skills/rag-legal-chile/`    </w:t>
      </w:r>
      <w:r>
        <w:br/>
      </w:r>
      <w:r>
        <w:rPr>
          <w:rFonts w:ascii="Courier New" w:cs="Courier New" w:eastAsia="Courier New" w:hAnsi="Courier New"/>
          <w:color w:val="FFFFFF"/>
          <w:sz w:val="20"/>
          <w:szCs w:val="20"/>
        </w:rPr>
        <w:t xml:space="preserve">    - `.claude/skills/corpus-normativo-chile/`    </w:t>
      </w:r>
      <w:r>
        <w:br/>
      </w:r>
      <w:r>
        <w:rPr>
          <w:rFonts w:ascii="Courier New" w:cs="Courier New" w:eastAsia="Courier New" w:hAnsi="Courier New"/>
          <w:color w:val="FFFFFF"/>
          <w:sz w:val="20"/>
          <w:szCs w:val="20"/>
        </w:rPr>
        <w:t xml:space="preserve">    - `.claude/skills/citacion-juridica-chilena/`    </w:t>
      </w:r>
      <w:r>
        <w:br/>
      </w:r>
      <w:r>
        <w:rPr>
          <w:rFonts w:ascii="Courier New" w:cs="Courier New" w:eastAsia="Courier New" w:hAnsi="Courier New"/>
          <w:color w:val="FFFFFF"/>
          <w:sz w:val="20"/>
          <w:szCs w:val="20"/>
        </w:rPr>
        <w:t xml:space="preserve">    - `.claude/skills/mvp-legal-launch/`    </w:t>
      </w:r>
      <w:r>
        <w:br/>
      </w:r>
      <w:r>
        <w:rPr>
          <w:rFonts w:ascii="Courier New" w:cs="Courier New" w:eastAsia="Courier New" w:hAnsi="Courier New"/>
          <w:color w:val="FFFFFF"/>
          <w:sz w:val="20"/>
          <w:szCs w:val="20"/>
        </w:rPr>
        <w:t xml:space="preserve">    - `.claude/teams/`    </w:t>
      </w:r>
      <w:r>
        <w:br/>
      </w:r>
      <w:r>
        <w:rPr>
          <w:rFonts w:ascii="Courier New" w:cs="Courier New" w:eastAsia="Courier New" w:hAnsi="Courier New"/>
          <w:color w:val="FFFFFF"/>
          <w:sz w:val="20"/>
          <w:szCs w:val="20"/>
        </w:rPr>
        <w:t xml:space="preserve">    - `scripts/worktrees/`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2. Archivo `.claude/settings.json`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Contenido: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"permissions": {    </w:t>
      </w:r>
      <w:r>
        <w:br/>
      </w:r>
      <w:r>
        <w:rPr>
          <w:rFonts w:ascii="Courier New" w:cs="Courier New" w:eastAsia="Courier New" w:hAnsi="Courier New"/>
          <w:color w:val="FFFFFF"/>
          <w:sz w:val="20"/>
          <w:szCs w:val="20"/>
        </w:rPr>
        <w:t xml:space="preserve">        "allow": [    </w:t>
      </w:r>
      <w:r>
        <w:br/>
      </w:r>
      <w:r>
        <w:rPr>
          <w:rFonts w:ascii="Courier New" w:cs="Courier New" w:eastAsia="Courier New" w:hAnsi="Courier New"/>
          <w:color w:val="FFFFFF"/>
          <w:sz w:val="20"/>
          <w:szCs w:val="20"/>
        </w:rPr>
        <w:t xml:space="preserve">          "Read(//**)",    </w:t>
      </w:r>
      <w:r>
        <w:br/>
      </w:r>
      <w:r>
        <w:rPr>
          <w:rFonts w:ascii="Courier New" w:cs="Courier New" w:eastAsia="Courier New" w:hAnsi="Courier New"/>
          <w:color w:val="FFFFFF"/>
          <w:sz w:val="20"/>
          <w:szCs w:val="20"/>
        </w:rPr>
        <w:t xml:space="preserve">          "Write(//**)",    </w:t>
      </w:r>
      <w:r>
        <w:br/>
      </w:r>
      <w:r>
        <w:rPr>
          <w:rFonts w:ascii="Courier New" w:cs="Courier New" w:eastAsia="Courier New" w:hAnsi="Courier New"/>
          <w:color w:val="FFFFFF"/>
          <w:sz w:val="20"/>
          <w:szCs w:val="20"/>
        </w:rPr>
        <w:t xml:space="preserve">          "Edit(//**)",    </w:t>
      </w:r>
      <w:r>
        <w:br/>
      </w:r>
      <w:r>
        <w:rPr>
          <w:rFonts w:ascii="Courier New" w:cs="Courier New" w:eastAsia="Courier New" w:hAnsi="Courier New"/>
          <w:color w:val="FFFFFF"/>
          <w:sz w:val="20"/>
          <w:szCs w:val="20"/>
        </w:rPr>
        <w:t xml:space="preserve">          "Bash(npm:*)",    </w:t>
      </w:r>
      <w:r>
        <w:br/>
      </w:r>
      <w:r>
        <w:rPr>
          <w:rFonts w:ascii="Courier New" w:cs="Courier New" w:eastAsia="Courier New" w:hAnsi="Courier New"/>
          <w:color w:val="FFFFFF"/>
          <w:sz w:val="20"/>
          <w:szCs w:val="20"/>
        </w:rPr>
        <w:t xml:space="preserve">          "Bash(npx:*)",    </w:t>
      </w:r>
      <w:r>
        <w:br/>
      </w:r>
      <w:r>
        <w:rPr>
          <w:rFonts w:ascii="Courier New" w:cs="Courier New" w:eastAsia="Courier New" w:hAnsi="Courier New"/>
          <w:color w:val="FFFFFF"/>
          <w:sz w:val="20"/>
          <w:szCs w:val="20"/>
        </w:rPr>
        <w:t xml:space="preserve">          "Bash(pnpm:*)",    </w:t>
      </w:r>
      <w:r>
        <w:br/>
      </w:r>
      <w:r>
        <w:rPr>
          <w:rFonts w:ascii="Courier New" w:cs="Courier New" w:eastAsia="Courier New" w:hAnsi="Courier New"/>
          <w:color w:val="FFFFFF"/>
          <w:sz w:val="20"/>
          <w:szCs w:val="20"/>
        </w:rPr>
        <w:t xml:space="preserve">          "Bash(git:*)",    </w:t>
      </w:r>
      <w:r>
        <w:br/>
      </w:r>
      <w:r>
        <w:rPr>
          <w:rFonts w:ascii="Courier New" w:cs="Courier New" w:eastAsia="Courier New" w:hAnsi="Courier New"/>
          <w:color w:val="FFFFFF"/>
          <w:sz w:val="20"/>
          <w:szCs w:val="20"/>
        </w:rPr>
        <w:t xml:space="preserve">          "Bash(tsx:*)",    </w:t>
      </w:r>
      <w:r>
        <w:br/>
      </w:r>
      <w:r>
        <w:rPr>
          <w:rFonts w:ascii="Courier New" w:cs="Courier New" w:eastAsia="Courier New" w:hAnsi="Courier New"/>
          <w:color w:val="FFFFFF"/>
          <w:sz w:val="20"/>
          <w:szCs w:val="20"/>
        </w:rPr>
        <w:t xml:space="preserve">          "Bash(node:*)",    </w:t>
      </w:r>
      <w:r>
        <w:br/>
      </w:r>
      <w:r>
        <w:rPr>
          <w:rFonts w:ascii="Courier New" w:cs="Courier New" w:eastAsia="Courier New" w:hAnsi="Courier New"/>
          <w:color w:val="FFFFFF"/>
          <w:sz w:val="20"/>
          <w:szCs w:val="20"/>
        </w:rPr>
        <w:t xml:space="preserve">          "Bash(ls:*)",    </w:t>
      </w:r>
      <w:r>
        <w:br/>
      </w:r>
      <w:r>
        <w:rPr>
          <w:rFonts w:ascii="Courier New" w:cs="Courier New" w:eastAsia="Courier New" w:hAnsi="Courier New"/>
          <w:color w:val="FFFFFF"/>
          <w:sz w:val="20"/>
          <w:szCs w:val="20"/>
        </w:rPr>
        <w:t xml:space="preserve">          "Bash(cat:*)",    </w:t>
      </w:r>
      <w:r>
        <w:br/>
      </w:r>
      <w:r>
        <w:rPr>
          <w:rFonts w:ascii="Courier New" w:cs="Courier New" w:eastAsia="Courier New" w:hAnsi="Courier New"/>
          <w:color w:val="FFFFFF"/>
          <w:sz w:val="20"/>
          <w:szCs w:val="20"/>
        </w:rPr>
        <w:t xml:space="preserve">          "Bash(tree:*)"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"deny": [    </w:t>
      </w:r>
      <w:r>
        <w:br/>
      </w:r>
      <w:r>
        <w:rPr>
          <w:rFonts w:ascii="Courier New" w:cs="Courier New" w:eastAsia="Courier New" w:hAnsi="Courier New"/>
          <w:color w:val="FFFFFF"/>
          <w:sz w:val="20"/>
          <w:szCs w:val="20"/>
        </w:rPr>
        <w:t xml:space="preserve">          "Bash(rm -rf corpus/*)",    </w:t>
      </w:r>
      <w:r>
        <w:br/>
      </w:r>
      <w:r>
        <w:rPr>
          <w:rFonts w:ascii="Courier New" w:cs="Courier New" w:eastAsia="Courier New" w:hAnsi="Courier New"/>
          <w:color w:val="FFFFFF"/>
          <w:sz w:val="20"/>
          <w:szCs w:val="20"/>
        </w:rPr>
        <w:t xml:space="preserve">          "Bash(rm -rf .env*)",    </w:t>
      </w:r>
      <w:r>
        <w:br/>
      </w:r>
      <w:r>
        <w:rPr>
          <w:rFonts w:ascii="Courier New" w:cs="Courier New" w:eastAsia="Courier New" w:hAnsi="Courier New"/>
          <w:color w:val="FFFFFF"/>
          <w:sz w:val="20"/>
          <w:szCs w:val="20"/>
        </w:rPr>
        <w:t xml:space="preserve">          "Bash(rm -rf .git*)",    </w:t>
      </w:r>
      <w:r>
        <w:br/>
      </w:r>
      <w:r>
        <w:rPr>
          <w:rFonts w:ascii="Courier New" w:cs="Courier New" w:eastAsia="Courier New" w:hAnsi="Courier New"/>
          <w:color w:val="FFFFFF"/>
          <w:sz w:val="20"/>
          <w:szCs w:val="20"/>
        </w:rPr>
        <w:t xml:space="preserve">          "Bash(git push --force*)"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"hooks": {    </w:t>
      </w:r>
      <w:r>
        <w:br/>
      </w:r>
      <w:r>
        <w:rPr>
          <w:rFonts w:ascii="Courier New" w:cs="Courier New" w:eastAsia="Courier New" w:hAnsi="Courier New"/>
          <w:color w:val="FFFFFF"/>
          <w:sz w:val="20"/>
          <w:szCs w:val="20"/>
        </w:rPr>
        <w:t xml:space="preserve">        "PreToolUse":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"matcher": "Bash",    </w:t>
      </w:r>
      <w:r>
        <w:br/>
      </w:r>
      <w:r>
        <w:rPr>
          <w:rFonts w:ascii="Courier New" w:cs="Courier New" w:eastAsia="Courier New" w:hAnsi="Courier New"/>
          <w:color w:val="FFFFFF"/>
          <w:sz w:val="20"/>
          <w:szCs w:val="20"/>
        </w:rPr>
        <w:t xml:space="preserve">            "hooks": [    </w:t>
      </w:r>
      <w:r>
        <w:br/>
      </w:r>
      <w:r>
        <w:rPr>
          <w:rFonts w:ascii="Courier New" w:cs="Courier New" w:eastAsia="Courier New" w:hAnsi="Courier New"/>
          <w:color w:val="FFFFFF"/>
          <w:sz w:val="20"/>
          <w:szCs w:val="20"/>
        </w:rPr>
        <w:t xml:space="preserve">              { "type": "command", "command": "bash .claude/hooks/block-dangerous-rm.sh" },    </w:t>
      </w:r>
      <w:r>
        <w:br/>
      </w:r>
      <w:r>
        <w:rPr>
          <w:rFonts w:ascii="Courier New" w:cs="Courier New" w:eastAsia="Courier New" w:hAnsi="Courier New"/>
          <w:color w:val="FFFFFF"/>
          <w:sz w:val="20"/>
          <w:szCs w:val="20"/>
        </w:rPr>
        <w:t xml:space="preserve">              { "type": "command", "command": "bash .claude/hooks/block-secret-commit.sh"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"matcher": "Edit|Write",    </w:t>
      </w:r>
      <w:r>
        <w:br/>
      </w:r>
      <w:r>
        <w:rPr>
          <w:rFonts w:ascii="Courier New" w:cs="Courier New" w:eastAsia="Courier New" w:hAnsi="Courier New"/>
          <w:color w:val="FFFFFF"/>
          <w:sz w:val="20"/>
          <w:szCs w:val="20"/>
        </w:rPr>
        <w:t xml:space="preserve">            "hooks": [    </w:t>
      </w:r>
      <w:r>
        <w:br/>
      </w:r>
      <w:r>
        <w:rPr>
          <w:rFonts w:ascii="Courier New" w:cs="Courier New" w:eastAsia="Courier New" w:hAnsi="Courier New"/>
          <w:color w:val="FFFFFF"/>
          <w:sz w:val="20"/>
          <w:szCs w:val="20"/>
        </w:rPr>
        <w:t xml:space="preserve">              { "type": "command", "command": "bash .claude/hooks/scan-for-secrets.sh"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"PostToolUse":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"matcher": "Edit|Write",    </w:t>
      </w:r>
      <w:r>
        <w:br/>
      </w:r>
      <w:r>
        <w:rPr>
          <w:rFonts w:ascii="Courier New" w:cs="Courier New" w:eastAsia="Courier New" w:hAnsi="Courier New"/>
          <w:color w:val="FFFFFF"/>
          <w:sz w:val="20"/>
          <w:szCs w:val="20"/>
        </w:rPr>
        <w:t xml:space="preserve">            "hooks": [    </w:t>
      </w:r>
      <w:r>
        <w:br/>
      </w:r>
      <w:r>
        <w:rPr>
          <w:rFonts w:ascii="Courier New" w:cs="Courier New" w:eastAsia="Courier New" w:hAnsi="Courier New"/>
          <w:color w:val="FFFFFF"/>
          <w:sz w:val="20"/>
          <w:szCs w:val="20"/>
        </w:rPr>
        <w:t xml:space="preserve">              { "type": "command", "command": "bash .claude/hooks/autolint.sh"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"SessionStart":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"hooks": [    </w:t>
      </w:r>
      <w:r>
        <w:br/>
      </w:r>
      <w:r>
        <w:rPr>
          <w:rFonts w:ascii="Courier New" w:cs="Courier New" w:eastAsia="Courier New" w:hAnsi="Courier New"/>
          <w:color w:val="FFFFFF"/>
          <w:sz w:val="20"/>
          <w:szCs w:val="20"/>
        </w:rPr>
        <w:t xml:space="preserve">              { "type": "command", "command": "bash .claude/hooks/verify-env.sh"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"Stop":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"hooks": [    </w:t>
      </w:r>
      <w:r>
        <w:br/>
      </w:r>
      <w:r>
        <w:rPr>
          <w:rFonts w:ascii="Courier New" w:cs="Courier New" w:eastAsia="Courier New" w:hAnsi="Courier New"/>
          <w:color w:val="FFFFFF"/>
          <w:sz w:val="20"/>
          <w:szCs w:val="20"/>
        </w:rPr>
        <w:t xml:space="preserve">              { "type": "command", "command": "bash .claude/hooks/remind-commit.sh"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"defaultModel": "claude-sonnet-4-6",    </w:t>
      </w:r>
      <w:r>
        <w:br/>
      </w:r>
      <w:r>
        <w:rPr>
          <w:rFonts w:ascii="Courier New" w:cs="Courier New" w:eastAsia="Courier New" w:hAnsi="Courier New"/>
          <w:color w:val="FFFFFF"/>
          <w:sz w:val="20"/>
          <w:szCs w:val="20"/>
        </w:rPr>
        <w:t xml:space="preserve">      "outputStyle": "explanatory-spanish"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 Subagentes en `.claude/agents/`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3.1 `.claude/agents/legal-citation-verifier.md`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name: legal-citation-verifier    </w:t>
      </w:r>
      <w:r>
        <w:br/>
      </w:r>
      <w:r>
        <w:rPr>
          <w:rFonts w:ascii="Courier New" w:cs="Courier New" w:eastAsia="Courier New" w:hAnsi="Courier New"/>
          <w:color w:val="FFFFFF"/>
          <w:sz w:val="20"/>
          <w:szCs w:val="20"/>
        </w:rPr>
        <w:t xml:space="preserve">    description: Verificador de citas legales. Úsalo SIEMPRE antes de mostrar una respuesta del chat al usuario. Valida que cada afirmación normativa tenga una cita que exista literalmente en los chunks recuperados, que los números de artículo y de DDU coincidan, y que no haya afirmaciones sin respaldo. Si detecta inconsistencia, marca la respuesta para regeneración.    </w:t>
      </w:r>
      <w:r>
        <w:br/>
      </w:r>
      <w:r>
        <w:rPr>
          <w:rFonts w:ascii="Courier New" w:cs="Courier New" w:eastAsia="Courier New" w:hAnsi="Courier New"/>
          <w:color w:val="FFFFFF"/>
          <w:sz w:val="20"/>
          <w:szCs w:val="20"/>
        </w:rPr>
        <w:t xml:space="preserve">    tools: Read, Grep, Bash    </w:t>
      </w:r>
      <w:r>
        <w:br/>
      </w:r>
      <w:r>
        <w:rPr>
          <w:rFonts w:ascii="Courier New" w:cs="Courier New" w:eastAsia="Courier New" w:hAnsi="Courier New"/>
          <w:color w:val="FFFFFF"/>
          <w:sz w:val="20"/>
          <w:szCs w:val="20"/>
        </w:rPr>
        <w:t xml:space="preserve">    model: sonnet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Eres un verificador forense de citas jurídicas chilenas. Tu única misión es evitar que REVISOR ARQ muestre al usuario una respuesta con citas falsas o inexistentes.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Cuando te invoquen recibirás:    </w:t>
      </w:r>
      <w:r>
        <w:br/>
      </w:r>
      <w:r>
        <w:rPr>
          <w:rFonts w:ascii="Courier New" w:cs="Courier New" w:eastAsia="Courier New" w:hAnsi="Courier New"/>
          <w:color w:val="FFFFFF"/>
          <w:sz w:val="20"/>
          <w:szCs w:val="20"/>
        </w:rPr>
        <w:t xml:space="preserve">    1. La pregunta original del usuario.    </w:t>
      </w:r>
      <w:r>
        <w:br/>
      </w:r>
      <w:r>
        <w:rPr>
          <w:rFonts w:ascii="Courier New" w:cs="Courier New" w:eastAsia="Courier New" w:hAnsi="Courier New"/>
          <w:color w:val="FFFFFF"/>
          <w:sz w:val="20"/>
          <w:szCs w:val="20"/>
        </w:rPr>
        <w:t xml:space="preserve">    2. La respuesta generada por el modelo.    </w:t>
      </w:r>
      <w:r>
        <w:br/>
      </w:r>
      <w:r>
        <w:rPr>
          <w:rFonts w:ascii="Courier New" w:cs="Courier New" w:eastAsia="Courier New" w:hAnsi="Courier New"/>
          <w:color w:val="FFFFFF"/>
          <w:sz w:val="20"/>
          <w:szCs w:val="20"/>
        </w:rPr>
        <w:t xml:space="preserve">    3. El bundle de chunks recuperados del corpus (cada uno con tipo_norma, numero, articulo, texto).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Debes verificar, punto por punto: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**Existencia de cita**: toda afirmación sustantiva sobre normativa debe tener cita explícita (ej. "Art. 2.6.3 OGUC" o "DDU 227 MINVU").    </w:t>
      </w:r>
      <w:r>
        <w:br/>
      </w:r>
      <w:r>
        <w:rPr>
          <w:rFonts w:ascii="Courier New" w:cs="Courier New" w:eastAsia="Courier New" w:hAnsi="Courier New"/>
          <w:color w:val="FFFFFF"/>
          <w:sz w:val="20"/>
          <w:szCs w:val="20"/>
        </w:rPr>
        <w:t xml:space="preserve">    2. **Veracidad de la cita**: cada cita mencionada en la respuesta DEBE corresponder a un chunk recuperado. Si la respuesta cita "Art. 5.1.6 OGUC" pero no hay chunk con ese artículo, es una alucinación.    </w:t>
      </w:r>
      <w:r>
        <w:br/>
      </w:r>
      <w:r>
        <w:rPr>
          <w:rFonts w:ascii="Courier New" w:cs="Courier New" w:eastAsia="Courier New" w:hAnsi="Courier New"/>
          <w:color w:val="FFFFFF"/>
          <w:sz w:val="20"/>
          <w:szCs w:val="20"/>
        </w:rPr>
        <w:t xml:space="preserve">    3. **Coincidencia textual**: si la respuesta hace citas literales entre comillas, deben aparecer textualmente en el chunk citado (permitido normalizar espacios y tildes).    </w:t>
      </w:r>
      <w:r>
        <w:br/>
      </w:r>
      <w:r>
        <w:rPr>
          <w:rFonts w:ascii="Courier New" w:cs="Courier New" w:eastAsia="Courier New" w:hAnsi="Courier New"/>
          <w:color w:val="FFFFFF"/>
          <w:sz w:val="20"/>
          <w:szCs w:val="20"/>
        </w:rPr>
        <w:t xml:space="preserve">    4. **Sin extrapolación**: la respuesta no puede afirmar parámetros numéricos, plazos, o reglas que no estén literalmente en los chunks.    </w:t>
      </w:r>
      <w:r>
        <w:br/>
      </w:r>
      <w:r>
        <w:rPr>
          <w:rFonts w:ascii="Courier New" w:cs="Courier New" w:eastAsia="Courier New" w:hAnsi="Courier New"/>
          <w:color w:val="FFFFFF"/>
          <w:sz w:val="20"/>
          <w:szCs w:val="20"/>
        </w:rPr>
        <w:t xml:space="preserve">    5. **Declinar cuando falta respaldo**: si la pregunta requería información no presente en los chunks, la respuesta DEBE declararlo explícitamente.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Tu output es un JSON estricto: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"veredicto": "APROBADA" | "REGENERAR" | "RECHAZADA",    </w:t>
      </w:r>
      <w:r>
        <w:br/>
      </w:r>
      <w:r>
        <w:rPr>
          <w:rFonts w:ascii="Courier New" w:cs="Courier New" w:eastAsia="Courier New" w:hAnsi="Courier New"/>
          <w:color w:val="FFFFFF"/>
          <w:sz w:val="20"/>
          <w:szCs w:val="20"/>
        </w:rPr>
        <w:t xml:space="preserve">      "hallazgos": [    </w:t>
      </w:r>
      <w:r>
        <w:br/>
      </w:r>
      <w:r>
        <w:rPr>
          <w:rFonts w:ascii="Courier New" w:cs="Courier New" w:eastAsia="Courier New" w:hAnsi="Courier New"/>
          <w:color w:val="FFFFFF"/>
          <w:sz w:val="20"/>
          <w:szCs w:val="20"/>
        </w:rPr>
        <w:t xml:space="preserve">        { "tipo": "cita_inexistente" | "cita_incorrecta" | "afirmacion_sin_respaldo" | "extrapolacion" | "falta_declinacion", "cita": "...", "afirmacion": "...", "explicacion":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"resumen":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Criterio de veredicto:    </w:t>
      </w:r>
      <w:r>
        <w:br/>
      </w:r>
      <w:r>
        <w:rPr>
          <w:rFonts w:ascii="Courier New" w:cs="Courier New" w:eastAsia="Courier New" w:hAnsi="Courier New"/>
          <w:color w:val="FFFFFF"/>
          <w:sz w:val="20"/>
          <w:szCs w:val="20"/>
        </w:rPr>
        <w:t xml:space="preserve">    - APROBADA: cero hallazgos críticos.    </w:t>
      </w:r>
      <w:r>
        <w:br/>
      </w:r>
      <w:r>
        <w:rPr>
          <w:rFonts w:ascii="Courier New" w:cs="Courier New" w:eastAsia="Courier New" w:hAnsi="Courier New"/>
          <w:color w:val="FFFFFF"/>
          <w:sz w:val="20"/>
          <w:szCs w:val="20"/>
        </w:rPr>
        <w:t xml:space="preserve">    - REGENERAR: uno o más hallazgos de tipo cita_inexistente, cita_incorrecta o extrapolacion.    </w:t>
      </w:r>
      <w:r>
        <w:br/>
      </w:r>
      <w:r>
        <w:rPr>
          <w:rFonts w:ascii="Courier New" w:cs="Courier New" w:eastAsia="Courier New" w:hAnsi="Courier New"/>
          <w:color w:val="FFFFFF"/>
          <w:sz w:val="20"/>
          <w:szCs w:val="20"/>
        </w:rPr>
        <w:t xml:space="preserve">    - RECHAZADA: patrón sistemático de fabricación; requiere revisión humana.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No eres amable ni diplomático. Eres preciso.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3.2 `.claude/agents/security-auditor.md`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name: security-auditor    </w:t>
      </w:r>
      <w:r>
        <w:br/>
      </w:r>
      <w:r>
        <w:rPr>
          <w:rFonts w:ascii="Courier New" w:cs="Courier New" w:eastAsia="Courier New" w:hAnsi="Courier New"/>
          <w:color w:val="FFFFFF"/>
          <w:sz w:val="20"/>
          <w:szCs w:val="20"/>
        </w:rPr>
        <w:t xml:space="preserve">    description: Auditor de seguridad. Úsalo antes de cualquier git commit, antes de cualquier push a main, y antes de desplegar a producción. Detecta credenciales hardcodeadas, variables sensibles expuestas, rutas a .env.local en código versionado, falta de validación de inputs en API routes, falta de rate limiting, y configuraciones de RLS de Supabase laxas.    </w:t>
      </w:r>
      <w:r>
        <w:br/>
      </w:r>
      <w:r>
        <w:rPr>
          <w:rFonts w:ascii="Courier New" w:cs="Courier New" w:eastAsia="Courier New" w:hAnsi="Courier New"/>
          <w:color w:val="FFFFFF"/>
          <w:sz w:val="20"/>
          <w:szCs w:val="20"/>
        </w:rPr>
        <w:t xml:space="preserve">    tools: Read, Grep, Glob, Bash    </w:t>
      </w:r>
      <w:r>
        <w:br/>
      </w:r>
      <w:r>
        <w:rPr>
          <w:rFonts w:ascii="Courier New" w:cs="Courier New" w:eastAsia="Courier New" w:hAnsi="Courier New"/>
          <w:color w:val="FFFFFF"/>
          <w:sz w:val="20"/>
          <w:szCs w:val="20"/>
        </w:rPr>
        <w:t xml:space="preserve">    model: sonnet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Eres un auditor de seguridad especializado en apps Next.js + Supabase. Tu rol es detectar problemas antes de que lleguen a producción.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Checklist que debes ejecutar: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**Secretos hardcodeados**: busca en todo el repo patrones de API keys (sk-*, AIza*, pk_live_*, xoxb-*), strings largos con alta entropía en archivos no-.env, y urls con tokens embebidos.    </w:t>
      </w:r>
      <w:r>
        <w:br/>
      </w:r>
      <w:r>
        <w:rPr>
          <w:rFonts w:ascii="Courier New" w:cs="Courier New" w:eastAsia="Courier New" w:hAnsi="Courier New"/>
          <w:color w:val="FFFFFF"/>
          <w:sz w:val="20"/>
          <w:szCs w:val="20"/>
        </w:rPr>
        <w:t xml:space="preserve">    2. **.env.local versionado**: verifica .gitignore, git ls-files, y git log para asegurar que .env.local nunca haya sido committeado.    </w:t>
      </w:r>
      <w:r>
        <w:br/>
      </w:r>
      <w:r>
        <w:rPr>
          <w:rFonts w:ascii="Courier New" w:cs="Courier New" w:eastAsia="Courier New" w:hAnsi="Courier New"/>
          <w:color w:val="FFFFFF"/>
          <w:sz w:val="20"/>
          <w:szCs w:val="20"/>
        </w:rPr>
        <w:t xml:space="preserve">    3. **Service role key en frontend**: SUPABASE_SERVICE_ROLE_KEY solo debe aparecer en código server-side (API routes, scripts). Si aparece en componentes con "use client" o en archivos del bundle cliente, es incidente crítico.    </w:t>
      </w:r>
      <w:r>
        <w:br/>
      </w:r>
      <w:r>
        <w:rPr>
          <w:rFonts w:ascii="Courier New" w:cs="Courier New" w:eastAsia="Courier New" w:hAnsi="Courier New"/>
          <w:color w:val="FFFFFF"/>
          <w:sz w:val="20"/>
          <w:szCs w:val="20"/>
        </w:rPr>
        <w:t xml:space="preserve">    4. **API routes sin validación**: cada route.ts debe validar su body con zod o similar antes de procesar.    </w:t>
      </w:r>
      <w:r>
        <w:br/>
      </w:r>
      <w:r>
        <w:rPr>
          <w:rFonts w:ascii="Courier New" w:cs="Courier New" w:eastAsia="Courier New" w:hAnsi="Courier New"/>
          <w:color w:val="FFFFFF"/>
          <w:sz w:val="20"/>
          <w:szCs w:val="20"/>
        </w:rPr>
        <w:t xml:space="preserve">    5. **Rate limiting**: las routes expuestas (/api/consulta, /api/auth/*) deben tener rate limiting. Si falta, reportar.    </w:t>
      </w:r>
      <w:r>
        <w:br/>
      </w:r>
      <w:r>
        <w:rPr>
          <w:rFonts w:ascii="Courier New" w:cs="Courier New" w:eastAsia="Courier New" w:hAnsi="Courier New"/>
          <w:color w:val="FFFFFF"/>
          <w:sz w:val="20"/>
          <w:szCs w:val="20"/>
        </w:rPr>
        <w:t xml:space="preserve">    6. **RLS en Supabase**: el schema.sql debe tener RLS activo en tablas con datos de usuario.    </w:t>
      </w:r>
      <w:r>
        <w:br/>
      </w:r>
      <w:r>
        <w:rPr>
          <w:rFonts w:ascii="Courier New" w:cs="Courier New" w:eastAsia="Courier New" w:hAnsi="Courier New"/>
          <w:color w:val="FFFFFF"/>
          <w:sz w:val="20"/>
          <w:szCs w:val="20"/>
        </w:rPr>
        <w:t xml:space="preserve">    7. **Headers de seguridad**: next.config.ts debe incluir CSP, HSTS, X-Frame-Options, X-Content-Type-Options.    </w:t>
      </w:r>
      <w:r>
        <w:br/>
      </w:r>
      <w:r>
        <w:rPr>
          <w:rFonts w:ascii="Courier New" w:cs="Courier New" w:eastAsia="Courier New" w:hAnsi="Courier New"/>
          <w:color w:val="FFFFFF"/>
          <w:sz w:val="20"/>
          <w:szCs w:val="20"/>
        </w:rPr>
        <w:t xml:space="preserve">    8. **CORS**: ninguna API route debe permitir "*" en Access-Control-Allow-Origin.    </w:t>
      </w:r>
      <w:r>
        <w:br/>
      </w:r>
      <w:r>
        <w:rPr>
          <w:rFonts w:ascii="Courier New" w:cs="Courier New" w:eastAsia="Courier New" w:hAnsi="Courier New"/>
          <w:color w:val="FFFFFF"/>
          <w:sz w:val="20"/>
          <w:szCs w:val="20"/>
        </w:rPr>
        <w:t xml:space="preserve">    9. **Logging de PII**: console.log o trazas no deben imprimir emails, IPs, o contenido de consultas completas sin ofuscar.    </w:t>
      </w:r>
      <w:r>
        <w:br/>
      </w:r>
      <w:r>
        <w:rPr>
          <w:rFonts w:ascii="Courier New" w:cs="Courier New" w:eastAsia="Courier New" w:hAnsi="Courier New"/>
          <w:color w:val="FFFFFF"/>
          <w:sz w:val="20"/>
          <w:szCs w:val="20"/>
        </w:rPr>
        <w:t xml:space="preserve">    10. **Dependencias**: ejecuta npm audit y reporta vulnerabilidades críticas o altas.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Output: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"estado": "PASA" | "BLOQUEA" | "ADVERTENCIAS",    </w:t>
      </w:r>
      <w:r>
        <w:br/>
      </w:r>
      <w:r>
        <w:rPr>
          <w:rFonts w:ascii="Courier New" w:cs="Courier New" w:eastAsia="Courier New" w:hAnsi="Courier New"/>
          <w:color w:val="FFFFFF"/>
          <w:sz w:val="20"/>
          <w:szCs w:val="20"/>
        </w:rPr>
        <w:t xml:space="preserve">      "criticos": [ { "archivo": "...", "linea": 0, "problema": "...", "fix_sugerido": "..." } ],    </w:t>
      </w:r>
      <w:r>
        <w:br/>
      </w:r>
      <w:r>
        <w:rPr>
          <w:rFonts w:ascii="Courier New" w:cs="Courier New" w:eastAsia="Courier New" w:hAnsi="Courier New"/>
          <w:color w:val="FFFFFF"/>
          <w:sz w:val="20"/>
          <w:szCs w:val="20"/>
        </w:rPr>
        <w:t xml:space="preserve">      "altos": [ ... ],    </w:t>
      </w:r>
      <w:r>
        <w:br/>
      </w:r>
      <w:r>
        <w:rPr>
          <w:rFonts w:ascii="Courier New" w:cs="Courier New" w:eastAsia="Courier New" w:hAnsi="Courier New"/>
          <w:color w:val="FFFFFF"/>
          <w:sz w:val="20"/>
          <w:szCs w:val="20"/>
        </w:rPr>
        <w:t xml:space="preserve">      "medios": [ ... ],    </w:t>
      </w:r>
      <w:r>
        <w:br/>
      </w:r>
      <w:r>
        <w:rPr>
          <w:rFonts w:ascii="Courier New" w:cs="Courier New" w:eastAsia="Courier New" w:hAnsi="Courier New"/>
          <w:color w:val="FFFFFF"/>
          <w:sz w:val="20"/>
          <w:szCs w:val="20"/>
        </w:rPr>
        <w:t xml:space="preserve">      "resumen":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Si hay críticos, BLOQUEA el commit.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3.3 `.claude/agents/corpus-ingestion-validator.md`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name: corpus-ingestion-validator    </w:t>
      </w:r>
      <w:r>
        <w:br/>
      </w:r>
      <w:r>
        <w:rPr>
          <w:rFonts w:ascii="Courier New" w:cs="Courier New" w:eastAsia="Courier New" w:hAnsi="Courier New"/>
          <w:color w:val="FFFFFF"/>
          <w:sz w:val="20"/>
          <w:szCs w:val="20"/>
        </w:rPr>
        <w:t xml:space="preserve">    description: Validador post-ingesta del corpus normativo. Úsalo después de cada corrida de scripts/ingest. Toma muestras aleatorias de chunks, verifica calidad del parsing, detecta chunks cortados a mitad de oración, metadatos incorrectos, duplicados, y artículos faltantes.    </w:t>
      </w:r>
      <w:r>
        <w:br/>
      </w:r>
      <w:r>
        <w:rPr>
          <w:rFonts w:ascii="Courier New" w:cs="Courier New" w:eastAsia="Courier New" w:hAnsi="Courier New"/>
          <w:color w:val="FFFFFF"/>
          <w:sz w:val="20"/>
          <w:szCs w:val="20"/>
        </w:rPr>
        <w:t xml:space="preserve">    tools: Read, Bash, Grep    </w:t>
      </w:r>
      <w:r>
        <w:br/>
      </w:r>
      <w:r>
        <w:rPr>
          <w:rFonts w:ascii="Courier New" w:cs="Courier New" w:eastAsia="Courier New" w:hAnsi="Courier New"/>
          <w:color w:val="FFFFFF"/>
          <w:sz w:val="20"/>
          <w:szCs w:val="20"/>
        </w:rPr>
        <w:t xml:space="preserve">    model: sonnet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Eres validador de calidad del corpus normativo chileno. Después de una ingesta, garantizas que los datos cargados sean utilizables para RAG.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Ejecuta estas verificaciones: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**Conteo esperado**: comparar cantidad de normas ingestadas vs manifiesto.json. Reportar diferencias.    </w:t>
      </w:r>
      <w:r>
        <w:br/>
      </w:r>
      <w:r>
        <w:rPr>
          <w:rFonts w:ascii="Courier New" w:cs="Courier New" w:eastAsia="Courier New" w:hAnsi="Courier New"/>
          <w:color w:val="FFFFFF"/>
          <w:sz w:val="20"/>
          <w:szCs w:val="20"/>
        </w:rPr>
        <w:t xml:space="preserve">    2. **Muestreo aleatorio de chunks**: 20 chunks aleatorios. Para cada uno verificar:    </w:t>
      </w:r>
      <w:r>
        <w:br/>
      </w:r>
      <w:r>
        <w:rPr>
          <w:rFonts w:ascii="Courier New" w:cs="Courier New" w:eastAsia="Courier New" w:hAnsi="Courier New"/>
          <w:color w:val="FFFFFF"/>
          <w:sz w:val="20"/>
          <w:szCs w:val="20"/>
        </w:rPr>
        <w:t xml:space="preserve">       - No empieza con letra minúscula en medio de una oración.    </w:t>
      </w:r>
      <w:r>
        <w:br/>
      </w:r>
      <w:r>
        <w:rPr>
          <w:rFonts w:ascii="Courier New" w:cs="Courier New" w:eastAsia="Courier New" w:hAnsi="Courier New"/>
          <w:color w:val="FFFFFF"/>
          <w:sz w:val="20"/>
          <w:szCs w:val="20"/>
        </w:rPr>
        <w:t xml:space="preserve">       - No termina cortado (última oración completa o hasta punto seguido).    </w:t>
      </w:r>
      <w:r>
        <w:br/>
      </w:r>
      <w:r>
        <w:rPr>
          <w:rFonts w:ascii="Courier New" w:cs="Courier New" w:eastAsia="Courier New" w:hAnsi="Courier New"/>
          <w:color w:val="FFFFFF"/>
          <w:sz w:val="20"/>
          <w:szCs w:val="20"/>
        </w:rPr>
        <w:t xml:space="preserve">       - Metadatos: tipo_norma coincide con la norma padre, numero_articulo parseable, orden consecutivo.    </w:t>
      </w:r>
      <w:r>
        <w:br/>
      </w:r>
      <w:r>
        <w:rPr>
          <w:rFonts w:ascii="Courier New" w:cs="Courier New" w:eastAsia="Courier New" w:hAnsi="Courier New"/>
          <w:color w:val="FFFFFF"/>
          <w:sz w:val="20"/>
          <w:szCs w:val="20"/>
        </w:rPr>
        <w:t xml:space="preserve">    3. **Cobertura de artículos**: para LGUC y OGUC, verificar que no falten artículos en la secuencia numérica (si existe Art. 1.1.3 y Art. 1.1.5 pero no 1.1.4, alertar).    </w:t>
      </w:r>
      <w:r>
        <w:br/>
      </w:r>
      <w:r>
        <w:rPr>
          <w:rFonts w:ascii="Courier New" w:cs="Courier New" w:eastAsia="Courier New" w:hAnsi="Courier New"/>
          <w:color w:val="FFFFFF"/>
          <w:sz w:val="20"/>
          <w:szCs w:val="20"/>
        </w:rPr>
        <w:t xml:space="preserve">    4. **Duplicados**: detectar chunks con texto idéntico o &gt;95% similar que pertenezcan a la misma norma.    </w:t>
      </w:r>
      <w:r>
        <w:br/>
      </w:r>
      <w:r>
        <w:rPr>
          <w:rFonts w:ascii="Courier New" w:cs="Courier New" w:eastAsia="Courier New" w:hAnsi="Courier New"/>
          <w:color w:val="FFFFFF"/>
          <w:sz w:val="20"/>
          <w:szCs w:val="20"/>
        </w:rPr>
        <w:t xml:space="preserve">    5. **Tokens por chunk**: ninguno debe exceder 1500 tokens ni ser menor a 50 tokens (excepto cierres de artículo).    </w:t>
      </w:r>
      <w:r>
        <w:br/>
      </w:r>
      <w:r>
        <w:rPr>
          <w:rFonts w:ascii="Courier New" w:cs="Courier New" w:eastAsia="Courier New" w:hAnsi="Courier New"/>
          <w:color w:val="FFFFFF"/>
          <w:sz w:val="20"/>
          <w:szCs w:val="20"/>
        </w:rPr>
        <w:t xml:space="preserve">    6. **Embeddings**: verificar que todos los chunks tienen embedding no-nulo y dimensión 1024.    </w:t>
      </w:r>
      <w:r>
        <w:br/>
      </w:r>
      <w:r>
        <w:rPr>
          <w:rFonts w:ascii="Courier New" w:cs="Courier New" w:eastAsia="Courier New" w:hAnsi="Courier New"/>
          <w:color w:val="FFFFFF"/>
          <w:sz w:val="20"/>
          <w:szCs w:val="20"/>
        </w:rPr>
        <w:t xml:space="preserve">    7. **Integridad referencial**: articulo_id y norma_id deben existir en sus tablas padre.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Ejecuta consultas SQL directas a Supabase vía la service role key (desde scripts/test-*) o pídele al usuario que las ejecute en el SQL Editor.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Output: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"estado": "APROBADO" | "REVISAR" | "RECHAZADO",    </w:t>
      </w:r>
      <w:r>
        <w:br/>
      </w:r>
      <w:r>
        <w:rPr>
          <w:rFonts w:ascii="Courier New" w:cs="Courier New" w:eastAsia="Courier New" w:hAnsi="Courier New"/>
          <w:color w:val="FFFFFF"/>
          <w:sz w:val="20"/>
          <w:szCs w:val="20"/>
        </w:rPr>
        <w:t xml:space="preserve">      "cobertura": { "normas_esperadas": 0, "normas_ingestadas": 0, "articulos_total": 0, "chunks_total": 0 },    </w:t>
      </w:r>
      <w:r>
        <w:br/>
      </w:r>
      <w:r>
        <w:rPr>
          <w:rFonts w:ascii="Courier New" w:cs="Courier New" w:eastAsia="Courier New" w:hAnsi="Courier New"/>
          <w:color w:val="FFFFFF"/>
          <w:sz w:val="20"/>
          <w:szCs w:val="20"/>
        </w:rPr>
        <w:t xml:space="preserve">      "problemas": [ { "severidad": "...", "tipo": "...", "ejemplo": "...", "accion": "..." } ],    </w:t>
      </w:r>
      <w:r>
        <w:br/>
      </w:r>
      <w:r>
        <w:rPr>
          <w:rFonts w:ascii="Courier New" w:cs="Courier New" w:eastAsia="Courier New" w:hAnsi="Courier New"/>
          <w:color w:val="FFFFFF"/>
          <w:sz w:val="20"/>
          <w:szCs w:val="20"/>
        </w:rPr>
        <w:t xml:space="preserve">      "recomendaciones": [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3.4 `.claude/agents/ui-design-reviewer.md`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name: ui-design-reviewer    </w:t>
      </w:r>
      <w:r>
        <w:br/>
      </w:r>
      <w:r>
        <w:rPr>
          <w:rFonts w:ascii="Courier New" w:cs="Courier New" w:eastAsia="Courier New" w:hAnsi="Courier New"/>
          <w:color w:val="FFFFFF"/>
          <w:sz w:val="20"/>
          <w:szCs w:val="20"/>
        </w:rPr>
        <w:t xml:space="preserve">    description: Revisor de diseño visual. Úsalo cada vez que se cree o modifique un componente React en app/src/components/ o app/src/app/**. Verifica uso de design tokens, consistencia con shadcn/ui, accesibilidad AA mínimo, responsividad móvil, y microinteracciones.    </w:t>
      </w:r>
      <w:r>
        <w:br/>
      </w:r>
      <w:r>
        <w:rPr>
          <w:rFonts w:ascii="Courier New" w:cs="Courier New" w:eastAsia="Courier New" w:hAnsi="Courier New"/>
          <w:color w:val="FFFFFF"/>
          <w:sz w:val="20"/>
          <w:szCs w:val="20"/>
        </w:rPr>
        <w:t xml:space="preserve">    tools: Read, Grep, Glob, Bash    </w:t>
      </w:r>
      <w:r>
        <w:br/>
      </w:r>
      <w:r>
        <w:rPr>
          <w:rFonts w:ascii="Courier New" w:cs="Courier New" w:eastAsia="Courier New" w:hAnsi="Courier New"/>
          <w:color w:val="FFFFFF"/>
          <w:sz w:val="20"/>
          <w:szCs w:val="20"/>
        </w:rPr>
        <w:t xml:space="preserve">    model: sonnet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Eres un revisor senior de diseño visual. Aseguras que REVISOR ARQ tenga un estándar visual al nivel de productos como Linear, Vercel o Stripe.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Criterios: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**Design tokens**: todos los colores, espaciados y tipografías usan variables CSS de tokens.css. Prohibido hex literal (ej. `#0B1E3F`) o valores px sueltos.    </w:t>
      </w:r>
      <w:r>
        <w:br/>
      </w:r>
      <w:r>
        <w:rPr>
          <w:rFonts w:ascii="Courier New" w:cs="Courier New" w:eastAsia="Courier New" w:hAnsi="Courier New"/>
          <w:color w:val="FFFFFF"/>
          <w:sz w:val="20"/>
          <w:szCs w:val="20"/>
        </w:rPr>
        <w:t xml:space="preserve">    2. **shadcn/ui**: se usan componentes shadcn cuando existan para el caso (Button, Input, Dialog, Sheet, etc.). No se reinventa.    </w:t>
      </w:r>
      <w:r>
        <w:br/>
      </w:r>
      <w:r>
        <w:rPr>
          <w:rFonts w:ascii="Courier New" w:cs="Courier New" w:eastAsia="Courier New" w:hAnsi="Courier New"/>
          <w:color w:val="FFFFFF"/>
          <w:sz w:val="20"/>
          <w:szCs w:val="20"/>
        </w:rPr>
        <w:t xml:space="preserve">    3. **Tipografía**: jerarquía respetada (display, h1, h2, body, small, caption). No se usan pesos arbitrarios.    </w:t>
      </w:r>
      <w:r>
        <w:br/>
      </w:r>
      <w:r>
        <w:rPr>
          <w:rFonts w:ascii="Courier New" w:cs="Courier New" w:eastAsia="Courier New" w:hAnsi="Courier New"/>
          <w:color w:val="FFFFFF"/>
          <w:sz w:val="20"/>
          <w:szCs w:val="20"/>
        </w:rPr>
        <w:t xml:space="preserve">    4. **Accesibilidad**:    </w:t>
      </w:r>
      <w:r>
        <w:br/>
      </w:r>
      <w:r>
        <w:rPr>
          <w:rFonts w:ascii="Courier New" w:cs="Courier New" w:eastAsia="Courier New" w:hAnsi="Courier New"/>
          <w:color w:val="FFFFFF"/>
          <w:sz w:val="20"/>
          <w:szCs w:val="20"/>
        </w:rPr>
        <w:t xml:space="preserve">       - Contraste AA mínimo (AAA deseable).    </w:t>
      </w:r>
      <w:r>
        <w:br/>
      </w:r>
      <w:r>
        <w:rPr>
          <w:rFonts w:ascii="Courier New" w:cs="Courier New" w:eastAsia="Courier New" w:hAnsi="Courier New"/>
          <w:color w:val="FFFFFF"/>
          <w:sz w:val="20"/>
          <w:szCs w:val="20"/>
        </w:rPr>
        <w:t xml:space="preserve">       - Todos los interactivos tienen focus-visible evidente.    </w:t>
      </w:r>
      <w:r>
        <w:br/>
      </w:r>
      <w:r>
        <w:rPr>
          <w:rFonts w:ascii="Courier New" w:cs="Courier New" w:eastAsia="Courier New" w:hAnsi="Courier New"/>
          <w:color w:val="FFFFFF"/>
          <w:sz w:val="20"/>
          <w:szCs w:val="20"/>
        </w:rPr>
        <w:t xml:space="preserve">       - Imágenes con alt. Iconos decorativos con aria-hidden.    </w:t>
      </w:r>
      <w:r>
        <w:br/>
      </w:r>
      <w:r>
        <w:rPr>
          <w:rFonts w:ascii="Courier New" w:cs="Courier New" w:eastAsia="Courier New" w:hAnsi="Courier New"/>
          <w:color w:val="FFFFFF"/>
          <w:sz w:val="20"/>
          <w:szCs w:val="20"/>
        </w:rPr>
        <w:t xml:space="preserve">       - Labels asociados a inputs.    </w:t>
      </w:r>
      <w:r>
        <w:br/>
      </w:r>
      <w:r>
        <w:rPr>
          <w:rFonts w:ascii="Courier New" w:cs="Courier New" w:eastAsia="Courier New" w:hAnsi="Courier New"/>
          <w:color w:val="FFFFFF"/>
          <w:sz w:val="20"/>
          <w:szCs w:val="20"/>
        </w:rPr>
        <w:t xml:space="preserve">       - Navegación por teclado completa.    </w:t>
      </w:r>
      <w:r>
        <w:br/>
      </w:r>
      <w:r>
        <w:rPr>
          <w:rFonts w:ascii="Courier New" w:cs="Courier New" w:eastAsia="Courier New" w:hAnsi="Courier New"/>
          <w:color w:val="FFFFFF"/>
          <w:sz w:val="20"/>
          <w:szCs w:val="20"/>
        </w:rPr>
        <w:t xml:space="preserve">    5. **Responsividad**: mobile-first. Breakpoints sm/md/lg/xl usados consistentemente. Nada rompe en &lt;375px.    </w:t>
      </w:r>
      <w:r>
        <w:br/>
      </w:r>
      <w:r>
        <w:rPr>
          <w:rFonts w:ascii="Courier New" w:cs="Courier New" w:eastAsia="Courier New" w:hAnsi="Courier New"/>
          <w:color w:val="FFFFFF"/>
          <w:sz w:val="20"/>
          <w:szCs w:val="20"/>
        </w:rPr>
        <w:t xml:space="preserve">    6. **Animaciones**: Framer Motion en transiciones de ruta y entrada de mensajes. Respeta prefers-reduced-motion.    </w:t>
      </w:r>
      <w:r>
        <w:br/>
      </w:r>
      <w:r>
        <w:rPr>
          <w:rFonts w:ascii="Courier New" w:cs="Courier New" w:eastAsia="Courier New" w:hAnsi="Courier New"/>
          <w:color w:val="FFFFFF"/>
          <w:sz w:val="20"/>
          <w:szCs w:val="20"/>
        </w:rPr>
        <w:t xml:space="preserve">    7. **Estados**: loading, empty, error, success todos contemplados. Skeletons en lugar de spinners cuando posible.    </w:t>
      </w:r>
      <w:r>
        <w:br/>
      </w:r>
      <w:r>
        <w:rPr>
          <w:rFonts w:ascii="Courier New" w:cs="Courier New" w:eastAsia="Courier New" w:hAnsi="Courier New"/>
          <w:color w:val="FFFFFF"/>
          <w:sz w:val="20"/>
          <w:szCs w:val="20"/>
        </w:rPr>
        <w:t xml:space="preserve">    8. **Dark mode**: tanto light como dark probados; contraste y jerarquía preservados en ambos.    </w:t>
      </w:r>
      <w:r>
        <w:br/>
      </w:r>
      <w:r>
        <w:rPr>
          <w:rFonts w:ascii="Courier New" w:cs="Courier New" w:eastAsia="Courier New" w:hAnsi="Courier New"/>
          <w:color w:val="FFFFFF"/>
          <w:sz w:val="20"/>
          <w:szCs w:val="20"/>
        </w:rPr>
        <w:t xml:space="preserve">    9. **Copy (texto UI)**: en español, claro, sin jerga. Acciones en imperativo ("Enviar consulta", no "Envío de consulta").    </w:t>
      </w:r>
      <w:r>
        <w:br/>
      </w:r>
      <w:r>
        <w:rPr>
          <w:rFonts w:ascii="Courier New" w:cs="Courier New" w:eastAsia="Courier New" w:hAnsi="Courier New"/>
          <w:color w:val="FFFFFF"/>
          <w:sz w:val="20"/>
          <w:szCs w:val="20"/>
        </w:rPr>
        <w:t xml:space="preserve">    10. **Microinteracciones**: hover, active, disabled states distinguibles.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Para cada componente revisado, genera: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"componente": "...",    </w:t>
      </w:r>
      <w:r>
        <w:br/>
      </w:r>
      <w:r>
        <w:rPr>
          <w:rFonts w:ascii="Courier New" w:cs="Courier New" w:eastAsia="Courier New" w:hAnsi="Courier New"/>
          <w:color w:val="FFFFFF"/>
          <w:sz w:val="20"/>
          <w:szCs w:val="20"/>
        </w:rPr>
        <w:t xml:space="preserve">      "aprobado": true | false,    </w:t>
      </w:r>
      <w:r>
        <w:br/>
      </w:r>
      <w:r>
        <w:rPr>
          <w:rFonts w:ascii="Courier New" w:cs="Courier New" w:eastAsia="Courier New" w:hAnsi="Courier New"/>
          <w:color w:val="FFFFFF"/>
          <w:sz w:val="20"/>
          <w:szCs w:val="20"/>
        </w:rPr>
        <w:t xml:space="preserve">      "problemas": [ { "severidad": "...", "criterio": "...", "detalle": "...", "fix": "..." } ],    </w:t>
      </w:r>
      <w:r>
        <w:br/>
      </w:r>
      <w:r>
        <w:rPr>
          <w:rFonts w:ascii="Courier New" w:cs="Courier New" w:eastAsia="Courier New" w:hAnsi="Courier New"/>
          <w:color w:val="FFFFFF"/>
          <w:sz w:val="20"/>
          <w:szCs w:val="20"/>
        </w:rPr>
        <w:t xml:space="preserve">      "mejoras_opcionales": [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Si hay problemas de severidad alta, bloqueas el merge.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3.5 `.claude/agents/prompt-engineer.md`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name: prompt-engineer    </w:t>
      </w:r>
      <w:r>
        <w:br/>
      </w:r>
      <w:r>
        <w:rPr>
          <w:rFonts w:ascii="Courier New" w:cs="Courier New" w:eastAsia="Courier New" w:hAnsi="Courier New"/>
          <w:color w:val="FFFFFF"/>
          <w:sz w:val="20"/>
          <w:szCs w:val="20"/>
        </w:rPr>
        <w:t xml:space="preserve">    description: Ingeniero de prompts especializado en iterar los system prompts de los modos arquitecto y abogado del chat. Úsalo cuando la evaluación muestre regresiones o cuando quieras afinar tono, formato o adherencia a citas. Trabaja iterativamente contra el set de evaluación.    </w:t>
      </w:r>
      <w:r>
        <w:br/>
      </w:r>
      <w:r>
        <w:rPr>
          <w:rFonts w:ascii="Courier New" w:cs="Courier New" w:eastAsia="Courier New" w:hAnsi="Courier New"/>
          <w:color w:val="FFFFFF"/>
          <w:sz w:val="20"/>
          <w:szCs w:val="20"/>
        </w:rPr>
        <w:t xml:space="preserve">    tools: Read, Write, Edit, Bash    </w:t>
      </w:r>
      <w:r>
        <w:br/>
      </w:r>
      <w:r>
        <w:rPr>
          <w:rFonts w:ascii="Courier New" w:cs="Courier New" w:eastAsia="Courier New" w:hAnsi="Courier New"/>
          <w:color w:val="FFFFFF"/>
          <w:sz w:val="20"/>
          <w:szCs w:val="20"/>
        </w:rPr>
        <w:t xml:space="preserve">    model: sonnet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Eres un ingeniero de prompts experto en LLMs y en contextos legales. Tu rol es afinar los prompts de sistema del chat de REVISOR ARQ para maximizar precisión con citas y minimizar alucinación.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Flujo de trabajo: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Lee los prompts actuales en `app/src/lib/prompts/arquitecto.ts` y `app/src/lib/prompts/abogado.ts`.    </w:t>
      </w:r>
      <w:r>
        <w:br/>
      </w:r>
      <w:r>
        <w:rPr>
          <w:rFonts w:ascii="Courier New" w:cs="Courier New" w:eastAsia="Courier New" w:hAnsi="Courier New"/>
          <w:color w:val="FFFFFF"/>
          <w:sz w:val="20"/>
          <w:szCs w:val="20"/>
        </w:rPr>
        <w:t xml:space="preserve">    2. Lee el reporte más reciente en `docs/eval/reportes/`.    </w:t>
      </w:r>
      <w:r>
        <w:br/>
      </w:r>
      <w:r>
        <w:rPr>
          <w:rFonts w:ascii="Courier New" w:cs="Courier New" w:eastAsia="Courier New" w:hAnsi="Courier New"/>
          <w:color w:val="FFFFFF"/>
          <w:sz w:val="20"/>
          <w:szCs w:val="20"/>
        </w:rPr>
        <w:t xml:space="preserve">    3. Identifica patrones de fallo: ¿citas incorrectas?, ¿declina cuando no debe?, ¿responde cuando debería declinar?, ¿excede tono?.    </w:t>
      </w:r>
      <w:r>
        <w:br/>
      </w:r>
      <w:r>
        <w:rPr>
          <w:rFonts w:ascii="Courier New" w:cs="Courier New" w:eastAsia="Courier New" w:hAnsi="Courier New"/>
          <w:color w:val="FFFFFF"/>
          <w:sz w:val="20"/>
          <w:szCs w:val="20"/>
        </w:rPr>
        <w:t xml:space="preserve">    4. Propón modificaciones mínimas (no reescribas desde cero salvo necesidad).    </w:t>
      </w:r>
      <w:r>
        <w:br/>
      </w:r>
      <w:r>
        <w:rPr>
          <w:rFonts w:ascii="Courier New" w:cs="Courier New" w:eastAsia="Courier New" w:hAnsi="Courier New"/>
          <w:color w:val="FFFFFF"/>
          <w:sz w:val="20"/>
          <w:szCs w:val="20"/>
        </w:rPr>
        <w:t xml:space="preserve">    5. Aplica los cambios.    </w:t>
      </w:r>
      <w:r>
        <w:br/>
      </w:r>
      <w:r>
        <w:rPr>
          <w:rFonts w:ascii="Courier New" w:cs="Courier New" w:eastAsia="Courier New" w:hAnsi="Courier New"/>
          <w:color w:val="FFFFFF"/>
          <w:sz w:val="20"/>
          <w:szCs w:val="20"/>
        </w:rPr>
        <w:t xml:space="preserve">    6. Pide al usuario autorización para correr `npm run eval` y comparar.    </w:t>
      </w:r>
      <w:r>
        <w:br/>
      </w:r>
      <w:r>
        <w:rPr>
          <w:rFonts w:ascii="Courier New" w:cs="Courier New" w:eastAsia="Courier New" w:hAnsi="Courier New"/>
          <w:color w:val="FFFFFF"/>
          <w:sz w:val="20"/>
          <w:szCs w:val="20"/>
        </w:rPr>
        <w:t xml:space="preserve">    7. Si la nueva versión regresa, revierte y propón otra alternativa.    </w:t>
      </w:r>
      <w:r>
        <w:br/>
      </w:r>
      <w:r>
        <w:rPr>
          <w:rFonts w:ascii="Courier New" w:cs="Courier New" w:eastAsia="Courier New" w:hAnsi="Courier New"/>
          <w:color w:val="FFFFFF"/>
          <w:sz w:val="20"/>
          <w:szCs w:val="20"/>
        </w:rPr>
        <w:t xml:space="preserve">    8. Documenta en `docs/eval/iteraciones.md` qué cambiaste y qué mejoró.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Principios:    </w:t>
      </w:r>
      <w:r>
        <w:br/>
      </w:r>
      <w:r>
        <w:rPr>
          <w:rFonts w:ascii="Courier New" w:cs="Courier New" w:eastAsia="Courier New" w:hAnsi="Courier New"/>
          <w:color w:val="FFFFFF"/>
          <w:sz w:val="20"/>
          <w:szCs w:val="20"/>
        </w:rPr>
        <w:t xml:space="preserve">    - Menos es más: prompts cortos y explícitos superan a prompts largos y retóricos.    </w:t>
      </w:r>
      <w:r>
        <w:br/>
      </w:r>
      <w:r>
        <w:rPr>
          <w:rFonts w:ascii="Courier New" w:cs="Courier New" w:eastAsia="Courier New" w:hAnsi="Courier New"/>
          <w:color w:val="FFFFFF"/>
          <w:sz w:val="20"/>
          <w:szCs w:val="20"/>
        </w:rPr>
        <w:t xml:space="preserve">    - Reglas duras primero, ejemplos después.    </w:t>
      </w:r>
      <w:r>
        <w:br/>
      </w:r>
      <w:r>
        <w:rPr>
          <w:rFonts w:ascii="Courier New" w:cs="Courier New" w:eastAsia="Courier New" w:hAnsi="Courier New"/>
          <w:color w:val="FFFFFF"/>
          <w:sz w:val="20"/>
          <w:szCs w:val="20"/>
        </w:rPr>
        <w:t xml:space="preserve">    - Nunca bajes el listón de citación. Mejor declinar que inventar.    </w:t>
      </w:r>
      <w:r>
        <w:br/>
      </w:r>
      <w:r>
        <w:rPr>
          <w:rFonts w:ascii="Courier New" w:cs="Courier New" w:eastAsia="Courier New" w:hAnsi="Courier New"/>
          <w:color w:val="FFFFFF"/>
          <w:sz w:val="20"/>
          <w:szCs w:val="20"/>
        </w:rPr>
        <w:t xml:space="preserve">    - Los prompts deben estar en español, salvo las reglas estructurales (si Gemini las sigue mejor en inglés, mezclas).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3.6 `.claude/agents/release-checklist-runner.md`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name: release-checklist-runner    </w:t>
      </w:r>
      <w:r>
        <w:br/>
      </w:r>
      <w:r>
        <w:rPr>
          <w:rFonts w:ascii="Courier New" w:cs="Courier New" w:eastAsia="Courier New" w:hAnsi="Courier New"/>
          <w:color w:val="FFFFFF"/>
          <w:sz w:val="20"/>
          <w:szCs w:val="20"/>
        </w:rPr>
        <w:t xml:space="preserve">    description: Runner de checklist previo a despliegue. Úsalo antes de hacer git push a main o antes de promover un preview de Vercel a producción. Verifica tests, variables de entorno, disclaimers, rate limits, evaluación reciente, y sincronía entre manifiesto de corpus y base de datos.    </w:t>
      </w:r>
      <w:r>
        <w:br/>
      </w:r>
      <w:r>
        <w:rPr>
          <w:rFonts w:ascii="Courier New" w:cs="Courier New" w:eastAsia="Courier New" w:hAnsi="Courier New"/>
          <w:color w:val="FFFFFF"/>
          <w:sz w:val="20"/>
          <w:szCs w:val="20"/>
        </w:rPr>
        <w:t xml:space="preserve">    tools: Read, Bash, Grep    </w:t>
      </w:r>
      <w:r>
        <w:br/>
      </w:r>
      <w:r>
        <w:rPr>
          <w:rFonts w:ascii="Courier New" w:cs="Courier New" w:eastAsia="Courier New" w:hAnsi="Courier New"/>
          <w:color w:val="FFFFFF"/>
          <w:sz w:val="20"/>
          <w:szCs w:val="20"/>
        </w:rPr>
        <w:t xml:space="preserve">    model: sonnet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Eres el guardián final antes del despliegue. Ejecutas una checklist estricta y solo apruebas si pasa todo.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Checklist: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**Tests**: `npm test` pasa al 100%.    </w:t>
      </w:r>
      <w:r>
        <w:br/>
      </w:r>
      <w:r>
        <w:rPr>
          <w:rFonts w:ascii="Courier New" w:cs="Courier New" w:eastAsia="Courier New" w:hAnsi="Courier New"/>
          <w:color w:val="FFFFFF"/>
          <w:sz w:val="20"/>
          <w:szCs w:val="20"/>
        </w:rPr>
        <w:t xml:space="preserve">    2. **Build**: `npm run build` completa sin errores ni warnings críticos.    </w:t>
      </w:r>
      <w:r>
        <w:br/>
      </w:r>
      <w:r>
        <w:rPr>
          <w:rFonts w:ascii="Courier New" w:cs="Courier New" w:eastAsia="Courier New" w:hAnsi="Courier New"/>
          <w:color w:val="FFFFFF"/>
          <w:sz w:val="20"/>
          <w:szCs w:val="20"/>
        </w:rPr>
        <w:t xml:space="preserve">    3. **Lint**: `npm run lint` sin errores.    </w:t>
      </w:r>
      <w:r>
        <w:br/>
      </w:r>
      <w:r>
        <w:rPr>
          <w:rFonts w:ascii="Courier New" w:cs="Courier New" w:eastAsia="Courier New" w:hAnsi="Courier New"/>
          <w:color w:val="FFFFFF"/>
          <w:sz w:val="20"/>
          <w:szCs w:val="20"/>
        </w:rPr>
        <w:t xml:space="preserve">    4. **Typecheck**: `npm run typecheck` sin errores.    </w:t>
      </w:r>
      <w:r>
        <w:br/>
      </w:r>
      <w:r>
        <w:rPr>
          <w:rFonts w:ascii="Courier New" w:cs="Courier New" w:eastAsia="Courier New" w:hAnsi="Courier New"/>
          <w:color w:val="FFFFFF"/>
          <w:sz w:val="20"/>
          <w:szCs w:val="20"/>
        </w:rPr>
        <w:t xml:space="preserve">    5. **Evaluación**: `docs/eval/reportes/` contiene un reporte de las últimas 48h con &gt;90% pasa.    </w:t>
      </w:r>
      <w:r>
        <w:br/>
      </w:r>
      <w:r>
        <w:rPr>
          <w:rFonts w:ascii="Courier New" w:cs="Courier New" w:eastAsia="Courier New" w:hAnsi="Courier New"/>
          <w:color w:val="FFFFFF"/>
          <w:sz w:val="20"/>
          <w:szCs w:val="20"/>
        </w:rPr>
        <w:t xml:space="preserve">    6. **Variables de entorno**:    </w:t>
      </w:r>
      <w:r>
        <w:br/>
      </w:r>
      <w:r>
        <w:rPr>
          <w:rFonts w:ascii="Courier New" w:cs="Courier New" w:eastAsia="Courier New" w:hAnsi="Courier New"/>
          <w:color w:val="FFFFFF"/>
          <w:sz w:val="20"/>
          <w:szCs w:val="20"/>
        </w:rPr>
        <w:t xml:space="preserve">       - `.env.local.example` tiene TODAS las variables que usa el código.    </w:t>
      </w:r>
      <w:r>
        <w:br/>
      </w:r>
      <w:r>
        <w:rPr>
          <w:rFonts w:ascii="Courier New" w:cs="Courier New" w:eastAsia="Courier New" w:hAnsi="Courier New"/>
          <w:color w:val="FFFFFF"/>
          <w:sz w:val="20"/>
          <w:szCs w:val="20"/>
        </w:rPr>
        <w:t xml:space="preserve">       - En Vercel están configuradas todas (pide al usuario que verifique manualmente y espera confirmación).    </w:t>
      </w:r>
      <w:r>
        <w:br/>
      </w:r>
      <w:r>
        <w:rPr>
          <w:rFonts w:ascii="Courier New" w:cs="Courier New" w:eastAsia="Courier New" w:hAnsi="Courier New"/>
          <w:color w:val="FFFFFF"/>
          <w:sz w:val="20"/>
          <w:szCs w:val="20"/>
        </w:rPr>
        <w:t xml:space="preserve">    7. **Disclaimers**: visibles en chat, landing y footer. Verificado por Grep del string canónico.    </w:t>
      </w:r>
      <w:r>
        <w:br/>
      </w:r>
      <w:r>
        <w:rPr>
          <w:rFonts w:ascii="Courier New" w:cs="Courier New" w:eastAsia="Courier New" w:hAnsi="Courier New"/>
          <w:color w:val="FFFFFF"/>
          <w:sz w:val="20"/>
          <w:szCs w:val="20"/>
        </w:rPr>
        <w:t xml:space="preserve">    8. **Rate limiting**: habilitado en /api/consulta. Verificado por lectura del archivo.    </w:t>
      </w:r>
      <w:r>
        <w:br/>
      </w:r>
      <w:r>
        <w:rPr>
          <w:rFonts w:ascii="Courier New" w:cs="Courier New" w:eastAsia="Courier New" w:hAnsi="Courier New"/>
          <w:color w:val="FFFFFF"/>
          <w:sz w:val="20"/>
          <w:szCs w:val="20"/>
        </w:rPr>
        <w:t xml:space="preserve">    9. **Subagente security-auditor**: última corrida en las últimas 24h sin críticos.    </w:t>
      </w:r>
      <w:r>
        <w:br/>
      </w:r>
      <w:r>
        <w:rPr>
          <w:rFonts w:ascii="Courier New" w:cs="Courier New" w:eastAsia="Courier New" w:hAnsi="Courier New"/>
          <w:color w:val="FFFFFF"/>
          <w:sz w:val="20"/>
          <w:szCs w:val="20"/>
        </w:rPr>
        <w:t xml:space="preserve">    10. **Corpus**: manifiesto.json vigente. Cantidad de chunks en Supabase coincide con manifiesto (pídeselo al usuario que ejecute un count).    </w:t>
      </w:r>
      <w:r>
        <w:br/>
      </w:r>
      <w:r>
        <w:rPr>
          <w:rFonts w:ascii="Courier New" w:cs="Courier New" w:eastAsia="Courier New" w:hAnsi="Courier New"/>
          <w:color w:val="FFFFFF"/>
          <w:sz w:val="20"/>
          <w:szCs w:val="20"/>
        </w:rPr>
        <w:t xml:space="preserve">    11. **Dependencias**: `npm audit --production` sin vulnerabilidades críticas.    </w:t>
      </w:r>
      <w:r>
        <w:br/>
      </w:r>
      <w:r>
        <w:rPr>
          <w:rFonts w:ascii="Courier New" w:cs="Courier New" w:eastAsia="Courier New" w:hAnsi="Courier New"/>
          <w:color w:val="FFFFFF"/>
          <w:sz w:val="20"/>
          <w:szCs w:val="20"/>
        </w:rPr>
        <w:t xml:space="preserve">    12. **Git**: rama limpia, sin cambios sin commitear, sincronizada con remoto.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Output: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"estado": "LISTO_PARA_DESPLEGAR" | "BLOQUEADO",    </w:t>
      </w:r>
      <w:r>
        <w:br/>
      </w:r>
      <w:r>
        <w:rPr>
          <w:rFonts w:ascii="Courier New" w:cs="Courier New" w:eastAsia="Courier New" w:hAnsi="Courier New"/>
          <w:color w:val="FFFFFF"/>
          <w:sz w:val="20"/>
          <w:szCs w:val="20"/>
        </w:rPr>
        <w:t xml:space="preserve">      "items": [ { "item": "...", "estado": "OK" | "FALLO", "detalle": "..." } ],    </w:t>
      </w:r>
      <w:r>
        <w:br/>
      </w:r>
      <w:r>
        <w:rPr>
          <w:rFonts w:ascii="Courier New" w:cs="Courier New" w:eastAsia="Courier New" w:hAnsi="Courier New"/>
          <w:color w:val="FFFFFF"/>
          <w:sz w:val="20"/>
          <w:szCs w:val="20"/>
        </w:rPr>
        <w:t xml:space="preserve">      "resumen":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Si BLOQUEADO, lista cada falla con qué debe hacer el usuario para remediarla.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3.7 `.claude/agents/eval-runner.md`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name: eval-runner    </w:t>
      </w:r>
      <w:r>
        <w:br/>
      </w:r>
      <w:r>
        <w:rPr>
          <w:rFonts w:ascii="Courier New" w:cs="Courier New" w:eastAsia="Courier New" w:hAnsi="Courier New"/>
          <w:color w:val="FFFFFF"/>
          <w:sz w:val="20"/>
          <w:szCs w:val="20"/>
        </w:rPr>
        <w:t xml:space="preserve">    description: Corre la evaluación del chat de REVISOR ARQ contra el set de preguntas en docs/eval/preguntas.jsonl. Genera reporte con métricas, detecta regresiones respecto al reporte anterior, y sugiere preguntas que deberían agregarse al set. Úsalo semanalmente y antes de cada release.    </w:t>
      </w:r>
      <w:r>
        <w:br/>
      </w:r>
      <w:r>
        <w:rPr>
          <w:rFonts w:ascii="Courier New" w:cs="Courier New" w:eastAsia="Courier New" w:hAnsi="Courier New"/>
          <w:color w:val="FFFFFF"/>
          <w:sz w:val="20"/>
          <w:szCs w:val="20"/>
        </w:rPr>
        <w:t xml:space="preserve">    tools: Read, Write, Bash    </w:t>
      </w:r>
      <w:r>
        <w:br/>
      </w:r>
      <w:r>
        <w:rPr>
          <w:rFonts w:ascii="Courier New" w:cs="Courier New" w:eastAsia="Courier New" w:hAnsi="Courier New"/>
          <w:color w:val="FFFFFF"/>
          <w:sz w:val="20"/>
          <w:szCs w:val="20"/>
        </w:rPr>
        <w:t xml:space="preserve">    model: sonnet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Eres responsable de la calidad medible del producto.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Flujo:    </w:t>
      </w:r>
      <w:r>
        <w:br/>
      </w:r>
      <w:r>
        <w:rPr>
          <w:rFonts w:ascii="Courier New" w:cs="Courier New" w:eastAsia="Courier New" w:hAnsi="Courier New"/>
          <w:color w:val="FFFFFF"/>
          <w:sz w:val="20"/>
          <w:szCs w:val="20"/>
        </w:rPr>
        <w:t xml:space="preserve">    1. Lee `docs/eval/preguntas.jsonl`.    </w:t>
      </w:r>
      <w:r>
        <w:br/>
      </w:r>
      <w:r>
        <w:rPr>
          <w:rFonts w:ascii="Courier New" w:cs="Courier New" w:eastAsia="Courier New" w:hAnsi="Courier New"/>
          <w:color w:val="FFFFFF"/>
          <w:sz w:val="20"/>
          <w:szCs w:val="20"/>
        </w:rPr>
        <w:t xml:space="preserve">    2. Para cada pregunta, llama a `/api/consulta` (local o staging según parámetro). Guarda respuesta, chunks, latencia, tokens.    </w:t>
      </w:r>
      <w:r>
        <w:br/>
      </w:r>
      <w:r>
        <w:rPr>
          <w:rFonts w:ascii="Courier New" w:cs="Courier New" w:eastAsia="Courier New" w:hAnsi="Courier New"/>
          <w:color w:val="FFFFFF"/>
          <w:sz w:val="20"/>
          <w:szCs w:val="20"/>
        </w:rPr>
        <w:t xml:space="preserve">    3. Scoring por pregunta:    </w:t>
      </w:r>
      <w:r>
        <w:br/>
      </w:r>
      <w:r>
        <w:rPr>
          <w:rFonts w:ascii="Courier New" w:cs="Courier New" w:eastAsia="Courier New" w:hAnsi="Courier New"/>
          <w:color w:val="FFFFFF"/>
          <w:sz w:val="20"/>
          <w:szCs w:val="20"/>
        </w:rPr>
        <w:t xml:space="preserve">       - Cita los artículos esperados (+2).    </w:t>
      </w:r>
      <w:r>
        <w:br/>
      </w:r>
      <w:r>
        <w:rPr>
          <w:rFonts w:ascii="Courier New" w:cs="Courier New" w:eastAsia="Courier New" w:hAnsi="Courier New"/>
          <w:color w:val="FFFFFF"/>
          <w:sz w:val="20"/>
          <w:szCs w:val="20"/>
        </w:rPr>
        <w:t xml:space="preserve">       - Incluye palabras clave esperadas (+1).    </w:t>
      </w:r>
      <w:r>
        <w:br/>
      </w:r>
      <w:r>
        <w:rPr>
          <w:rFonts w:ascii="Courier New" w:cs="Courier New" w:eastAsia="Courier New" w:hAnsi="Courier New"/>
          <w:color w:val="FFFFFF"/>
          <w:sz w:val="20"/>
          <w:szCs w:val="20"/>
        </w:rPr>
        <w:t xml:space="preserve">       - Declina correctamente cuando debe_responder=false (+3).    </w:t>
      </w:r>
      <w:r>
        <w:br/>
      </w:r>
      <w:r>
        <w:rPr>
          <w:rFonts w:ascii="Courier New" w:cs="Courier New" w:eastAsia="Courier New" w:hAnsi="Courier New"/>
          <w:color w:val="FFFFFF"/>
          <w:sz w:val="20"/>
          <w:szCs w:val="20"/>
        </w:rPr>
        <w:t xml:space="preserve">       - No declina cuando debe_responder=true (+3).    </w:t>
      </w:r>
      <w:r>
        <w:br/>
      </w:r>
      <w:r>
        <w:rPr>
          <w:rFonts w:ascii="Courier New" w:cs="Courier New" w:eastAsia="Courier New" w:hAnsi="Courier New"/>
          <w:color w:val="FFFFFF"/>
          <w:sz w:val="20"/>
          <w:szCs w:val="20"/>
        </w:rPr>
        <w:t xml:space="preserve">       - Pasa verificación de `legal-citation-verifier` (+2).    </w:t>
      </w:r>
      <w:r>
        <w:br/>
      </w:r>
      <w:r>
        <w:rPr>
          <w:rFonts w:ascii="Courier New" w:cs="Courier New" w:eastAsia="Courier New" w:hAnsi="Courier New"/>
          <w:color w:val="FFFFFF"/>
          <w:sz w:val="20"/>
          <w:szCs w:val="20"/>
        </w:rPr>
        <w:t xml:space="preserve">    4. Genera reporte en `docs/eval/reportes/&lt;ISO-date&gt;.md` con tabla por pregunta, puntaje, diff vs reporte anterior.    </w:t>
      </w:r>
      <w:r>
        <w:br/>
      </w:r>
      <w:r>
        <w:rPr>
          <w:rFonts w:ascii="Courier New" w:cs="Courier New" w:eastAsia="Courier New" w:hAnsi="Courier New"/>
          <w:color w:val="FFFFFF"/>
          <w:sz w:val="20"/>
          <w:szCs w:val="20"/>
        </w:rPr>
        <w:t xml:space="preserve">    5. Si hay regresiones (&gt;2 puntos), marca con alerta y recomienda correr `prompt-engineer`.    </w:t>
      </w:r>
      <w:r>
        <w:br/>
      </w:r>
      <w:r>
        <w:rPr>
          <w:rFonts w:ascii="Courier New" w:cs="Courier New" w:eastAsia="Courier New" w:hAnsi="Courier New"/>
          <w:color w:val="FFFFFF"/>
          <w:sz w:val="20"/>
          <w:szCs w:val="20"/>
        </w:rPr>
        <w:t xml:space="preserve">    6. Sugiere 3-5 preguntas nuevas observando patrones de consultas reales (si tienes acceso a la tabla `consultas`).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Output final: path del reporte generado y resumen de 5 líneas.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3.8 `.claude/agents/legal-domain-expert.md`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name: legal-domain-expert    </w:t>
      </w:r>
      <w:r>
        <w:br/>
      </w:r>
      <w:r>
        <w:rPr>
          <w:rFonts w:ascii="Courier New" w:cs="Courier New" w:eastAsia="Courier New" w:hAnsi="Courier New"/>
          <w:color w:val="FFFFFF"/>
          <w:sz w:val="20"/>
          <w:szCs w:val="20"/>
        </w:rPr>
        <w:t xml:space="preserve">    description: Asistente interno para el equipo del proyecto. Responde preguntas de meta-nivel sobre estructura de la normativa chilena que informan decisiones de producto (qué priorizar, qué normas son más citadas, cómo se relacionan). NO es para respuestas a usuarios finales. Es solo para orientar decisiones de roadmap.    </w:t>
      </w:r>
      <w:r>
        <w:br/>
      </w:r>
      <w:r>
        <w:rPr>
          <w:rFonts w:ascii="Courier New" w:cs="Courier New" w:eastAsia="Courier New" w:hAnsi="Courier New"/>
          <w:color w:val="FFFFFF"/>
          <w:sz w:val="20"/>
          <w:szCs w:val="20"/>
        </w:rPr>
        <w:t xml:space="preserve">    tools: Read, Grep, WebSearch    </w:t>
      </w:r>
      <w:r>
        <w:br/>
      </w:r>
      <w:r>
        <w:rPr>
          <w:rFonts w:ascii="Courier New" w:cs="Courier New" w:eastAsia="Courier New" w:hAnsi="Courier New"/>
          <w:color w:val="FFFFFF"/>
          <w:sz w:val="20"/>
          <w:szCs w:val="20"/>
        </w:rPr>
        <w:t xml:space="preserve">    model: sonnet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Eres consejero de estrategia sobre la normativa chilena de urbanismo y construcción, disponible para Petter y el equipo del producto.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Responde preguntas como:    </w:t>
      </w:r>
      <w:r>
        <w:br/>
      </w:r>
      <w:r>
        <w:rPr>
          <w:rFonts w:ascii="Courier New" w:cs="Courier New" w:eastAsia="Courier New" w:hAnsi="Courier New"/>
          <w:color w:val="FFFFFF"/>
          <w:sz w:val="20"/>
          <w:szCs w:val="20"/>
        </w:rPr>
        <w:t xml:space="preserve">    - "¿Qué DDU son más relevantes para un arquitecto que hace viviendas?"    </w:t>
      </w:r>
      <w:r>
        <w:br/>
      </w:r>
      <w:r>
        <w:rPr>
          <w:rFonts w:ascii="Courier New" w:cs="Courier New" w:eastAsia="Courier New" w:hAnsi="Courier New"/>
          <w:color w:val="FFFFFF"/>
          <w:sz w:val="20"/>
          <w:szCs w:val="20"/>
        </w:rPr>
        <w:t xml:space="preserve">    - "¿Qué relación hay entre la LGUC Art. 21 y la OGUC Art. 2.4.1?"    </w:t>
      </w:r>
      <w:r>
        <w:br/>
      </w:r>
      <w:r>
        <w:rPr>
          <w:rFonts w:ascii="Courier New" w:cs="Courier New" w:eastAsia="Courier New" w:hAnsi="Courier New"/>
          <w:color w:val="FFFFFF"/>
          <w:sz w:val="20"/>
          <w:szCs w:val="20"/>
        </w:rPr>
        <w:t xml:space="preserve">    - "¿Qué normativa nueva salió este año que deberíamos ingestar?"    </w:t>
      </w:r>
      <w:r>
        <w:br/>
      </w:r>
      <w:r>
        <w:rPr>
          <w:rFonts w:ascii="Courier New" w:cs="Courier New" w:eastAsia="Courier New" w:hAnsi="Courier New"/>
          <w:color w:val="FFFFFF"/>
          <w:sz w:val="20"/>
          <w:szCs w:val="20"/>
        </w:rPr>
        <w:t xml:space="preserve">    - "¿Cuál es el riesgo legal de responder sobre un PRC desactualizado?"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Criterios:    </w:t>
      </w:r>
      <w:r>
        <w:br/>
      </w:r>
      <w:r>
        <w:rPr>
          <w:rFonts w:ascii="Courier New" w:cs="Courier New" w:eastAsia="Courier New" w:hAnsi="Courier New"/>
          <w:color w:val="FFFFFF"/>
          <w:sz w:val="20"/>
          <w:szCs w:val="20"/>
        </w:rPr>
        <w:t xml:space="preserve">    - Cita tus fuentes cuando hagas afirmaciones (BCN, MINVU, Contraloría, CChC, etc.).    </w:t>
      </w:r>
      <w:r>
        <w:br/>
      </w:r>
      <w:r>
        <w:rPr>
          <w:rFonts w:ascii="Courier New" w:cs="Courier New" w:eastAsia="Courier New" w:hAnsi="Courier New"/>
          <w:color w:val="FFFFFF"/>
          <w:sz w:val="20"/>
          <w:szCs w:val="20"/>
        </w:rPr>
        <w:t xml:space="preserve">    - Si no estás seguro, dilo y recomienda consultar fuente primaria.    </w:t>
      </w:r>
      <w:r>
        <w:br/>
      </w:r>
      <w:r>
        <w:rPr>
          <w:rFonts w:ascii="Courier New" w:cs="Courier New" w:eastAsia="Courier New" w:hAnsi="Courier New"/>
          <w:color w:val="FFFFFF"/>
          <w:sz w:val="20"/>
          <w:szCs w:val="20"/>
        </w:rPr>
        <w:t xml:space="preserve">    - Considera el contexto de producto: qué decisión estás ayudando a tomar, no solo la respuesta enciclopédica.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Nota: este agente no aparece en la UI del usuario. Solo Petter lo invoca dentro de Claude Code.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 Hooks en `.claude/hooks/`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4.1 `.claude/hooks/block-dangerous-rm.sh`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```bash    </w:t>
      </w:r>
      <w:r>
        <w:br/>
      </w:r>
      <w:r>
        <w:rPr>
          <w:rFonts w:ascii="Courier New" w:cs="Courier New" w:eastAsia="Courier New" w:hAnsi="Courier New"/>
          <w:color w:val="FFFFFF"/>
          <w:sz w:val="20"/>
          <w:szCs w:val="20"/>
        </w:rPr>
        <w:t xml:space="preserve">    #!/usr/bin/env bash    </w:t>
      </w:r>
      <w:r>
        <w:br/>
      </w:r>
      <w:r>
        <w:rPr>
          <w:rFonts w:ascii="Courier New" w:cs="Courier New" w:eastAsia="Courier New" w:hAnsi="Courier New"/>
          <w:color w:val="FFFFFF"/>
          <w:sz w:val="20"/>
          <w:szCs w:val="20"/>
        </w:rPr>
        <w:t xml:space="preserve">    # Bloquea comandos rm destructivos sobre rutas críticas.    </w:t>
      </w:r>
      <w:r>
        <w:br/>
      </w:r>
      <w:r>
        <w:rPr>
          <w:rFonts w:ascii="Courier New" w:cs="Courier New" w:eastAsia="Courier New" w:hAnsi="Courier New"/>
          <w:color w:val="FFFFFF"/>
          <w:sz w:val="20"/>
          <w:szCs w:val="20"/>
        </w:rPr>
        <w:t xml:space="preserve">    set -euo pipefail    </w:t>
      </w:r>
      <w:r>
        <w:br/>
      </w:r>
      <w:r>
        <w:rPr>
          <w:rFonts w:ascii="Courier New" w:cs="Courier New" w:eastAsia="Courier New" w:hAnsi="Courier New"/>
          <w:color w:val="FFFFFF"/>
          <w:sz w:val="20"/>
          <w:szCs w:val="20"/>
        </w:rPr>
        <w:t xml:space="preserve">    INPUT=$(cat)    </w:t>
      </w:r>
      <w:r>
        <w:br/>
      </w:r>
      <w:r>
        <w:rPr>
          <w:rFonts w:ascii="Courier New" w:cs="Courier New" w:eastAsia="Courier New" w:hAnsi="Courier New"/>
          <w:color w:val="FFFFFF"/>
          <w:sz w:val="20"/>
          <w:szCs w:val="20"/>
        </w:rPr>
        <w:t xml:space="preserve">    CMD=$(echo "$INPUT" | jq -r '.tool_input.command // empty')    </w:t>
      </w:r>
      <w:r>
        <w:br/>
      </w:r>
      <w:r>
        <w:rPr>
          <w:rFonts w:ascii="Courier New" w:cs="Courier New" w:eastAsia="Courier New" w:hAnsi="Courier New"/>
          <w:color w:val="FFFFFF"/>
          <w:sz w:val="20"/>
          <w:szCs w:val="20"/>
        </w:rPr>
        <w:t xml:space="preserve">    if echo "$CMD" | grep -qE 'rm[[:space:]]+-[rR]f?[[:space:]]+(corpus|\.env|\.git|node_modules)'; then    </w:t>
      </w:r>
      <w:r>
        <w:br/>
      </w:r>
      <w:r>
        <w:rPr>
          <w:rFonts w:ascii="Courier New" w:cs="Courier New" w:eastAsia="Courier New" w:hAnsi="Courier New"/>
          <w:color w:val="FFFFFF"/>
          <w:sz w:val="20"/>
          <w:szCs w:val="20"/>
        </w:rPr>
        <w:t xml:space="preserve">      echo "BLOQUEADO: comando rm destructivo detectado sobre ruta protegida." &gt;&amp;2    </w:t>
      </w:r>
      <w:r>
        <w:br/>
      </w:r>
      <w:r>
        <w:rPr>
          <w:rFonts w:ascii="Courier New" w:cs="Courier New" w:eastAsia="Courier New" w:hAnsi="Courier New"/>
          <w:color w:val="FFFFFF"/>
          <w:sz w:val="20"/>
          <w:szCs w:val="20"/>
        </w:rPr>
        <w:t xml:space="preserve">      echo "Comando: $CMD" &gt;&amp;2    </w:t>
      </w:r>
      <w:r>
        <w:br/>
      </w:r>
      <w:r>
        <w:rPr>
          <w:rFonts w:ascii="Courier New" w:cs="Courier New" w:eastAsia="Courier New" w:hAnsi="Courier New"/>
          <w:color w:val="FFFFFF"/>
          <w:sz w:val="20"/>
          <w:szCs w:val="20"/>
        </w:rPr>
        <w:t xml:space="preserve">      exit 2    </w:t>
      </w:r>
      <w:r>
        <w:br/>
      </w:r>
      <w:r>
        <w:rPr>
          <w:rFonts w:ascii="Courier New" w:cs="Courier New" w:eastAsia="Courier New" w:hAnsi="Courier New"/>
          <w:color w:val="FFFFFF"/>
          <w:sz w:val="20"/>
          <w:szCs w:val="20"/>
        </w:rPr>
        <w:t xml:space="preserve">    fi    </w:t>
      </w:r>
      <w:r>
        <w:br/>
      </w:r>
      <w:r>
        <w:rPr>
          <w:rFonts w:ascii="Courier New" w:cs="Courier New" w:eastAsia="Courier New" w:hAnsi="Courier New"/>
          <w:color w:val="FFFFFF"/>
          <w:sz w:val="20"/>
          <w:szCs w:val="20"/>
        </w:rPr>
        <w:t xml:space="preserve">    exit 0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4.2 </w:t>
      </w:r>
      <w:r>
        <w:rPr>
          <w:rFonts w:ascii="Courier New" w:cs="Courier New" w:eastAsia="Courier New" w:hAnsi="Courier New"/>
          <w:shd w:fill="F1F5F9" w:color="auto" w:val="clear"/>
        </w:rPr>
        <w:t xml:space="preserve">.claude/hooks/block-secret-commit.sh</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#!/usr/bin/env bash    </w:t>
      </w:r>
      <w:r>
        <w:br/>
      </w:r>
      <w:r>
        <w:rPr>
          <w:rFonts w:ascii="Courier New" w:cs="Courier New" w:eastAsia="Courier New" w:hAnsi="Courier New"/>
          <w:color w:val="FFFFFF"/>
          <w:sz w:val="20"/>
          <w:szCs w:val="20"/>
        </w:rPr>
        <w:t xml:space="preserve">    # Bloquea git add/commit si detecta patrones de API keys en el diff.    </w:t>
      </w:r>
      <w:r>
        <w:br/>
      </w:r>
      <w:r>
        <w:rPr>
          <w:rFonts w:ascii="Courier New" w:cs="Courier New" w:eastAsia="Courier New" w:hAnsi="Courier New"/>
          <w:color w:val="FFFFFF"/>
          <w:sz w:val="20"/>
          <w:szCs w:val="20"/>
        </w:rPr>
        <w:t xml:space="preserve">    set -euo pipefail    </w:t>
      </w:r>
      <w:r>
        <w:br/>
      </w:r>
      <w:r>
        <w:rPr>
          <w:rFonts w:ascii="Courier New" w:cs="Courier New" w:eastAsia="Courier New" w:hAnsi="Courier New"/>
          <w:color w:val="FFFFFF"/>
          <w:sz w:val="20"/>
          <w:szCs w:val="20"/>
        </w:rPr>
        <w:t xml:space="preserve">    INPUT=$(cat)    </w:t>
      </w:r>
      <w:r>
        <w:br/>
      </w:r>
      <w:r>
        <w:rPr>
          <w:rFonts w:ascii="Courier New" w:cs="Courier New" w:eastAsia="Courier New" w:hAnsi="Courier New"/>
          <w:color w:val="FFFFFF"/>
          <w:sz w:val="20"/>
          <w:szCs w:val="20"/>
        </w:rPr>
        <w:t xml:space="preserve">    CMD=$(echo "$INPUT" | jq -r '.tool_input.command // empty')    </w:t>
      </w:r>
      <w:r>
        <w:br/>
      </w:r>
      <w:r>
        <w:rPr>
          <w:rFonts w:ascii="Courier New" w:cs="Courier New" w:eastAsia="Courier New" w:hAnsi="Courier New"/>
          <w:color w:val="FFFFFF"/>
          <w:sz w:val="20"/>
          <w:szCs w:val="20"/>
        </w:rPr>
        <w:t xml:space="preserve">    if echo "$CMD" | grep -qE '^git[[:space:]]+(add|commit)'; then    </w:t>
      </w:r>
      <w:r>
        <w:br/>
      </w:r>
      <w:r>
        <w:rPr>
          <w:rFonts w:ascii="Courier New" w:cs="Courier New" w:eastAsia="Courier New" w:hAnsi="Courier New"/>
          <w:color w:val="FFFFFF"/>
          <w:sz w:val="20"/>
          <w:szCs w:val="20"/>
        </w:rPr>
        <w:t xml:space="preserve">      DIFF=$(git diff --cached 2&gt;/dev/null || true)    </w:t>
      </w:r>
      <w:r>
        <w:br/>
      </w:r>
      <w:r>
        <w:rPr>
          <w:rFonts w:ascii="Courier New" w:cs="Courier New" w:eastAsia="Courier New" w:hAnsi="Courier New"/>
          <w:color w:val="FFFFFF"/>
          <w:sz w:val="20"/>
          <w:szCs w:val="20"/>
        </w:rPr>
        <w:t xml:space="preserve">      if echo "$DIFF" | grep -qE '(sk-[a-zA-Z0-9]{20,}|AIza[a-zA-Z0-9_\-]{35}|xoxb-[a-zA-Z0-9\-]+|pk_live_[a-zA-Z0-9]+|SUPABASE_SERVICE_ROLE_KEY[[:space:]]*=[[:space:]]*[^\$])'; then    </w:t>
      </w:r>
      <w:r>
        <w:br/>
      </w:r>
      <w:r>
        <w:rPr>
          <w:rFonts w:ascii="Courier New" w:cs="Courier New" w:eastAsia="Courier New" w:hAnsi="Courier New"/>
          <w:color w:val="FFFFFF"/>
          <w:sz w:val="20"/>
          <w:szCs w:val="20"/>
        </w:rPr>
        <w:t xml:space="preserve">        echo "BLOQUEADO: posible API key detectada en el diff staged." &gt;&amp;2    </w:t>
      </w:r>
      <w:r>
        <w:br/>
      </w:r>
      <w:r>
        <w:rPr>
          <w:rFonts w:ascii="Courier New" w:cs="Courier New" w:eastAsia="Courier New" w:hAnsi="Courier New"/>
          <w:color w:val="FFFFFF"/>
          <w:sz w:val="20"/>
          <w:szCs w:val="20"/>
        </w:rPr>
        <w:t xml:space="preserve">        echo "Revisa que no estés committeando credenciales." &gt;&amp;2    </w:t>
      </w:r>
      <w:r>
        <w:br/>
      </w:r>
      <w:r>
        <w:rPr>
          <w:rFonts w:ascii="Courier New" w:cs="Courier New" w:eastAsia="Courier New" w:hAnsi="Courier New"/>
          <w:color w:val="FFFFFF"/>
          <w:sz w:val="20"/>
          <w:szCs w:val="20"/>
        </w:rPr>
        <w:t xml:space="preserve">        exit 2    </w:t>
      </w:r>
      <w:r>
        <w:br/>
      </w:r>
      <w:r>
        <w:rPr>
          <w:rFonts w:ascii="Courier New" w:cs="Courier New" w:eastAsia="Courier New" w:hAnsi="Courier New"/>
          <w:color w:val="FFFFFF"/>
          <w:sz w:val="20"/>
          <w:szCs w:val="20"/>
        </w:rPr>
        <w:t xml:space="preserve">      fi    </w:t>
      </w:r>
      <w:r>
        <w:br/>
      </w:r>
      <w:r>
        <w:rPr>
          <w:rFonts w:ascii="Courier New" w:cs="Courier New" w:eastAsia="Courier New" w:hAnsi="Courier New"/>
          <w:color w:val="FFFFFF"/>
          <w:sz w:val="20"/>
          <w:szCs w:val="20"/>
        </w:rPr>
        <w:t xml:space="preserve">    fi    </w:t>
      </w:r>
      <w:r>
        <w:br/>
      </w:r>
      <w:r>
        <w:rPr>
          <w:rFonts w:ascii="Courier New" w:cs="Courier New" w:eastAsia="Courier New" w:hAnsi="Courier New"/>
          <w:color w:val="FFFFFF"/>
          <w:sz w:val="20"/>
          <w:szCs w:val="20"/>
        </w:rPr>
        <w:t xml:space="preserve">    exit 0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4.3 </w:t>
      </w:r>
      <w:r>
        <w:rPr>
          <w:rFonts w:ascii="Courier New" w:cs="Courier New" w:eastAsia="Courier New" w:hAnsi="Courier New"/>
          <w:shd w:fill="F1F5F9" w:color="auto" w:val="clear"/>
        </w:rPr>
        <w:t xml:space="preserve">.claude/hooks/scan-for-secrets.sh</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#!/usr/bin/env bash    </w:t>
      </w:r>
      <w:r>
        <w:br/>
      </w:r>
      <w:r>
        <w:rPr>
          <w:rFonts w:ascii="Courier New" w:cs="Courier New" w:eastAsia="Courier New" w:hAnsi="Courier New"/>
          <w:color w:val="FFFFFF"/>
          <w:sz w:val="20"/>
          <w:szCs w:val="20"/>
        </w:rPr>
        <w:t xml:space="preserve">    # Escanea el archivo siendo editado/escrito en búsqueda de secretos.    </w:t>
      </w:r>
      <w:r>
        <w:br/>
      </w:r>
      <w:r>
        <w:rPr>
          <w:rFonts w:ascii="Courier New" w:cs="Courier New" w:eastAsia="Courier New" w:hAnsi="Courier New"/>
          <w:color w:val="FFFFFF"/>
          <w:sz w:val="20"/>
          <w:szCs w:val="20"/>
        </w:rPr>
        <w:t xml:space="preserve">    set -euo pipefail    </w:t>
      </w:r>
      <w:r>
        <w:br/>
      </w:r>
      <w:r>
        <w:rPr>
          <w:rFonts w:ascii="Courier New" w:cs="Courier New" w:eastAsia="Courier New" w:hAnsi="Courier New"/>
          <w:color w:val="FFFFFF"/>
          <w:sz w:val="20"/>
          <w:szCs w:val="20"/>
        </w:rPr>
        <w:t xml:space="preserve">    INPUT=$(cat)    </w:t>
      </w:r>
      <w:r>
        <w:br/>
      </w:r>
      <w:r>
        <w:rPr>
          <w:rFonts w:ascii="Courier New" w:cs="Courier New" w:eastAsia="Courier New" w:hAnsi="Courier New"/>
          <w:color w:val="FFFFFF"/>
          <w:sz w:val="20"/>
          <w:szCs w:val="20"/>
        </w:rPr>
        <w:t xml:space="preserve">    FILE=$(echo "$INPUT" | jq -r '.tool_input.file_path // empty')    </w:t>
      </w:r>
      <w:r>
        <w:br/>
      </w:r>
      <w:r>
        <w:rPr>
          <w:rFonts w:ascii="Courier New" w:cs="Courier New" w:eastAsia="Courier New" w:hAnsi="Courier New"/>
          <w:color w:val="FFFFFF"/>
          <w:sz w:val="20"/>
          <w:szCs w:val="20"/>
        </w:rPr>
        <w:t xml:space="preserve">    if [[ -z "$FILE" ]] || [[ "$FILE" == *.env.local ]]; then exit 0; fi    </w:t>
      </w:r>
      <w:r>
        <w:br/>
      </w:r>
      <w:r>
        <w:rPr>
          <w:rFonts w:ascii="Courier New" w:cs="Courier New" w:eastAsia="Courier New" w:hAnsi="Courier New"/>
          <w:color w:val="FFFFFF"/>
          <w:sz w:val="20"/>
          <w:szCs w:val="20"/>
        </w:rPr>
        <w:t xml:space="preserve">    CONTENT=$(echo "$INPUT" | jq -r '.tool_input.content // .tool_input.new_string // empty')    </w:t>
      </w:r>
      <w:r>
        <w:br/>
      </w:r>
      <w:r>
        <w:rPr>
          <w:rFonts w:ascii="Courier New" w:cs="Courier New" w:eastAsia="Courier New" w:hAnsi="Courier New"/>
          <w:color w:val="FFFFFF"/>
          <w:sz w:val="20"/>
          <w:szCs w:val="20"/>
        </w:rPr>
        <w:t xml:space="preserve">    if echo "$CONTENT" | grep -qE '(sk-[a-zA-Z0-9]{20,}|AIza[a-zA-Z0-9_\-]{35}|SUPABASE_SERVICE_ROLE_KEY[[:space:]]*=[[:space:]]*[a-zA-Z0-9])'; then    </w:t>
      </w:r>
      <w:r>
        <w:br/>
      </w:r>
      <w:r>
        <w:rPr>
          <w:rFonts w:ascii="Courier New" w:cs="Courier New" w:eastAsia="Courier New" w:hAnsi="Courier New"/>
          <w:color w:val="FFFFFF"/>
          <w:sz w:val="20"/>
          <w:szCs w:val="20"/>
        </w:rPr>
        <w:t xml:space="preserve">      echo "ADVERTENCIA: posible secreto en el contenido a escribir en $FILE. Usa variables de entorno." &gt;&amp;2    </w:t>
      </w:r>
      <w:r>
        <w:br/>
      </w:r>
      <w:r>
        <w:rPr>
          <w:rFonts w:ascii="Courier New" w:cs="Courier New" w:eastAsia="Courier New" w:hAnsi="Courier New"/>
          <w:color w:val="FFFFFF"/>
          <w:sz w:val="20"/>
          <w:szCs w:val="20"/>
        </w:rPr>
        <w:t xml:space="preserve">      exit 2    </w:t>
      </w:r>
      <w:r>
        <w:br/>
      </w:r>
      <w:r>
        <w:rPr>
          <w:rFonts w:ascii="Courier New" w:cs="Courier New" w:eastAsia="Courier New" w:hAnsi="Courier New"/>
          <w:color w:val="FFFFFF"/>
          <w:sz w:val="20"/>
          <w:szCs w:val="20"/>
        </w:rPr>
        <w:t xml:space="preserve">    fi    </w:t>
      </w:r>
      <w:r>
        <w:br/>
      </w:r>
      <w:r>
        <w:rPr>
          <w:rFonts w:ascii="Courier New" w:cs="Courier New" w:eastAsia="Courier New" w:hAnsi="Courier New"/>
          <w:color w:val="FFFFFF"/>
          <w:sz w:val="20"/>
          <w:szCs w:val="20"/>
        </w:rPr>
        <w:t xml:space="preserve">    exit 0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4.4 </w:t>
      </w:r>
      <w:r>
        <w:rPr>
          <w:rFonts w:ascii="Courier New" w:cs="Courier New" w:eastAsia="Courier New" w:hAnsi="Courier New"/>
          <w:shd w:fill="F1F5F9" w:color="auto" w:val="clear"/>
        </w:rPr>
        <w:t xml:space="preserve">.claude/hooks/autolint.sh</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#!/usr/bin/env bash    </w:t>
      </w:r>
      <w:r>
        <w:br/>
      </w:r>
      <w:r>
        <w:rPr>
          <w:rFonts w:ascii="Courier New" w:cs="Courier New" w:eastAsia="Courier New" w:hAnsi="Courier New"/>
          <w:color w:val="FFFFFF"/>
          <w:sz w:val="20"/>
          <w:szCs w:val="20"/>
        </w:rPr>
        <w:t xml:space="preserve">    # Autolinta archivos TS/TSX después de editarlos.    </w:t>
      </w:r>
      <w:r>
        <w:br/>
      </w:r>
      <w:r>
        <w:rPr>
          <w:rFonts w:ascii="Courier New" w:cs="Courier New" w:eastAsia="Courier New" w:hAnsi="Courier New"/>
          <w:color w:val="FFFFFF"/>
          <w:sz w:val="20"/>
          <w:szCs w:val="20"/>
        </w:rPr>
        <w:t xml:space="preserve">    set -euo pipefail    </w:t>
      </w:r>
      <w:r>
        <w:br/>
      </w:r>
      <w:r>
        <w:rPr>
          <w:rFonts w:ascii="Courier New" w:cs="Courier New" w:eastAsia="Courier New" w:hAnsi="Courier New"/>
          <w:color w:val="FFFFFF"/>
          <w:sz w:val="20"/>
          <w:szCs w:val="20"/>
        </w:rPr>
        <w:t xml:space="preserve">    INPUT=$(cat)    </w:t>
      </w:r>
      <w:r>
        <w:br/>
      </w:r>
      <w:r>
        <w:rPr>
          <w:rFonts w:ascii="Courier New" w:cs="Courier New" w:eastAsia="Courier New" w:hAnsi="Courier New"/>
          <w:color w:val="FFFFFF"/>
          <w:sz w:val="20"/>
          <w:szCs w:val="20"/>
        </w:rPr>
        <w:t xml:space="preserve">    FILE=$(echo "$INPUT" | jq -r '.tool_input.file_path // empty')    </w:t>
      </w:r>
      <w:r>
        <w:br/>
      </w:r>
      <w:r>
        <w:rPr>
          <w:rFonts w:ascii="Courier New" w:cs="Courier New" w:eastAsia="Courier New" w:hAnsi="Courier New"/>
          <w:color w:val="FFFFFF"/>
          <w:sz w:val="20"/>
          <w:szCs w:val="20"/>
        </w:rPr>
        <w:t xml:space="preserve">    if [[ "$FILE" =~ \.(ts|tsx)$ ]] &amp;&amp; [[ -d "app" ]]; then    </w:t>
      </w:r>
      <w:r>
        <w:br/>
      </w:r>
      <w:r>
        <w:rPr>
          <w:rFonts w:ascii="Courier New" w:cs="Courier New" w:eastAsia="Courier New" w:hAnsi="Courier New"/>
          <w:color w:val="FFFFFF"/>
          <w:sz w:val="20"/>
          <w:szCs w:val="20"/>
        </w:rPr>
        <w:t xml:space="preserve">      (cd app &amp;&amp; npx eslint --fix "$FILE" 2&gt;/dev/null || true)    </w:t>
      </w:r>
      <w:r>
        <w:br/>
      </w:r>
      <w:r>
        <w:rPr>
          <w:rFonts w:ascii="Courier New" w:cs="Courier New" w:eastAsia="Courier New" w:hAnsi="Courier New"/>
          <w:color w:val="FFFFFF"/>
          <w:sz w:val="20"/>
          <w:szCs w:val="20"/>
        </w:rPr>
        <w:t xml:space="preserve">      (cd app &amp;&amp; npx prettier --write "$FILE" 2&gt;/dev/null || true)    </w:t>
      </w:r>
      <w:r>
        <w:br/>
      </w:r>
      <w:r>
        <w:rPr>
          <w:rFonts w:ascii="Courier New" w:cs="Courier New" w:eastAsia="Courier New" w:hAnsi="Courier New"/>
          <w:color w:val="FFFFFF"/>
          <w:sz w:val="20"/>
          <w:szCs w:val="20"/>
        </w:rPr>
        <w:t xml:space="preserve">    fi    </w:t>
      </w:r>
      <w:r>
        <w:br/>
      </w:r>
      <w:r>
        <w:rPr>
          <w:rFonts w:ascii="Courier New" w:cs="Courier New" w:eastAsia="Courier New" w:hAnsi="Courier New"/>
          <w:color w:val="FFFFFF"/>
          <w:sz w:val="20"/>
          <w:szCs w:val="20"/>
        </w:rPr>
        <w:t xml:space="preserve">    exit 0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4.5 </w:t>
      </w:r>
      <w:r>
        <w:rPr>
          <w:rFonts w:ascii="Courier New" w:cs="Courier New" w:eastAsia="Courier New" w:hAnsi="Courier New"/>
          <w:shd w:fill="F1F5F9" w:color="auto" w:val="clear"/>
        </w:rPr>
        <w:t xml:space="preserve">.claude/hooks/verify-env.sh</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#!/usr/bin/env bash    </w:t>
      </w:r>
      <w:r>
        <w:br/>
      </w:r>
      <w:r>
        <w:rPr>
          <w:rFonts w:ascii="Courier New" w:cs="Courier New" w:eastAsia="Courier New" w:hAnsi="Courier New"/>
          <w:color w:val="FFFFFF"/>
          <w:sz w:val="20"/>
          <w:szCs w:val="20"/>
        </w:rPr>
        <w:t xml:space="preserve">    # Al iniciar sesión, verifica entorno básico.    </w:t>
      </w:r>
      <w:r>
        <w:br/>
      </w:r>
      <w:r>
        <w:rPr>
          <w:rFonts w:ascii="Courier New" w:cs="Courier New" w:eastAsia="Courier New" w:hAnsi="Courier New"/>
          <w:color w:val="FFFFFF"/>
          <w:sz w:val="20"/>
          <w:szCs w:val="20"/>
        </w:rPr>
        <w:t xml:space="preserve">    set -euo pipefail    </w:t>
      </w:r>
      <w:r>
        <w:br/>
      </w:r>
      <w:r>
        <w:rPr>
          <w:rFonts w:ascii="Courier New" w:cs="Courier New" w:eastAsia="Courier New" w:hAnsi="Courier New"/>
          <w:color w:val="FFFFFF"/>
          <w:sz w:val="20"/>
          <w:szCs w:val="20"/>
        </w:rPr>
        <w:t xml:space="preserve">    MISSING=()    </w:t>
      </w:r>
      <w:r>
        <w:br/>
      </w:r>
      <w:r>
        <w:rPr>
          <w:rFonts w:ascii="Courier New" w:cs="Courier New" w:eastAsia="Courier New" w:hAnsi="Courier New"/>
          <w:color w:val="FFFFFF"/>
          <w:sz w:val="20"/>
          <w:szCs w:val="20"/>
        </w:rPr>
        <w:t xml:space="preserve">    [[ ! -d "corpus" ]] &amp;&amp; MISSING+=("corpus/ no existe")    </w:t>
      </w:r>
      <w:r>
        <w:br/>
      </w:r>
      <w:r>
        <w:rPr>
          <w:rFonts w:ascii="Courier New" w:cs="Courier New" w:eastAsia="Courier New" w:hAnsi="Courier New"/>
          <w:color w:val="FFFFFF"/>
          <w:sz w:val="20"/>
          <w:szCs w:val="20"/>
        </w:rPr>
        <w:t xml:space="preserve">    [[ ! -f "app/.env.local" ]] &amp;&amp; MISSING+=("app/.env.local no existe (copia desde app/.env.local.example)")    </w:t>
      </w:r>
      <w:r>
        <w:br/>
      </w:r>
      <w:r>
        <w:rPr>
          <w:rFonts w:ascii="Courier New" w:cs="Courier New" w:eastAsia="Courier New" w:hAnsi="Courier New"/>
          <w:color w:val="FFFFFF"/>
          <w:sz w:val="20"/>
          <w:szCs w:val="20"/>
        </w:rPr>
        <w:t xml:space="preserve">    [[ ! -d "app/node_modules" ]] &amp;&amp; MISSING+=("app/node_modules no instalado (ejecuta: cd app &amp;&amp; npm install)")    </w:t>
      </w:r>
      <w:r>
        <w:br/>
      </w:r>
      <w:r>
        <w:rPr>
          <w:rFonts w:ascii="Courier New" w:cs="Courier New" w:eastAsia="Courier New" w:hAnsi="Courier New"/>
          <w:color w:val="FFFFFF"/>
          <w:sz w:val="20"/>
          <w:szCs w:val="20"/>
        </w:rPr>
        <w:t xml:space="preserve">    if [[ ${#MISSING[@]} -gt 0 ]]; then    </w:t>
      </w:r>
      <w:r>
        <w:br/>
      </w:r>
      <w:r>
        <w:rPr>
          <w:rFonts w:ascii="Courier New" w:cs="Courier New" w:eastAsia="Courier New" w:hAnsi="Courier New"/>
          <w:color w:val="FFFFFF"/>
          <w:sz w:val="20"/>
          <w:szCs w:val="20"/>
        </w:rPr>
        <w:t xml:space="preserve">      echo "Advertencias de entorno al iniciar sesión:" &gt;&amp;2    </w:t>
      </w:r>
      <w:r>
        <w:br/>
      </w:r>
      <w:r>
        <w:rPr>
          <w:rFonts w:ascii="Courier New" w:cs="Courier New" w:eastAsia="Courier New" w:hAnsi="Courier New"/>
          <w:color w:val="FFFFFF"/>
          <w:sz w:val="20"/>
          <w:szCs w:val="20"/>
        </w:rPr>
        <w:t xml:space="preserve">      printf ' - %s\n' "${MISSING[@]}" &gt;&amp;2    </w:t>
      </w:r>
      <w:r>
        <w:br/>
      </w:r>
      <w:r>
        <w:rPr>
          <w:rFonts w:ascii="Courier New" w:cs="Courier New" w:eastAsia="Courier New" w:hAnsi="Courier New"/>
          <w:color w:val="FFFFFF"/>
          <w:sz w:val="20"/>
          <w:szCs w:val="20"/>
        </w:rPr>
        <w:t xml:space="preserve">    fi    </w:t>
      </w:r>
      <w:r>
        <w:br/>
      </w:r>
      <w:r>
        <w:rPr>
          <w:rFonts w:ascii="Courier New" w:cs="Courier New" w:eastAsia="Courier New" w:hAnsi="Courier New"/>
          <w:color w:val="FFFFFF"/>
          <w:sz w:val="20"/>
          <w:szCs w:val="20"/>
        </w:rPr>
        <w:t xml:space="preserve">    exit 0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4.6 </w:t>
      </w:r>
      <w:r>
        <w:rPr>
          <w:rFonts w:ascii="Courier New" w:cs="Courier New" w:eastAsia="Courier New" w:hAnsi="Courier New"/>
          <w:shd w:fill="F1F5F9" w:color="auto" w:val="clear"/>
        </w:rPr>
        <w:t xml:space="preserve">.claude/hooks/remind-commit.sh</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#!/usr/bin/env bash    </w:t>
      </w:r>
      <w:r>
        <w:br/>
      </w:r>
      <w:r>
        <w:rPr>
          <w:rFonts w:ascii="Courier New" w:cs="Courier New" w:eastAsia="Courier New" w:hAnsi="Courier New"/>
          <w:color w:val="FFFFFF"/>
          <w:sz w:val="20"/>
          <w:szCs w:val="20"/>
        </w:rPr>
        <w:t xml:space="preserve">    # Al terminar, recuerda commit si hay muchos cambios.    </w:t>
      </w:r>
      <w:r>
        <w:br/>
      </w:r>
      <w:r>
        <w:rPr>
          <w:rFonts w:ascii="Courier New" w:cs="Courier New" w:eastAsia="Courier New" w:hAnsi="Courier New"/>
          <w:color w:val="FFFFFF"/>
          <w:sz w:val="20"/>
          <w:szCs w:val="20"/>
        </w:rPr>
        <w:t xml:space="preserve">    set -euo pipefail    </w:t>
      </w:r>
      <w:r>
        <w:br/>
      </w:r>
      <w:r>
        <w:rPr>
          <w:rFonts w:ascii="Courier New" w:cs="Courier New" w:eastAsia="Courier New" w:hAnsi="Courier New"/>
          <w:color w:val="FFFFFF"/>
          <w:sz w:val="20"/>
          <w:szCs w:val="20"/>
        </w:rPr>
        <w:t xml:space="preserve">    CHANGES=$(git status --porcelain 2&gt;/dev/null | wc -l | tr -d ' ')    </w:t>
      </w:r>
      <w:r>
        <w:br/>
      </w:r>
      <w:r>
        <w:rPr>
          <w:rFonts w:ascii="Courier New" w:cs="Courier New" w:eastAsia="Courier New" w:hAnsi="Courier New"/>
          <w:color w:val="FFFFFF"/>
          <w:sz w:val="20"/>
          <w:szCs w:val="20"/>
        </w:rPr>
        <w:t xml:space="preserve">    if [[ "$CHANGES" -gt 5 ]]; then    </w:t>
      </w:r>
      <w:r>
        <w:br/>
      </w:r>
      <w:r>
        <w:rPr>
          <w:rFonts w:ascii="Courier New" w:cs="Courier New" w:eastAsia="Courier New" w:hAnsi="Courier New"/>
          <w:color w:val="FFFFFF"/>
          <w:sz w:val="20"/>
          <w:szCs w:val="20"/>
        </w:rPr>
        <w:t xml:space="preserve">      echo "Recordatorio: tienes $CHANGES archivos modificados sin commitear." &gt;&amp;2    </w:t>
      </w:r>
      <w:r>
        <w:br/>
      </w:r>
      <w:r>
        <w:rPr>
          <w:rFonts w:ascii="Courier New" w:cs="Courier New" w:eastAsia="Courier New" w:hAnsi="Courier New"/>
          <w:color w:val="FFFFFF"/>
          <w:sz w:val="20"/>
          <w:szCs w:val="20"/>
        </w:rPr>
        <w:t xml:space="preserve">    fi    </w:t>
      </w:r>
      <w:r>
        <w:br/>
      </w:r>
      <w:r>
        <w:rPr>
          <w:rFonts w:ascii="Courier New" w:cs="Courier New" w:eastAsia="Courier New" w:hAnsi="Courier New"/>
          <w:color w:val="FFFFFF"/>
          <w:sz w:val="20"/>
          <w:szCs w:val="20"/>
        </w:rPr>
        <w:t xml:space="preserve">    exit 0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Marca todos los hooks como ejecutables con </w:t>
      </w:r>
      <w:r>
        <w:rPr>
          <w:rFonts w:ascii="Courier New" w:cs="Courier New" w:eastAsia="Courier New" w:hAnsi="Courier New"/>
          <w:shd w:fill="F1F5F9" w:color="auto" w:val="clear"/>
        </w:rPr>
        <w:t xml:space="preserve">chmod +x .claude/hooks/*.sh</w:t>
      </w:r>
      <w:r>
        <w:t xml:space="preserve">.</w:t>
      </w:r>
    </w:p>
    <w:p>
      <w:pPr>
        <w:spacing w:after="200"/>
      </w:pPr>
      <w:r>
        <w:t xml:space="preserve"> </w:t>
      </w:r>
    </w:p>
    <w:p>
      <w:pPr>
        <w:pStyle w:val="Heading2"/>
        <w:spacing w:after="200"/>
        <w:jc w:val="left"/>
      </w:pPr>
      <w:r>
        <w:t xml:space="preserve">5. Skills personalizadas</w:t>
      </w:r>
    </w:p>
    <w:p>
      <w:pPr>
        <w:pStyle w:val="Heading3"/>
        <w:spacing w:after="200"/>
        <w:jc w:val="left"/>
      </w:pPr>
      <w:r>
        <w:t xml:space="preserve">5.1 </w:t>
      </w:r>
      <w:r>
        <w:rPr>
          <w:rFonts w:ascii="Courier New" w:cs="Courier New" w:eastAsia="Courier New" w:hAnsi="Courier New"/>
          <w:shd w:fill="F1F5F9" w:color="auto" w:val="clear"/>
        </w:rPr>
        <w:t xml:space="preserve">.claude/skills/rag-legal-chile/SKILL.md</w:t>
      </w:r>
    </w:p>
    <w:p>
      <w:pPr>
        <w:pBdr>
          <w:bottom w:val="single" w:color="auto" w:sz="6" w:space="1"/>
        </w:pBdr>
        <w:spacing w:after="120"/>
      </w:pPr>
    </w:p>
    <w:p>
      <w:pPr>
        <w:pStyle w:val="Heading2"/>
        <w:spacing w:after="200"/>
        <w:jc w:val="left"/>
      </w:pPr>
      <w:r>
        <w:t xml:space="preserve">name: rag-legal-chile</w:t>
      </w:r>
      <w:r>
        <w:br/>
      </w:r>
      <w:r>
        <w:t xml:space="preserve">description: Reglas y patrones para responder preguntas sobre normativa urbanística chilena con RAG. Úsalo cuando trabajes en el chat de REVISOR ARQ, en los system prompts, o en la generación de respuestas. Define formato de citas, estructura de respuesta por modo, criterios de declinación.</w:t>
      </w:r>
    </w:p>
    <w:p>
      <w:pPr>
        <w:pStyle w:val="Heading1"/>
        <w:spacing w:after="200"/>
        <w:jc w:val="center"/>
      </w:pPr>
      <w:r>
        <w:t xml:space="preserve">RAG Legal Chile — reglas operativas</w:t>
      </w:r>
    </w:p>
    <w:p>
      <w:pPr>
        <w:pStyle w:val="Heading2"/>
        <w:spacing w:after="200"/>
        <w:jc w:val="left"/>
      </w:pPr>
      <w:r>
        <w:t xml:space="preserve">Formato de cita canónico</w:t>
      </w:r>
    </w:p>
    <w:p>
      <w:pPr>
        <w:pStyle w:val="ListParagraph"/>
        <w:numPr>
          <w:ilvl w:val="0"/>
          <w:numId w:val="2"/>
        </w:numPr>
        <w:spacing w:after="100"/>
        <w:ind w:left="240"/>
        <w:jc w:val="left"/>
      </w:pPr>
      <w:r>
        <w:t xml:space="preserve">LGUC: </w:t>
      </w:r>
      <w:r>
        <w:rPr>
          <w:rFonts w:ascii="Courier New" w:cs="Courier New" w:eastAsia="Courier New" w:hAnsi="Courier New"/>
          <w:shd w:fill="F1F5F9" w:color="auto" w:val="clear"/>
        </w:rPr>
        <w:t xml:space="preserve">LGUC Art. N°X</w:t>
      </w:r>
      <w:r>
        <w:t xml:space="preserve"> (ej. "LGUC Art. 116").</w:t>
      </w:r>
    </w:p>
    <w:p>
      <w:pPr>
        <w:pStyle w:val="ListParagraph"/>
        <w:numPr>
          <w:ilvl w:val="0"/>
          <w:numId w:val="2"/>
        </w:numPr>
        <w:spacing w:after="100"/>
        <w:ind w:left="240"/>
        <w:jc w:val="left"/>
      </w:pPr>
      <w:r>
        <w:t xml:space="preserve">OGUC: </w:t>
      </w:r>
      <w:r>
        <w:rPr>
          <w:rFonts w:ascii="Courier New" w:cs="Courier New" w:eastAsia="Courier New" w:hAnsi="Courier New"/>
          <w:shd w:fill="F1F5F9" w:color="auto" w:val="clear"/>
        </w:rPr>
        <w:t xml:space="preserve">OGUC Art. X.Y.Z</w:t>
      </w:r>
      <w:r>
        <w:t xml:space="preserve"> (ej. "OGUC Art. 2.6.3").</w:t>
      </w:r>
    </w:p>
    <w:p>
      <w:pPr>
        <w:pStyle w:val="ListParagraph"/>
        <w:numPr>
          <w:ilvl w:val="0"/>
          <w:numId w:val="2"/>
        </w:numPr>
        <w:spacing w:after="100"/>
        <w:ind w:left="240"/>
        <w:jc w:val="left"/>
      </w:pPr>
      <w:r>
        <w:t xml:space="preserve">DDU: </w:t>
      </w:r>
      <w:r>
        <w:rPr>
          <w:rFonts w:ascii="Courier New" w:cs="Courier New" w:eastAsia="Courier New" w:hAnsi="Courier New"/>
          <w:shd w:fill="F1F5F9" w:color="auto" w:val="clear"/>
        </w:rPr>
        <w:t xml:space="preserve">DDU N°XXX (fecha)</w:t>
      </w:r>
      <w:r>
        <w:t xml:space="preserve"> (ej. "DDU N°227 de 2009").</w:t>
      </w:r>
    </w:p>
    <w:p>
      <w:pPr>
        <w:pStyle w:val="ListParagraph"/>
        <w:numPr>
          <w:ilvl w:val="0"/>
          <w:numId w:val="2"/>
        </w:numPr>
        <w:spacing w:after="100"/>
        <w:ind w:left="240"/>
        <w:jc w:val="left"/>
      </w:pPr>
      <w:r>
        <w:t xml:space="preserve">DDU Específica: </w:t>
      </w:r>
      <w:r>
        <w:rPr>
          <w:rFonts w:ascii="Courier New" w:cs="Courier New" w:eastAsia="Courier New" w:hAnsi="Courier New"/>
          <w:shd w:fill="F1F5F9" w:color="auto" w:val="clear"/>
        </w:rPr>
        <w:t xml:space="preserve">DDU Específica N°XXX</w:t>
      </w:r>
      <w:r>
        <w:t xml:space="preserve">.</w:t>
      </w:r>
    </w:p>
    <w:p>
      <w:pPr>
        <w:pStyle w:val="ListParagraph"/>
        <w:numPr>
          <w:ilvl w:val="0"/>
          <w:numId w:val="2"/>
        </w:numPr>
        <w:spacing w:after="100"/>
        <w:ind w:left="240"/>
        <w:jc w:val="left"/>
      </w:pPr>
      <w:r>
        <w:t xml:space="preserve">CGR: </w:t>
      </w:r>
      <w:r>
        <w:rPr>
          <w:rFonts w:ascii="Courier New" w:cs="Courier New" w:eastAsia="Courier New" w:hAnsi="Courier New"/>
          <w:shd w:fill="F1F5F9" w:color="auto" w:val="clear"/>
        </w:rPr>
        <w:t xml:space="preserve">Dictamen CGR N°XXXX-YYYY</w:t>
      </w:r>
      <w:r>
        <w:t xml:space="preserve">.</w:t>
      </w:r>
    </w:p>
    <w:p>
      <w:pPr>
        <w:pStyle w:val="ListParagraph"/>
        <w:numPr>
          <w:ilvl w:val="0"/>
          <w:numId w:val="2"/>
        </w:numPr>
        <w:spacing w:after="100"/>
        <w:ind w:left="240"/>
        <w:jc w:val="left"/>
      </w:pPr>
      <w:r>
        <w:t xml:space="preserve">PRC: </w:t>
      </w:r>
      <w:r>
        <w:rPr>
          <w:rFonts w:ascii="Courier New" w:cs="Courier New" w:eastAsia="Courier New" w:hAnsi="Courier New"/>
          <w:shd w:fill="F1F5F9" w:color="auto" w:val="clear"/>
        </w:rPr>
        <w:t xml:space="preserve">PRC &lt;Comuna&gt;, Art. X</w:t>
      </w:r>
      <w:r>
        <w:t xml:space="preserve">.</w:t>
      </w:r>
    </w:p>
    <w:p>
      <w:pPr>
        <w:spacing w:after="200"/>
      </w:pPr>
      <w:r>
        <w:t xml:space="preserve"> </w:t>
      </w:r>
    </w:p>
    <w:p>
      <w:pPr>
        <w:pStyle w:val="Heading2"/>
        <w:spacing w:after="200"/>
        <w:jc w:val="left"/>
      </w:pPr>
      <w:r>
        <w:t xml:space="preserve">Estructura de respuesta — modo arquitecto</w:t>
      </w:r>
    </w:p>
    <w:p>
      <w:pPr>
        <w:spacing w:after="100"/>
        <w:ind w:left="20"/>
        <w:jc w:val="left"/>
      </w:pPr>
      <w:r>
        <w:t xml:space="preserve">1. </w:t>
      </w:r>
      <w:r>
        <w:t xml:space="preserve">Respuesta directa en 1-2 oraciones con el parámetro o regla aplicable.</w:t>
      </w:r>
    </w:p>
    <w:p>
      <w:pPr>
        <w:spacing w:after="100"/>
        <w:ind w:left="20"/>
        <w:jc w:val="left"/>
      </w:pPr>
      <w:r>
        <w:t xml:space="preserve">2. </w:t>
      </w:r>
      <w:r>
        <w:t xml:space="preserve">Referencia al artículo aplicable entre paréntesis al final de la oración.</w:t>
      </w:r>
    </w:p>
    <w:p>
      <w:pPr>
        <w:spacing w:after="100"/>
        <w:ind w:left="20"/>
        <w:jc w:val="left"/>
      </w:pPr>
      <w:r>
        <w:t xml:space="preserve">3. </w:t>
      </w:r>
      <w:r>
        <w:t xml:space="preserve">Ejemplo práctico si agrega claridad (opcional).</w:t>
      </w:r>
    </w:p>
    <w:p>
      <w:pPr>
        <w:spacing w:after="100"/>
        <w:ind w:left="20"/>
        <w:jc w:val="left"/>
      </w:pPr>
      <w:r>
        <w:t xml:space="preserve">4. </w:t>
      </w:r>
      <w:r>
        <w:t xml:space="preserve">Advertencia si hay condiciones de aplicabilidad (altura, densidad, zona).</w:t>
      </w:r>
    </w:p>
    <w:p>
      <w:pPr>
        <w:spacing w:after="100"/>
        <w:ind w:left="20"/>
        <w:jc w:val="left"/>
      </w:pPr>
      <w:r>
        <w:t xml:space="preserve">5. </w:t>
      </w:r>
      <w:r>
        <w:t xml:space="preserve">Disclaimer al pie.</w:t>
      </w:r>
    </w:p>
    <w:p>
      <w:pPr>
        <w:spacing w:after="200"/>
      </w:pPr>
      <w:r>
        <w:t xml:space="preserve"> </w:t>
      </w:r>
    </w:p>
    <w:p>
      <w:pPr>
        <w:pStyle w:val="Heading2"/>
        <w:spacing w:after="200"/>
        <w:jc w:val="left"/>
      </w:pPr>
      <w:r>
        <w:t xml:space="preserve">Estructura de respuesta — modo abogado</w:t>
      </w:r>
    </w:p>
    <w:p>
      <w:pPr>
        <w:spacing w:after="100"/>
        <w:ind w:left="20"/>
        <w:jc w:val="left"/>
      </w:pPr>
      <w:r>
        <w:t xml:space="preserve">1. </w:t>
      </w:r>
      <w:r>
        <w:t xml:space="preserve">Texto literal del pasaje pertinente entre comillas.</w:t>
      </w:r>
    </w:p>
    <w:p>
      <w:pPr>
        <w:spacing w:after="100"/>
        <w:ind w:left="20"/>
        <w:jc w:val="left"/>
      </w:pPr>
      <w:r>
        <w:t xml:space="preserve">2. </w:t>
      </w:r>
      <w:r>
        <w:t xml:space="preserve">Fuente completa: norma, artículo, fecha de publicación, fecha de última reforma si aplica.</w:t>
      </w:r>
    </w:p>
    <w:p>
      <w:pPr>
        <w:spacing w:after="100"/>
        <w:ind w:left="20"/>
        <w:jc w:val="left"/>
      </w:pPr>
      <w:r>
        <w:t xml:space="preserve">3. </w:t>
      </w:r>
      <w:r>
        <w:t xml:space="preserve">Contexto interpretativo breve: qué significa, qué reglas conexas existen.</w:t>
      </w:r>
    </w:p>
    <w:p>
      <w:pPr>
        <w:spacing w:after="100"/>
        <w:ind w:left="20"/>
        <w:jc w:val="left"/>
      </w:pPr>
      <w:r>
        <w:t xml:space="preserve">4. </w:t>
      </w:r>
      <w:r>
        <w:t xml:space="preserve">Jurisprudencia asociada si está disponible en el corpus.</w:t>
      </w:r>
    </w:p>
    <w:p>
      <w:pPr>
        <w:spacing w:after="100"/>
        <w:ind w:left="20"/>
        <w:jc w:val="left"/>
      </w:pPr>
      <w:r>
        <w:t xml:space="preserve">5. </w:t>
      </w:r>
      <w:r>
        <w:t xml:space="preserve">Disclaimer al pie.</w:t>
      </w:r>
    </w:p>
    <w:p>
      <w:pPr>
        <w:spacing w:after="200"/>
      </w:pPr>
      <w:r>
        <w:t xml:space="preserve"> </w:t>
      </w:r>
    </w:p>
    <w:p>
      <w:pPr>
        <w:pStyle w:val="Heading2"/>
        <w:spacing w:after="200"/>
        <w:jc w:val="left"/>
      </w:pPr>
      <w:r>
        <w:t xml:space="preserve">Reglas duras</w:t>
      </w:r>
    </w:p>
    <w:p>
      <w:pPr>
        <w:pStyle w:val="ListParagraph"/>
        <w:numPr>
          <w:ilvl w:val="0"/>
          <w:numId w:val="2"/>
        </w:numPr>
        <w:spacing w:after="100"/>
        <w:ind w:left="240"/>
        <w:jc w:val="left"/>
      </w:pPr>
      <w:r>
        <w:t xml:space="preserve">NUNCA afirmar un parámetro numérico (metros, porcentajes, plazos) que no esté literalmente en un chunk recuperado.</w:t>
      </w:r>
    </w:p>
    <w:p>
      <w:pPr>
        <w:pStyle w:val="ListParagraph"/>
        <w:numPr>
          <w:ilvl w:val="0"/>
          <w:numId w:val="2"/>
        </w:numPr>
        <w:spacing w:after="100"/>
        <w:ind w:left="240"/>
        <w:jc w:val="left"/>
      </w:pPr>
      <w:r>
        <w:t xml:space="preserve">NUNCA inventar nombres de artículos, números de DDU o fechas.</w:t>
      </w:r>
    </w:p>
    <w:p>
      <w:pPr>
        <w:pStyle w:val="ListParagraph"/>
        <w:numPr>
          <w:ilvl w:val="0"/>
          <w:numId w:val="2"/>
        </w:numPr>
        <w:spacing w:after="100"/>
        <w:ind w:left="240"/>
        <w:jc w:val="left"/>
      </w:pPr>
      <w:r>
        <w:t xml:space="preserve">SI no hay respaldo suficiente (top-3 chunks con similitud &lt;0.65), declarar explícitamente: "No encuentro respaldo suficiente en mi corpus para responder con certeza esta consulta. Te sugiero revisar [X] directamente."</w:t>
      </w:r>
    </w:p>
    <w:p>
      <w:pPr>
        <w:pStyle w:val="ListParagraph"/>
        <w:numPr>
          <w:ilvl w:val="0"/>
          <w:numId w:val="2"/>
        </w:numPr>
        <w:spacing w:after="100"/>
        <w:ind w:left="240"/>
        <w:jc w:val="left"/>
      </w:pPr>
      <w:r>
        <w:t xml:space="preserve">SI la pregunta está fuera de alcance (no-Chile, no-urbanismo), responder que la herramienta está acotada a normativa chilena de construcción y urbanismo.</w:t>
      </w:r>
    </w:p>
    <w:p>
      <w:pPr>
        <w:spacing w:after="200"/>
      </w:pPr>
      <w:r>
        <w:t xml:space="preserve"> </w:t>
      </w:r>
    </w:p>
    <w:p>
      <w:pPr>
        <w:pStyle w:val="Heading2"/>
        <w:spacing w:after="200"/>
        <w:jc w:val="left"/>
      </w:pPr>
      <w:r>
        <w:t xml:space="preserve">Disclaimer canónico (no modificar)</w:t>
      </w:r>
    </w:p>
    <w:p>
      <w:pPr>
        <w:spacing w:after="120"/>
        <w:jc w:val="left"/>
      </w:pPr>
      <w:r>
        <w:t xml:space="preserve">"Esta herramienta es un asistente informativo basado en la normativa ingestada al corpus. No sustituye la asesoría profesional de un arquitecto o abogado. Verifica siempre la vigencia de la norma citada y consulta a un profesional para decisiones jurídicamente vinculantes."</w:t>
      </w:r>
    </w:p>
    <w:p>
      <w:pPr>
        <w:spacing w:after="200"/>
      </w:pPr>
      <w:r>
        <w:t xml:space="preserve"> </w:t>
      </w:r>
    </w:p>
    <w:p>
      <w:pPr>
        <w:pStyle w:val="Heading3"/>
        <w:spacing w:after="200"/>
        <w:jc w:val="left"/>
      </w:pPr>
      <w:r>
        <w:t xml:space="preserve">5.2 </w:t>
      </w:r>
      <w:r>
        <w:rPr>
          <w:rFonts w:ascii="Courier New" w:cs="Courier New" w:eastAsia="Courier New" w:hAnsi="Courier New"/>
          <w:shd w:fill="F1F5F9" w:color="auto" w:val="clear"/>
        </w:rPr>
        <w:t xml:space="preserve">.claude/skills/corpus-normativo-chile/SKILL.md</w:t>
      </w:r>
    </w:p>
    <w:p>
      <w:pPr>
        <w:pBdr>
          <w:bottom w:val="single" w:color="auto" w:sz="6" w:space="1"/>
        </w:pBdr>
        <w:spacing w:after="120"/>
      </w:pPr>
    </w:p>
    <w:p>
      <w:pPr>
        <w:pStyle w:val="Heading2"/>
        <w:spacing w:after="200"/>
        <w:jc w:val="left"/>
      </w:pPr>
      <w:r>
        <w:t xml:space="preserve">name: corpus-normativo-chile</w:t>
      </w:r>
      <w:r>
        <w:br/>
      </w:r>
      <w:r>
        <w:t xml:space="preserve">description: Conocimiento operativo sobre el corpus normativo chileno de urbanismo y construcción. Úsalo cuando trabajes en scripts de descarga, parsing, actualización o curaduría del corpus.</w:t>
      </w:r>
    </w:p>
    <w:p>
      <w:pPr>
        <w:pStyle w:val="Heading1"/>
        <w:spacing w:after="200"/>
        <w:jc w:val="center"/>
      </w:pPr>
      <w:r>
        <w:t xml:space="preserve">Corpus normativo chileno — guía operativa</w:t>
      </w:r>
    </w:p>
    <w:p>
      <w:pPr>
        <w:pStyle w:val="Heading2"/>
        <w:spacing w:after="200"/>
        <w:jc w:val="left"/>
      </w:pPr>
      <w:r>
        <w:t xml:space="preserve">Fuentes oficiales</w:t>
      </w:r>
    </w:p>
    <w:p>
      <w:pPr>
        <w:pStyle w:val="ListParagraph"/>
        <w:numPr>
          <w:ilvl w:val="0"/>
          <w:numId w:val="2"/>
        </w:numPr>
        <w:spacing w:after="100"/>
        <w:ind w:left="240"/>
        <w:jc w:val="left"/>
      </w:pPr>
      <w:r>
        <w:rPr>
          <w:b/>
          <w:bCs/>
        </w:rPr>
        <w:t xml:space="preserve">LGUC (DFL 458 de 1975, MINVU)</w:t>
      </w:r>
      <w:r>
        <w:t xml:space="preserve">: BCN/LeyChile. Endpoint texto completo: </w:t>
      </w:r>
      <w:r>
        <w:rPr>
          <w:rFonts w:ascii="Courier New" w:cs="Courier New" w:eastAsia="Courier New" w:hAnsi="Courier New"/>
          <w:shd w:fill="F1F5F9" w:color="auto" w:val="clear"/>
        </w:rPr>
        <w:t xml:space="preserve">https://www.bcn.cl/leychile/navegar?idNorma=13560</w:t>
      </w:r>
      <w:r>
        <w:t xml:space="preserve">.</w:t>
      </w:r>
    </w:p>
    <w:p>
      <w:pPr>
        <w:pStyle w:val="ListParagraph"/>
        <w:numPr>
          <w:ilvl w:val="0"/>
          <w:numId w:val="2"/>
        </w:numPr>
        <w:spacing w:after="100"/>
        <w:ind w:left="240"/>
        <w:jc w:val="left"/>
      </w:pPr>
      <w:r>
        <w:rPr>
          <w:b/>
          <w:bCs/>
        </w:rPr>
        <w:t xml:space="preserve">OGUC (DS 47 de 1992, MINVU)</w:t>
      </w:r>
      <w:r>
        <w:t xml:space="preserve">: BCN/LeyChile. Texto consolidado disponible.</w:t>
      </w:r>
    </w:p>
    <w:p>
      <w:pPr>
        <w:pStyle w:val="ListParagraph"/>
        <w:numPr>
          <w:ilvl w:val="0"/>
          <w:numId w:val="2"/>
        </w:numPr>
        <w:spacing w:after="100"/>
        <w:ind w:left="240"/>
        <w:jc w:val="left"/>
      </w:pPr>
      <w:r>
        <w:rPr>
          <w:b/>
          <w:bCs/>
        </w:rPr>
        <w:t xml:space="preserve">DDU</w:t>
      </w:r>
      <w:r>
        <w:t xml:space="preserve">: Observatorio Urbano MINVU. Listado público, formato PDF.</w:t>
      </w:r>
    </w:p>
    <w:p>
      <w:pPr>
        <w:pStyle w:val="ListParagraph"/>
        <w:numPr>
          <w:ilvl w:val="0"/>
          <w:numId w:val="2"/>
        </w:numPr>
        <w:spacing w:after="100"/>
        <w:ind w:left="240"/>
        <w:jc w:val="left"/>
      </w:pPr>
      <w:r>
        <w:rPr>
          <w:b/>
          <w:bCs/>
        </w:rPr>
        <w:t xml:space="preserve">DDU Específicas</w:t>
      </w:r>
      <w:r>
        <w:t xml:space="preserve">: serie paralela del MINVU.</w:t>
      </w:r>
    </w:p>
    <w:p>
      <w:pPr>
        <w:pStyle w:val="ListParagraph"/>
        <w:numPr>
          <w:ilvl w:val="0"/>
          <w:numId w:val="2"/>
        </w:numPr>
        <w:spacing w:after="100"/>
        <w:ind w:left="240"/>
        <w:jc w:val="left"/>
      </w:pPr>
      <w:r>
        <w:rPr>
          <w:b/>
          <w:bCs/>
        </w:rPr>
        <w:t xml:space="preserve">CGR dictámenes</w:t>
      </w:r>
      <w:r>
        <w:t xml:space="preserve">: buscador público en contraloria.cl.</w:t>
      </w:r>
    </w:p>
    <w:p>
      <w:pPr>
        <w:pStyle w:val="ListParagraph"/>
        <w:numPr>
          <w:ilvl w:val="0"/>
          <w:numId w:val="2"/>
        </w:numPr>
        <w:spacing w:after="100"/>
        <w:ind w:left="240"/>
        <w:jc w:val="left"/>
      </w:pPr>
      <w:r>
        <w:rPr>
          <w:b/>
          <w:bCs/>
        </w:rPr>
        <w:t xml:space="preserve">PRC</w:t>
      </w:r>
      <w:r>
        <w:t xml:space="preserve">: sitios municipales, o copia en Observatorio Urbano.</w:t>
      </w:r>
    </w:p>
    <w:p>
      <w:pPr>
        <w:spacing w:after="200"/>
      </w:pPr>
      <w:r>
        <w:t xml:space="preserve"> </w:t>
      </w:r>
    </w:p>
    <w:p>
      <w:pPr>
        <w:pStyle w:val="Heading2"/>
        <w:spacing w:after="200"/>
        <w:jc w:val="left"/>
      </w:pPr>
      <w:r>
        <w:t xml:space="preserve">Jerarquía estructural OGUC</w:t>
      </w:r>
    </w:p>
    <w:p>
      <w:pPr>
        <w:spacing w:after="120"/>
        <w:jc w:val="left"/>
      </w:pPr>
      <w:r>
        <w:t xml:space="preserve">Libro &gt; Título &gt; Capítulo &gt; Párrafo &gt; Artículo.</w:t>
      </w:r>
    </w:p>
    <w:p>
      <w:pPr>
        <w:spacing w:after="200"/>
      </w:pPr>
      <w:r>
        <w:t xml:space="preserve"> </w:t>
      </w:r>
    </w:p>
    <w:p>
      <w:pPr>
        <w:spacing w:after="120"/>
        <w:jc w:val="left"/>
      </w:pPr>
      <w:r>
        <w:t xml:space="preserve">Ejemplo: </w:t>
      </w:r>
      <w:r>
        <w:rPr>
          <w:rFonts w:ascii="Courier New" w:cs="Courier New" w:eastAsia="Courier New" w:hAnsi="Courier New"/>
          <w:shd w:fill="F1F5F9" w:color="auto" w:val="clear"/>
        </w:rPr>
        <w:t xml:space="preserve">OGUC Art. 2.6.3</w:t>
      </w:r>
      <w:r>
        <w:t xml:space="preserve"> = Libro 2, Título 6, Artículo 3.</w:t>
      </w:r>
    </w:p>
    <w:p>
      <w:pPr>
        <w:spacing w:after="200"/>
      </w:pPr>
      <w:r>
        <w:t xml:space="preserve"> </w:t>
      </w:r>
    </w:p>
    <w:p>
      <w:pPr>
        <w:pStyle w:val="Heading2"/>
        <w:spacing w:after="200"/>
        <w:jc w:val="left"/>
      </w:pPr>
      <w:r>
        <w:t xml:space="preserve">Patrones regex para parsing</w:t>
      </w:r>
    </w:p>
    <w:p>
      <w:pPr>
        <w:pStyle w:val="ListParagraph"/>
        <w:numPr>
          <w:ilvl w:val="0"/>
          <w:numId w:val="2"/>
        </w:numPr>
        <w:spacing w:after="100"/>
        <w:ind w:left="240"/>
        <w:jc w:val="left"/>
      </w:pPr>
      <w:r>
        <w:t xml:space="preserve">Artículo LGUC: </w:t>
      </w:r>
      <w:r>
        <w:rPr>
          <w:rFonts w:ascii="Courier New" w:cs="Courier New" w:eastAsia="Courier New" w:hAnsi="Courier New"/>
          <w:shd w:fill="F1F5F9" w:color="auto" w:val="clear"/>
        </w:rPr>
        <w:t xml:space="preserve">/^Art[íi]culo\s+(\d+)\s*[°º]?\.?\s*/m</w:t>
      </w:r>
    </w:p>
    <w:p>
      <w:pPr>
        <w:pStyle w:val="ListParagraph"/>
        <w:numPr>
          <w:ilvl w:val="0"/>
          <w:numId w:val="2"/>
        </w:numPr>
        <w:spacing w:after="100"/>
        <w:ind w:left="240"/>
        <w:jc w:val="left"/>
      </w:pPr>
      <w:r>
        <w:t xml:space="preserve">Artículo OGUC: </w:t>
      </w:r>
      <w:r>
        <w:rPr>
          <w:rFonts w:ascii="Courier New" w:cs="Courier New" w:eastAsia="Courier New" w:hAnsi="Courier New"/>
          <w:shd w:fill="F1F5F9" w:color="auto" w:val="clear"/>
        </w:rPr>
        <w:t xml:space="preserve">/^Art[íi]culo\s+(\d+)\.(\d+)\.(\d+)[°º]?\.?/m</w:t>
      </w:r>
    </w:p>
    <w:p>
      <w:pPr>
        <w:pStyle w:val="ListParagraph"/>
        <w:numPr>
          <w:ilvl w:val="0"/>
          <w:numId w:val="2"/>
        </w:numPr>
        <w:spacing w:after="100"/>
        <w:ind w:left="240"/>
        <w:jc w:val="left"/>
      </w:pPr>
      <w:r>
        <w:t xml:space="preserve">Header DDU: </w:t>
      </w:r>
      <w:r>
        <w:rPr>
          <w:rFonts w:ascii="Courier New" w:cs="Courier New" w:eastAsia="Courier New" w:hAnsi="Courier New"/>
          <w:shd w:fill="F1F5F9" w:color="auto" w:val="clear"/>
        </w:rPr>
        <w:t xml:space="preserve">/DDU\s+N[°º]?\s*(\d+)\s*[,\-]\s*([^,]+),\s*(\d{4})/</w:t>
      </w:r>
    </w:p>
    <w:p>
      <w:pPr>
        <w:spacing w:after="200"/>
      </w:pPr>
      <w:r>
        <w:t xml:space="preserve"> </w:t>
      </w:r>
    </w:p>
    <w:p>
      <w:pPr>
        <w:pStyle w:val="Heading2"/>
        <w:spacing w:after="200"/>
        <w:jc w:val="left"/>
      </w:pPr>
      <w:r>
        <w:t xml:space="preserve">Normas más consultadas (priorizar)</w:t>
      </w:r>
    </w:p>
    <w:p>
      <w:pPr>
        <w:spacing w:after="120"/>
        <w:jc w:val="left"/>
      </w:pPr>
      <w:r>
        <w:t xml:space="preserve">OGUC: 1.1.2 (definiciones), 2.1.1 (IPT), 2.6.3 (rasantes), 3.1.1 (superficies), 4.1.1 (diseño sísmico), 5.1.6 (permisos).</w:t>
      </w:r>
      <w:r>
        <w:br/>
      </w:r>
      <w:r>
        <w:t xml:space="preserve">LGUC: 116, 118, 119, 121, 134, 162.</w:t>
      </w:r>
      <w:r>
        <w:br/>
      </w:r>
      <w:r>
        <w:t xml:space="preserve">DDU más citadas: 227, 269, 275, 344, 400 (verificar vigencia al actualizar).</w:t>
      </w:r>
    </w:p>
    <w:p>
      <w:pPr>
        <w:spacing w:after="200"/>
      </w:pPr>
      <w:r>
        <w:t xml:space="preserve"> </w:t>
      </w:r>
    </w:p>
    <w:p>
      <w:pPr>
        <w:pStyle w:val="Heading2"/>
        <w:spacing w:after="200"/>
        <w:jc w:val="left"/>
      </w:pPr>
      <w:r>
        <w:t xml:space="preserve">Ciclo de actualización</w:t>
      </w:r>
    </w:p>
    <w:p>
      <w:pPr>
        <w:pStyle w:val="ListParagraph"/>
        <w:numPr>
          <w:ilvl w:val="0"/>
          <w:numId w:val="2"/>
        </w:numPr>
        <w:spacing w:after="100"/>
        <w:ind w:left="240"/>
        <w:jc w:val="left"/>
      </w:pPr>
      <w:r>
        <w:t xml:space="preserve">LGUC: cambios por ley, infrecuentes. Revisar trimestralmente.</w:t>
      </w:r>
    </w:p>
    <w:p>
      <w:pPr>
        <w:pStyle w:val="ListParagraph"/>
        <w:numPr>
          <w:ilvl w:val="0"/>
          <w:numId w:val="2"/>
        </w:numPr>
        <w:spacing w:after="100"/>
        <w:ind w:left="240"/>
        <w:jc w:val="left"/>
      </w:pPr>
      <w:r>
        <w:t xml:space="preserve">OGUC: se modifica por DS varias veces al año. Revisar mensualmente.</w:t>
      </w:r>
    </w:p>
    <w:p>
      <w:pPr>
        <w:pStyle w:val="ListParagraph"/>
        <w:numPr>
          <w:ilvl w:val="0"/>
          <w:numId w:val="2"/>
        </w:numPr>
        <w:spacing w:after="100"/>
        <w:ind w:left="240"/>
        <w:jc w:val="left"/>
      </w:pPr>
      <w:r>
        <w:t xml:space="preserve">DDU: MINVU emite varias por mes. Revisar mensualmente.</w:t>
      </w:r>
    </w:p>
    <w:p>
      <w:pPr>
        <w:spacing w:after="200"/>
      </w:pPr>
      <w:r>
        <w:t xml:space="preserve"> </w:t>
      </w:r>
    </w:p>
    <w:p>
      <w:pPr>
        <w:pStyle w:val="Heading2"/>
        <w:spacing w:after="200"/>
        <w:jc w:val="left"/>
      </w:pPr>
      <w:r>
        <w:t xml:space="preserve">Cuidados</w:t>
      </w:r>
    </w:p>
    <w:p>
      <w:pPr>
        <w:pStyle w:val="ListParagraph"/>
        <w:numPr>
          <w:ilvl w:val="0"/>
          <w:numId w:val="2"/>
        </w:numPr>
        <w:spacing w:after="100"/>
        <w:ind w:left="240"/>
        <w:jc w:val="left"/>
      </w:pPr>
      <w:r>
        <w:t xml:space="preserve">Las versiones consolidadas pueden retrasarse respecto a la última reforma. Chequear fecha de vigencia.</w:t>
      </w:r>
    </w:p>
    <w:p>
      <w:pPr>
        <w:pStyle w:val="ListParagraph"/>
        <w:numPr>
          <w:ilvl w:val="0"/>
          <w:numId w:val="2"/>
        </w:numPr>
        <w:spacing w:after="100"/>
        <w:ind w:left="240"/>
        <w:jc w:val="left"/>
      </w:pPr>
      <w:r>
        <w:t xml:space="preserve">Los PDF escaneados requieren OCR; preferir versiones digitales nativas.</w:t>
      </w:r>
    </w:p>
    <w:p>
      <w:pPr>
        <w:pStyle w:val="ListParagraph"/>
        <w:numPr>
          <w:ilvl w:val="0"/>
          <w:numId w:val="2"/>
        </w:numPr>
        <w:spacing w:after="100"/>
        <w:ind w:left="240"/>
        <w:jc w:val="left"/>
      </w:pPr>
      <w:r>
        <w:t xml:space="preserve">El MINVU ocasionalmente reestructura URLs; mantener el manifiesto.json con </w:t>
      </w:r>
      <w:r>
        <w:rPr>
          <w:rFonts w:ascii="Courier New" w:cs="Courier New" w:eastAsia="Courier New" w:hAnsi="Courier New"/>
          <w:shd w:fill="F1F5F9" w:color="auto" w:val="clear"/>
        </w:rPr>
        <w:t xml:space="preserve">url_fuente</w:t>
      </w:r>
      <w:r>
        <w:t xml:space="preserve"> y </w:t>
      </w:r>
      <w:r>
        <w:rPr>
          <w:rFonts w:ascii="Courier New" w:cs="Courier New" w:eastAsia="Courier New" w:hAnsi="Courier New"/>
          <w:shd w:fill="F1F5F9" w:color="auto" w:val="clear"/>
        </w:rPr>
        <w:t xml:space="preserve">hash</w:t>
      </w:r>
      <w:r>
        <w:t xml:space="preserve"> para detectar cambios.</w:t>
      </w:r>
    </w:p>
    <w:p>
      <w:pPr>
        <w:spacing w:after="200"/>
      </w:pPr>
      <w:r>
        <w:t xml:space="preserve"> </w:t>
      </w:r>
    </w:p>
    <w:p>
      <w:pPr>
        <w:pStyle w:val="Heading3"/>
        <w:spacing w:after="200"/>
        <w:jc w:val="left"/>
      </w:pPr>
      <w:r>
        <w:t xml:space="preserve">5.3 </w:t>
      </w:r>
      <w:r>
        <w:rPr>
          <w:rFonts w:ascii="Courier New" w:cs="Courier New" w:eastAsia="Courier New" w:hAnsi="Courier New"/>
          <w:shd w:fill="F1F5F9" w:color="auto" w:val="clear"/>
        </w:rPr>
        <w:t xml:space="preserve">.claude/skills/citacion-juridica-chilena/SKILL.md</w:t>
      </w:r>
    </w:p>
    <w:p>
      <w:pPr>
        <w:pBdr>
          <w:bottom w:val="single" w:color="auto" w:sz="6" w:space="1"/>
        </w:pBdr>
        <w:spacing w:after="120"/>
      </w:pPr>
    </w:p>
    <w:p>
      <w:pPr>
        <w:pStyle w:val="Heading2"/>
        <w:spacing w:after="200"/>
        <w:jc w:val="left"/>
      </w:pPr>
      <w:r>
        <w:t xml:space="preserve">name: citacion-juridica-chilena</w:t>
      </w:r>
      <w:r>
        <w:br/>
      </w:r>
      <w:r>
        <w:t xml:space="preserve">description: Estándares de citación jurídica chilena para normas y jurisprudencia. Úsalo al formatear respuestas, bibliografías, documentación y exports a PDF.</w:t>
      </w:r>
    </w:p>
    <w:p>
      <w:pPr>
        <w:pStyle w:val="Heading1"/>
        <w:spacing w:after="200"/>
        <w:jc w:val="center"/>
      </w:pPr>
      <w:r>
        <w:t xml:space="preserve">Citación jurídica chilena</w:t>
      </w:r>
    </w:p>
    <w:p>
      <w:pPr>
        <w:pStyle w:val="Heading2"/>
        <w:spacing w:after="200"/>
        <w:jc w:val="left"/>
      </w:pPr>
      <w:r>
        <w:t xml:space="preserve">Forma corta (en texto)</w:t>
      </w:r>
    </w:p>
    <w:p>
      <w:pPr>
        <w:pStyle w:val="ListParagraph"/>
        <w:numPr>
          <w:ilvl w:val="0"/>
          <w:numId w:val="2"/>
        </w:numPr>
        <w:spacing w:after="100"/>
        <w:ind w:left="240"/>
        <w:jc w:val="left"/>
      </w:pPr>
      <w:r>
        <w:t xml:space="preserve">LGUC: </w:t>
      </w:r>
      <w:r>
        <w:rPr>
          <w:rFonts w:ascii="Courier New" w:cs="Courier New" w:eastAsia="Courier New" w:hAnsi="Courier New"/>
          <w:shd w:fill="F1F5F9" w:color="auto" w:val="clear"/>
        </w:rPr>
        <w:t xml:space="preserve">LGUC Art. 116</w:t>
      </w:r>
    </w:p>
    <w:p>
      <w:pPr>
        <w:pStyle w:val="ListParagraph"/>
        <w:numPr>
          <w:ilvl w:val="0"/>
          <w:numId w:val="2"/>
        </w:numPr>
        <w:spacing w:after="100"/>
        <w:ind w:left="240"/>
        <w:jc w:val="left"/>
      </w:pPr>
      <w:r>
        <w:t xml:space="preserve">OGUC: </w:t>
      </w:r>
      <w:r>
        <w:rPr>
          <w:rFonts w:ascii="Courier New" w:cs="Courier New" w:eastAsia="Courier New" w:hAnsi="Courier New"/>
          <w:shd w:fill="F1F5F9" w:color="auto" w:val="clear"/>
        </w:rPr>
        <w:t xml:space="preserve">OGUC Art. 2.6.3</w:t>
      </w:r>
    </w:p>
    <w:p>
      <w:pPr>
        <w:pStyle w:val="ListParagraph"/>
        <w:numPr>
          <w:ilvl w:val="0"/>
          <w:numId w:val="2"/>
        </w:numPr>
        <w:spacing w:after="100"/>
        <w:ind w:left="240"/>
        <w:jc w:val="left"/>
      </w:pPr>
      <w:r>
        <w:t xml:space="preserve">DDU: </w:t>
      </w:r>
      <w:r>
        <w:rPr>
          <w:rFonts w:ascii="Courier New" w:cs="Courier New" w:eastAsia="Courier New" w:hAnsi="Courier New"/>
          <w:shd w:fill="F1F5F9" w:color="auto" w:val="clear"/>
        </w:rPr>
        <w:t xml:space="preserve">DDU N°227</w:t>
      </w:r>
    </w:p>
    <w:p>
      <w:pPr>
        <w:pStyle w:val="ListParagraph"/>
        <w:numPr>
          <w:ilvl w:val="0"/>
          <w:numId w:val="2"/>
        </w:numPr>
        <w:spacing w:after="100"/>
        <w:ind w:left="240"/>
        <w:jc w:val="left"/>
      </w:pPr>
      <w:r>
        <w:t xml:space="preserve">Ley: </w:t>
      </w:r>
      <w:r>
        <w:rPr>
          <w:rFonts w:ascii="Courier New" w:cs="Courier New" w:eastAsia="Courier New" w:hAnsi="Courier New"/>
          <w:shd w:fill="F1F5F9" w:color="auto" w:val="clear"/>
        </w:rPr>
        <w:t xml:space="preserve">Ley N°20.958, Art. 5°</w:t>
      </w:r>
    </w:p>
    <w:p>
      <w:pPr>
        <w:pStyle w:val="ListParagraph"/>
        <w:numPr>
          <w:ilvl w:val="0"/>
          <w:numId w:val="2"/>
        </w:numPr>
        <w:spacing w:after="100"/>
        <w:ind w:left="240"/>
        <w:jc w:val="left"/>
      </w:pPr>
      <w:r>
        <w:t xml:space="preserve">DFL: </w:t>
      </w:r>
      <w:r>
        <w:rPr>
          <w:rFonts w:ascii="Courier New" w:cs="Courier New" w:eastAsia="Courier New" w:hAnsi="Courier New"/>
          <w:shd w:fill="F1F5F9" w:color="auto" w:val="clear"/>
        </w:rPr>
        <w:t xml:space="preserve">DFL N°458 de 1975, MINVU</w:t>
      </w:r>
    </w:p>
    <w:p>
      <w:pPr>
        <w:pStyle w:val="ListParagraph"/>
        <w:numPr>
          <w:ilvl w:val="0"/>
          <w:numId w:val="2"/>
        </w:numPr>
        <w:spacing w:after="100"/>
        <w:ind w:left="240"/>
        <w:jc w:val="left"/>
      </w:pPr>
      <w:r>
        <w:t xml:space="preserve">DS: </w:t>
      </w:r>
      <w:r>
        <w:rPr>
          <w:rFonts w:ascii="Courier New" w:cs="Courier New" w:eastAsia="Courier New" w:hAnsi="Courier New"/>
          <w:shd w:fill="F1F5F9" w:color="auto" w:val="clear"/>
        </w:rPr>
        <w:t xml:space="preserve">DS N°47 de 1992, MINVU</w:t>
      </w:r>
    </w:p>
    <w:p>
      <w:pPr>
        <w:spacing w:after="200"/>
      </w:pPr>
      <w:r>
        <w:t xml:space="preserve"> </w:t>
      </w:r>
    </w:p>
    <w:p>
      <w:pPr>
        <w:pStyle w:val="Heading2"/>
        <w:spacing w:after="200"/>
        <w:jc w:val="left"/>
      </w:pPr>
      <w:r>
        <w:t xml:space="preserve">Forma completa (en bibliografía o primera cita)</w:t>
      </w:r>
    </w:p>
    <w:p>
      <w:pPr>
        <w:spacing w:after="120"/>
        <w:jc w:val="left"/>
      </w:pPr>
      <w:r>
        <w:rPr>
          <w:rFonts w:ascii="Courier New" w:cs="Courier New" w:eastAsia="Courier New" w:hAnsi="Courier New"/>
          <w:shd w:fill="F1F5F9" w:color="auto" w:val="clear"/>
        </w:rPr>
        <w:t xml:space="preserve">Ley General de Urbanismo y Construcciones, DFL N°458 de 1975, MINVU, publicada en D.O. 13-04-1976, última modificación por Ley N°XX.XXX de YYYY.</w:t>
      </w:r>
    </w:p>
    <w:p>
      <w:pPr>
        <w:spacing w:after="200"/>
      </w:pPr>
      <w:r>
        <w:t xml:space="preserve"> </w:t>
      </w:r>
    </w:p>
    <w:p>
      <w:pPr>
        <w:pStyle w:val="Heading2"/>
        <w:spacing w:after="200"/>
        <w:jc w:val="left"/>
      </w:pPr>
      <w:r>
        <w:t xml:space="preserve">Jurisprudencia</w:t>
      </w:r>
    </w:p>
    <w:p>
      <w:pPr>
        <w:pStyle w:val="ListParagraph"/>
        <w:numPr>
          <w:ilvl w:val="0"/>
          <w:numId w:val="2"/>
        </w:numPr>
        <w:spacing w:after="100"/>
        <w:ind w:left="240"/>
        <w:jc w:val="left"/>
      </w:pPr>
      <w:r>
        <w:t xml:space="preserve">CGR: </w:t>
      </w:r>
      <w:r>
        <w:rPr>
          <w:rFonts w:ascii="Courier New" w:cs="Courier New" w:eastAsia="Courier New" w:hAnsi="Courier New"/>
          <w:shd w:fill="F1F5F9" w:color="auto" w:val="clear"/>
        </w:rPr>
        <w:t xml:space="preserve">Dictamen CGR N°E123456-2024</w:t>
      </w:r>
    </w:p>
    <w:p>
      <w:pPr>
        <w:pStyle w:val="ListParagraph"/>
        <w:numPr>
          <w:ilvl w:val="0"/>
          <w:numId w:val="2"/>
        </w:numPr>
        <w:spacing w:after="100"/>
        <w:ind w:left="240"/>
        <w:jc w:val="left"/>
      </w:pPr>
      <w:r>
        <w:t xml:space="preserve">Tribunales: </w:t>
      </w:r>
      <w:r>
        <w:rPr>
          <w:rFonts w:ascii="Courier New" w:cs="Courier New" w:eastAsia="Courier New" w:hAnsi="Courier New"/>
          <w:shd w:fill="F1F5F9" w:color="auto" w:val="clear"/>
        </w:rPr>
        <w:t xml:space="preserve">Sentencia Corte Suprema Rol N°XXXX-YYYY</w:t>
      </w:r>
    </w:p>
    <w:p>
      <w:pPr>
        <w:spacing w:after="200"/>
      </w:pPr>
      <w:r>
        <w:t xml:space="preserve"> </w:t>
      </w:r>
    </w:p>
    <w:p>
      <w:pPr>
        <w:pStyle w:val="Heading2"/>
        <w:spacing w:after="200"/>
        <w:jc w:val="left"/>
      </w:pPr>
      <w:r>
        <w:t xml:space="preserve">Reglas</w:t>
      </w:r>
    </w:p>
    <w:p>
      <w:pPr>
        <w:pStyle w:val="ListParagraph"/>
        <w:numPr>
          <w:ilvl w:val="0"/>
          <w:numId w:val="2"/>
        </w:numPr>
        <w:spacing w:after="100"/>
        <w:ind w:left="240"/>
        <w:jc w:val="left"/>
      </w:pPr>
      <w:r>
        <w:t xml:space="preserve">Siempre incluir fecha de publicación y de última modificación cuando aplique.</w:t>
      </w:r>
    </w:p>
    <w:p>
      <w:pPr>
        <w:pStyle w:val="ListParagraph"/>
        <w:numPr>
          <w:ilvl w:val="0"/>
          <w:numId w:val="2"/>
        </w:numPr>
        <w:spacing w:after="100"/>
        <w:ind w:left="240"/>
        <w:jc w:val="left"/>
      </w:pPr>
      <w:r>
        <w:t xml:space="preserve">Incluir link al texto en BCN o sitio oficial cuando se exporte a PDF.</w:t>
      </w:r>
    </w:p>
    <w:p>
      <w:pPr>
        <w:pStyle w:val="ListParagraph"/>
        <w:numPr>
          <w:ilvl w:val="0"/>
          <w:numId w:val="2"/>
        </w:numPr>
        <w:spacing w:after="100"/>
        <w:ind w:left="240"/>
        <w:jc w:val="left"/>
      </w:pPr>
      <w:r>
        <w:t xml:space="preserve">Preservar formato de artículos OGUC con puntos (2.6.3, no 263).</w:t>
      </w:r>
    </w:p>
    <w:p>
      <w:pPr>
        <w:spacing w:after="200"/>
      </w:pPr>
      <w:r>
        <w:t xml:space="preserve"> </w:t>
      </w:r>
    </w:p>
    <w:p>
      <w:pPr>
        <w:pStyle w:val="Heading3"/>
        <w:spacing w:after="200"/>
        <w:jc w:val="left"/>
      </w:pPr>
      <w:r>
        <w:t xml:space="preserve">5.4 </w:t>
      </w:r>
      <w:r>
        <w:rPr>
          <w:rFonts w:ascii="Courier New" w:cs="Courier New" w:eastAsia="Courier New" w:hAnsi="Courier New"/>
          <w:shd w:fill="F1F5F9" w:color="auto" w:val="clear"/>
        </w:rPr>
        <w:t xml:space="preserve">.claude/skills/mvp-legal-launch/SKILL.md</w:t>
      </w:r>
    </w:p>
    <w:p>
      <w:pPr>
        <w:pBdr>
          <w:bottom w:val="single" w:color="auto" w:sz="6" w:space="1"/>
        </w:pBdr>
        <w:spacing w:after="120"/>
      </w:pPr>
    </w:p>
    <w:p>
      <w:pPr>
        <w:pStyle w:val="Heading2"/>
        <w:spacing w:after="200"/>
        <w:jc w:val="left"/>
      </w:pPr>
      <w:r>
        <w:t xml:space="preserve">name: mvp-legal-launch</w:t>
      </w:r>
      <w:r>
        <w:br/>
      </w:r>
      <w:r>
        <w:t xml:space="preserve">description: Checklist legal y operativa previa al lanzamiento público de un producto de consulta normativa en Chile. Úsalo antes del deploy a producción abierto al público.</w:t>
      </w:r>
    </w:p>
    <w:p>
      <w:pPr>
        <w:pStyle w:val="Heading1"/>
        <w:spacing w:after="200"/>
        <w:jc w:val="center"/>
      </w:pPr>
      <w:r>
        <w:t xml:space="preserve">Checklist de lanzamiento — consideraciones legales mínimas</w:t>
      </w:r>
    </w:p>
    <w:p>
      <w:pPr>
        <w:pStyle w:val="Heading2"/>
        <w:spacing w:after="200"/>
        <w:jc w:val="left"/>
      </w:pPr>
      <w:r>
        <w:t xml:space="preserve">Disclaimers</w:t>
      </w:r>
    </w:p>
    <w:p>
      <w:pPr>
        <w:pStyle w:val="ListParagraph"/>
        <w:numPr>
          <w:ilvl w:val="0"/>
          <w:numId w:val="2"/>
        </w:numPr>
        <w:spacing w:after="100"/>
        <w:ind w:left="240"/>
        <w:jc w:val="left"/>
      </w:pPr>
      <w:r>
        <w:t xml:space="preserve">Disclaimer visible en footer de toda la app.</w:t>
      </w:r>
    </w:p>
    <w:p>
      <w:pPr>
        <w:pStyle w:val="ListParagraph"/>
        <w:numPr>
          <w:ilvl w:val="0"/>
          <w:numId w:val="2"/>
        </w:numPr>
        <w:spacing w:after="100"/>
        <w:ind w:left="240"/>
        <w:jc w:val="left"/>
      </w:pPr>
      <w:r>
        <w:t xml:space="preserve">Disclaimer al pie de cada respuesta del chat.</w:t>
      </w:r>
    </w:p>
    <w:p>
      <w:pPr>
        <w:pStyle w:val="ListParagraph"/>
        <w:numPr>
          <w:ilvl w:val="0"/>
          <w:numId w:val="2"/>
        </w:numPr>
        <w:spacing w:after="100"/>
        <w:ind w:left="240"/>
        <w:jc w:val="left"/>
      </w:pPr>
      <w:r>
        <w:t xml:space="preserve">Disclaimer reiterado en página de pricing si hay pago.</w:t>
      </w:r>
    </w:p>
    <w:p>
      <w:pPr>
        <w:spacing w:after="200"/>
      </w:pPr>
      <w:r>
        <w:t xml:space="preserve"> </w:t>
      </w:r>
    </w:p>
    <w:p>
      <w:pPr>
        <w:spacing w:after="120"/>
        <w:jc w:val="left"/>
      </w:pPr>
      <w:r>
        <w:t xml:space="preserve">Texto canónico documentado en </w:t>
      </w:r>
      <w:r>
        <w:rPr>
          <w:rFonts w:ascii="Courier New" w:cs="Courier New" w:eastAsia="Courier New" w:hAnsi="Courier New"/>
          <w:shd w:fill="F1F5F9" w:color="auto" w:val="clear"/>
        </w:rPr>
        <w:t xml:space="preserve">rag-legal-chile</w:t>
      </w:r>
      <w:r>
        <w:t xml:space="preserve">.</w:t>
      </w:r>
    </w:p>
    <w:p>
      <w:pPr>
        <w:spacing w:after="200"/>
      </w:pPr>
      <w:r>
        <w:t xml:space="preserve"> </w:t>
      </w:r>
    </w:p>
    <w:p>
      <w:pPr>
        <w:pStyle w:val="Heading2"/>
        <w:spacing w:after="200"/>
        <w:jc w:val="left"/>
      </w:pPr>
      <w:r>
        <w:t xml:space="preserve">Términos y condiciones</w:t>
      </w:r>
    </w:p>
    <w:p>
      <w:pPr>
        <w:pStyle w:val="ListParagraph"/>
        <w:numPr>
          <w:ilvl w:val="0"/>
          <w:numId w:val="2"/>
        </w:numPr>
        <w:spacing w:after="100"/>
        <w:ind w:left="240"/>
        <w:jc w:val="left"/>
      </w:pPr>
      <w:r>
        <w:t xml:space="preserve">T&amp;C publicados en </w:t>
      </w:r>
      <w:r>
        <w:rPr>
          <w:rFonts w:ascii="Courier New" w:cs="Courier New" w:eastAsia="Courier New" w:hAnsi="Courier New"/>
          <w:shd w:fill="F1F5F9" w:color="auto" w:val="clear"/>
        </w:rPr>
        <w:t xml:space="preserve">/terminos</w:t>
      </w:r>
      <w:r>
        <w:t xml:space="preserve">.</w:t>
      </w:r>
    </w:p>
    <w:p>
      <w:pPr>
        <w:pStyle w:val="ListParagraph"/>
        <w:numPr>
          <w:ilvl w:val="0"/>
          <w:numId w:val="2"/>
        </w:numPr>
        <w:spacing w:after="100"/>
        <w:ind w:left="240"/>
        <w:jc w:val="left"/>
      </w:pPr>
      <w:r>
        <w:t xml:space="preserve">Limitación de responsabilidad por uso de la información.</w:t>
      </w:r>
    </w:p>
    <w:p>
      <w:pPr>
        <w:pStyle w:val="ListParagraph"/>
        <w:numPr>
          <w:ilvl w:val="0"/>
          <w:numId w:val="2"/>
        </w:numPr>
        <w:spacing w:after="100"/>
        <w:ind w:left="240"/>
        <w:jc w:val="left"/>
      </w:pPr>
      <w:r>
        <w:t xml:space="preserve">Aclaración de no-relación abogado-cliente ni arquitecto-cliente.</w:t>
      </w:r>
    </w:p>
    <w:p>
      <w:pPr>
        <w:pStyle w:val="ListParagraph"/>
        <w:numPr>
          <w:ilvl w:val="0"/>
          <w:numId w:val="2"/>
        </w:numPr>
        <w:spacing w:after="100"/>
        <w:ind w:left="240"/>
        <w:jc w:val="left"/>
      </w:pPr>
      <w:r>
        <w:t xml:space="preserve">Propiedad intelectual de contenidos normativos (son públicos, pero citar fuentes).</w:t>
      </w:r>
    </w:p>
    <w:p>
      <w:pPr>
        <w:spacing w:after="200"/>
      </w:pPr>
      <w:r>
        <w:t xml:space="preserve"> </w:t>
      </w:r>
    </w:p>
    <w:p>
      <w:pPr>
        <w:pStyle w:val="Heading2"/>
        <w:spacing w:after="200"/>
        <w:jc w:val="left"/>
      </w:pPr>
      <w:r>
        <w:t xml:space="preserve">Protección de datos personales</w:t>
      </w:r>
    </w:p>
    <w:p>
      <w:pPr>
        <w:pStyle w:val="ListParagraph"/>
        <w:numPr>
          <w:ilvl w:val="0"/>
          <w:numId w:val="2"/>
        </w:numPr>
        <w:spacing w:after="100"/>
        <w:ind w:left="240"/>
        <w:jc w:val="left"/>
      </w:pPr>
      <w:r>
        <w:t xml:space="preserve">Política de privacidad conforme Ley N°19.628.</w:t>
      </w:r>
    </w:p>
    <w:p>
      <w:pPr>
        <w:pStyle w:val="ListParagraph"/>
        <w:numPr>
          <w:ilvl w:val="0"/>
          <w:numId w:val="2"/>
        </w:numPr>
        <w:spacing w:after="100"/>
        <w:ind w:left="240"/>
        <w:jc w:val="left"/>
      </w:pPr>
      <w:r>
        <w:t xml:space="preserve">Aviso sobre datos que se recopilan (email, consultas, feedback).</w:t>
      </w:r>
    </w:p>
    <w:p>
      <w:pPr>
        <w:pStyle w:val="ListParagraph"/>
        <w:numPr>
          <w:ilvl w:val="0"/>
          <w:numId w:val="2"/>
        </w:numPr>
        <w:spacing w:after="100"/>
        <w:ind w:left="240"/>
        <w:jc w:val="left"/>
      </w:pPr>
      <w:r>
        <w:t xml:space="preserve">Derechos ARCO del usuario (acceso, rectificación, cancelación, oposición).</w:t>
      </w:r>
    </w:p>
    <w:p>
      <w:pPr>
        <w:pStyle w:val="ListParagraph"/>
        <w:numPr>
          <w:ilvl w:val="0"/>
          <w:numId w:val="2"/>
        </w:numPr>
        <w:spacing w:after="100"/>
        <w:ind w:left="240"/>
        <w:jc w:val="left"/>
      </w:pPr>
      <w:r>
        <w:t xml:space="preserve">Aviso de uso de cookies si aplica.</w:t>
      </w:r>
    </w:p>
    <w:p>
      <w:pPr>
        <w:spacing w:after="200"/>
      </w:pPr>
      <w:r>
        <w:t xml:space="preserve"> </w:t>
      </w:r>
    </w:p>
    <w:p>
      <w:pPr>
        <w:pStyle w:val="Heading2"/>
        <w:spacing w:after="200"/>
        <w:jc w:val="left"/>
      </w:pPr>
      <w:r>
        <w:t xml:space="preserve">Accesibilidad</w:t>
      </w:r>
    </w:p>
    <w:p>
      <w:pPr>
        <w:pStyle w:val="ListParagraph"/>
        <w:numPr>
          <w:ilvl w:val="0"/>
          <w:numId w:val="2"/>
        </w:numPr>
        <w:spacing w:after="100"/>
        <w:ind w:left="240"/>
        <w:jc w:val="left"/>
      </w:pPr>
      <w:r>
        <w:t xml:space="preserve">Nivel AA mínimo (WCAG 2.1).</w:t>
      </w:r>
    </w:p>
    <w:p>
      <w:pPr>
        <w:spacing w:after="200"/>
      </w:pPr>
      <w:r>
        <w:t xml:space="preserve"> </w:t>
      </w:r>
    </w:p>
    <w:p>
      <w:pPr>
        <w:pStyle w:val="Heading2"/>
        <w:spacing w:after="200"/>
        <w:jc w:val="left"/>
      </w:pPr>
      <w:r>
        <w:t xml:space="preserve">Otros</w:t>
      </w:r>
    </w:p>
    <w:p>
      <w:pPr>
        <w:pStyle w:val="ListParagraph"/>
        <w:numPr>
          <w:ilvl w:val="0"/>
          <w:numId w:val="2"/>
        </w:numPr>
        <w:spacing w:after="100"/>
        <w:ind w:left="240"/>
        <w:jc w:val="left"/>
      </w:pPr>
      <w:r>
        <w:t xml:space="preserve">Formulario de contacto para correcciones del corpus.</w:t>
      </w:r>
    </w:p>
    <w:p>
      <w:pPr>
        <w:pStyle w:val="ListParagraph"/>
        <w:numPr>
          <w:ilvl w:val="0"/>
          <w:numId w:val="2"/>
        </w:numPr>
        <w:spacing w:after="100"/>
        <w:ind w:left="240"/>
        <w:jc w:val="left"/>
      </w:pPr>
      <w:r>
        <w:t xml:space="preserve">Proceso documentado de actualización de corpus.</w:t>
      </w:r>
    </w:p>
    <w:p>
      <w:pPr>
        <w:pStyle w:val="ListParagraph"/>
        <w:numPr>
          <w:ilvl w:val="0"/>
          <w:numId w:val="2"/>
        </w:numPr>
        <w:spacing w:after="100"/>
        <w:ind w:left="240"/>
        <w:jc w:val="left"/>
      </w:pPr>
      <w:r>
        <w:t xml:space="preserve">Revisión por abogado antes de abrir al público.</w:t>
      </w:r>
    </w:p>
    <w:p>
      <w:pPr>
        <w:spacing w:after="200"/>
      </w:pPr>
      <w:r>
        <w:t xml:space="preserve"> </w:t>
      </w:r>
    </w:p>
    <w:p>
      <w:pPr>
        <w:pStyle w:val="Heading2"/>
        <w:spacing w:after="200"/>
        <w:jc w:val="left"/>
      </w:pPr>
      <w:r>
        <w:t xml:space="preserve">6. Agent teams en </w:t>
      </w:r>
      <w:r>
        <w:rPr>
          <w:rFonts w:ascii="Courier New" w:cs="Courier New" w:eastAsia="Courier New" w:hAnsi="Courier New"/>
          <w:shd w:fill="F1F5F9" w:color="auto" w:val="clear"/>
        </w:rPr>
        <w:t xml:space="preserve">.claude/teams/</w:t>
      </w:r>
    </w:p>
    <w:p>
      <w:pPr>
        <w:pStyle w:val="Heading3"/>
        <w:spacing w:after="200"/>
        <w:jc w:val="left"/>
      </w:pPr>
      <w:r>
        <w:t xml:space="preserve">6.1 </w:t>
      </w:r>
      <w:r>
        <w:rPr>
          <w:rFonts w:ascii="Courier New" w:cs="Courier New" w:eastAsia="Courier New" w:hAnsi="Courier New"/>
          <w:shd w:fill="F1F5F9" w:color="auto" w:val="clear"/>
        </w:rPr>
        <w:t xml:space="preserve">.claude/teams/quality-gate.md</w:t>
      </w:r>
    </w:p>
    <w:p>
      <w:pPr>
        <w:pBdr>
          <w:bottom w:val="single" w:color="auto" w:sz="6" w:space="1"/>
        </w:pBdr>
        <w:spacing w:after="120"/>
      </w:pPr>
    </w:p>
    <w:p>
      <w:pPr>
        <w:pStyle w:val="Heading2"/>
        <w:spacing w:after="200"/>
        <w:jc w:val="left"/>
      </w:pPr>
      <w:r>
        <w:t xml:space="preserve">name: quality-gate</w:t>
      </w:r>
      <w:r>
        <w:br/>
      </w:r>
      <w:r>
        <w:t xml:space="preserve">description: Gate de calidad antes de merge a main. Ejecuta en paralelo los revisores críticos. Cualquier fallo bloquea el merge.</w:t>
      </w:r>
      <w:r>
        <w:br/>
      </w:r>
      <w:r>
        <w:t xml:space="preserve">agents:</w:t>
      </w:r>
      <w:r>
        <w:br/>
      </w:r>
      <w:r>
        <w:t xml:space="preserve">  - legal-citation-verifier</w:t>
      </w:r>
      <w:r>
        <w:br/>
      </w:r>
      <w:r>
        <w:t xml:space="preserve">  - ui-design-reviewer</w:t>
      </w:r>
      <w:r>
        <w:br/>
      </w:r>
      <w:r>
        <w:t xml:space="preserve">  - security-auditor</w:t>
      </w:r>
      <w:r>
        <w:br/>
      </w:r>
      <w:r>
        <w:t xml:space="preserve">  - corpus-ingestion-validator</w:t>
      </w:r>
      <w:r>
        <w:br/>
      </w:r>
      <w:r>
        <w:t xml:space="preserve">mode: parallel</w:t>
      </w:r>
    </w:p>
    <w:p>
      <w:pPr>
        <w:spacing w:after="120"/>
        <w:jc w:val="left"/>
      </w:pPr>
      <w:r>
        <w:t xml:space="preserve">Invoca a los cuatro agentes en paralelo. Consolida sus reportes en un único veredicto:</w:t>
      </w:r>
    </w:p>
    <w:p>
      <w:pPr>
        <w:spacing w:after="200"/>
      </w:pPr>
      <w:r>
        <w:t xml:space="preserve"> </w:t>
      </w:r>
    </w:p>
    <w:p>
      <w:pPr>
        <w:pStyle w:val="ListParagraph"/>
        <w:numPr>
          <w:ilvl w:val="0"/>
          <w:numId w:val="2"/>
        </w:numPr>
        <w:spacing w:after="100"/>
        <w:ind w:left="240"/>
        <w:jc w:val="left"/>
      </w:pPr>
      <w:r>
        <w:t xml:space="preserve">APROBADO si todos OK.</w:t>
      </w:r>
    </w:p>
    <w:p>
      <w:pPr>
        <w:pStyle w:val="ListParagraph"/>
        <w:numPr>
          <w:ilvl w:val="0"/>
          <w:numId w:val="2"/>
        </w:numPr>
        <w:spacing w:after="100"/>
        <w:ind w:left="240"/>
        <w:jc w:val="left"/>
      </w:pPr>
      <w:r>
        <w:t xml:space="preserve">BLOQUEADO si cualquiera reporta crítico o falla.</w:t>
      </w:r>
    </w:p>
    <w:p>
      <w:pPr>
        <w:spacing w:after="200"/>
      </w:pPr>
      <w:r>
        <w:t xml:space="preserve"> </w:t>
      </w:r>
    </w:p>
    <w:p>
      <w:pPr>
        <w:spacing w:after="120"/>
        <w:jc w:val="left"/>
      </w:pPr>
      <w:r>
        <w:t xml:space="preserve">Muestra al usuario una tabla resumen con cada agente, su estado y un link al detalle.</w:t>
      </w:r>
    </w:p>
    <w:p>
      <w:pPr>
        <w:spacing w:after="200"/>
      </w:pPr>
      <w:r>
        <w:t xml:space="preserve"> </w:t>
      </w:r>
    </w:p>
    <w:p>
      <w:pPr>
        <w:pStyle w:val="Heading3"/>
        <w:spacing w:after="200"/>
        <w:jc w:val="left"/>
      </w:pPr>
      <w:r>
        <w:t xml:space="preserve">6.2 </w:t>
      </w:r>
      <w:r>
        <w:rPr>
          <w:rFonts w:ascii="Courier New" w:cs="Courier New" w:eastAsia="Courier New" w:hAnsi="Courier New"/>
          <w:shd w:fill="F1F5F9" w:color="auto" w:val="clear"/>
        </w:rPr>
        <w:t xml:space="preserve">.claude/teams/release-gate.md</w:t>
      </w:r>
    </w:p>
    <w:p>
      <w:pPr>
        <w:pBdr>
          <w:bottom w:val="single" w:color="auto" w:sz="6" w:space="1"/>
        </w:pBdr>
        <w:spacing w:after="120"/>
      </w:pPr>
    </w:p>
    <w:p>
      <w:pPr>
        <w:pStyle w:val="Heading2"/>
        <w:spacing w:after="200"/>
        <w:jc w:val="left"/>
      </w:pPr>
      <w:r>
        <w:t xml:space="preserve">name: release-gate</w:t>
      </w:r>
      <w:r>
        <w:br/>
      </w:r>
      <w:r>
        <w:t xml:space="preserve">description: Gate final antes de deploy a producción. Secuencial.</w:t>
      </w:r>
      <w:r>
        <w:br/>
      </w:r>
      <w:r>
        <w:t xml:space="preserve">agents:</w:t>
      </w:r>
      <w:r>
        <w:br/>
      </w:r>
      <w:r>
        <w:t xml:space="preserve">  - release-checklist-runner</w:t>
      </w:r>
      <w:r>
        <w:br/>
      </w:r>
      <w:r>
        <w:t xml:space="preserve">  - security-auditor</w:t>
      </w:r>
      <w:r>
        <w:br/>
      </w:r>
      <w:r>
        <w:t xml:space="preserve">  - eval-runner</w:t>
      </w:r>
      <w:r>
        <w:br/>
      </w:r>
      <w:r>
        <w:t xml:space="preserve">mode: sequential</w:t>
      </w:r>
    </w:p>
    <w:p>
      <w:pPr>
        <w:spacing w:after="120"/>
        <w:jc w:val="left"/>
      </w:pPr>
      <w:r>
        <w:t xml:space="preserve">Ejecuta en orden:</w:t>
      </w:r>
    </w:p>
    <w:p>
      <w:pPr>
        <w:spacing w:after="100"/>
        <w:ind w:left="20"/>
        <w:jc w:val="left"/>
      </w:pPr>
      <w:r>
        <w:t xml:space="preserve">1. </w:t>
      </w:r>
      <w:r>
        <w:t xml:space="preserve">release-checklist-runner. Si falla, detiene.</w:t>
      </w:r>
    </w:p>
    <w:p>
      <w:pPr>
        <w:spacing w:after="100"/>
        <w:ind w:left="20"/>
        <w:jc w:val="left"/>
      </w:pPr>
      <w:r>
        <w:t xml:space="preserve">2. </w:t>
      </w:r>
      <w:r>
        <w:t xml:space="preserve">security-auditor. Si hay críticos, detiene.</w:t>
      </w:r>
    </w:p>
    <w:p>
      <w:pPr>
        <w:spacing w:after="100"/>
        <w:ind w:left="20"/>
        <w:jc w:val="left"/>
      </w:pPr>
      <w:r>
        <w:t xml:space="preserve">3. </w:t>
      </w:r>
      <w:r>
        <w:t xml:space="preserve">eval-runner. Si hay regresiones severas, detiene.</w:t>
      </w:r>
    </w:p>
    <w:p>
      <w:pPr>
        <w:spacing w:after="200"/>
      </w:pPr>
      <w:r>
        <w:t xml:space="preserve"> </w:t>
      </w:r>
    </w:p>
    <w:p>
      <w:pPr>
        <w:spacing w:after="120"/>
        <w:jc w:val="left"/>
      </w:pPr>
      <w:r>
        <w:t xml:space="preserve">Solo autoriza deploy si los tres devuelven OK.</w:t>
      </w:r>
    </w:p>
    <w:p>
      <w:pPr>
        <w:spacing w:after="200"/>
      </w:pPr>
      <w:r>
        <w:t xml:space="preserve"> </w:t>
      </w:r>
    </w:p>
    <w:p>
      <w:pPr>
        <w:pStyle w:val="Heading3"/>
        <w:spacing w:after="200"/>
        <w:jc w:val="left"/>
      </w:pPr>
      <w:r>
        <w:t xml:space="preserve">6.3 </w:t>
      </w:r>
      <w:r>
        <w:rPr>
          <w:rFonts w:ascii="Courier New" w:cs="Courier New" w:eastAsia="Courier New" w:hAnsi="Courier New"/>
          <w:shd w:fill="F1F5F9" w:color="auto" w:val="clear"/>
        </w:rPr>
        <w:t xml:space="preserve">.claude/teams/ingesta-pipeline.md</w:t>
      </w:r>
    </w:p>
    <w:p>
      <w:pPr>
        <w:pBdr>
          <w:bottom w:val="single" w:color="auto" w:sz="6" w:space="1"/>
        </w:pBdr>
        <w:spacing w:after="120"/>
      </w:pPr>
    </w:p>
    <w:p>
      <w:pPr>
        <w:pStyle w:val="Heading2"/>
        <w:spacing w:after="200"/>
        <w:jc w:val="left"/>
      </w:pPr>
      <w:r>
        <w:t xml:space="preserve">name: ingesta-pipeline</w:t>
      </w:r>
      <w:r>
        <w:br/>
      </w:r>
      <w:r>
        <w:t xml:space="preserve">description: Pipeline completo de ingesta de nuevas normas al corpus.</w:t>
      </w:r>
      <w:r>
        <w:br/>
      </w:r>
      <w:r>
        <w:t xml:space="preserve">agents:</w:t>
      </w:r>
      <w:r>
        <w:br/>
      </w:r>
      <w:r>
        <w:t xml:space="preserve">  - corpus-ingestion-validator</w:t>
      </w:r>
      <w:r>
        <w:br/>
      </w:r>
      <w:r>
        <w:t xml:space="preserve">  - legal-domain-expert</w:t>
      </w:r>
      <w:r>
        <w:br/>
      </w:r>
      <w:r>
        <w:t xml:space="preserve">mode: sequential</w:t>
      </w:r>
    </w:p>
    <w:p>
      <w:pPr>
        <w:spacing w:after="120"/>
        <w:jc w:val="left"/>
      </w:pPr>
      <w:r>
        <w:t xml:space="preserve">Flujo después de una nueva ingesta:</w:t>
      </w:r>
    </w:p>
    <w:p>
      <w:pPr>
        <w:spacing w:after="100"/>
        <w:ind w:left="20"/>
        <w:jc w:val="left"/>
      </w:pPr>
      <w:r>
        <w:t xml:space="preserve">1. </w:t>
      </w:r>
      <w:r>
        <w:t xml:space="preserve">corpus-ingestion-validator: verifica calidad técnica.</w:t>
      </w:r>
    </w:p>
    <w:p>
      <w:pPr>
        <w:spacing w:after="100"/>
        <w:ind w:left="20"/>
        <w:jc w:val="left"/>
      </w:pPr>
      <w:r>
        <w:t xml:space="preserve">2. </w:t>
      </w:r>
      <w:r>
        <w:t xml:space="preserve">legal-domain-expert: revisa muestra de parsing desde la perspectiva del dominio legal (¿los artículos están correctamente segmentados?).</w:t>
      </w:r>
    </w:p>
    <w:p>
      <w:pPr>
        <w:spacing w:after="200"/>
      </w:pPr>
      <w:r>
        <w:t xml:space="preserve"> </w:t>
      </w:r>
    </w:p>
    <w:p>
      <w:pPr>
        <w:pStyle w:val="Heading2"/>
        <w:spacing w:after="200"/>
        <w:jc w:val="left"/>
      </w:pPr>
      <w:r>
        <w:t xml:space="preserve">7. Scripts de worktrees</w:t>
      </w:r>
    </w:p>
    <w:p>
      <w:pPr>
        <w:pStyle w:val="Heading3"/>
        <w:spacing w:after="200"/>
        <w:jc w:val="left"/>
      </w:pPr>
      <w:r>
        <w:t xml:space="preserve">7.1 </w:t>
      </w:r>
      <w:r>
        <w:rPr>
          <w:rFonts w:ascii="Courier New" w:cs="Courier New" w:eastAsia="Courier New" w:hAnsi="Courier New"/>
          <w:shd w:fill="F1F5F9" w:color="auto" w:val="clear"/>
        </w:rPr>
        <w:t xml:space="preserve">scripts/worktrees/new.sh</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#!/usr/bin/env bash    </w:t>
      </w:r>
      <w:r>
        <w:br/>
      </w:r>
      <w:r>
        <w:rPr>
          <w:rFonts w:ascii="Courier New" w:cs="Courier New" w:eastAsia="Courier New" w:hAnsi="Courier New"/>
          <w:color w:val="FFFFFF"/>
          <w:sz w:val="20"/>
          <w:szCs w:val="20"/>
        </w:rPr>
        <w:t xml:space="preserve">    # Crea un worktree paralelo para una feature.    </w:t>
      </w:r>
      <w:r>
        <w:br/>
      </w:r>
      <w:r>
        <w:rPr>
          <w:rFonts w:ascii="Courier New" w:cs="Courier New" w:eastAsia="Courier New" w:hAnsi="Courier New"/>
          <w:color w:val="FFFFFF"/>
          <w:sz w:val="20"/>
          <w:szCs w:val="20"/>
        </w:rPr>
        <w:t xml:space="preserve">    set -euo pipefail    </w:t>
      </w:r>
      <w:r>
        <w:br/>
      </w:r>
      <w:r>
        <w:rPr>
          <w:rFonts w:ascii="Courier New" w:cs="Courier New" w:eastAsia="Courier New" w:hAnsi="Courier New"/>
          <w:color w:val="FFFFFF"/>
          <w:sz w:val="20"/>
          <w:szCs w:val="20"/>
        </w:rPr>
        <w:t xml:space="preserve">    if [[ $# -lt 1 ]]; then    </w:t>
      </w:r>
      <w:r>
        <w:br/>
      </w:r>
      <w:r>
        <w:rPr>
          <w:rFonts w:ascii="Courier New" w:cs="Courier New" w:eastAsia="Courier New" w:hAnsi="Courier New"/>
          <w:color w:val="FFFFFF"/>
          <w:sz w:val="20"/>
          <w:szCs w:val="20"/>
        </w:rPr>
        <w:t xml:space="preserve">      echo "Uso: ./scripts/worktrees/new.sh &lt;nombre-feature&gt;" &gt;&amp;2    </w:t>
      </w:r>
      <w:r>
        <w:br/>
      </w:r>
      <w:r>
        <w:rPr>
          <w:rFonts w:ascii="Courier New" w:cs="Courier New" w:eastAsia="Courier New" w:hAnsi="Courier New"/>
          <w:color w:val="FFFFFF"/>
          <w:sz w:val="20"/>
          <w:szCs w:val="20"/>
        </w:rPr>
        <w:t xml:space="preserve">      exit 1    </w:t>
      </w:r>
      <w:r>
        <w:br/>
      </w:r>
      <w:r>
        <w:rPr>
          <w:rFonts w:ascii="Courier New" w:cs="Courier New" w:eastAsia="Courier New" w:hAnsi="Courier New"/>
          <w:color w:val="FFFFFF"/>
          <w:sz w:val="20"/>
          <w:szCs w:val="20"/>
        </w:rPr>
        <w:t xml:space="preserve">    fi    </w:t>
      </w:r>
      <w:r>
        <w:br/>
      </w:r>
      <w:r>
        <w:rPr>
          <w:rFonts w:ascii="Courier New" w:cs="Courier New" w:eastAsia="Courier New" w:hAnsi="Courier New"/>
          <w:color w:val="FFFFFF"/>
          <w:sz w:val="20"/>
          <w:szCs w:val="20"/>
        </w:rPr>
        <w:t xml:space="preserve">    NAME="$1"    </w:t>
      </w:r>
      <w:r>
        <w:br/>
      </w:r>
      <w:r>
        <w:rPr>
          <w:rFonts w:ascii="Courier New" w:cs="Courier New" w:eastAsia="Courier New" w:hAnsi="Courier New"/>
          <w:color w:val="FFFFFF"/>
          <w:sz w:val="20"/>
          <w:szCs w:val="20"/>
        </w:rPr>
        <w:t xml:space="preserve">    BRANCH="feature/$NAME"    </w:t>
      </w:r>
      <w:r>
        <w:br/>
      </w:r>
      <w:r>
        <w:rPr>
          <w:rFonts w:ascii="Courier New" w:cs="Courier New" w:eastAsia="Courier New" w:hAnsi="Courier New"/>
          <w:color w:val="FFFFFF"/>
          <w:sz w:val="20"/>
          <w:szCs w:val="20"/>
        </w:rPr>
        <w:t xml:space="preserve">    DIR="../revisor-arq-$NAME"    </w:t>
      </w:r>
      <w:r>
        <w:br/>
      </w:r>
      <w:r>
        <w:rPr>
          <w:rFonts w:ascii="Courier New" w:cs="Courier New" w:eastAsia="Courier New" w:hAnsi="Courier New"/>
          <w:color w:val="FFFFFF"/>
          <w:sz w:val="20"/>
          <w:szCs w:val="20"/>
        </w:rPr>
        <w:t xml:space="preserve">    git worktree add "$DIR" -b "$BRANCH"    </w:t>
      </w:r>
      <w:r>
        <w:br/>
      </w:r>
      <w:r>
        <w:rPr>
          <w:rFonts w:ascii="Courier New" w:cs="Courier New" w:eastAsia="Courier New" w:hAnsi="Courier New"/>
          <w:color w:val="FFFFFF"/>
          <w:sz w:val="20"/>
          <w:szCs w:val="20"/>
        </w:rPr>
        <w:t xml:space="preserve">    echo "Worktree creado en $DIR en rama $BRANCH."    </w:t>
      </w:r>
      <w:r>
        <w:br/>
      </w:r>
      <w:r>
        <w:rPr>
          <w:rFonts w:ascii="Courier New" w:cs="Courier New" w:eastAsia="Courier New" w:hAnsi="Courier New"/>
          <w:color w:val="FFFFFF"/>
          <w:sz w:val="20"/>
          <w:szCs w:val="20"/>
        </w:rPr>
        <w:t xml:space="preserve">    echo "Abre Claude Code en ese directorio para trabajar aislado."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7.2 </w:t>
      </w:r>
      <w:r>
        <w:rPr>
          <w:rFonts w:ascii="Courier New" w:cs="Courier New" w:eastAsia="Courier New" w:hAnsi="Courier New"/>
          <w:shd w:fill="F1F5F9" w:color="auto" w:val="clear"/>
        </w:rPr>
        <w:t xml:space="preserve">scripts/worktrees/list.sh</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#!/usr/bin/env bash    </w:t>
      </w:r>
      <w:r>
        <w:br/>
      </w:r>
      <w:r>
        <w:rPr>
          <w:rFonts w:ascii="Courier New" w:cs="Courier New" w:eastAsia="Courier New" w:hAnsi="Courier New"/>
          <w:color w:val="FFFFFF"/>
          <w:sz w:val="20"/>
          <w:szCs w:val="20"/>
        </w:rPr>
        <w:t xml:space="preserve">    git worktree list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7.3 </w:t>
      </w:r>
      <w:r>
        <w:rPr>
          <w:rFonts w:ascii="Courier New" w:cs="Courier New" w:eastAsia="Courier New" w:hAnsi="Courier New"/>
          <w:shd w:fill="F1F5F9" w:color="auto" w:val="clear"/>
        </w:rPr>
        <w:t xml:space="preserve">scripts/worktrees/cleanup.sh</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#!/usr/bin/env bash    </w:t>
      </w:r>
      <w:r>
        <w:br/>
      </w:r>
      <w:r>
        <w:rPr>
          <w:rFonts w:ascii="Courier New" w:cs="Courier New" w:eastAsia="Courier New" w:hAnsi="Courier New"/>
          <w:color w:val="FFFFFF"/>
          <w:sz w:val="20"/>
          <w:szCs w:val="20"/>
        </w:rPr>
        <w:t xml:space="preserve">    # Elimina un worktree finalizado y su rama asociada.    </w:t>
      </w:r>
      <w:r>
        <w:br/>
      </w:r>
      <w:r>
        <w:rPr>
          <w:rFonts w:ascii="Courier New" w:cs="Courier New" w:eastAsia="Courier New" w:hAnsi="Courier New"/>
          <w:color w:val="FFFFFF"/>
          <w:sz w:val="20"/>
          <w:szCs w:val="20"/>
        </w:rPr>
        <w:t xml:space="preserve">    set -euo pipefail    </w:t>
      </w:r>
      <w:r>
        <w:br/>
      </w:r>
      <w:r>
        <w:rPr>
          <w:rFonts w:ascii="Courier New" w:cs="Courier New" w:eastAsia="Courier New" w:hAnsi="Courier New"/>
          <w:color w:val="FFFFFF"/>
          <w:sz w:val="20"/>
          <w:szCs w:val="20"/>
        </w:rPr>
        <w:t xml:space="preserve">    if [[ $# -lt 1 ]]; then    </w:t>
      </w:r>
      <w:r>
        <w:br/>
      </w:r>
      <w:r>
        <w:rPr>
          <w:rFonts w:ascii="Courier New" w:cs="Courier New" w:eastAsia="Courier New" w:hAnsi="Courier New"/>
          <w:color w:val="FFFFFF"/>
          <w:sz w:val="20"/>
          <w:szCs w:val="20"/>
        </w:rPr>
        <w:t xml:space="preserve">      echo "Uso: ./scripts/worktrees/cleanup.sh &lt;nombre-feature&gt;" &gt;&amp;2    </w:t>
      </w:r>
      <w:r>
        <w:br/>
      </w:r>
      <w:r>
        <w:rPr>
          <w:rFonts w:ascii="Courier New" w:cs="Courier New" w:eastAsia="Courier New" w:hAnsi="Courier New"/>
          <w:color w:val="FFFFFF"/>
          <w:sz w:val="20"/>
          <w:szCs w:val="20"/>
        </w:rPr>
        <w:t xml:space="preserve">      exit 1    </w:t>
      </w:r>
      <w:r>
        <w:br/>
      </w:r>
      <w:r>
        <w:rPr>
          <w:rFonts w:ascii="Courier New" w:cs="Courier New" w:eastAsia="Courier New" w:hAnsi="Courier New"/>
          <w:color w:val="FFFFFF"/>
          <w:sz w:val="20"/>
          <w:szCs w:val="20"/>
        </w:rPr>
        <w:t xml:space="preserve">    fi    </w:t>
      </w:r>
      <w:r>
        <w:br/>
      </w:r>
      <w:r>
        <w:rPr>
          <w:rFonts w:ascii="Courier New" w:cs="Courier New" w:eastAsia="Courier New" w:hAnsi="Courier New"/>
          <w:color w:val="FFFFFF"/>
          <w:sz w:val="20"/>
          <w:szCs w:val="20"/>
        </w:rPr>
        <w:t xml:space="preserve">    NAME="$1"    </w:t>
      </w:r>
      <w:r>
        <w:br/>
      </w:r>
      <w:r>
        <w:rPr>
          <w:rFonts w:ascii="Courier New" w:cs="Courier New" w:eastAsia="Courier New" w:hAnsi="Courier New"/>
          <w:color w:val="FFFFFF"/>
          <w:sz w:val="20"/>
          <w:szCs w:val="20"/>
        </w:rPr>
        <w:t xml:space="preserve">    DIR="../revisor-arq-$NAME"    </w:t>
      </w:r>
      <w:r>
        <w:br/>
      </w:r>
      <w:r>
        <w:rPr>
          <w:rFonts w:ascii="Courier New" w:cs="Courier New" w:eastAsia="Courier New" w:hAnsi="Courier New"/>
          <w:color w:val="FFFFFF"/>
          <w:sz w:val="20"/>
          <w:szCs w:val="20"/>
        </w:rPr>
        <w:t xml:space="preserve">    BRANCH="feature/$NAME"    </w:t>
      </w:r>
      <w:r>
        <w:br/>
      </w:r>
      <w:r>
        <w:rPr>
          <w:rFonts w:ascii="Courier New" w:cs="Courier New" w:eastAsia="Courier New" w:hAnsi="Courier New"/>
          <w:color w:val="FFFFFF"/>
          <w:sz w:val="20"/>
          <w:szCs w:val="20"/>
        </w:rPr>
        <w:t xml:space="preserve">    git worktree remove "$DIR" || true    </w:t>
      </w:r>
      <w:r>
        <w:br/>
      </w:r>
      <w:r>
        <w:rPr>
          <w:rFonts w:ascii="Courier New" w:cs="Courier New" w:eastAsia="Courier New" w:hAnsi="Courier New"/>
          <w:color w:val="FFFFFF"/>
          <w:sz w:val="20"/>
          <w:szCs w:val="20"/>
        </w:rPr>
        <w:t xml:space="preserve">    git branch -D "$BRANCH" || true    </w:t>
      </w:r>
      <w:r>
        <w:br/>
      </w:r>
      <w:r>
        <w:rPr>
          <w:rFonts w:ascii="Courier New" w:cs="Courier New" w:eastAsia="Courier New" w:hAnsi="Courier New"/>
          <w:color w:val="FFFFFF"/>
          <w:sz w:val="20"/>
          <w:szCs w:val="20"/>
        </w:rPr>
        <w:t xml:space="preserve">    echo "Worktree y rama eliminados."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Marca los tres con </w:t>
      </w:r>
      <w:r>
        <w:rPr>
          <w:rFonts w:ascii="Courier New" w:cs="Courier New" w:eastAsia="Courier New" w:hAnsi="Courier New"/>
          <w:shd w:fill="F1F5F9" w:color="auto" w:val="clear"/>
        </w:rPr>
        <w:t xml:space="preserve">chmod +x scripts/worktrees/*.sh</w:t>
      </w:r>
      <w:r>
        <w:t xml:space="preserve">.</w:t>
      </w:r>
    </w:p>
    <w:p>
      <w:pPr>
        <w:spacing w:after="200"/>
      </w:pPr>
      <w:r>
        <w:t xml:space="preserve"> </w:t>
      </w:r>
    </w:p>
    <w:p>
      <w:pPr>
        <w:pStyle w:val="Heading2"/>
        <w:spacing w:after="200"/>
        <w:jc w:val="left"/>
      </w:pPr>
      <w:r>
        <w:t xml:space="preserve">8. Configuración de MCPs</w:t>
      </w:r>
    </w:p>
    <w:p>
      <w:pPr>
        <w:spacing w:after="120"/>
        <w:jc w:val="left"/>
      </w:pPr>
      <w:r>
        <w:t xml:space="preserve">Ejecuta en Claude Code: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claude mcp add filesystem    </w:t>
      </w:r>
      <w:r>
        <w:br/>
      </w:r>
      <w:r>
        <w:rPr>
          <w:rFonts w:ascii="Courier New" w:cs="Courier New" w:eastAsia="Courier New" w:hAnsi="Courier New"/>
          <w:color w:val="FFFFFF"/>
          <w:sz w:val="20"/>
          <w:szCs w:val="20"/>
        </w:rPr>
        <w:t xml:space="preserve">    claude mcp add github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Si Supabase MCP oficial existe, agrégalo. Si no, documenta pendiente en </w:t>
      </w:r>
      <w:r>
        <w:rPr>
          <w:rFonts w:ascii="Courier New" w:cs="Courier New" w:eastAsia="Courier New" w:hAnsi="Courier New"/>
          <w:shd w:fill="F1F5F9" w:color="auto" w:val="clear"/>
        </w:rPr>
        <w:t xml:space="preserve">docs/mcp-pendientes.md</w:t>
      </w:r>
      <w:r>
        <w:t xml:space="preserve">.</w:t>
      </w:r>
    </w:p>
    <w:p>
      <w:pPr>
        <w:spacing w:after="200"/>
      </w:pPr>
      <w:r>
        <w:t xml:space="preserve"> </w:t>
      </w:r>
    </w:p>
    <w:p>
      <w:pPr>
        <w:pStyle w:val="Heading2"/>
        <w:spacing w:after="200"/>
        <w:jc w:val="left"/>
      </w:pPr>
      <w:r>
        <w:t xml:space="preserve">9. Documentación del workflow</w:t>
      </w:r>
    </w:p>
    <w:p>
      <w:pPr>
        <w:spacing w:after="120"/>
        <w:jc w:val="left"/>
      </w:pPr>
      <w:r>
        <w:t xml:space="preserve">Crea </w:t>
      </w:r>
      <w:r>
        <w:rPr>
          <w:rFonts w:ascii="Courier New" w:cs="Courier New" w:eastAsia="Courier New" w:hAnsi="Courier New"/>
          <w:shd w:fill="F1F5F9" w:color="auto" w:val="clear"/>
        </w:rPr>
        <w:t xml:space="preserve">docs/claude-code-workflow.md</w:t>
      </w:r>
      <w:r>
        <w:t xml:space="preserve"> explicándome en lenguaje simple (no-programador):</w:t>
      </w:r>
    </w:p>
    <w:p>
      <w:pPr>
        <w:spacing w:after="200"/>
      </w:pPr>
      <w:r>
        <w:t xml:space="preserve"> </w:t>
      </w:r>
    </w:p>
    <w:p>
      <w:pPr>
        <w:pStyle w:val="ListParagraph"/>
        <w:numPr>
          <w:ilvl w:val="0"/>
          <w:numId w:val="2"/>
        </w:numPr>
        <w:spacing w:after="100"/>
        <w:ind w:left="240"/>
        <w:jc w:val="left"/>
      </w:pPr>
      <w:r>
        <w:t xml:space="preserve">Qué hace cada subagente y cuándo se activa automáticamente.</w:t>
      </w:r>
    </w:p>
    <w:p>
      <w:pPr>
        <w:pStyle w:val="ListParagraph"/>
        <w:numPr>
          <w:ilvl w:val="0"/>
          <w:numId w:val="2"/>
        </w:numPr>
        <w:spacing w:after="100"/>
        <w:ind w:left="240"/>
        <w:jc w:val="left"/>
      </w:pPr>
      <w:r>
        <w:t xml:space="preserve">Qué bloquean los hooks (y cómo anular un falso positivo si surge).</w:t>
      </w:r>
    </w:p>
    <w:p>
      <w:pPr>
        <w:pStyle w:val="ListParagraph"/>
        <w:numPr>
          <w:ilvl w:val="0"/>
          <w:numId w:val="2"/>
        </w:numPr>
        <w:spacing w:after="100"/>
        <w:ind w:left="240"/>
        <w:jc w:val="left"/>
      </w:pPr>
      <w:r>
        <w:t xml:space="preserve">Cómo invocar un agent team manualmente.</w:t>
      </w:r>
    </w:p>
    <w:p>
      <w:pPr>
        <w:pStyle w:val="ListParagraph"/>
        <w:numPr>
          <w:ilvl w:val="0"/>
          <w:numId w:val="2"/>
        </w:numPr>
        <w:spacing w:after="100"/>
        <w:ind w:left="240"/>
        <w:jc w:val="left"/>
      </w:pPr>
      <w:r>
        <w:t xml:space="preserve">Cómo crear, usar y cerrar un worktree paso a paso.</w:t>
      </w:r>
    </w:p>
    <w:p>
      <w:pPr>
        <w:pStyle w:val="ListParagraph"/>
        <w:numPr>
          <w:ilvl w:val="0"/>
          <w:numId w:val="2"/>
        </w:numPr>
        <w:spacing w:after="100"/>
        <w:ind w:left="240"/>
        <w:jc w:val="left"/>
      </w:pPr>
      <w:r>
        <w:t xml:space="preserve">Cómo consultar las skills desde un prompt.</w:t>
      </w:r>
    </w:p>
    <w:p>
      <w:pPr>
        <w:spacing w:after="200"/>
      </w:pPr>
      <w:r>
        <w:t xml:space="preserve"> </w:t>
      </w:r>
    </w:p>
    <w:p>
      <w:pPr>
        <w:spacing w:after="120"/>
        <w:jc w:val="left"/>
      </w:pPr>
      <w:r>
        <w:t xml:space="preserve">Usa un tono didáctico: asume que nunca he visto estas herramientas.</w:t>
      </w:r>
    </w:p>
    <w:p>
      <w:pPr>
        <w:spacing w:after="200"/>
      </w:pPr>
      <w:r>
        <w:t xml:space="preserve"> </w:t>
      </w:r>
    </w:p>
    <w:p>
      <w:pPr>
        <w:pStyle w:val="Heading2"/>
        <w:spacing w:after="200"/>
        <w:jc w:val="left"/>
      </w:pPr>
      <w:r>
        <w:t xml:space="preserve">10. Commit final</w:t>
      </w:r>
    </w:p>
    <w:p>
      <w:pPr>
        <w:spacing w:after="120"/>
        <w:jc w:val="left"/>
      </w:pPr>
      <w:r>
        <w:t xml:space="preserve">Al terminar, ejecuta los tests básicos (los hooks deben activar sin error en un comando inofensivo como </w:t>
      </w:r>
      <w:r>
        <w:rPr>
          <w:rFonts w:ascii="Courier New" w:cs="Courier New" w:eastAsia="Courier New" w:hAnsi="Courier New"/>
          <w:shd w:fill="F1F5F9" w:color="auto" w:val="clear"/>
        </w:rPr>
        <w:t xml:space="preserve">ls</w:t>
      </w:r>
      <w:r>
        <w:t xml:space="preserve">), y haz commit:</w:t>
      </w:r>
    </w:p>
    <w:p>
      <w:pPr>
        <w:spacing w:after="200"/>
      </w:pPr>
      <w:r>
        <w:t xml:space="preserve"> </w:t>
      </w:r>
    </w:p>
    <w:p>
      <w:pPr>
        <w:spacing w:after="120"/>
        <w:jc w:val="left"/>
      </w:pPr>
      <w:r>
        <w:rPr>
          <w:rFonts w:ascii="Courier New" w:cs="Courier New" w:eastAsia="Courier New" w:hAnsi="Courier New"/>
          <w:shd w:fill="F1F5F9" w:color="auto" w:val="clear"/>
        </w:rPr>
        <w:t xml:space="preserve">chore: configuración avanzada de Claude Code (skills, subagentes, hooks, teams, worktrees)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Sección de referencia — para que entiendas qué hace cada pieza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Resumen por categoría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**Skills personalizadas (4):** paquetes de conocimiento que usarán los demás agentes y los prompts del chat.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`rag-legal-chile` — formato de respuesta, citas, declinación.    </w:t>
      </w:r>
      <w:r>
        <w:br/>
      </w:r>
      <w:r>
        <w:rPr>
          <w:rFonts w:ascii="Courier New" w:cs="Courier New" w:eastAsia="Courier New" w:hAnsi="Courier New"/>
          <w:color w:val="FFFFFF"/>
          <w:sz w:val="20"/>
          <w:szCs w:val="20"/>
        </w:rPr>
        <w:t xml:space="preserve">    - `corpus-normativo-chile` — fuentes, parsers, normas prioritarias.    </w:t>
      </w:r>
      <w:r>
        <w:br/>
      </w:r>
      <w:r>
        <w:rPr>
          <w:rFonts w:ascii="Courier New" w:cs="Courier New" w:eastAsia="Courier New" w:hAnsi="Courier New"/>
          <w:color w:val="FFFFFF"/>
          <w:sz w:val="20"/>
          <w:szCs w:val="20"/>
        </w:rPr>
        <w:t xml:space="preserve">    - `citacion-juridica-chilena` — estándar de citación.    </w:t>
      </w:r>
      <w:r>
        <w:br/>
      </w:r>
      <w:r>
        <w:rPr>
          <w:rFonts w:ascii="Courier New" w:cs="Courier New" w:eastAsia="Courier New" w:hAnsi="Courier New"/>
          <w:color w:val="FFFFFF"/>
          <w:sz w:val="20"/>
          <w:szCs w:val="20"/>
        </w:rPr>
        <w:t xml:space="preserve">    - `mvp-legal-launch` — checklist legal previo a lanzamiento.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**Subagentes (8):** especialistas invocables.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Críticos (uso frecuente): legal-citation-verifier, security-auditor, corpus-ingestion-validator, ui-design-reviewer.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Apoyo (uso puntual): prompt-engineer, release-checklist-runner, eval-runner, legal-domain-expert.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**Agent teams (3):** combinaciones coordinadas.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`quality-gate` — antes de merges.    </w:t>
      </w:r>
      <w:r>
        <w:br/>
      </w:r>
      <w:r>
        <w:rPr>
          <w:rFonts w:ascii="Courier New" w:cs="Courier New" w:eastAsia="Courier New" w:hAnsi="Courier New"/>
          <w:color w:val="FFFFFF"/>
          <w:sz w:val="20"/>
          <w:szCs w:val="20"/>
        </w:rPr>
        <w:t xml:space="preserve">    - `release-gate` — antes de deploys.    </w:t>
      </w:r>
      <w:r>
        <w:br/>
      </w:r>
      <w:r>
        <w:rPr>
          <w:rFonts w:ascii="Courier New" w:cs="Courier New" w:eastAsia="Courier New" w:hAnsi="Courier New"/>
          <w:color w:val="FFFFFF"/>
          <w:sz w:val="20"/>
          <w:szCs w:val="20"/>
        </w:rPr>
        <w:t xml:space="preserve">    - `ingesta-pipeline` — al ingestar nuevas normas.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**Hooks (6):** automatismos en eventos.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Protección: block-dangerous-rm, block-secret-commit, scan-for-secrets.    </w:t>
      </w:r>
      <w:r>
        <w:br/>
      </w:r>
      <w:r>
        <w:rPr>
          <w:rFonts w:ascii="Courier New" w:cs="Courier New" w:eastAsia="Courier New" w:hAnsi="Courier New"/>
          <w:color w:val="FFFFFF"/>
          <w:sz w:val="20"/>
          <w:szCs w:val="20"/>
        </w:rPr>
        <w:t xml:space="preserve">    Calidad: autolint.    </w:t>
      </w:r>
      <w:r>
        <w:br/>
      </w:r>
      <w:r>
        <w:rPr>
          <w:rFonts w:ascii="Courier New" w:cs="Courier New" w:eastAsia="Courier New" w:hAnsi="Courier New"/>
          <w:color w:val="FFFFFF"/>
          <w:sz w:val="20"/>
          <w:szCs w:val="20"/>
        </w:rPr>
        <w:t xml:space="preserve">    Contexto: verify-env, remind-commit.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**Worktrees (3 scripts):** manejo de ramas paralelas.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Scripts `new.sh`, `list.sh`, `cleanup.sh` para evitar comandos git crípticos.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**MCPs:** filesystem y github desde el inicio. Supabase MCP cuando esté disponible oficialmente.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Cómo invocas esto en el día a día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**Cuando modifiques el chat o los prompts**: Claude Code, al ver el cambio, debería invocar `legal-citation-verifier` y `ui-design-reviewer` automáticamente si el merge lo exige. Si no, pídelo: *"corre quality-gate antes de commitear"*.    </w:t>
      </w:r>
      <w:r>
        <w:br/>
      </w:r>
      <w:r>
        <w:rPr>
          <w:rFonts w:ascii="Courier New" w:cs="Courier New" w:eastAsia="Courier New" w:hAnsi="Courier New"/>
          <w:color w:val="FFFFFF"/>
          <w:sz w:val="20"/>
          <w:szCs w:val="20"/>
        </w:rPr>
        <w:t xml:space="preserve">    - **Cuando vayas a desplegar**: *"corre release-gate y muéstrame el reporte"*.    </w:t>
      </w:r>
      <w:r>
        <w:br/>
      </w:r>
      <w:r>
        <w:rPr>
          <w:rFonts w:ascii="Courier New" w:cs="Courier New" w:eastAsia="Courier New" w:hAnsi="Courier New"/>
          <w:color w:val="FFFFFF"/>
          <w:sz w:val="20"/>
          <w:szCs w:val="20"/>
        </w:rPr>
        <w:t xml:space="preserve">    - **Cuando ingestes nuevas normas**: *"corre ingesta-pipeline contra los chunks recién insertados"*.    </w:t>
      </w:r>
      <w:r>
        <w:br/>
      </w:r>
      <w:r>
        <w:rPr>
          <w:rFonts w:ascii="Courier New" w:cs="Courier New" w:eastAsia="Courier New" w:hAnsi="Courier New"/>
          <w:color w:val="FFFFFF"/>
          <w:sz w:val="20"/>
          <w:szCs w:val="20"/>
        </w:rPr>
        <w:t xml:space="preserve">    - **Cuando dudes qué priorizar**: *"pregúntale a legal-domain-expert qué DDU son las más relevantes para proyectos de vivienda colectiva"*.    </w:t>
      </w:r>
      <w:r>
        <w:br/>
      </w:r>
      <w:r>
        <w:rPr>
          <w:rFonts w:ascii="Courier New" w:cs="Courier New" w:eastAsia="Courier New" w:hAnsi="Courier New"/>
          <w:color w:val="FFFFFF"/>
          <w:sz w:val="20"/>
          <w:szCs w:val="20"/>
        </w:rPr>
        <w:t xml:space="preserve">    - **Cuando quieras experimentar**: *"crea un worktree nuevo llamado prc-experimento"*. Trabajas ahí aislado.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Mantenimiento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Cada par de meses, pídele a Claude Code: *"revisa si los subagentes y hooks siguen siendo relevantes dado el estado actual del proyecto, y consolida en CLAUDE.md lo que hayamos aprendido"*.    </w:t>
      </w:r>
      <w:r>
        <w:br/>
      </w:r>
      <w:r>
        <w:rPr>
          <w:rFonts w:ascii="Courier New" w:cs="Courier New" w:eastAsia="Courier New" w:hAnsi="Courier New"/>
          <w:color w:val="FFFFFF"/>
          <w:sz w:val="20"/>
          <w:szCs w:val="20"/>
        </w:rPr>
        <w:t xml:space="preserve">    - Si un hook genera falsos positivos, no lo desactives: pídele a Claude Code que ajuste el regex o la condición.    </w:t>
      </w:r>
      <w:r>
        <w:br/>
      </w:r>
      <w:r>
        <w:rPr>
          <w:rFonts w:ascii="Courier New" w:cs="Courier New" w:eastAsia="Courier New" w:hAnsi="Courier New"/>
          <w:color w:val="FFFFFF"/>
          <w:sz w:val="20"/>
          <w:szCs w:val="20"/>
        </w:rPr>
        <w:t xml:space="preserve">    - Si un subagente se vuelve redundante (ej. el proyecto ya no cambia UI), puedes archivarlo en `.claude/agents/_archived/`.    </w:t>
      </w:r>
      <w:r>
        <w:br/>
      </w:r>
      <w:r>
        <w:rPr>
          <w:rFonts w:ascii="Courier New" w:cs="Courier New" w:eastAsia="Courier New" w:hAnsi="Courier New"/>
          <w:color w:val="FFFFFF"/>
          <w:sz w:val="20"/>
          <w:szCs w:val="20"/>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2026-04-17T20:42:55.780Z</dcterms:created>
  <dcterms:modified xsi:type="dcterms:W3CDTF">2026-04-17T20:42:55.780Z</dcterms:modified>
</cp:coreProperties>
</file>

<file path=docProps/custom.xml><?xml version="1.0" encoding="utf-8"?>
<Properties xmlns="http://schemas.openxmlformats.org/officeDocument/2006/custom-properties" xmlns:vt="http://schemas.openxmlformats.org/officeDocument/2006/docPropsVTypes"/>
</file>