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27CB" w14:textId="77777777" w:rsidR="00D9477F" w:rsidRDefault="008545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990000"/>
          <w:sz w:val="36"/>
          <w:szCs w:val="36"/>
        </w:rPr>
      </w:pPr>
      <w:r>
        <w:rPr>
          <w:rFonts w:ascii="Calibri" w:eastAsia="Calibri" w:hAnsi="Calibri" w:cs="Calibri"/>
          <w:b/>
          <w:color w:val="990000"/>
          <w:sz w:val="36"/>
          <w:szCs w:val="36"/>
        </w:rPr>
        <w:t>Stefan Kolev</w:t>
      </w:r>
    </w:p>
    <w:p w14:paraId="28257515" w14:textId="78072AD5" w:rsidR="00D9477F" w:rsidRDefault="0035230C" w:rsidP="00AB078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99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990000"/>
          <w:sz w:val="36"/>
          <w:szCs w:val="36"/>
        </w:rPr>
        <w:drawing>
          <wp:inline distT="0" distB="0" distL="0" distR="0" wp14:anchorId="46032CFB" wp14:editId="2BD6CAE8">
            <wp:extent cx="794879" cy="1021988"/>
            <wp:effectExtent l="0" t="0" r="5715" b="6985"/>
            <wp:docPr id="1381278220" name="Picture 3" descr="A person with a serious l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78220" name="Picture 3" descr="A person with a serious loo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30" cy="10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468" w14:textId="77777777" w:rsidR="00D9477F" w:rsidRDefault="008545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 Cygnet House, </w:t>
      </w:r>
    </w:p>
    <w:p w14:paraId="45C38216" w14:textId="77777777" w:rsidR="00D9477F" w:rsidRDefault="008545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Boulters Court</w:t>
      </w:r>
    </w:p>
    <w:p w14:paraId="78626AB1" w14:textId="77777777" w:rsidR="00D9477F" w:rsidRDefault="008545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Maidenhead</w:t>
      </w:r>
    </w:p>
    <w:p w14:paraId="72A40D4C" w14:textId="77777777" w:rsidR="00D9477F" w:rsidRDefault="00D947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</w:p>
    <w:p w14:paraId="1A9F0656" w14:textId="77777777" w:rsidR="00D9477F" w:rsidRDefault="008545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SL6 8TU</w:t>
      </w:r>
    </w:p>
    <w:p w14:paraId="61C2D01B" w14:textId="77777777" w:rsidR="00D9477F" w:rsidRDefault="0085452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+447717129496 </w:t>
      </w:r>
    </w:p>
    <w:p w14:paraId="09B684DD" w14:textId="537FB42D" w:rsidR="00D9477F" w:rsidRDefault="0029294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  <w:hyperlink r:id="rId8" w:history="1">
        <w:r w:rsidRPr="00524105">
          <w:rPr>
            <w:rStyle w:val="Hyperlink"/>
            <w:rFonts w:ascii="Calibri" w:eastAsia="Calibri" w:hAnsi="Calibri" w:cs="Calibri"/>
            <w:b/>
          </w:rPr>
          <w:t>skolev70@yahoo.com</w:t>
        </w:r>
      </w:hyperlink>
    </w:p>
    <w:p w14:paraId="1AEA808D" w14:textId="44CE91F1" w:rsidR="00292948" w:rsidRPr="00574320" w:rsidRDefault="0057432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hyperlink r:id="rId9" w:history="1">
        <w:r w:rsidRPr="00574320">
          <w:rPr>
            <w:rStyle w:val="Hyperlink"/>
            <w:rFonts w:asciiTheme="majorHAnsi" w:hAnsiTheme="majorHAnsi" w:cstheme="majorHAnsi"/>
          </w:rPr>
          <w:t>LinkedIn</w:t>
        </w:r>
        <w:r w:rsidR="00292948" w:rsidRPr="00574320">
          <w:rPr>
            <w:rStyle w:val="Hyperlink"/>
            <w:rFonts w:asciiTheme="majorHAnsi" w:hAnsiTheme="majorHAnsi" w:cstheme="majorHAnsi"/>
          </w:rPr>
          <w:t xml:space="preserve"> Profile</w:t>
        </w:r>
      </w:hyperlink>
    </w:p>
    <w:tbl>
      <w:tblPr>
        <w:tblStyle w:val="a"/>
        <w:tblW w:w="101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0155"/>
      </w:tblGrid>
      <w:tr w:rsidR="00D9477F" w:rsidRPr="00A82FC2" w14:paraId="6740DFAD" w14:textId="77777777">
        <w:tc>
          <w:tcPr>
            <w:tcW w:w="10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8B9" w14:textId="77777777" w:rsidR="00D9477F" w:rsidRPr="00A82FC2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1A27204" w14:textId="77777777" w:rsidR="00D9477F" w:rsidRPr="00A82FC2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A82FC2">
              <w:rPr>
                <w:rFonts w:ascii="Calibri" w:eastAsia="Calibri" w:hAnsi="Calibri" w:cs="Calibri"/>
                <w:b/>
              </w:rPr>
              <w:t>PERSONAL SUMMARY</w:t>
            </w:r>
          </w:p>
          <w:p w14:paraId="50EAED20" w14:textId="54490F7F" w:rsidR="00D9477F" w:rsidRDefault="00854524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A multi-skilled </w:t>
            </w:r>
            <w:r w:rsidR="00175E58">
              <w:rPr>
                <w:rFonts w:ascii="Calibri" w:eastAsia="Calibri" w:hAnsi="Calibri" w:cs="Calibri"/>
              </w:rPr>
              <w:t xml:space="preserve">cross-functional </w:t>
            </w:r>
            <w:r w:rsidRPr="00A82FC2">
              <w:rPr>
                <w:rFonts w:ascii="Calibri" w:eastAsia="Calibri" w:hAnsi="Calibri" w:cs="Calibri"/>
              </w:rPr>
              <w:t xml:space="preserve">professional with good all-round Managerial, </w:t>
            </w:r>
            <w:r w:rsidR="00E10AA9" w:rsidRPr="00A82FC2">
              <w:rPr>
                <w:rFonts w:ascii="Calibri" w:eastAsia="Calibri" w:hAnsi="Calibri" w:cs="Calibri"/>
              </w:rPr>
              <w:t xml:space="preserve">Program Management, </w:t>
            </w:r>
            <w:r w:rsidRPr="00A82FC2">
              <w:rPr>
                <w:rFonts w:ascii="Calibri" w:eastAsia="Calibri" w:hAnsi="Calibri" w:cs="Calibri"/>
              </w:rPr>
              <w:t xml:space="preserve">Technical and Functional expertise.  </w:t>
            </w:r>
          </w:p>
          <w:p w14:paraId="58B62082" w14:textId="249235FE" w:rsidR="00DD0E19" w:rsidRDefault="007F4576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DD0E19" w:rsidRPr="00DD0E19">
              <w:rPr>
                <w:rFonts w:ascii="Calibri" w:eastAsia="Calibri" w:hAnsi="Calibri" w:cs="Calibri"/>
              </w:rPr>
              <w:t xml:space="preserve"> years of IT experience in</w:t>
            </w:r>
            <w:r w:rsidR="00963552">
              <w:rPr>
                <w:rFonts w:ascii="Calibri" w:eastAsia="Calibri" w:hAnsi="Calibri" w:cs="Calibri"/>
              </w:rPr>
              <w:t xml:space="preserve"> the following </w:t>
            </w:r>
            <w:r w:rsidR="00DD0E19" w:rsidRPr="00DD0E19">
              <w:rPr>
                <w:rFonts w:ascii="Calibri" w:eastAsia="Calibri" w:hAnsi="Calibri" w:cs="Calibri"/>
              </w:rPr>
              <w:t>industries</w:t>
            </w:r>
            <w:r w:rsidR="00963552">
              <w:rPr>
                <w:rFonts w:ascii="Calibri" w:eastAsia="Calibri" w:hAnsi="Calibri" w:cs="Calibri"/>
              </w:rPr>
              <w:t>:</w:t>
            </w:r>
            <w:r w:rsidR="00DD0E19" w:rsidRPr="00DD0E1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23206" w:rsidRPr="00027F7E">
              <w:rPr>
                <w:rFonts w:ascii="Calibri" w:eastAsia="Calibri" w:hAnsi="Calibri" w:cs="Calibri"/>
                <w:b/>
                <w:bCs/>
              </w:rPr>
              <w:t>Oil&amp;Gas</w:t>
            </w:r>
            <w:proofErr w:type="spellEnd"/>
            <w:r w:rsidR="00D23206" w:rsidRPr="00027F7E">
              <w:rPr>
                <w:rFonts w:ascii="Calibri" w:eastAsia="Calibri" w:hAnsi="Calibri" w:cs="Calibri"/>
                <w:b/>
                <w:bCs/>
              </w:rPr>
              <w:t xml:space="preserve">, Manufacturing, </w:t>
            </w:r>
            <w:r w:rsidR="000617DB" w:rsidRPr="00027F7E">
              <w:rPr>
                <w:rFonts w:ascii="Calibri" w:eastAsia="Calibri" w:hAnsi="Calibri" w:cs="Calibri"/>
                <w:b/>
                <w:bCs/>
              </w:rPr>
              <w:t xml:space="preserve">Public Sector, </w:t>
            </w:r>
            <w:r w:rsidR="00DD0E19" w:rsidRPr="00027F7E">
              <w:rPr>
                <w:rFonts w:ascii="Calibri" w:eastAsia="Calibri" w:hAnsi="Calibri" w:cs="Calibri"/>
                <w:b/>
                <w:bCs/>
              </w:rPr>
              <w:t>Wholesale and Distribution, FMCG, Retail, Consultin</w:t>
            </w:r>
            <w:r w:rsidR="00D23206" w:rsidRPr="00027F7E">
              <w:rPr>
                <w:rFonts w:ascii="Calibri" w:eastAsia="Calibri" w:hAnsi="Calibri" w:cs="Calibri"/>
                <w:b/>
                <w:bCs/>
              </w:rPr>
              <w:t>g.</w:t>
            </w:r>
          </w:p>
          <w:p w14:paraId="6AFEC453" w14:textId="2E966907" w:rsidR="00414172" w:rsidRPr="00414172" w:rsidRDefault="00414172" w:rsidP="00414172">
            <w:pPr>
              <w:widowControl w:val="0"/>
              <w:jc w:val="both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Experienced in d</w:t>
            </w:r>
            <w:r w:rsidRPr="00414172">
              <w:rPr>
                <w:rFonts w:ascii="Calibri" w:eastAsia="Calibri" w:hAnsi="Calibri" w:cs="Calibri"/>
                <w:lang w:val="en-GB"/>
              </w:rPr>
              <w:t>irect senior stakeholder communications and change management activity to ensure changes embed within the business organisation to drive benefit realisation in line with the business case.</w:t>
            </w:r>
          </w:p>
          <w:p w14:paraId="5F97D5D7" w14:textId="50DC9576" w:rsidR="00D9477F" w:rsidRPr="00A82FC2" w:rsidRDefault="00854524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Very </w:t>
            </w:r>
            <w:r w:rsidR="00414172" w:rsidRPr="00A82FC2">
              <w:rPr>
                <w:rFonts w:ascii="Calibri" w:eastAsia="Calibri" w:hAnsi="Calibri" w:cs="Calibri"/>
              </w:rPr>
              <w:t>capable of identifying</w:t>
            </w:r>
            <w:r w:rsidRPr="00A82FC2">
              <w:rPr>
                <w:rFonts w:ascii="Calibri" w:eastAsia="Calibri" w:hAnsi="Calibri" w:cs="Calibri"/>
              </w:rPr>
              <w:t xml:space="preserve"> and </w:t>
            </w:r>
            <w:r w:rsidR="00C82590" w:rsidRPr="00A82FC2">
              <w:rPr>
                <w:rFonts w:ascii="Calibri" w:eastAsia="Calibri" w:hAnsi="Calibri" w:cs="Calibri"/>
              </w:rPr>
              <w:t>dealing</w:t>
            </w:r>
            <w:r w:rsidRPr="00A82FC2">
              <w:rPr>
                <w:rFonts w:ascii="Calibri" w:eastAsia="Calibri" w:hAnsi="Calibri" w:cs="Calibri"/>
              </w:rPr>
              <w:t xml:space="preserve"> with a client’s </w:t>
            </w:r>
            <w:r w:rsidR="00414172">
              <w:rPr>
                <w:rFonts w:ascii="Calibri" w:eastAsia="Calibri" w:hAnsi="Calibri" w:cs="Calibri"/>
              </w:rPr>
              <w:t>requirements</w:t>
            </w:r>
            <w:r w:rsidRPr="00A82FC2">
              <w:rPr>
                <w:rFonts w:ascii="Calibri" w:eastAsia="Calibri" w:hAnsi="Calibri" w:cs="Calibri"/>
              </w:rPr>
              <w:t xml:space="preserve"> by translating them into appropriate technical solutions.</w:t>
            </w:r>
          </w:p>
          <w:p w14:paraId="02996A18" w14:textId="39A1FE5C" w:rsidR="00175E58" w:rsidRDefault="00676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Experienced in leading multiple projects, </w:t>
            </w:r>
            <w:r w:rsidR="00C82590">
              <w:rPr>
                <w:rFonts w:ascii="Calibri" w:eastAsia="Calibri" w:hAnsi="Calibri" w:cs="Calibri"/>
              </w:rPr>
              <w:t>p</w:t>
            </w:r>
            <w:r w:rsidR="00C82590" w:rsidRPr="00414172">
              <w:rPr>
                <w:rFonts w:ascii="Calibri" w:eastAsia="Calibri" w:hAnsi="Calibri" w:cs="Calibri"/>
              </w:rPr>
              <w:t>lanning</w:t>
            </w:r>
            <w:r w:rsidR="00414172" w:rsidRPr="00414172">
              <w:rPr>
                <w:rFonts w:ascii="Calibri" w:eastAsia="Calibri" w:hAnsi="Calibri" w:cs="Calibri"/>
              </w:rPr>
              <w:t xml:space="preserve"> resourcing</w:t>
            </w:r>
            <w:r w:rsidR="00414172">
              <w:rPr>
                <w:rFonts w:ascii="Calibri" w:eastAsia="Calibri" w:hAnsi="Calibri" w:cs="Calibri"/>
              </w:rPr>
              <w:t>, l</w:t>
            </w:r>
            <w:r w:rsidR="00414172" w:rsidRPr="00414172">
              <w:rPr>
                <w:rFonts w:ascii="Calibri" w:eastAsia="Calibri" w:hAnsi="Calibri" w:cs="Calibri"/>
              </w:rPr>
              <w:t xml:space="preserve">eadership, coaching and motivation of </w:t>
            </w:r>
            <w:r w:rsidR="00414172">
              <w:rPr>
                <w:rFonts w:ascii="Calibri" w:eastAsia="Calibri" w:hAnsi="Calibri" w:cs="Calibri"/>
              </w:rPr>
              <w:t>matrix</w:t>
            </w:r>
            <w:r w:rsidR="00414172" w:rsidRPr="004141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14172" w:rsidRPr="00414172">
              <w:rPr>
                <w:rFonts w:ascii="Calibri" w:eastAsia="Calibri" w:hAnsi="Calibri" w:cs="Calibri"/>
              </w:rPr>
              <w:t>programme</w:t>
            </w:r>
            <w:proofErr w:type="spellEnd"/>
            <w:r w:rsidR="00414172">
              <w:rPr>
                <w:rFonts w:ascii="Calibri" w:eastAsia="Calibri" w:hAnsi="Calibri" w:cs="Calibri"/>
              </w:rPr>
              <w:t xml:space="preserve"> teams. </w:t>
            </w:r>
            <w:r w:rsidR="00175E58">
              <w:rPr>
                <w:rFonts w:ascii="Calibri" w:eastAsia="Calibri" w:hAnsi="Calibri" w:cs="Calibri"/>
              </w:rPr>
              <w:t xml:space="preserve">Experienced in building </w:t>
            </w:r>
            <w:r w:rsidR="00175E58" w:rsidRPr="00175E58">
              <w:rPr>
                <w:rFonts w:ascii="Calibri" w:eastAsia="Calibri" w:hAnsi="Calibri" w:cs="Calibri"/>
              </w:rPr>
              <w:t xml:space="preserve">strategic partnerships with </w:t>
            </w:r>
            <w:r w:rsidR="00175E58">
              <w:rPr>
                <w:rFonts w:ascii="Calibri" w:eastAsia="Calibri" w:hAnsi="Calibri" w:cs="Calibri"/>
              </w:rPr>
              <w:t>third party companies and</w:t>
            </w:r>
            <w:r w:rsidR="00175E58" w:rsidRPr="00175E58">
              <w:rPr>
                <w:rFonts w:ascii="Calibri" w:eastAsia="Calibri" w:hAnsi="Calibri" w:cs="Calibri"/>
              </w:rPr>
              <w:t xml:space="preserve"> technology partners</w:t>
            </w:r>
            <w:r w:rsidR="00175E58">
              <w:rPr>
                <w:rFonts w:ascii="Calibri" w:eastAsia="Calibri" w:hAnsi="Calibri" w:cs="Calibri"/>
              </w:rPr>
              <w:t>.</w:t>
            </w:r>
          </w:p>
          <w:p w14:paraId="5095597A" w14:textId="04EFFFDA" w:rsidR="00A20EB1" w:rsidRDefault="00A2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4CA853D5" w14:textId="0788A04B" w:rsidR="00A20EB1" w:rsidRPr="00FA1124" w:rsidRDefault="00A2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FA1124">
              <w:rPr>
                <w:rFonts w:ascii="Calibri" w:eastAsia="Calibri" w:hAnsi="Calibri" w:cs="Calibri"/>
                <w:b/>
                <w:bCs/>
              </w:rPr>
              <w:t>Ex</w:t>
            </w:r>
            <w:r w:rsidR="00A201EA" w:rsidRPr="00FA1124">
              <w:rPr>
                <w:rFonts w:ascii="Calibri" w:eastAsia="Calibri" w:hAnsi="Calibri" w:cs="Calibri"/>
                <w:b/>
                <w:bCs/>
              </w:rPr>
              <w:t>perience</w:t>
            </w:r>
            <w:r w:rsidR="00E606F3">
              <w:rPr>
                <w:rFonts w:ascii="Calibri" w:eastAsia="Calibri" w:hAnsi="Calibri" w:cs="Calibri"/>
                <w:b/>
                <w:bCs/>
              </w:rPr>
              <w:t>d</w:t>
            </w:r>
            <w:r w:rsidR="00A201EA" w:rsidRPr="00FA1124">
              <w:rPr>
                <w:rFonts w:ascii="Calibri" w:eastAsia="Calibri" w:hAnsi="Calibri" w:cs="Calibri"/>
                <w:b/>
                <w:bCs/>
              </w:rPr>
              <w:t xml:space="preserve"> with implementing</w:t>
            </w:r>
            <w:r w:rsidRPr="00FA1124">
              <w:rPr>
                <w:rFonts w:ascii="Calibri" w:eastAsia="Calibri" w:hAnsi="Calibri" w:cs="Calibri"/>
                <w:b/>
                <w:bCs/>
              </w:rPr>
              <w:t xml:space="preserve"> SAP S/4HANA</w:t>
            </w:r>
            <w:r w:rsidR="00A201EA" w:rsidRPr="00FA1124">
              <w:rPr>
                <w:rFonts w:ascii="Calibri" w:eastAsia="Calibri" w:hAnsi="Calibri" w:cs="Calibri"/>
                <w:b/>
                <w:bCs/>
              </w:rPr>
              <w:t xml:space="preserve"> Private </w:t>
            </w:r>
            <w:r w:rsidR="00FA1124" w:rsidRPr="00FA1124">
              <w:rPr>
                <w:rFonts w:ascii="Calibri" w:eastAsia="Calibri" w:hAnsi="Calibri" w:cs="Calibri"/>
                <w:b/>
                <w:bCs/>
              </w:rPr>
              <w:t>&amp; Public</w:t>
            </w:r>
            <w:r w:rsidR="001F054C">
              <w:rPr>
                <w:rFonts w:ascii="Calibri" w:eastAsia="Calibri" w:hAnsi="Calibri" w:cs="Calibri"/>
                <w:b/>
                <w:bCs/>
              </w:rPr>
              <w:t xml:space="preserve"> cloud </w:t>
            </w:r>
            <w:proofErr w:type="spellStart"/>
            <w:r w:rsidR="001F054C">
              <w:rPr>
                <w:rFonts w:ascii="Calibri" w:eastAsia="Calibri" w:hAnsi="Calibri" w:cs="Calibri"/>
                <w:b/>
                <w:bCs/>
              </w:rPr>
              <w:t>P</w:t>
            </w:r>
            <w:r w:rsidR="001F054C" w:rsidRPr="001F054C">
              <w:rPr>
                <w:rFonts w:ascii="Calibri" w:eastAsia="Calibri" w:hAnsi="Calibri" w:cs="Calibri"/>
                <w:b/>
                <w:bCs/>
              </w:rPr>
              <w:t>rogrammes</w:t>
            </w:r>
            <w:proofErr w:type="spellEnd"/>
            <w:r w:rsidR="001F054C" w:rsidRPr="001F054C">
              <w:rPr>
                <w:rFonts w:ascii="Calibri" w:eastAsia="Calibri" w:hAnsi="Calibri" w:cs="Calibri"/>
                <w:b/>
                <w:bCs/>
              </w:rPr>
              <w:t>, including</w:t>
            </w:r>
            <w:r w:rsidR="001F054C">
              <w:rPr>
                <w:rFonts w:ascii="Calibri" w:eastAsia="Calibri" w:hAnsi="Calibri" w:cs="Calibri"/>
                <w:b/>
                <w:bCs/>
              </w:rPr>
              <w:t xml:space="preserve"> discovery, build,</w:t>
            </w:r>
            <w:r w:rsidR="001F054C" w:rsidRPr="001F054C">
              <w:rPr>
                <w:rFonts w:ascii="Calibri" w:eastAsia="Calibri" w:hAnsi="Calibri" w:cs="Calibri"/>
                <w:b/>
                <w:bCs/>
              </w:rPr>
              <w:t xml:space="preserve"> testing, data migration and cutover.</w:t>
            </w:r>
            <w:r w:rsidR="00FA1124" w:rsidRPr="00FA1124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F054C">
              <w:rPr>
                <w:rFonts w:ascii="Calibri" w:eastAsia="Calibri" w:hAnsi="Calibri" w:cs="Calibri"/>
                <w:b/>
                <w:bCs/>
              </w:rPr>
              <w:t>I</w:t>
            </w:r>
            <w:r w:rsidRPr="00FA1124">
              <w:rPr>
                <w:rFonts w:ascii="Calibri" w:eastAsia="Calibri" w:hAnsi="Calibri" w:cs="Calibri"/>
                <w:b/>
                <w:bCs/>
              </w:rPr>
              <w:t xml:space="preserve">ntegration to third party </w:t>
            </w:r>
            <w:r w:rsidR="00A201EA" w:rsidRPr="00FA1124">
              <w:rPr>
                <w:rFonts w:ascii="Calibri" w:eastAsia="Calibri" w:hAnsi="Calibri" w:cs="Calibri"/>
                <w:b/>
                <w:bCs/>
              </w:rPr>
              <w:t xml:space="preserve">MES </w:t>
            </w:r>
            <w:r w:rsidRPr="00FA1124">
              <w:rPr>
                <w:rFonts w:ascii="Calibri" w:eastAsia="Calibri" w:hAnsi="Calibri" w:cs="Calibri"/>
                <w:b/>
                <w:bCs/>
              </w:rPr>
              <w:t>solutions</w:t>
            </w:r>
            <w:r w:rsidR="00B70ACC" w:rsidRPr="00FA1124">
              <w:rPr>
                <w:rFonts w:ascii="Calibri" w:eastAsia="Calibri" w:hAnsi="Calibri" w:cs="Calibri"/>
                <w:b/>
                <w:bCs/>
              </w:rPr>
              <w:t>, Cloud Technologies – Microsoft Azure.</w:t>
            </w:r>
          </w:p>
          <w:p w14:paraId="5964D294" w14:textId="1F7A1F69" w:rsidR="00FA1124" w:rsidRDefault="00FA1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FA1124">
              <w:rPr>
                <w:rFonts w:ascii="Calibri" w:eastAsia="Calibri" w:hAnsi="Calibri" w:cs="Calibri"/>
                <w:b/>
                <w:bCs/>
              </w:rPr>
              <w:t>Experience</w:t>
            </w:r>
            <w:r w:rsidR="00E606F3">
              <w:rPr>
                <w:rFonts w:ascii="Calibri" w:eastAsia="Calibri" w:hAnsi="Calibri" w:cs="Calibri"/>
                <w:b/>
                <w:bCs/>
              </w:rPr>
              <w:t>d</w:t>
            </w:r>
            <w:r w:rsidRPr="00FA1124">
              <w:rPr>
                <w:rFonts w:ascii="Calibri" w:eastAsia="Calibri" w:hAnsi="Calibri" w:cs="Calibri"/>
                <w:b/>
                <w:bCs/>
              </w:rPr>
              <w:t xml:space="preserve"> with leading implementation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 w:rsidRPr="00FA1124">
              <w:rPr>
                <w:rFonts w:ascii="Calibri" w:eastAsia="Calibri" w:hAnsi="Calibri" w:cs="Calibri"/>
                <w:b/>
                <w:bCs/>
              </w:rPr>
              <w:t xml:space="preserve"> Data &amp; Analytic Projects with Embedded Analytics, SAP Analytics Cloud and integration of Datasphere.</w:t>
            </w:r>
          </w:p>
          <w:p w14:paraId="73396A63" w14:textId="77777777" w:rsidR="00FA1124" w:rsidRPr="00FA1124" w:rsidRDefault="00FA1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72B9456A" w14:textId="1306C598" w:rsidR="00EC076D" w:rsidRDefault="00EC0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Experienced with SAP project implementation methodologies like SAP Activate and SAP ASAP.</w:t>
            </w:r>
          </w:p>
          <w:p w14:paraId="3FF83D65" w14:textId="0A778B3B" w:rsidR="00F326AB" w:rsidRDefault="00F32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F326AB">
              <w:rPr>
                <w:rFonts w:ascii="Calibri" w:eastAsia="Calibri" w:hAnsi="Calibri" w:cs="Calibri"/>
              </w:rPr>
              <w:t xml:space="preserve">Proficiency in project management </w:t>
            </w:r>
            <w:r w:rsidR="00C82590" w:rsidRPr="00F326AB">
              <w:rPr>
                <w:rFonts w:ascii="Calibri" w:eastAsia="Calibri" w:hAnsi="Calibri" w:cs="Calibri"/>
              </w:rPr>
              <w:t xml:space="preserve">tools </w:t>
            </w:r>
            <w:r w:rsidR="00C8259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82590">
              <w:rPr>
                <w:rFonts w:ascii="Calibri" w:eastAsia="Calibri" w:hAnsi="Calibri" w:cs="Calibri"/>
                <w:b/>
                <w:bCs/>
              </w:rPr>
              <w:t>JIRA, MS Project</w:t>
            </w:r>
            <w:r w:rsidR="00127F3D" w:rsidRPr="00C82590">
              <w:rPr>
                <w:rFonts w:ascii="Calibri" w:eastAsia="Calibri" w:hAnsi="Calibri" w:cs="Calibri"/>
                <w:b/>
                <w:bCs/>
              </w:rPr>
              <w:t xml:space="preserve"> Desktop and Project for the Web</w:t>
            </w:r>
            <w:r w:rsidRPr="00C82590">
              <w:rPr>
                <w:rFonts w:ascii="Calibri" w:eastAsia="Calibri" w:hAnsi="Calibri" w:cs="Calibri"/>
                <w:b/>
                <w:bCs/>
              </w:rPr>
              <w:t>, Monday.com</w:t>
            </w:r>
          </w:p>
          <w:p w14:paraId="0ABB55E8" w14:textId="094B1242" w:rsidR="00127F3D" w:rsidRDefault="00127F3D" w:rsidP="00C55DDE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127F3D">
              <w:rPr>
                <w:rFonts w:ascii="Calibri" w:eastAsia="Calibri" w:hAnsi="Calibri" w:cs="Calibri"/>
              </w:rPr>
              <w:t xml:space="preserve">roficient in using the </w:t>
            </w:r>
            <w:r w:rsidRPr="00C82590">
              <w:rPr>
                <w:rFonts w:ascii="Calibri" w:eastAsia="Calibri" w:hAnsi="Calibri" w:cs="Calibri"/>
                <w:b/>
                <w:bCs/>
              </w:rPr>
              <w:t>Office 365 suite of apps – PowerApps, Power BI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C55542C" w14:textId="56C62662" w:rsidR="00C55DDE" w:rsidRPr="00C55DDE" w:rsidRDefault="00C55DDE" w:rsidP="00C55DDE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C55DDE">
              <w:rPr>
                <w:rFonts w:ascii="Calibri" w:eastAsia="Calibri" w:hAnsi="Calibri" w:cs="Calibri"/>
              </w:rPr>
              <w:t xml:space="preserve">Solid understanding of software development life cycle models as well as </w:t>
            </w:r>
            <w:r>
              <w:rPr>
                <w:rFonts w:ascii="Calibri" w:eastAsia="Calibri" w:hAnsi="Calibri" w:cs="Calibri"/>
              </w:rPr>
              <w:t>good</w:t>
            </w:r>
            <w:r w:rsidRPr="00C55DDE">
              <w:rPr>
                <w:rFonts w:ascii="Calibri" w:eastAsia="Calibri" w:hAnsi="Calibri" w:cs="Calibri"/>
              </w:rPr>
              <w:t xml:space="preserve"> knowledge of both Agile and </w:t>
            </w:r>
            <w:r>
              <w:rPr>
                <w:rFonts w:ascii="Calibri" w:eastAsia="Calibri" w:hAnsi="Calibri" w:cs="Calibri"/>
              </w:rPr>
              <w:t>Waterfall</w:t>
            </w:r>
            <w:r w:rsidRPr="00C55DDE">
              <w:rPr>
                <w:rFonts w:ascii="Calibri" w:eastAsia="Calibri" w:hAnsi="Calibri" w:cs="Calibri"/>
              </w:rPr>
              <w:t xml:space="preserve"> project management principles and practices and the ability to blend them together in the right proportions to fit a project and business environment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08B11D9" w14:textId="2B5694E8" w:rsidR="00C55DDE" w:rsidRPr="00C55DDE" w:rsidRDefault="00C55DDE" w:rsidP="00C55DDE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C55DDE">
              <w:rPr>
                <w:rFonts w:ascii="Calibri" w:eastAsia="Calibri" w:hAnsi="Calibri" w:cs="Calibri"/>
              </w:rPr>
              <w:lastRenderedPageBreak/>
              <w:t xml:space="preserve">A proven track record of successfully implementing </w:t>
            </w:r>
            <w:r w:rsidRPr="00027F7E">
              <w:rPr>
                <w:rFonts w:ascii="Calibri" w:eastAsia="Calibri" w:hAnsi="Calibri" w:cs="Calibri"/>
                <w:b/>
                <w:bCs/>
              </w:rPr>
              <w:t>SAP projects using Waterfall and Agile methodologies</w:t>
            </w:r>
            <w:r w:rsidRPr="00C55DDE">
              <w:rPr>
                <w:rFonts w:ascii="Calibri" w:eastAsia="Calibri" w:hAnsi="Calibri" w:cs="Calibri"/>
              </w:rPr>
              <w:t xml:space="preserve"> including </w:t>
            </w:r>
            <w:r w:rsidR="001F054C" w:rsidRPr="00027F7E">
              <w:rPr>
                <w:rFonts w:ascii="Calibri" w:eastAsia="Calibri" w:hAnsi="Calibri" w:cs="Calibri"/>
                <w:b/>
                <w:bCs/>
              </w:rPr>
              <w:t>20</w:t>
            </w:r>
            <w:r w:rsidRPr="00027F7E">
              <w:rPr>
                <w:rFonts w:ascii="Calibri" w:eastAsia="Calibri" w:hAnsi="Calibri" w:cs="Calibri"/>
                <w:b/>
                <w:bCs/>
              </w:rPr>
              <w:t>+ years</w:t>
            </w:r>
            <w:r w:rsidRPr="00C55DDE">
              <w:rPr>
                <w:rFonts w:ascii="Calibri" w:eastAsia="Calibri" w:hAnsi="Calibri" w:cs="Calibri"/>
              </w:rPr>
              <w:t xml:space="preserve"> of experience as a Project Manager managing large, complex projects in a high-tech development environment with multi-function</w:t>
            </w:r>
            <w:r w:rsidR="00066EF5">
              <w:rPr>
                <w:rFonts w:ascii="Calibri" w:eastAsia="Calibri" w:hAnsi="Calibri" w:cs="Calibri"/>
              </w:rPr>
              <w:t>al</w:t>
            </w:r>
            <w:r w:rsidRPr="00C55DDE">
              <w:rPr>
                <w:rFonts w:ascii="Calibri" w:eastAsia="Calibri" w:hAnsi="Calibri" w:cs="Calibri"/>
              </w:rPr>
              <w:t xml:space="preserve"> teams. </w:t>
            </w:r>
          </w:p>
          <w:p w14:paraId="4ED057B9" w14:textId="0C506120" w:rsidR="00A20EB1" w:rsidRDefault="00E42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E4256E">
              <w:rPr>
                <w:rFonts w:ascii="Calibri" w:eastAsia="Calibri" w:hAnsi="Calibri" w:cs="Calibri"/>
              </w:rPr>
              <w:t>Experience overseeing multi-function</w:t>
            </w:r>
            <w:r w:rsidR="0073471D">
              <w:rPr>
                <w:rFonts w:ascii="Calibri" w:eastAsia="Calibri" w:hAnsi="Calibri" w:cs="Calibri"/>
              </w:rPr>
              <w:t>al</w:t>
            </w:r>
            <w:r w:rsidRPr="00E4256E">
              <w:rPr>
                <w:rFonts w:ascii="Calibri" w:eastAsia="Calibri" w:hAnsi="Calibri" w:cs="Calibri"/>
              </w:rPr>
              <w:t xml:space="preserve"> </w:t>
            </w:r>
            <w:r w:rsidR="00A201EA">
              <w:rPr>
                <w:rFonts w:ascii="Calibri" w:eastAsia="Calibri" w:hAnsi="Calibri" w:cs="Calibri"/>
              </w:rPr>
              <w:t xml:space="preserve">distributed </w:t>
            </w:r>
            <w:r w:rsidRPr="00E4256E">
              <w:rPr>
                <w:rFonts w:ascii="Calibri" w:eastAsia="Calibri" w:hAnsi="Calibri" w:cs="Calibri"/>
              </w:rPr>
              <w:t xml:space="preserve">project teams with at least </w:t>
            </w:r>
            <w:r w:rsidR="0035458B">
              <w:rPr>
                <w:rFonts w:ascii="Calibri" w:eastAsia="Calibri" w:hAnsi="Calibri" w:cs="Calibri"/>
              </w:rPr>
              <w:t>5</w:t>
            </w:r>
            <w:r w:rsidRPr="00E4256E">
              <w:rPr>
                <w:rFonts w:ascii="Calibri" w:eastAsia="Calibri" w:hAnsi="Calibri" w:cs="Calibri"/>
              </w:rPr>
              <w:t>0-</w:t>
            </w:r>
            <w:r w:rsidR="0035458B">
              <w:rPr>
                <w:rFonts w:ascii="Calibri" w:eastAsia="Calibri" w:hAnsi="Calibri" w:cs="Calibri"/>
              </w:rPr>
              <w:t>100</w:t>
            </w:r>
            <w:r w:rsidRPr="00E4256E">
              <w:rPr>
                <w:rFonts w:ascii="Calibri" w:eastAsia="Calibri" w:hAnsi="Calibri" w:cs="Calibri"/>
              </w:rPr>
              <w:t xml:space="preserve"> team members including Developers, Business Analysts</w:t>
            </w:r>
            <w:r w:rsidR="0073471D">
              <w:rPr>
                <w:rFonts w:ascii="Calibri" w:eastAsia="Calibri" w:hAnsi="Calibri" w:cs="Calibri"/>
              </w:rPr>
              <w:t xml:space="preserve">, </w:t>
            </w:r>
            <w:r w:rsidR="00D6397E">
              <w:rPr>
                <w:rFonts w:ascii="Calibri" w:eastAsia="Calibri" w:hAnsi="Calibri" w:cs="Calibri"/>
              </w:rPr>
              <w:t xml:space="preserve">Architects, </w:t>
            </w:r>
            <w:r>
              <w:rPr>
                <w:rFonts w:ascii="Calibri" w:eastAsia="Calibri" w:hAnsi="Calibri" w:cs="Calibri"/>
              </w:rPr>
              <w:t>Change</w:t>
            </w:r>
            <w:r w:rsidR="0073471D">
              <w:rPr>
                <w:rFonts w:ascii="Calibri" w:eastAsia="Calibri" w:hAnsi="Calibri" w:cs="Calibri"/>
              </w:rPr>
              <w:t xml:space="preserve"> and Test</w:t>
            </w:r>
            <w:r>
              <w:rPr>
                <w:rFonts w:ascii="Calibri" w:eastAsia="Calibri" w:hAnsi="Calibri" w:cs="Calibri"/>
              </w:rPr>
              <w:t xml:space="preserve"> manag</w:t>
            </w:r>
            <w:r w:rsidR="0073471D"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BB31033" w14:textId="7F814F43" w:rsidR="00E4256E" w:rsidRDefault="00E42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42803C6A" w14:textId="6C6BF73C" w:rsidR="00DD0E19" w:rsidRPr="00A82FC2" w:rsidRDefault="00620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Strong</w:t>
            </w:r>
            <w:r w:rsidR="00DD0E19">
              <w:rPr>
                <w:rFonts w:ascii="Calibri" w:eastAsia="Calibri" w:hAnsi="Calibri" w:cs="Calibri"/>
              </w:rPr>
              <w:t xml:space="preserve"> technical and functional background with </w:t>
            </w:r>
            <w:r w:rsidR="00D6397E">
              <w:rPr>
                <w:rFonts w:ascii="Calibri" w:eastAsia="Calibri" w:hAnsi="Calibri" w:cs="Calibri"/>
              </w:rPr>
              <w:t xml:space="preserve">Manufacturing, </w:t>
            </w:r>
            <w:r w:rsidR="00DF79E1">
              <w:rPr>
                <w:rFonts w:ascii="Calibri" w:eastAsia="Calibri" w:hAnsi="Calibri" w:cs="Calibri"/>
              </w:rPr>
              <w:t xml:space="preserve">Plant Maintenance, </w:t>
            </w:r>
            <w:r w:rsidR="001C2160">
              <w:rPr>
                <w:rFonts w:ascii="Calibri" w:eastAsia="Calibri" w:hAnsi="Calibri" w:cs="Calibri"/>
              </w:rPr>
              <w:t xml:space="preserve">Procurement, Supply Chain Management and Finance. </w:t>
            </w:r>
          </w:p>
          <w:p w14:paraId="71965E1E" w14:textId="69B99C3A" w:rsidR="00E10AA9" w:rsidRPr="00A82FC2" w:rsidRDefault="00E1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Experience in </w:t>
            </w:r>
            <w:bookmarkStart w:id="0" w:name="_Hlk535652518"/>
            <w:r w:rsidRPr="00A82FC2">
              <w:rPr>
                <w:rFonts w:ascii="Calibri" w:eastAsia="Calibri" w:hAnsi="Calibri" w:cs="Calibri"/>
              </w:rPr>
              <w:t xml:space="preserve">sustaining strong relationships with </w:t>
            </w:r>
            <w:r w:rsidR="00E308C3" w:rsidRPr="00A82FC2">
              <w:rPr>
                <w:rFonts w:ascii="Calibri" w:eastAsia="Calibri" w:hAnsi="Calibri" w:cs="Calibri"/>
              </w:rPr>
              <w:t>Business</w:t>
            </w:r>
            <w:r w:rsidRPr="00A82FC2">
              <w:rPr>
                <w:rFonts w:ascii="Calibri" w:eastAsia="Calibri" w:hAnsi="Calibri" w:cs="Calibri"/>
              </w:rPr>
              <w:t xml:space="preserve"> partners</w:t>
            </w:r>
            <w:bookmarkEnd w:id="0"/>
            <w:r w:rsidR="008914C1">
              <w:rPr>
                <w:rFonts w:ascii="Calibri" w:eastAsia="Calibri" w:hAnsi="Calibri" w:cs="Calibri"/>
              </w:rPr>
              <w:t xml:space="preserve"> and stakeholder management.</w:t>
            </w:r>
          </w:p>
          <w:p w14:paraId="5607AB30" w14:textId="78E0A4C6" w:rsidR="00D9477F" w:rsidRPr="00A82FC2" w:rsidRDefault="00387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Varied </w:t>
            </w:r>
            <w:r w:rsidR="00FE049D" w:rsidRPr="00A82FC2">
              <w:rPr>
                <w:rFonts w:ascii="Calibri" w:eastAsia="Calibri" w:hAnsi="Calibri" w:cs="Calibri"/>
              </w:rPr>
              <w:t>experiences</w:t>
            </w:r>
            <w:r w:rsidRPr="00A82FC2">
              <w:rPr>
                <w:rFonts w:ascii="Calibri" w:eastAsia="Calibri" w:hAnsi="Calibri" w:cs="Calibri"/>
              </w:rPr>
              <w:t xml:space="preserve">, including </w:t>
            </w:r>
            <w:bookmarkStart w:id="1" w:name="_Hlk535652360"/>
            <w:r w:rsidRPr="00A82FC2">
              <w:rPr>
                <w:rFonts w:ascii="Calibri" w:eastAsia="Calibri" w:hAnsi="Calibri" w:cs="Calibri"/>
              </w:rPr>
              <w:t>transition programs, administrative roles,</w:t>
            </w:r>
            <w:r w:rsidR="00A201EA">
              <w:rPr>
                <w:rFonts w:ascii="Calibri" w:eastAsia="Calibri" w:hAnsi="Calibri" w:cs="Calibri"/>
              </w:rPr>
              <w:t xml:space="preserve"> technical and functional role</w:t>
            </w:r>
            <w:r w:rsidRPr="00A82FC2">
              <w:rPr>
                <w:rFonts w:ascii="Calibri" w:eastAsia="Calibri" w:hAnsi="Calibri" w:cs="Calibri"/>
              </w:rPr>
              <w:t xml:space="preserve"> and serving as a liaison between technical and business staff.</w:t>
            </w:r>
            <w:bookmarkEnd w:id="1"/>
          </w:p>
          <w:p w14:paraId="0C96816E" w14:textId="77777777" w:rsidR="00A20EB1" w:rsidRDefault="00A20EB1" w:rsidP="00A2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Strong background </w:t>
            </w:r>
            <w:r>
              <w:rPr>
                <w:color w:val="404040"/>
                <w:sz w:val="23"/>
                <w:szCs w:val="23"/>
                <w:shd w:val="clear" w:color="auto" w:fill="FFFFFF"/>
              </w:rPr>
              <w:t xml:space="preserve">in </w:t>
            </w:r>
            <w:r w:rsidRPr="00DD0E19">
              <w:rPr>
                <w:rFonts w:ascii="Calibri" w:eastAsia="Calibri" w:hAnsi="Calibri" w:cs="Calibri"/>
              </w:rPr>
              <w:t>the delivery of operational services using the ITIL Framework</w:t>
            </w:r>
            <w:r>
              <w:rPr>
                <w:rFonts w:ascii="Calibri" w:eastAsia="Calibri" w:hAnsi="Calibri" w:cs="Calibri"/>
              </w:rPr>
              <w:t>.</w:t>
            </w:r>
          </w:p>
          <w:p w14:paraId="7F3F29F9" w14:textId="77777777" w:rsidR="00D9477F" w:rsidRPr="00A82FC2" w:rsidRDefault="00D9477F" w:rsidP="00432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353A37FC" w14:textId="2241B536" w:rsidR="00D9477F" w:rsidRPr="00A82FC2" w:rsidRDefault="007B0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Very</w:t>
            </w:r>
            <w:proofErr w:type="gramEnd"/>
            <w:r w:rsidR="00432D5F" w:rsidRPr="00A82FC2">
              <w:rPr>
                <w:rFonts w:ascii="Calibri" w:eastAsia="Calibri" w:hAnsi="Calibri" w:cs="Calibri"/>
              </w:rPr>
              <w:t xml:space="preserve"> experienced working in </w:t>
            </w:r>
            <w:r w:rsidR="00FE049D" w:rsidRPr="00A82FC2">
              <w:rPr>
                <w:rFonts w:ascii="Calibri" w:eastAsia="Calibri" w:hAnsi="Calibri" w:cs="Calibri"/>
              </w:rPr>
              <w:t>a highly</w:t>
            </w:r>
            <w:r w:rsidR="00432D5F" w:rsidRPr="00A82FC2">
              <w:rPr>
                <w:rFonts w:ascii="Calibri" w:eastAsia="Calibri" w:hAnsi="Calibri" w:cs="Calibri"/>
              </w:rPr>
              <w:t xml:space="preserve"> diverse environment and dealing and leading with technical and project management teams in</w:t>
            </w:r>
            <w:r w:rsidR="00DB58F7" w:rsidRPr="00A82FC2">
              <w:rPr>
                <w:rFonts w:ascii="Calibri" w:eastAsia="Calibri" w:hAnsi="Calibri" w:cs="Calibri"/>
              </w:rPr>
              <w:t xml:space="preserve"> </w:t>
            </w:r>
            <w:r w:rsidR="006C2F9D">
              <w:rPr>
                <w:rFonts w:ascii="Calibri" w:eastAsia="Calibri" w:hAnsi="Calibri" w:cs="Calibri"/>
              </w:rPr>
              <w:t xml:space="preserve">Asia, </w:t>
            </w:r>
            <w:r w:rsidR="00DB58F7" w:rsidRPr="00A82FC2">
              <w:rPr>
                <w:rFonts w:ascii="Calibri" w:eastAsia="Calibri" w:hAnsi="Calibri" w:cs="Calibri"/>
              </w:rPr>
              <w:t xml:space="preserve">Europe, </w:t>
            </w:r>
            <w:r w:rsidR="00432D5F" w:rsidRPr="00A82FC2">
              <w:rPr>
                <w:rFonts w:ascii="Calibri" w:eastAsia="Calibri" w:hAnsi="Calibri" w:cs="Calibri"/>
              </w:rPr>
              <w:t>and USA.</w:t>
            </w:r>
          </w:p>
          <w:p w14:paraId="4ACA05EB" w14:textId="77777777" w:rsidR="00E52A16" w:rsidRDefault="00E5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3623D184" w14:textId="6EA73A1E" w:rsidR="00D9477F" w:rsidRDefault="00BA1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</w:t>
            </w:r>
            <w:r w:rsidR="00854524" w:rsidRPr="00A82FC2">
              <w:rPr>
                <w:rFonts w:ascii="Calibri" w:eastAsia="Calibri" w:hAnsi="Calibri" w:cs="Calibri"/>
                <w:b/>
              </w:rPr>
              <w:t>ORK EXPERIENCE</w:t>
            </w:r>
          </w:p>
          <w:p w14:paraId="5AD26169" w14:textId="0702A97D" w:rsidR="00311B6B" w:rsidRPr="00555CE3" w:rsidRDefault="0031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555CE3">
              <w:rPr>
                <w:rFonts w:ascii="Calibri" w:eastAsia="Calibri" w:hAnsi="Calibri" w:cs="Calibri"/>
                <w:b/>
              </w:rPr>
              <w:t>Capgemini, London, United Kingdom</w:t>
            </w:r>
          </w:p>
          <w:p w14:paraId="34E12376" w14:textId="3C1A3D9C" w:rsidR="00311B6B" w:rsidRPr="00311B6B" w:rsidRDefault="00311B6B" w:rsidP="0031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</w:p>
          <w:p w14:paraId="55BA580C" w14:textId="53FF0D2F" w:rsidR="00311B6B" w:rsidRDefault="009F24D7" w:rsidP="0031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SAP </w:t>
            </w:r>
            <w:r w:rsidR="00311B6B" w:rsidRPr="00620690">
              <w:rPr>
                <w:rFonts w:ascii="Calibri" w:eastAsia="Calibri" w:hAnsi="Calibri" w:cs="Calibri"/>
                <w:b/>
              </w:rPr>
              <w:t>Engagement Manager</w:t>
            </w:r>
            <w:r w:rsidR="00311B6B">
              <w:rPr>
                <w:rFonts w:ascii="Calibri" w:eastAsia="Calibri" w:hAnsi="Calibri" w:cs="Calibri"/>
                <w:bCs/>
              </w:rPr>
              <w:t xml:space="preserve"> – May 2019 – present</w:t>
            </w:r>
          </w:p>
          <w:p w14:paraId="6CF1DBDA" w14:textId="03B7F370" w:rsidR="00CC4217" w:rsidRPr="0002748E" w:rsidRDefault="005728F1" w:rsidP="0002748E">
            <w:pPr>
              <w:ind w:left="360"/>
              <w:rPr>
                <w:rFonts w:ascii="Calibri" w:eastAsia="Calibri" w:hAnsi="Calibri" w:cs="Calibri"/>
                <w:bCs/>
              </w:rPr>
            </w:pPr>
            <w:r w:rsidRPr="000E12E3">
              <w:rPr>
                <w:rFonts w:ascii="Calibri" w:eastAsia="Calibri" w:hAnsi="Calibri" w:cs="Calibri"/>
              </w:rPr>
              <w:t xml:space="preserve">Engage senior stakeholders, manage communications, and handle change management throughout the entire project lifecycle, from proposal and contract to planning, mobilizing, leading, and executing </w:t>
            </w:r>
            <w:r w:rsidR="00B7149B" w:rsidRPr="000E12E3">
              <w:rPr>
                <w:rFonts w:ascii="Calibri" w:eastAsia="Calibri" w:hAnsi="Calibri" w:cs="Calibri"/>
              </w:rPr>
              <w:t xml:space="preserve">S4 </w:t>
            </w:r>
            <w:r w:rsidRPr="000E12E3">
              <w:rPr>
                <w:rFonts w:ascii="Calibri" w:eastAsia="Calibri" w:hAnsi="Calibri" w:cs="Calibri"/>
              </w:rPr>
              <w:t>transformation projects</w:t>
            </w:r>
            <w:r w:rsidRPr="0002748E">
              <w:rPr>
                <w:rFonts w:ascii="Segoe UI" w:hAnsi="Segoe UI" w:cs="Segoe UI"/>
                <w:sz w:val="21"/>
                <w:szCs w:val="21"/>
              </w:rPr>
              <w:t>.</w:t>
            </w:r>
            <w:r>
              <w:t xml:space="preserve"> </w:t>
            </w:r>
            <w:r w:rsidR="00311B6B" w:rsidRPr="0002748E">
              <w:rPr>
                <w:rStyle w:val="lt-line-clampline"/>
                <w:bdr w:val="none" w:sz="0" w:space="0" w:color="auto" w:frame="1"/>
              </w:rPr>
              <w:t> </w:t>
            </w:r>
            <w:r w:rsidR="00311B6B" w:rsidRPr="0002748E">
              <w:rPr>
                <w:rStyle w:val="lt-line-clampline"/>
                <w:bdr w:val="none" w:sz="0" w:space="0" w:color="auto" w:frame="1"/>
                <w:shd w:val="clear" w:color="auto" w:fill="FFFFFF"/>
              </w:rPr>
              <w:br/>
            </w:r>
          </w:p>
          <w:p w14:paraId="6CE61CBB" w14:textId="361DEF94" w:rsidR="00A32A59" w:rsidRDefault="00A32A59" w:rsidP="0031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 w:rsidRPr="00A32A59">
              <w:rPr>
                <w:rFonts w:ascii="Calibri" w:eastAsia="Calibri" w:hAnsi="Calibri" w:cs="Calibri"/>
                <w:b/>
              </w:rPr>
              <w:t>Duties</w:t>
            </w:r>
            <w:r>
              <w:rPr>
                <w:rFonts w:ascii="Calibri" w:eastAsia="Calibri" w:hAnsi="Calibri" w:cs="Calibri"/>
                <w:bCs/>
              </w:rPr>
              <w:t>:</w:t>
            </w:r>
          </w:p>
          <w:p w14:paraId="024E966E" w14:textId="77777777" w:rsidR="001D0497" w:rsidRPr="00E23821" w:rsidRDefault="001D0497" w:rsidP="001D0497">
            <w:p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Responsible for the full project lifecycle from proposal response and contract schedules through to</w:t>
            </w:r>
          </w:p>
          <w:p w14:paraId="1BEDAE57" w14:textId="77777777" w:rsidR="001D0497" w:rsidRPr="00E23821" w:rsidRDefault="001D0497" w:rsidP="001D0497">
            <w:p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planning, mobilizing, leading and execution of software.</w:t>
            </w:r>
          </w:p>
          <w:p w14:paraId="7E5A7780" w14:textId="40A81173" w:rsidR="001D0497" w:rsidRPr="00E23821" w:rsidRDefault="001D0497" w:rsidP="001D049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 xml:space="preserve">Lead the engagement with internal and external partners throughout the project lifecycle </w:t>
            </w:r>
          </w:p>
          <w:p w14:paraId="6FA75984" w14:textId="152496C2" w:rsidR="001D0497" w:rsidRPr="00E23821" w:rsidRDefault="001D0497" w:rsidP="001D049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Lead the delivery of the deals we secure, working with teams formed from across the Capgemini business and partners.</w:t>
            </w:r>
          </w:p>
          <w:p w14:paraId="02220C13" w14:textId="3E5236AD" w:rsidR="001D0497" w:rsidRPr="00E23821" w:rsidRDefault="001D0497" w:rsidP="001D049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 xml:space="preserve">Represent Capgemini at senior levels within our clients’ organizations, building personal and corporate credibility and </w:t>
            </w:r>
            <w:r w:rsidR="00123BB2" w:rsidRPr="00E23821">
              <w:rPr>
                <w:rFonts w:asciiTheme="majorHAnsi" w:hAnsiTheme="majorHAnsi" w:cstheme="majorHAnsi"/>
              </w:rPr>
              <w:t>confidence.</w:t>
            </w:r>
          </w:p>
          <w:p w14:paraId="04488A16" w14:textId="5E910B15" w:rsidR="001D0497" w:rsidRPr="00E23821" w:rsidRDefault="001D0497" w:rsidP="00264861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Involvement in the sales process, working as part of / leading sales propositions and following them through to delivery.</w:t>
            </w:r>
          </w:p>
          <w:p w14:paraId="306B0C98" w14:textId="61CD5ADB" w:rsidR="001D0497" w:rsidRPr="00E23821" w:rsidRDefault="001D0497" w:rsidP="000B143A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Delivering against the contract: Conversant with the contract, managing the contracts and the change control process.</w:t>
            </w:r>
          </w:p>
          <w:p w14:paraId="405BFF4B" w14:textId="746C3609" w:rsidR="001D0497" w:rsidRPr="00E23821" w:rsidRDefault="001D0497" w:rsidP="0045435F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Have overall responsibility for engagement success and achieving engagement targets and delivering to agreed timescales.</w:t>
            </w:r>
          </w:p>
          <w:p w14:paraId="245DC507" w14:textId="25F57F00" w:rsidR="001D0497" w:rsidRPr="00E23821" w:rsidRDefault="001D0497" w:rsidP="001D049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 xml:space="preserve">Manage the engagement financials and </w:t>
            </w:r>
            <w:proofErr w:type="gramStart"/>
            <w:r w:rsidRPr="00E23821">
              <w:rPr>
                <w:rFonts w:asciiTheme="majorHAnsi" w:hAnsiTheme="majorHAnsi" w:cstheme="majorHAnsi"/>
              </w:rPr>
              <w:t>forecasting</w:t>
            </w:r>
            <w:proofErr w:type="gramEnd"/>
            <w:r w:rsidRPr="00E23821">
              <w:rPr>
                <w:rFonts w:asciiTheme="majorHAnsi" w:hAnsiTheme="majorHAnsi" w:cstheme="majorHAnsi"/>
              </w:rPr>
              <w:t xml:space="preserve"> in line with agree timelines.</w:t>
            </w:r>
          </w:p>
          <w:p w14:paraId="3E604A2F" w14:textId="03BE8612" w:rsidR="001D0497" w:rsidRPr="00E23821" w:rsidRDefault="001D0497" w:rsidP="00E83CA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E23821">
              <w:rPr>
                <w:rFonts w:asciiTheme="majorHAnsi" w:hAnsiTheme="majorHAnsi" w:cstheme="majorHAnsi"/>
              </w:rPr>
              <w:t>Management and motivation of the project team supporting and developing them to achieve their</w:t>
            </w:r>
            <w:r w:rsidRPr="001D0497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E23821">
              <w:rPr>
                <w:rFonts w:asciiTheme="majorHAnsi" w:hAnsiTheme="majorHAnsi" w:cstheme="majorHAnsi"/>
              </w:rPr>
              <w:t xml:space="preserve">full </w:t>
            </w:r>
            <w:r w:rsidRPr="00E23821">
              <w:rPr>
                <w:rFonts w:asciiTheme="majorHAnsi" w:hAnsiTheme="majorHAnsi" w:cstheme="majorHAnsi"/>
              </w:rPr>
              <w:lastRenderedPageBreak/>
              <w:t>potential within Capgemini.</w:t>
            </w:r>
          </w:p>
          <w:p w14:paraId="357CC494" w14:textId="4E5CB775" w:rsidR="00A32A59" w:rsidRPr="00E23821" w:rsidRDefault="001D0497" w:rsidP="001D0497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lt-line-clampline"/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E23821">
              <w:rPr>
                <w:rFonts w:asciiTheme="majorHAnsi" w:hAnsiTheme="majorHAnsi" w:cstheme="majorHAnsi"/>
              </w:rPr>
              <w:t>Provide clear and concise status and project reporting to both internal and external stakeholders</w:t>
            </w:r>
          </w:p>
          <w:p w14:paraId="61F0850A" w14:textId="77777777" w:rsidR="003469D8" w:rsidRDefault="0034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62849D86" w14:textId="1939DAA3" w:rsidR="00A32A59" w:rsidRPr="00F326AB" w:rsidRDefault="00A3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 w:rsidRPr="00F326AB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>Projects</w:t>
            </w:r>
            <w:r w:rsidRPr="00F326AB">
              <w:rPr>
                <w:rFonts w:ascii="Calibri" w:eastAsia="Calibri" w:hAnsi="Calibri" w:cs="Calibri"/>
                <w:sz w:val="28"/>
                <w:szCs w:val="28"/>
                <w:u w:val="single"/>
              </w:rPr>
              <w:t>:</w:t>
            </w:r>
          </w:p>
          <w:p w14:paraId="1C6DB76C" w14:textId="182E1995" w:rsidR="009F24D7" w:rsidRDefault="0034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Anglian Water </w:t>
            </w:r>
          </w:p>
          <w:p w14:paraId="46F9400A" w14:textId="78CC73AD" w:rsidR="003469D8" w:rsidRPr="00E23821" w:rsidRDefault="0034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E23821">
              <w:rPr>
                <w:rFonts w:ascii="Calibri" w:eastAsia="Calibri" w:hAnsi="Calibri" w:cs="Calibri"/>
              </w:rPr>
              <w:t>S4</w:t>
            </w:r>
            <w:r w:rsidR="00BD1B2E" w:rsidRPr="00E23821">
              <w:rPr>
                <w:rFonts w:ascii="Calibri" w:eastAsia="Calibri" w:hAnsi="Calibri" w:cs="Calibri"/>
              </w:rPr>
              <w:t xml:space="preserve"> Evolution</w:t>
            </w:r>
            <w:r w:rsidRPr="00E23821">
              <w:rPr>
                <w:rFonts w:ascii="Calibri" w:eastAsia="Calibri" w:hAnsi="Calibri" w:cs="Calibri"/>
              </w:rPr>
              <w:t xml:space="preserve"> </w:t>
            </w:r>
            <w:r w:rsidR="00FE049D" w:rsidRPr="00E23821">
              <w:rPr>
                <w:rFonts w:ascii="Calibri" w:eastAsia="Calibri" w:hAnsi="Calibri" w:cs="Calibri"/>
              </w:rPr>
              <w:t>I</w:t>
            </w:r>
            <w:r w:rsidRPr="00E23821">
              <w:rPr>
                <w:rFonts w:ascii="Calibri" w:eastAsia="Calibri" w:hAnsi="Calibri" w:cs="Calibri"/>
              </w:rPr>
              <w:t xml:space="preserve">mplementation </w:t>
            </w:r>
            <w:proofErr w:type="spellStart"/>
            <w:r w:rsidRPr="00E23821">
              <w:rPr>
                <w:rFonts w:ascii="Calibri" w:eastAsia="Calibri" w:hAnsi="Calibri" w:cs="Calibri"/>
              </w:rPr>
              <w:t>Programme</w:t>
            </w:r>
            <w:proofErr w:type="spellEnd"/>
            <w:r w:rsidRPr="00E23821">
              <w:rPr>
                <w:rFonts w:ascii="Calibri" w:eastAsia="Calibri" w:hAnsi="Calibri" w:cs="Calibri"/>
              </w:rPr>
              <w:t xml:space="preserve"> –</w:t>
            </w:r>
            <w:r w:rsidR="00FE049D" w:rsidRPr="00E23821">
              <w:rPr>
                <w:rFonts w:ascii="Calibri" w:eastAsia="Calibri" w:hAnsi="Calibri" w:cs="Calibri"/>
              </w:rPr>
              <w:t xml:space="preserve"> </w:t>
            </w:r>
            <w:r w:rsidR="00140367" w:rsidRPr="00E23821">
              <w:rPr>
                <w:rFonts w:ascii="Calibri" w:eastAsia="Calibri" w:hAnsi="Calibri" w:cs="Calibri"/>
              </w:rPr>
              <w:t>Greenfield</w:t>
            </w:r>
            <w:r w:rsidR="00BD1B2E" w:rsidRPr="00E23821">
              <w:rPr>
                <w:rFonts w:ascii="Calibri" w:eastAsia="Calibri" w:hAnsi="Calibri" w:cs="Calibri"/>
              </w:rPr>
              <w:t xml:space="preserve"> S4</w:t>
            </w:r>
            <w:r w:rsidR="00FC38B9">
              <w:rPr>
                <w:rFonts w:ascii="Calibri" w:eastAsia="Calibri" w:hAnsi="Calibri" w:cs="Calibri"/>
              </w:rPr>
              <w:t>/HANA Private Cloud</w:t>
            </w:r>
            <w:r w:rsidR="00140367" w:rsidRPr="00E23821">
              <w:rPr>
                <w:rFonts w:ascii="Calibri" w:eastAsia="Calibri" w:hAnsi="Calibri" w:cs="Calibri"/>
              </w:rPr>
              <w:t xml:space="preserve"> implementation</w:t>
            </w:r>
            <w:r w:rsidR="00F2168C">
              <w:rPr>
                <w:rFonts w:ascii="Calibri" w:eastAsia="Calibri" w:hAnsi="Calibri" w:cs="Calibri"/>
              </w:rPr>
              <w:t xml:space="preserve"> &amp;</w:t>
            </w:r>
            <w:r w:rsidR="00FC38B9">
              <w:rPr>
                <w:rFonts w:ascii="Calibri" w:eastAsia="Calibri" w:hAnsi="Calibri" w:cs="Calibri"/>
              </w:rPr>
              <w:t xml:space="preserve"> I</w:t>
            </w:r>
            <w:r w:rsidR="00140367" w:rsidRPr="00E23821">
              <w:rPr>
                <w:rFonts w:ascii="Calibri" w:eastAsia="Calibri" w:hAnsi="Calibri" w:cs="Calibri"/>
              </w:rPr>
              <w:t xml:space="preserve">ntegration </w:t>
            </w:r>
            <w:r w:rsidR="00FC38B9">
              <w:rPr>
                <w:rFonts w:ascii="Calibri" w:eastAsia="Calibri" w:hAnsi="Calibri" w:cs="Calibri"/>
              </w:rPr>
              <w:t>with</w:t>
            </w:r>
            <w:r w:rsidRPr="00E23821">
              <w:rPr>
                <w:rFonts w:ascii="Calibri" w:eastAsia="Calibri" w:hAnsi="Calibri" w:cs="Calibri"/>
              </w:rPr>
              <w:t xml:space="preserve"> Salesforce-&gt;S4, Third Party Integrations, SAP Analytics Cloud </w:t>
            </w:r>
            <w:r w:rsidR="00FA1124" w:rsidRPr="00E23821">
              <w:rPr>
                <w:rFonts w:ascii="Calibri" w:eastAsia="Calibri" w:hAnsi="Calibri" w:cs="Calibri"/>
              </w:rPr>
              <w:t xml:space="preserve">and </w:t>
            </w:r>
            <w:r w:rsidRPr="00E23821">
              <w:rPr>
                <w:rFonts w:ascii="Calibri" w:eastAsia="Calibri" w:hAnsi="Calibri" w:cs="Calibri"/>
              </w:rPr>
              <w:t>SAP Datasphere</w:t>
            </w:r>
            <w:r w:rsidR="00FE049D" w:rsidRPr="00E23821">
              <w:rPr>
                <w:rFonts w:ascii="Calibri" w:eastAsia="Calibri" w:hAnsi="Calibri" w:cs="Calibri"/>
              </w:rPr>
              <w:t>,</w:t>
            </w:r>
            <w:r w:rsidRPr="00E23821">
              <w:rPr>
                <w:rFonts w:ascii="Calibri" w:eastAsia="Calibri" w:hAnsi="Calibri" w:cs="Calibri"/>
              </w:rPr>
              <w:t xml:space="preserve"> Custom Embedded Analytics Reports Implementation</w:t>
            </w:r>
            <w:r w:rsidR="00FE049D" w:rsidRPr="00E23821">
              <w:rPr>
                <w:rFonts w:ascii="Calibri" w:eastAsia="Calibri" w:hAnsi="Calibri" w:cs="Calibri"/>
              </w:rPr>
              <w:t xml:space="preserve"> and S4 to UDAP dataflow via Datasphere</w:t>
            </w:r>
            <w:r w:rsidR="00FA1124" w:rsidRPr="00E23821">
              <w:rPr>
                <w:rFonts w:ascii="Calibri" w:eastAsia="Calibri" w:hAnsi="Calibri" w:cs="Calibri"/>
              </w:rPr>
              <w:t xml:space="preserve"> replication flows</w:t>
            </w:r>
            <w:r w:rsidR="00FE049D" w:rsidRPr="00E23821">
              <w:rPr>
                <w:rFonts w:ascii="Calibri" w:eastAsia="Calibri" w:hAnsi="Calibri" w:cs="Calibri"/>
              </w:rPr>
              <w:t>.</w:t>
            </w:r>
          </w:p>
          <w:p w14:paraId="0EC94545" w14:textId="77777777" w:rsidR="003469D8" w:rsidRDefault="0034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08E7DE90" w14:textId="314E1AFA" w:rsidR="009F24D7" w:rsidRPr="009F24D7" w:rsidRDefault="009F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F24D7">
              <w:rPr>
                <w:rFonts w:ascii="Calibri" w:eastAsia="Calibri" w:hAnsi="Calibri" w:cs="Calibri"/>
                <w:b/>
                <w:bCs/>
              </w:rPr>
              <w:t xml:space="preserve">JCB – Cutover Manager for Backhoe and </w:t>
            </w:r>
            <w:proofErr w:type="spellStart"/>
            <w:r w:rsidRPr="009F24D7">
              <w:rPr>
                <w:rFonts w:ascii="Calibri" w:eastAsia="Calibri" w:hAnsi="Calibri" w:cs="Calibri"/>
                <w:b/>
                <w:bCs/>
              </w:rPr>
              <w:t>Loadall</w:t>
            </w:r>
            <w:proofErr w:type="spellEnd"/>
            <w:r w:rsidRPr="009F24D7">
              <w:rPr>
                <w:rFonts w:ascii="Calibri" w:eastAsia="Calibri" w:hAnsi="Calibri" w:cs="Calibri"/>
                <w:b/>
                <w:bCs/>
              </w:rPr>
              <w:t xml:space="preserve"> SAP Implementations</w:t>
            </w:r>
          </w:p>
          <w:p w14:paraId="54A70D60" w14:textId="129A52DA" w:rsidR="009F24D7" w:rsidRDefault="009F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D515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iCs/>
              </w:rPr>
              <w:t>Responsible for d</w:t>
            </w:r>
            <w:r w:rsidRPr="009F24D7">
              <w:rPr>
                <w:rFonts w:ascii="Calibri" w:eastAsia="Calibri" w:hAnsi="Calibri" w:cs="Calibri"/>
                <w:i/>
                <w:iCs/>
              </w:rPr>
              <w:t>evelop</w:t>
            </w:r>
            <w:r>
              <w:rPr>
                <w:rFonts w:ascii="Calibri" w:eastAsia="Calibri" w:hAnsi="Calibri" w:cs="Calibri"/>
                <w:i/>
                <w:iCs/>
              </w:rPr>
              <w:t>ment</w:t>
            </w:r>
            <w:r w:rsidRPr="009F24D7">
              <w:rPr>
                <w:rFonts w:ascii="Calibri" w:eastAsia="Calibri" w:hAnsi="Calibri" w:cs="Calibri"/>
                <w:i/>
                <w:iCs/>
              </w:rPr>
              <w:t xml:space="preserve"> and execut</w:t>
            </w:r>
            <w:r>
              <w:rPr>
                <w:rFonts w:ascii="Calibri" w:eastAsia="Calibri" w:hAnsi="Calibri" w:cs="Calibri"/>
                <w:i/>
                <w:iCs/>
              </w:rPr>
              <w:t>ion of the</w:t>
            </w:r>
            <w:r w:rsidRPr="009F24D7">
              <w:rPr>
                <w:rFonts w:ascii="Calibri" w:eastAsia="Calibri" w:hAnsi="Calibri" w:cs="Calibri"/>
                <w:i/>
                <w:iCs/>
              </w:rPr>
              <w:t xml:space="preserve"> cutover activities, including project plans and estimates, scoping and requirements through implementation and deployment</w:t>
            </w:r>
            <w:r>
              <w:rPr>
                <w:color w:val="4D5156"/>
                <w:shd w:val="clear" w:color="auto" w:fill="FFFFFF"/>
              </w:rPr>
              <w:t>.</w:t>
            </w:r>
          </w:p>
          <w:p w14:paraId="18B9F73A" w14:textId="77777777" w:rsidR="009F24D7" w:rsidRDefault="009F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096D596B" w14:textId="6A09E598" w:rsidR="005C02B3" w:rsidRPr="00175E58" w:rsidRDefault="005C0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5E58">
              <w:rPr>
                <w:rFonts w:ascii="Calibri" w:eastAsia="Calibri" w:hAnsi="Calibri" w:cs="Calibri"/>
                <w:b/>
                <w:bCs/>
              </w:rPr>
              <w:t>Burberry UK – Portfolio Manager BSP Factory</w:t>
            </w:r>
          </w:p>
          <w:p w14:paraId="15F0E19C" w14:textId="091EE8C4" w:rsidR="005C02B3" w:rsidRDefault="005C02B3" w:rsidP="005C0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5C02B3">
              <w:rPr>
                <w:rFonts w:ascii="Calibri" w:eastAsia="Calibri" w:hAnsi="Calibri" w:cs="Calibri"/>
                <w:i/>
                <w:iCs/>
              </w:rPr>
              <w:t>Managing the BSP</w:t>
            </w:r>
            <w:r w:rsidR="00CB2272">
              <w:rPr>
                <w:rFonts w:ascii="Calibri" w:eastAsia="Calibri" w:hAnsi="Calibri" w:cs="Calibri"/>
                <w:i/>
                <w:iCs/>
              </w:rPr>
              <w:t xml:space="preserve"> (Business Services </w:t>
            </w:r>
            <w:r w:rsidR="005F48D0">
              <w:rPr>
                <w:rFonts w:ascii="Calibri" w:eastAsia="Calibri" w:hAnsi="Calibri" w:cs="Calibri"/>
                <w:i/>
                <w:iCs/>
              </w:rPr>
              <w:t>Platform</w:t>
            </w:r>
            <w:r w:rsidR="00CB2272">
              <w:rPr>
                <w:rFonts w:ascii="Calibri" w:eastAsia="Calibri" w:hAnsi="Calibri" w:cs="Calibri"/>
                <w:i/>
                <w:iCs/>
              </w:rPr>
              <w:t>)</w:t>
            </w:r>
            <w:r w:rsidRPr="005C02B3">
              <w:rPr>
                <w:rFonts w:ascii="Calibri" w:eastAsia="Calibri" w:hAnsi="Calibri" w:cs="Calibri"/>
                <w:i/>
                <w:iCs/>
              </w:rPr>
              <w:t xml:space="preserve"> Project Managers to deliver projects being delivered through the BSP</w:t>
            </w:r>
            <w:r>
              <w:rPr>
                <w:rFonts w:ascii="Calibri" w:eastAsia="Calibri" w:hAnsi="Calibri" w:cs="Calibri"/>
                <w:i/>
                <w:iCs/>
              </w:rPr>
              <w:t>. Overall accountability for the successful delivery of Projects</w:t>
            </w:r>
            <w:r w:rsidR="00A201EA">
              <w:rPr>
                <w:rFonts w:ascii="Calibri" w:eastAsia="Calibri" w:hAnsi="Calibri" w:cs="Calibri"/>
                <w:i/>
                <w:iCs/>
              </w:rPr>
              <w:t xml:space="preserve"> (currently 20 projects</w:t>
            </w:r>
            <w:r w:rsidR="00EF11CD">
              <w:rPr>
                <w:rFonts w:ascii="Calibri" w:eastAsia="Calibri" w:hAnsi="Calibri" w:cs="Calibri"/>
                <w:i/>
                <w:iCs/>
              </w:rPr>
              <w:t xml:space="preserve"> within the Portfolio</w:t>
            </w:r>
            <w:r w:rsidR="00A201EA">
              <w:rPr>
                <w:rFonts w:ascii="Calibri" w:eastAsia="Calibri" w:hAnsi="Calibri" w:cs="Calibri"/>
                <w:i/>
                <w:iCs/>
              </w:rPr>
              <w:t>)</w:t>
            </w:r>
            <w:r>
              <w:rPr>
                <w:rFonts w:ascii="Calibri" w:eastAsia="Calibri" w:hAnsi="Calibri" w:cs="Calibri"/>
                <w:i/>
                <w:iCs/>
              </w:rPr>
              <w:t xml:space="preserve"> through the BSP to timescale, budget, quality.</w:t>
            </w:r>
          </w:p>
          <w:p w14:paraId="06352FEA" w14:textId="76F2081D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 xml:space="preserve">Run a Portfolio Review meeting for BSP Leadership &amp; Burberry </w:t>
            </w:r>
            <w:proofErr w:type="spellStart"/>
            <w:r w:rsidRPr="009C7B65">
              <w:rPr>
                <w:rFonts w:ascii="Calibri" w:eastAsia="Calibri" w:hAnsi="Calibri" w:cs="Calibri"/>
                <w:i/>
                <w:iCs/>
              </w:rPr>
              <w:t>Programme</w:t>
            </w:r>
            <w:proofErr w:type="spellEnd"/>
            <w:r w:rsidRPr="009C7B65">
              <w:rPr>
                <w:rFonts w:ascii="Calibri" w:eastAsia="Calibri" w:hAnsi="Calibri" w:cs="Calibri"/>
                <w:i/>
                <w:iCs/>
              </w:rPr>
              <w:t xml:space="preserve"> Leadership presenting status of portfolio projects, to agree actions on escalated Risks and Issues impacting delivery</w:t>
            </w:r>
          </w:p>
          <w:p w14:paraId="417BD8C2" w14:textId="77777777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>Manage escalated Risks and Issues impacting delivery with the BSP and Tower PMs for the BSP Projects</w:t>
            </w:r>
          </w:p>
          <w:p w14:paraId="47375F85" w14:textId="77777777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>Support Burberry in the Tower engagement through reporting Portfolio Projects by Tower in Tower update meetings</w:t>
            </w:r>
          </w:p>
          <w:p w14:paraId="32585160" w14:textId="77777777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>Work with the BSP Factory leadership to address escalated delivery issues in the BSP Factory</w:t>
            </w:r>
          </w:p>
          <w:p w14:paraId="0136A479" w14:textId="77777777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>Be a point of escalation on Projects being delivered through the BSP</w:t>
            </w:r>
          </w:p>
          <w:p w14:paraId="28506C35" w14:textId="77777777" w:rsidR="009C7B65" w:rsidRPr="009C7B65" w:rsidRDefault="009C7B65" w:rsidP="009C7B65">
            <w:pPr>
              <w:widowControl w:val="0"/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9C7B65">
              <w:rPr>
                <w:rFonts w:ascii="Calibri" w:eastAsia="Calibri" w:hAnsi="Calibri" w:cs="Calibri"/>
                <w:i/>
                <w:iCs/>
              </w:rPr>
              <w:t>Challenge/validate Project Managers on progress, status, Risks/issues and adherence to plan</w:t>
            </w:r>
          </w:p>
          <w:p w14:paraId="00AD6660" w14:textId="77777777" w:rsidR="009C7B65" w:rsidRPr="005C02B3" w:rsidRDefault="009C7B65" w:rsidP="005C0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</w:p>
          <w:p w14:paraId="3199CAED" w14:textId="55231CFE" w:rsidR="00FC52E1" w:rsidRPr="00175E58" w:rsidRDefault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5E58">
              <w:rPr>
                <w:rFonts w:ascii="Calibri" w:eastAsia="Calibri" w:hAnsi="Calibri" w:cs="Calibri"/>
                <w:b/>
                <w:bCs/>
              </w:rPr>
              <w:t xml:space="preserve">HMRC </w:t>
            </w:r>
            <w:r w:rsidR="00620690" w:rsidRPr="00175E58">
              <w:rPr>
                <w:rFonts w:ascii="Calibri" w:eastAsia="Calibri" w:hAnsi="Calibri" w:cs="Calibri"/>
                <w:b/>
                <w:bCs/>
              </w:rPr>
              <w:t xml:space="preserve">UK Public Tax </w:t>
            </w:r>
            <w:r w:rsidRPr="00175E58">
              <w:rPr>
                <w:rFonts w:ascii="Calibri" w:eastAsia="Calibri" w:hAnsi="Calibri" w:cs="Calibri"/>
                <w:b/>
                <w:bCs/>
              </w:rPr>
              <w:t>– Delivery Manager within SAP Delivery Centre</w:t>
            </w:r>
          </w:p>
          <w:p w14:paraId="46EE17A9" w14:textId="2D50F583" w:rsidR="00FC52E1" w:rsidRPr="00FC52E1" w:rsidRDefault="00FC52E1" w:rsidP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FC52E1">
              <w:rPr>
                <w:rFonts w:ascii="Calibri" w:eastAsia="Calibri" w:hAnsi="Calibri" w:cs="Calibri"/>
                <w:i/>
                <w:iCs/>
              </w:rPr>
              <w:t>Managing squads and coordinating product change across multiple projects and Revenue Groups to deliver necessary business outcomes.</w:t>
            </w:r>
          </w:p>
          <w:p w14:paraId="586E8B0F" w14:textId="77777777" w:rsidR="00FC52E1" w:rsidRDefault="00FC5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5BDD8474" w14:textId="69EF7EC1" w:rsidR="00D23206" w:rsidRPr="00175E58" w:rsidRDefault="00D23206" w:rsidP="00D23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5E58">
              <w:rPr>
                <w:rFonts w:ascii="Calibri" w:eastAsia="Calibri" w:hAnsi="Calibri" w:cs="Calibri"/>
                <w:b/>
                <w:bCs/>
              </w:rPr>
              <w:t xml:space="preserve">Welsh Water </w:t>
            </w:r>
            <w:proofErr w:type="spellStart"/>
            <w:r w:rsidRPr="00175E58">
              <w:rPr>
                <w:rFonts w:ascii="Calibri" w:eastAsia="Calibri" w:hAnsi="Calibri" w:cs="Calibri"/>
                <w:b/>
                <w:bCs/>
              </w:rPr>
              <w:t>FieldIT</w:t>
            </w:r>
            <w:proofErr w:type="spellEnd"/>
            <w:r w:rsidRPr="00175E58">
              <w:rPr>
                <w:rFonts w:ascii="Calibri" w:eastAsia="Calibri" w:hAnsi="Calibri" w:cs="Calibri"/>
                <w:b/>
                <w:bCs/>
              </w:rPr>
              <w:t xml:space="preserve"> project – Engagement Manager</w:t>
            </w:r>
          </w:p>
          <w:p w14:paraId="6693F3EB" w14:textId="2DB69C71" w:rsidR="00D23206" w:rsidRPr="00D23206" w:rsidRDefault="00D23206" w:rsidP="00D23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iCs/>
              </w:rPr>
              <w:t>I</w:t>
            </w:r>
            <w:r w:rsidRPr="00D23206">
              <w:rPr>
                <w:rFonts w:ascii="Calibri" w:eastAsia="Calibri" w:hAnsi="Calibri" w:cs="Calibri"/>
                <w:i/>
                <w:iCs/>
              </w:rPr>
              <w:t>mplement</w:t>
            </w:r>
            <w:r>
              <w:rPr>
                <w:rFonts w:ascii="Calibri" w:eastAsia="Calibri" w:hAnsi="Calibri" w:cs="Calibri"/>
                <w:i/>
                <w:iCs/>
              </w:rPr>
              <w:t>ation of</w:t>
            </w:r>
            <w:r w:rsidRPr="00D23206">
              <w:rPr>
                <w:rFonts w:ascii="Calibri" w:eastAsia="Calibri" w:hAnsi="Calibri" w:cs="Calibri"/>
                <w:i/>
                <w:iCs/>
              </w:rPr>
              <w:t xml:space="preserve"> SAP Work Manager</w:t>
            </w:r>
            <w:r>
              <w:rPr>
                <w:rFonts w:ascii="Calibri" w:eastAsia="Calibri" w:hAnsi="Calibri" w:cs="Calibri"/>
                <w:i/>
                <w:iCs/>
              </w:rPr>
              <w:t xml:space="preserve"> mobile and backend solution</w:t>
            </w:r>
            <w:r w:rsidRPr="00D23206">
              <w:rPr>
                <w:rFonts w:ascii="Calibri" w:eastAsia="Calibri" w:hAnsi="Calibri" w:cs="Calibri"/>
                <w:i/>
                <w:iCs/>
              </w:rPr>
              <w:t xml:space="preserve"> for replacing the existing MAU AGA2 SAP applications</w:t>
            </w:r>
            <w:r>
              <w:rPr>
                <w:rFonts w:ascii="Calibri" w:eastAsia="Calibri" w:hAnsi="Calibri" w:cs="Calibri"/>
                <w:i/>
                <w:iCs/>
              </w:rPr>
              <w:t>.</w:t>
            </w:r>
          </w:p>
          <w:p w14:paraId="7D269CBE" w14:textId="77777777" w:rsidR="00D23206" w:rsidRDefault="00D23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C3D7284" w14:textId="48A28BAD" w:rsidR="00A32A59" w:rsidRPr="00175E58" w:rsidRDefault="00801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5E58">
              <w:rPr>
                <w:rFonts w:ascii="Calibri" w:eastAsia="Calibri" w:hAnsi="Calibri" w:cs="Calibri"/>
                <w:b/>
                <w:bCs/>
              </w:rPr>
              <w:t>Serco</w:t>
            </w:r>
            <w:r w:rsidR="00123156" w:rsidRPr="00175E58">
              <w:rPr>
                <w:rFonts w:ascii="Calibri" w:eastAsia="Calibri" w:hAnsi="Calibri" w:cs="Calibri"/>
                <w:b/>
                <w:bCs/>
              </w:rPr>
              <w:t xml:space="preserve"> Group Plc</w:t>
            </w:r>
            <w:r w:rsidRPr="00175E58">
              <w:rPr>
                <w:rFonts w:ascii="Calibri" w:eastAsia="Calibri" w:hAnsi="Calibri" w:cs="Calibri"/>
                <w:b/>
                <w:bCs/>
              </w:rPr>
              <w:t xml:space="preserve"> - </w:t>
            </w:r>
            <w:r w:rsidR="00A32A59" w:rsidRPr="00175E58">
              <w:rPr>
                <w:rFonts w:ascii="Calibri" w:eastAsia="Calibri" w:hAnsi="Calibri" w:cs="Calibri"/>
                <w:b/>
                <w:bCs/>
              </w:rPr>
              <w:t>Sap Upgrade Realization Phase</w:t>
            </w:r>
            <w:r w:rsidR="00620690" w:rsidRPr="00175E58">
              <w:rPr>
                <w:rFonts w:ascii="Calibri" w:eastAsia="Calibri" w:hAnsi="Calibri" w:cs="Calibri"/>
                <w:b/>
                <w:bCs/>
              </w:rPr>
              <w:t xml:space="preserve"> – Engagement Manager</w:t>
            </w:r>
          </w:p>
          <w:p w14:paraId="05234A50" w14:textId="5400EC34" w:rsidR="008018E6" w:rsidRPr="00D23206" w:rsidRDefault="008018E6" w:rsidP="00D23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ind w:left="720"/>
              <w:rPr>
                <w:rFonts w:ascii="Calibri" w:eastAsia="Calibri" w:hAnsi="Calibri" w:cs="Calibri"/>
                <w:i/>
                <w:iCs/>
              </w:rPr>
            </w:pPr>
            <w:r w:rsidRPr="00D23206">
              <w:rPr>
                <w:rFonts w:ascii="Calibri" w:eastAsia="Calibri" w:hAnsi="Calibri" w:cs="Calibri"/>
                <w:i/>
                <w:iCs/>
              </w:rPr>
              <w:t>Upgrading of global SAP ECC, SRM, PI and NW Gateway</w:t>
            </w:r>
            <w:r w:rsidR="00D23206">
              <w:rPr>
                <w:rFonts w:ascii="Calibri" w:eastAsia="Calibri" w:hAnsi="Calibri" w:cs="Calibri"/>
                <w:i/>
                <w:iCs/>
              </w:rPr>
              <w:t xml:space="preserve"> in Cloud</w:t>
            </w:r>
            <w:r w:rsidRPr="00D23206">
              <w:rPr>
                <w:rFonts w:ascii="Calibri" w:eastAsia="Calibri" w:hAnsi="Calibri" w:cs="Calibri"/>
                <w:i/>
                <w:iCs/>
              </w:rPr>
              <w:t xml:space="preserve"> environments</w:t>
            </w:r>
            <w:r w:rsidR="00D23206">
              <w:rPr>
                <w:rFonts w:ascii="Calibri" w:eastAsia="Calibri" w:hAnsi="Calibri" w:cs="Calibri"/>
                <w:i/>
                <w:iCs/>
              </w:rPr>
              <w:t xml:space="preserve"> from EHP4 to EHP8</w:t>
            </w:r>
          </w:p>
          <w:p w14:paraId="41B2359D" w14:textId="6CBF9FB3" w:rsidR="00A32A59" w:rsidRDefault="00A3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4005289" w14:textId="77777777" w:rsidR="00FE049D" w:rsidRDefault="00FE049D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  <w:p w14:paraId="717BED2A" w14:textId="77777777" w:rsidR="00FE049D" w:rsidRDefault="00FE049D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  <w:p w14:paraId="354485C2" w14:textId="77777777" w:rsidR="00FE049D" w:rsidRDefault="00FE049D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  <w:p w14:paraId="564ABEBE" w14:textId="77777777" w:rsidR="00FE049D" w:rsidRDefault="00FE049D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  <w:p w14:paraId="4F57252B" w14:textId="77777777" w:rsidR="00FE049D" w:rsidRDefault="00FE049D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  <w:p w14:paraId="5C69FB46" w14:textId="0C846D06" w:rsidR="00123156" w:rsidRPr="001C7C7F" w:rsidRDefault="00123156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1C7C7F">
              <w:rPr>
                <w:rFonts w:ascii="Calibri" w:eastAsia="Calibri" w:hAnsi="Calibri" w:cs="Calibri"/>
                <w:b/>
              </w:rPr>
              <w:t>Skills</w:t>
            </w:r>
          </w:p>
          <w:p w14:paraId="0E5E83CD" w14:textId="7308540D" w:rsidR="00A32A59" w:rsidRDefault="00123156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Multiple </w:t>
            </w:r>
            <w:r w:rsidRPr="00EF5E40"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</w:rPr>
              <w:t>s</w:t>
            </w:r>
            <w:r w:rsidRPr="00EF5E40">
              <w:rPr>
                <w:rFonts w:ascii="Calibri" w:eastAsia="Calibri" w:hAnsi="Calibri" w:cs="Calibri"/>
              </w:rPr>
              <w:t xml:space="preserve"> coordination</w:t>
            </w:r>
            <w:r>
              <w:rPr>
                <w:rFonts w:ascii="Calibri" w:eastAsia="Calibri" w:hAnsi="Calibri" w:cs="Calibri"/>
              </w:rPr>
              <w:t xml:space="preserve">, Risk management, Change management, Collaboration and </w:t>
            </w:r>
            <w:r w:rsidRPr="00A82FC2">
              <w:rPr>
                <w:rFonts w:ascii="Calibri" w:eastAsia="Calibri" w:hAnsi="Calibri" w:cs="Calibri"/>
              </w:rPr>
              <w:t xml:space="preserve">relationship-building skills, Stakeholders management, </w:t>
            </w:r>
            <w:r w:rsidR="00555CE3">
              <w:rPr>
                <w:rFonts w:ascii="Calibri" w:eastAsia="Calibri" w:hAnsi="Calibri" w:cs="Calibri"/>
              </w:rPr>
              <w:t xml:space="preserve">Offshore and onshore </w:t>
            </w:r>
            <w:proofErr w:type="gramStart"/>
            <w:r w:rsidR="00555CE3">
              <w:rPr>
                <w:rFonts w:ascii="Calibri" w:eastAsia="Calibri" w:hAnsi="Calibri" w:cs="Calibri"/>
              </w:rPr>
              <w:t>teams</w:t>
            </w:r>
            <w:proofErr w:type="gramEnd"/>
            <w:r w:rsidRPr="00A82FC2">
              <w:rPr>
                <w:rFonts w:ascii="Calibri" w:eastAsia="Calibri" w:hAnsi="Calibri" w:cs="Calibri"/>
              </w:rPr>
              <w:t xml:space="preserve"> management, </w:t>
            </w:r>
            <w:r>
              <w:rPr>
                <w:rFonts w:ascii="Calibri" w:eastAsia="Calibri" w:hAnsi="Calibri" w:cs="Calibri"/>
              </w:rPr>
              <w:t>Project plan management</w:t>
            </w:r>
            <w:r w:rsidR="00555CE3">
              <w:rPr>
                <w:rFonts w:ascii="Calibri" w:eastAsia="Calibri" w:hAnsi="Calibri" w:cs="Calibri"/>
              </w:rPr>
              <w:t>, Project Financials management.</w:t>
            </w:r>
          </w:p>
          <w:p w14:paraId="1298C393" w14:textId="77777777" w:rsidR="00FA1559" w:rsidRDefault="00FA1559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218D6252" w14:textId="2C2495EF" w:rsidR="00123BB2" w:rsidRPr="00123BB2" w:rsidRDefault="00123BB2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23BB2">
              <w:rPr>
                <w:rFonts w:ascii="Calibri" w:eastAsia="Calibri" w:hAnsi="Calibri" w:cs="Calibri"/>
                <w:b/>
                <w:bCs/>
              </w:rPr>
              <w:t>Tools</w:t>
            </w:r>
          </w:p>
          <w:p w14:paraId="0BE74FFF" w14:textId="750FDED3" w:rsidR="00123BB2" w:rsidRDefault="00123BB2" w:rsidP="0012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Project</w:t>
            </w:r>
            <w:r w:rsidR="00945B3C">
              <w:rPr>
                <w:rFonts w:ascii="Calibri" w:eastAsia="Calibri" w:hAnsi="Calibri" w:cs="Calibri"/>
              </w:rPr>
              <w:t xml:space="preserve"> Desktop &amp; Project for the Web</w:t>
            </w:r>
            <w:r>
              <w:rPr>
                <w:rFonts w:ascii="Calibri" w:eastAsia="Calibri" w:hAnsi="Calibri" w:cs="Calibri"/>
              </w:rPr>
              <w:t>, Atlassian Jira,</w:t>
            </w:r>
            <w:r w:rsidR="00F326AB">
              <w:rPr>
                <w:rFonts w:ascii="Calibri" w:eastAsia="Calibri" w:hAnsi="Calibri" w:cs="Calibri"/>
              </w:rPr>
              <w:t xml:space="preserve"> Monday.com,</w:t>
            </w:r>
            <w:r>
              <w:rPr>
                <w:rFonts w:ascii="Calibri" w:eastAsia="Calibri" w:hAnsi="Calibri" w:cs="Calibri"/>
              </w:rPr>
              <w:t xml:space="preserve"> Confluence, </w:t>
            </w:r>
            <w:proofErr w:type="spellStart"/>
            <w:r>
              <w:rPr>
                <w:rFonts w:ascii="Calibri" w:eastAsia="Calibri" w:hAnsi="Calibri" w:cs="Calibri"/>
              </w:rPr>
              <w:t>Trelo</w:t>
            </w:r>
            <w:proofErr w:type="spellEnd"/>
            <w:r w:rsidR="00FE049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FE049D">
              <w:rPr>
                <w:rFonts w:ascii="Calibri" w:eastAsia="Calibri" w:hAnsi="Calibri" w:cs="Calibri"/>
              </w:rPr>
              <w:t>ClickUp</w:t>
            </w:r>
            <w:proofErr w:type="spellEnd"/>
            <w:r w:rsidR="00FE049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FE049D">
              <w:rPr>
                <w:rFonts w:ascii="Calibri" w:eastAsia="Calibri" w:hAnsi="Calibri" w:cs="Calibri"/>
              </w:rPr>
              <w:t>AzureDevOps</w:t>
            </w:r>
            <w:proofErr w:type="spellEnd"/>
            <w:r w:rsidR="002C7ADD">
              <w:rPr>
                <w:rFonts w:ascii="Calibri" w:eastAsia="Calibri" w:hAnsi="Calibri" w:cs="Calibri"/>
              </w:rPr>
              <w:t xml:space="preserve">, </w:t>
            </w:r>
            <w:r w:rsidR="002C7ADD" w:rsidRPr="002C7ADD">
              <w:rPr>
                <w:rFonts w:ascii="Calibri" w:eastAsia="Calibri" w:hAnsi="Calibri" w:cs="Calibri"/>
              </w:rPr>
              <w:t>Microsoft Power Platform ecosystem</w:t>
            </w:r>
            <w:r w:rsidR="00945B3C">
              <w:rPr>
                <w:rFonts w:ascii="Calibri" w:eastAsia="Calibri" w:hAnsi="Calibri" w:cs="Calibri"/>
              </w:rPr>
              <w:t>.</w:t>
            </w:r>
          </w:p>
          <w:p w14:paraId="38602EF7" w14:textId="27ECEF03" w:rsidR="00A32A59" w:rsidRDefault="00A3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5DD4C14" w14:textId="77777777" w:rsidR="00A32A59" w:rsidRPr="00A82FC2" w:rsidRDefault="00A32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F38605A" w14:textId="77777777" w:rsidR="00D9477F" w:rsidRPr="00555CE3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555CE3">
              <w:rPr>
                <w:rFonts w:ascii="Calibri" w:eastAsia="Calibri" w:hAnsi="Calibri" w:cs="Calibri"/>
                <w:b/>
                <w:bCs/>
              </w:rPr>
              <w:t xml:space="preserve">Stanley </w:t>
            </w:r>
            <w:proofErr w:type="spellStart"/>
            <w:r w:rsidRPr="00555CE3">
              <w:rPr>
                <w:rFonts w:ascii="Calibri" w:eastAsia="Calibri" w:hAnsi="Calibri" w:cs="Calibri"/>
                <w:b/>
                <w:bCs/>
              </w:rPr>
              <w:t>Black&amp;Decker</w:t>
            </w:r>
            <w:proofErr w:type="spellEnd"/>
            <w:r w:rsidRPr="00555CE3">
              <w:rPr>
                <w:rFonts w:ascii="Calibri" w:eastAsia="Calibri" w:hAnsi="Calibri" w:cs="Calibri"/>
                <w:b/>
                <w:bCs/>
              </w:rPr>
              <w:t>, Slough, United Kingdom</w:t>
            </w:r>
          </w:p>
          <w:p w14:paraId="20D52C32" w14:textId="77777777" w:rsidR="00D9477F" w:rsidRPr="00A82FC2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D0D494A" w14:textId="4C5D5079" w:rsidR="00D9477F" w:rsidRPr="00A82FC2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IT Manager GTS Global Manufacturing EANZ - July 2016 </w:t>
            </w:r>
            <w:r w:rsidR="00311B6B">
              <w:rPr>
                <w:rFonts w:ascii="Calibri" w:eastAsia="Calibri" w:hAnsi="Calibri" w:cs="Calibri"/>
              </w:rPr>
              <w:t>–</w:t>
            </w:r>
            <w:r w:rsidRPr="00A82FC2">
              <w:rPr>
                <w:rFonts w:ascii="Calibri" w:eastAsia="Calibri" w:hAnsi="Calibri" w:cs="Calibri"/>
              </w:rPr>
              <w:t xml:space="preserve"> </w:t>
            </w:r>
            <w:r w:rsidR="00311B6B">
              <w:rPr>
                <w:rFonts w:ascii="Calibri" w:eastAsia="Calibri" w:hAnsi="Calibri" w:cs="Calibri"/>
              </w:rPr>
              <w:t>April 2019</w:t>
            </w:r>
          </w:p>
          <w:p w14:paraId="71C16E87" w14:textId="77777777" w:rsidR="00D9477F" w:rsidRPr="00A82FC2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4BA184C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all Manufacturing business systems and process improvement for Global Tools &amp; Storage (GTS)</w:t>
            </w:r>
          </w:p>
          <w:p w14:paraId="1242DAC7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Europe.</w:t>
            </w:r>
          </w:p>
          <w:p w14:paraId="217EEA18" w14:textId="77777777" w:rsidR="00432D5F" w:rsidRDefault="00432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CE756AA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EB5D35">
              <w:rPr>
                <w:rFonts w:ascii="Calibri" w:eastAsia="Calibri" w:hAnsi="Calibri" w:cs="Calibri"/>
                <w:b/>
              </w:rPr>
              <w:t>Duties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7CA9842D" w14:textId="2979D3BD" w:rsidR="00A82FC2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Manage a (remote) team consisting of </w:t>
            </w:r>
            <w:r w:rsidR="00A82FC2">
              <w:rPr>
                <w:rFonts w:ascii="Calibri" w:eastAsia="Calibri" w:hAnsi="Calibri" w:cs="Calibri"/>
              </w:rPr>
              <w:t>internal and external functional consultants and business</w:t>
            </w:r>
            <w:r>
              <w:rPr>
                <w:rFonts w:ascii="Calibri" w:eastAsia="Calibri" w:hAnsi="Calibri" w:cs="Calibri"/>
              </w:rPr>
              <w:t xml:space="preserve"> analysts</w:t>
            </w:r>
            <w:r w:rsidR="00A82FC2">
              <w:rPr>
                <w:rFonts w:ascii="Calibri" w:eastAsia="Calibri" w:hAnsi="Calibri" w:cs="Calibri"/>
              </w:rPr>
              <w:t xml:space="preserve">, responsible for </w:t>
            </w:r>
            <w:r w:rsidR="00A82FC2" w:rsidRPr="00A82FC2">
              <w:rPr>
                <w:rFonts w:ascii="Calibri" w:eastAsia="Calibri" w:hAnsi="Calibri" w:cs="Calibri"/>
              </w:rPr>
              <w:t>24x7 availability of SAP services across multiple time</w:t>
            </w:r>
            <w:r w:rsidR="00A82FC2">
              <w:rPr>
                <w:rFonts w:ascii="Calibri" w:eastAsia="Calibri" w:hAnsi="Calibri" w:cs="Calibri"/>
              </w:rPr>
              <w:t xml:space="preserve"> </w:t>
            </w:r>
            <w:r w:rsidR="00A82FC2" w:rsidRPr="00A82FC2">
              <w:rPr>
                <w:rFonts w:ascii="Calibri" w:eastAsia="Calibri" w:hAnsi="Calibri" w:cs="Calibri"/>
              </w:rPr>
              <w:t>zones</w:t>
            </w:r>
            <w:r w:rsidR="00A82FC2">
              <w:rPr>
                <w:rFonts w:ascii="Calibri" w:eastAsia="Calibri" w:hAnsi="Calibri" w:cs="Calibri"/>
              </w:rPr>
              <w:t xml:space="preserve"> and </w:t>
            </w:r>
            <w:proofErr w:type="gramStart"/>
            <w:r w:rsidR="00A82FC2">
              <w:rPr>
                <w:rFonts w:ascii="Calibri" w:eastAsia="Calibri" w:hAnsi="Calibri" w:cs="Calibri"/>
              </w:rPr>
              <w:t>e</w:t>
            </w:r>
            <w:r w:rsidR="00A82FC2" w:rsidRPr="00A82FC2">
              <w:rPr>
                <w:rFonts w:ascii="Calibri" w:eastAsia="Calibri" w:hAnsi="Calibri" w:cs="Calibri"/>
              </w:rPr>
              <w:t>nsur</w:t>
            </w:r>
            <w:r w:rsidR="00A82FC2">
              <w:rPr>
                <w:rFonts w:ascii="Calibri" w:eastAsia="Calibri" w:hAnsi="Calibri" w:cs="Calibri"/>
              </w:rPr>
              <w:t>ing</w:t>
            </w:r>
            <w:proofErr w:type="gramEnd"/>
            <w:r w:rsidR="00A82FC2" w:rsidRPr="00A82FC2">
              <w:rPr>
                <w:rFonts w:ascii="Calibri" w:eastAsia="Calibri" w:hAnsi="Calibri" w:cs="Calibri"/>
              </w:rPr>
              <w:t xml:space="preserve"> that incidents are routed appropriately to the appropriate </w:t>
            </w:r>
            <w:r w:rsidR="00A82FC2">
              <w:rPr>
                <w:rFonts w:ascii="Calibri" w:eastAsia="Calibri" w:hAnsi="Calibri" w:cs="Calibri"/>
              </w:rPr>
              <w:t>functional team.</w:t>
            </w:r>
          </w:p>
          <w:p w14:paraId="41BCBAED" w14:textId="7B022C62" w:rsidR="009C024B" w:rsidRPr="00A82FC2" w:rsidRDefault="009C024B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Management of team members and evaluating their job performance</w:t>
            </w:r>
          </w:p>
          <w:p w14:paraId="4A8E99C7" w14:textId="38EED6B0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Work with various levels of </w:t>
            </w:r>
            <w:r w:rsidR="0031528A">
              <w:rPr>
                <w:rFonts w:ascii="Calibri" w:eastAsia="Calibri" w:hAnsi="Calibri" w:cs="Calibri"/>
              </w:rPr>
              <w:t>Manufacturing</w:t>
            </w:r>
            <w:r>
              <w:rPr>
                <w:rFonts w:ascii="Calibri" w:eastAsia="Calibri" w:hAnsi="Calibri" w:cs="Calibri"/>
              </w:rPr>
              <w:t xml:space="preserve"> Operations leadership to ensure delivery of the IT</w:t>
            </w:r>
          </w:p>
          <w:p w14:paraId="5BAE39A3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strategy/roadmap and resources are being used in the most effective manner.</w:t>
            </w:r>
          </w:p>
          <w:p w14:paraId="664733AD" w14:textId="77777777" w:rsidR="003564F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Work with business partners to identify needs and opportunities.</w:t>
            </w:r>
            <w:r w:rsidR="003564FF">
              <w:rPr>
                <w:rFonts w:ascii="Calibri" w:eastAsia="Calibri" w:hAnsi="Calibri" w:cs="Calibri"/>
              </w:rPr>
              <w:t xml:space="preserve"> </w:t>
            </w:r>
          </w:p>
          <w:p w14:paraId="48CCA373" w14:textId="3F595A0E" w:rsidR="003564FF" w:rsidRDefault="00356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Managing vendors of IT services and external consulting companies.</w:t>
            </w:r>
          </w:p>
          <w:p w14:paraId="26986D81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Contribute to </w:t>
            </w:r>
            <w:proofErr w:type="gramStart"/>
            <w:r>
              <w:rPr>
                <w:rFonts w:ascii="Calibri" w:eastAsia="Calibri" w:hAnsi="Calibri" w:cs="Calibri"/>
              </w:rPr>
              <w:t>build</w:t>
            </w:r>
            <w:proofErr w:type="gramEnd"/>
            <w:r>
              <w:rPr>
                <w:rFonts w:ascii="Calibri" w:eastAsia="Calibri" w:hAnsi="Calibri" w:cs="Calibri"/>
              </w:rPr>
              <w:t xml:space="preserve"> of Manufacturing strategy aligned with Global Business and IT strategy.</w:t>
            </w:r>
          </w:p>
          <w:p w14:paraId="40ADBCFD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Ensure that business requirements, enhancement requests (as received from the manufacturing</w:t>
            </w:r>
          </w:p>
          <w:p w14:paraId="6438088E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teams) are correctly analyzed &amp; translated into correct technical specifications</w:t>
            </w:r>
          </w:p>
          <w:p w14:paraId="54AD16D6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Act as a central point of contact for the manufacturing business regarding IT issues</w:t>
            </w:r>
          </w:p>
          <w:p w14:paraId="563576E2" w14:textId="7B57B00A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Collect requests &amp; coordinates creation of the technical specifications</w:t>
            </w:r>
          </w:p>
          <w:p w14:paraId="5C1EA706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Pass through technical requests to the Application Development Team</w:t>
            </w:r>
          </w:p>
          <w:p w14:paraId="1EFA72BD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Lead various business services projects, manage implementation of:</w:t>
            </w:r>
          </w:p>
          <w:p w14:paraId="0910832C" w14:textId="694D9A07" w:rsidR="00D9477F" w:rsidRDefault="00854524" w:rsidP="003D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SAP (SAP roll out to Europe plants)</w:t>
            </w:r>
          </w:p>
          <w:p w14:paraId="611AEF15" w14:textId="5D7E9A34" w:rsidR="003D5B90" w:rsidRDefault="003D5B90" w:rsidP="003D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Setup and run regular Steering Committee Meetings</w:t>
            </w:r>
          </w:p>
          <w:p w14:paraId="5984DF89" w14:textId="77777777" w:rsidR="00D9477F" w:rsidRDefault="00854524" w:rsidP="003D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Manufacturing execution systems</w:t>
            </w:r>
          </w:p>
          <w:p w14:paraId="59807F95" w14:textId="77777777" w:rsidR="00D9477F" w:rsidRDefault="00854524" w:rsidP="003D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Prevention, maintenance &amp; security systems</w:t>
            </w:r>
          </w:p>
          <w:p w14:paraId="31AB57CA" w14:textId="77777777" w:rsidR="00D9477F" w:rsidRDefault="00854524" w:rsidP="003D5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Network &amp; site upgrades</w:t>
            </w:r>
          </w:p>
          <w:p w14:paraId="1553A000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Lead project teams through identifying and managing risk and the resolution of issues.</w:t>
            </w:r>
          </w:p>
          <w:p w14:paraId="442DDBA5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Operate with IT Application and Infrastructure shared services</w:t>
            </w:r>
          </w:p>
          <w:p w14:paraId="2E5012E6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● Utilize Change Management principles to drive full user adoption of standard processes and technical</w:t>
            </w:r>
          </w:p>
          <w:p w14:paraId="50F1BFBF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solutions.</w:t>
            </w:r>
          </w:p>
          <w:p w14:paraId="6555D315" w14:textId="77777777" w:rsidR="00267A25" w:rsidRDefault="00267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E57A000" w14:textId="778F04AE" w:rsidR="00C44FF2" w:rsidRPr="001C7C7F" w:rsidRDefault="00EF5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1C7C7F">
              <w:rPr>
                <w:rFonts w:ascii="Calibri" w:eastAsia="Calibri" w:hAnsi="Calibri" w:cs="Calibri"/>
                <w:b/>
              </w:rPr>
              <w:t>Skills</w:t>
            </w:r>
          </w:p>
          <w:p w14:paraId="42B7F48F" w14:textId="662B645E" w:rsidR="00EF5E40" w:rsidRDefault="00EF5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Multiple </w:t>
            </w:r>
            <w:r w:rsidRPr="00EF5E40"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</w:rPr>
              <w:t>s</w:t>
            </w:r>
            <w:r w:rsidRPr="00EF5E40">
              <w:rPr>
                <w:rFonts w:ascii="Calibri" w:eastAsia="Calibri" w:hAnsi="Calibri" w:cs="Calibri"/>
              </w:rPr>
              <w:t xml:space="preserve"> coordination</w:t>
            </w:r>
            <w:r>
              <w:rPr>
                <w:rFonts w:ascii="Calibri" w:eastAsia="Calibri" w:hAnsi="Calibri" w:cs="Calibri"/>
              </w:rPr>
              <w:t xml:space="preserve">, Risk management, Change management, Collaboration and </w:t>
            </w:r>
            <w:r w:rsidRPr="00A82FC2">
              <w:rPr>
                <w:rFonts w:ascii="Calibri" w:eastAsia="Calibri" w:hAnsi="Calibri" w:cs="Calibri"/>
              </w:rPr>
              <w:t xml:space="preserve">relationship-building skills, </w:t>
            </w:r>
            <w:r w:rsidR="00C00B22" w:rsidRPr="00A82FC2">
              <w:rPr>
                <w:rFonts w:ascii="Calibri" w:eastAsia="Calibri" w:hAnsi="Calibri" w:cs="Calibri"/>
              </w:rPr>
              <w:t>S</w:t>
            </w:r>
            <w:r w:rsidRPr="00A82FC2">
              <w:rPr>
                <w:rFonts w:ascii="Calibri" w:eastAsia="Calibri" w:hAnsi="Calibri" w:cs="Calibri"/>
              </w:rPr>
              <w:t xml:space="preserve">takeholders management, People management, </w:t>
            </w:r>
            <w:r w:rsidR="00C00B22">
              <w:rPr>
                <w:rFonts w:ascii="Calibri" w:eastAsia="Calibri" w:hAnsi="Calibri" w:cs="Calibri"/>
              </w:rPr>
              <w:t>Project plan management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BE814C4" w14:textId="77777777" w:rsidR="00A0553C" w:rsidRDefault="00A0553C" w:rsidP="009C46D0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  <w:p w14:paraId="4D52DA78" w14:textId="60EA69C2" w:rsidR="009C46D0" w:rsidRPr="001C7C7F" w:rsidRDefault="009C46D0" w:rsidP="009C46D0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 w:rsidRPr="001C7C7F">
              <w:rPr>
                <w:rFonts w:ascii="Calibri" w:eastAsia="Calibri" w:hAnsi="Calibri" w:cs="Calibri"/>
                <w:b/>
              </w:rPr>
              <w:t xml:space="preserve">Projects </w:t>
            </w:r>
          </w:p>
          <w:p w14:paraId="7E940C99" w14:textId="7E42C845" w:rsidR="009C46D0" w:rsidRPr="00A82FC2" w:rsidRDefault="009C46D0" w:rsidP="00A82FC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5307342" w14:textId="6D1B127B" w:rsidR="009C46D0" w:rsidRPr="009C46D0" w:rsidRDefault="009C46D0" w:rsidP="009C46D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9C46D0">
              <w:rPr>
                <w:rFonts w:ascii="Calibri" w:eastAsia="Calibri" w:hAnsi="Calibri" w:cs="Calibri"/>
              </w:rPr>
              <w:t>● SAP ECC 6 Implementation in Wroclaw, Poland manufacturing plant.</w:t>
            </w:r>
          </w:p>
          <w:p w14:paraId="0F60782E" w14:textId="6694316F" w:rsidR="009C46D0" w:rsidRPr="009C46D0" w:rsidRDefault="009C46D0" w:rsidP="009C46D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9C46D0">
              <w:rPr>
                <w:rFonts w:ascii="Calibri" w:eastAsia="Calibri" w:hAnsi="Calibri" w:cs="Calibri"/>
              </w:rPr>
              <w:t>● SAP ECC</w:t>
            </w:r>
            <w:r w:rsidR="00C00B22">
              <w:rPr>
                <w:rFonts w:ascii="Calibri" w:eastAsia="Calibri" w:hAnsi="Calibri" w:cs="Calibri"/>
              </w:rPr>
              <w:t xml:space="preserve"> 6</w:t>
            </w:r>
            <w:r w:rsidRPr="009C46D0">
              <w:rPr>
                <w:rFonts w:ascii="Calibri" w:eastAsia="Calibri" w:hAnsi="Calibri" w:cs="Calibri"/>
              </w:rPr>
              <w:t xml:space="preserve"> Implementation in </w:t>
            </w:r>
            <w:proofErr w:type="spellStart"/>
            <w:r w:rsidRPr="009C46D0">
              <w:rPr>
                <w:rFonts w:ascii="Calibri" w:eastAsia="Calibri" w:hAnsi="Calibri" w:cs="Calibri"/>
              </w:rPr>
              <w:t>Gemonio</w:t>
            </w:r>
            <w:proofErr w:type="spellEnd"/>
            <w:r w:rsidRPr="009C46D0">
              <w:rPr>
                <w:rFonts w:ascii="Calibri" w:eastAsia="Calibri" w:hAnsi="Calibri" w:cs="Calibri"/>
              </w:rPr>
              <w:t>, Italy Manufacturing plant</w:t>
            </w:r>
          </w:p>
          <w:p w14:paraId="2CB0F7C4" w14:textId="121C67BD" w:rsidR="009C46D0" w:rsidRPr="009C46D0" w:rsidRDefault="009C46D0" w:rsidP="009C46D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9C46D0">
              <w:rPr>
                <w:rFonts w:ascii="Calibri" w:eastAsia="Calibri" w:hAnsi="Calibri" w:cs="Calibri"/>
              </w:rPr>
              <w:t>● Implementation of WM system at SBD plant in Perugia, Italy and Usti Czech Republic.</w:t>
            </w:r>
          </w:p>
          <w:p w14:paraId="141EC644" w14:textId="5E394D35" w:rsidR="009C46D0" w:rsidRDefault="009C46D0" w:rsidP="009C46D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 w:rsidRPr="009C46D0">
              <w:rPr>
                <w:rFonts w:ascii="Calibri" w:eastAsia="Calibri" w:hAnsi="Calibri" w:cs="Calibri"/>
              </w:rPr>
              <w:t>● Roll-out of Overall Equipment Effectiveness System in Besancon, France manufacturing plant.</w:t>
            </w:r>
          </w:p>
          <w:p w14:paraId="5753DAF2" w14:textId="77777777" w:rsidR="00C00B22" w:rsidRPr="009C46D0" w:rsidRDefault="00C00B22" w:rsidP="009C46D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4438C1E" w14:textId="77777777" w:rsidR="00D9477F" w:rsidRPr="001C7C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1C7C7F">
              <w:rPr>
                <w:rFonts w:ascii="Calibri" w:eastAsia="Calibri" w:hAnsi="Calibri" w:cs="Calibri"/>
                <w:b/>
              </w:rPr>
              <w:t xml:space="preserve">SAP Consultancy Company - </w:t>
            </w:r>
            <w:proofErr w:type="spellStart"/>
            <w:r w:rsidRPr="001C7C7F">
              <w:rPr>
                <w:rFonts w:ascii="Calibri" w:eastAsia="Calibri" w:hAnsi="Calibri" w:cs="Calibri"/>
                <w:b/>
              </w:rPr>
              <w:t>Absoft</w:t>
            </w:r>
            <w:proofErr w:type="spellEnd"/>
            <w:r w:rsidRPr="001C7C7F">
              <w:rPr>
                <w:rFonts w:ascii="Calibri" w:eastAsia="Calibri" w:hAnsi="Calibri" w:cs="Calibri"/>
                <w:b/>
              </w:rPr>
              <w:t>, Aberdeen, Scotland</w:t>
            </w:r>
          </w:p>
          <w:p w14:paraId="4E631711" w14:textId="02322BAB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 xml:space="preserve">SENIOR SAP </w:t>
            </w:r>
            <w:r w:rsidR="00646633">
              <w:rPr>
                <w:rFonts w:ascii="Calibri" w:eastAsia="Calibri" w:hAnsi="Calibri" w:cs="Calibri"/>
              </w:rPr>
              <w:t>Development</w:t>
            </w:r>
            <w:r w:rsidRPr="00A82FC2">
              <w:rPr>
                <w:rFonts w:ascii="Calibri" w:eastAsia="Calibri" w:hAnsi="Calibri" w:cs="Calibri"/>
              </w:rPr>
              <w:t xml:space="preserve"> CONSULTANT</w:t>
            </w:r>
            <w:r>
              <w:rPr>
                <w:rFonts w:ascii="Calibri" w:eastAsia="Calibri" w:hAnsi="Calibri" w:cs="Calibri"/>
              </w:rPr>
              <w:t xml:space="preserve"> - August 2011 </w:t>
            </w:r>
            <w:r w:rsidR="00E52A1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52A16">
              <w:rPr>
                <w:rFonts w:ascii="Calibri" w:eastAsia="Calibri" w:hAnsi="Calibri" w:cs="Calibri"/>
              </w:rPr>
              <w:t>May 2016</w:t>
            </w:r>
          </w:p>
          <w:p w14:paraId="4A78BB8B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4BFB192" w14:textId="77777777" w:rsidR="00D9477F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performing current state analysis, defining systems strategy, developing system requirements, designing and prototyping, testing, training, defining support procedures and implementation.</w:t>
            </w:r>
          </w:p>
          <w:p w14:paraId="190BDB00" w14:textId="77777777" w:rsidR="00D9477F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custom solutions and modifications on the existing ones, enhancing SAP standard functionalities and programs.</w:t>
            </w:r>
          </w:p>
          <w:p w14:paraId="76DD41E0" w14:textId="77777777" w:rsidR="00D9477F" w:rsidRDefault="00D9477F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1351507" w14:textId="77777777" w:rsidR="00D9477F" w:rsidRPr="00A82FC2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  <w:b/>
              </w:rPr>
              <w:t>Duties</w:t>
            </w:r>
            <w:r w:rsidRPr="00A82FC2">
              <w:rPr>
                <w:rFonts w:ascii="Calibri" w:eastAsia="Calibri" w:hAnsi="Calibri" w:cs="Calibri"/>
              </w:rPr>
              <w:t>:</w:t>
            </w:r>
          </w:p>
          <w:p w14:paraId="0C7481B1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Creating and reviewing Functional Specifications and Test Plans.</w:t>
            </w:r>
          </w:p>
          <w:p w14:paraId="6CA0161A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Designing software features as per the client requirements.</w:t>
            </w:r>
          </w:p>
          <w:p w14:paraId="547CC321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Maintaining and upgrading current and future software features for specific projects.</w:t>
            </w:r>
          </w:p>
          <w:p w14:paraId="5156A12E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Designing of interfaces using different integration scenarios.</w:t>
            </w:r>
          </w:p>
          <w:p w14:paraId="03723389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Code reviews and test scenario preparation</w:t>
            </w:r>
          </w:p>
          <w:p w14:paraId="4F2FCFBB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8412547" w14:textId="77777777" w:rsidR="00D9477F" w:rsidRPr="00A82FC2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  <w:b/>
              </w:rPr>
              <w:t>Projects</w:t>
            </w:r>
            <w:r w:rsidRPr="00A82FC2">
              <w:rPr>
                <w:rFonts w:ascii="Calibri" w:eastAsia="Calibri" w:hAnsi="Calibri" w:cs="Calibri"/>
              </w:rPr>
              <w:t>:</w:t>
            </w:r>
          </w:p>
          <w:p w14:paraId="764007A8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C7C7F">
              <w:rPr>
                <w:rFonts w:ascii="Calibri" w:eastAsia="Calibri" w:hAnsi="Calibri" w:cs="Calibri"/>
              </w:rPr>
              <w:t>Conocophillips</w:t>
            </w:r>
            <w:proofErr w:type="spellEnd"/>
            <w:r w:rsidRPr="001C7C7F">
              <w:rPr>
                <w:rFonts w:ascii="Calibri" w:eastAsia="Calibri" w:hAnsi="Calibri" w:cs="Calibri"/>
              </w:rPr>
              <w:t xml:space="preserve"> - Integrated Safe System </w:t>
            </w:r>
            <w:proofErr w:type="gramStart"/>
            <w:r w:rsidRPr="001C7C7F">
              <w:rPr>
                <w:rFonts w:ascii="Calibri" w:eastAsia="Calibri" w:hAnsi="Calibri" w:cs="Calibri"/>
              </w:rPr>
              <w:t>Of</w:t>
            </w:r>
            <w:proofErr w:type="gramEnd"/>
            <w:r w:rsidRPr="001C7C7F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1C7C7F">
              <w:rPr>
                <w:rFonts w:ascii="Calibri" w:eastAsia="Calibri" w:hAnsi="Calibri" w:cs="Calibri"/>
              </w:rPr>
              <w:t>Work(</w:t>
            </w:r>
            <w:proofErr w:type="spellStart"/>
            <w:proofErr w:type="gramEnd"/>
            <w:r w:rsidRPr="001C7C7F">
              <w:rPr>
                <w:rFonts w:ascii="Calibri" w:eastAsia="Calibri" w:hAnsi="Calibri" w:cs="Calibri"/>
              </w:rPr>
              <w:t>ISSoW</w:t>
            </w:r>
            <w:proofErr w:type="spellEnd"/>
            <w:r w:rsidRPr="001C7C7F">
              <w:rPr>
                <w:rFonts w:ascii="Calibri" w:eastAsia="Calibri" w:hAnsi="Calibri" w:cs="Calibri"/>
              </w:rPr>
              <w:t xml:space="preserve">) </w:t>
            </w:r>
          </w:p>
          <w:p w14:paraId="1172A368" w14:textId="77777777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FMC Kongsberg Subsea AS - Invoice Transmission Monitoring Functionality </w:t>
            </w:r>
          </w:p>
          <w:p w14:paraId="5035064B" w14:textId="5D42F960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>Britannia Operator Limited - Britannia Financial Reporting</w:t>
            </w:r>
          </w:p>
          <w:p w14:paraId="1D3F4B4E" w14:textId="579FAE56" w:rsidR="0020345A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ConocoPhillips - SAP Usability </w:t>
            </w:r>
          </w:p>
          <w:p w14:paraId="2D87B2D4" w14:textId="4B580FBE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Shepherd Neame - Pension Auto Enrollment </w:t>
            </w:r>
          </w:p>
          <w:p w14:paraId="5EE05E5E" w14:textId="0C60D201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City University - ESS/MSS Enhancements </w:t>
            </w:r>
          </w:p>
          <w:p w14:paraId="60912EDD" w14:textId="36DC396B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Dolphin Drilling - Substitution of </w:t>
            </w:r>
            <w:r w:rsidR="009C46D0" w:rsidRPr="001C7C7F">
              <w:rPr>
                <w:rFonts w:ascii="Calibri" w:eastAsia="Calibri" w:hAnsi="Calibri" w:cs="Calibri"/>
              </w:rPr>
              <w:t>Labor</w:t>
            </w:r>
            <w:r w:rsidRPr="001C7C7F">
              <w:rPr>
                <w:rFonts w:ascii="Calibri" w:eastAsia="Calibri" w:hAnsi="Calibri" w:cs="Calibri"/>
              </w:rPr>
              <w:t xml:space="preserve"> Cost Confirmations</w:t>
            </w:r>
          </w:p>
          <w:p w14:paraId="6367E12A" w14:textId="7FDC2ABF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Dolphin Drilling Norway - Performance standard management for Plant maintenance </w:t>
            </w:r>
          </w:p>
          <w:p w14:paraId="7446156A" w14:textId="28B2A0D4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University of Leeds - Grants Management Data Migration </w:t>
            </w:r>
          </w:p>
          <w:p w14:paraId="2EFD2CFE" w14:textId="67D09E42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t xml:space="preserve">TOTAL E&amp;P UK - Data migration project </w:t>
            </w:r>
          </w:p>
          <w:p w14:paraId="4E7FE3D4" w14:textId="4954417D" w:rsidR="00D9477F" w:rsidRPr="001C7C7F" w:rsidRDefault="00854524" w:rsidP="001C7C7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1C7C7F">
              <w:rPr>
                <w:rFonts w:ascii="Calibri" w:eastAsia="Calibri" w:hAnsi="Calibri" w:cs="Calibri"/>
              </w:rPr>
              <w:lastRenderedPageBreak/>
              <w:t>HESS Equatorial Guinea - Performance standard management for Plant maintenance</w:t>
            </w:r>
          </w:p>
          <w:p w14:paraId="54105A3F" w14:textId="77777777" w:rsidR="00D9477F" w:rsidRPr="00A82FC2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26305F2" w14:textId="77777777" w:rsidR="00D9477F" w:rsidRPr="00A82FC2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BE7CD55" w14:textId="77777777" w:rsidR="00D9477F" w:rsidRPr="00863BDA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863BDA">
              <w:rPr>
                <w:rFonts w:ascii="Calibri" w:eastAsia="Calibri" w:hAnsi="Calibri" w:cs="Calibri"/>
                <w:b/>
              </w:rPr>
              <w:t>SAP Consultancy Company - K.I Technology Ltd, Sofia, Bulgaria</w:t>
            </w:r>
          </w:p>
          <w:p w14:paraId="06BD2D78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Managing Partner - January 2005 </w:t>
            </w:r>
            <w:r w:rsidR="00D13413">
              <w:rPr>
                <w:rFonts w:ascii="Calibri" w:eastAsia="Calibri" w:hAnsi="Calibri" w:cs="Calibri"/>
              </w:rPr>
              <w:t>August</w:t>
            </w:r>
            <w:r>
              <w:rPr>
                <w:rFonts w:ascii="Calibri" w:eastAsia="Calibri" w:hAnsi="Calibri" w:cs="Calibri"/>
              </w:rPr>
              <w:t xml:space="preserve"> 2011</w:t>
            </w:r>
          </w:p>
          <w:p w14:paraId="2286042D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A5AF2F0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founded </w:t>
            </w:r>
            <w:proofErr w:type="spellStart"/>
            <w:r>
              <w:rPr>
                <w:rFonts w:ascii="Calibri" w:eastAsia="Calibri" w:hAnsi="Calibri" w:cs="Calibri"/>
              </w:rPr>
              <w:t>K.</w:t>
            </w:r>
            <w:proofErr w:type="gramStart"/>
            <w:r>
              <w:rPr>
                <w:rFonts w:ascii="Calibri" w:eastAsia="Calibri" w:hAnsi="Calibri" w:cs="Calibri"/>
              </w:rPr>
              <w:t>I.Technology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in January 2005. </w:t>
            </w:r>
            <w:proofErr w:type="spellStart"/>
            <w:r>
              <w:rPr>
                <w:rFonts w:ascii="Calibri" w:eastAsia="Calibri" w:hAnsi="Calibri" w:cs="Calibri"/>
              </w:rPr>
              <w:t>K.</w:t>
            </w:r>
            <w:proofErr w:type="gramStart"/>
            <w:r>
              <w:rPr>
                <w:rFonts w:ascii="Calibri" w:eastAsia="Calibri" w:hAnsi="Calibri" w:cs="Calibri"/>
              </w:rPr>
              <w:t>I.Technology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was the first SAP channel partner in Bulgaria and the first channel </w:t>
            </w:r>
            <w:proofErr w:type="gramStart"/>
            <w:r>
              <w:rPr>
                <w:rFonts w:ascii="Calibri" w:eastAsia="Calibri" w:hAnsi="Calibri" w:cs="Calibri"/>
              </w:rPr>
              <w:t>partner  achieved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Silver</w:t>
            </w:r>
            <w:proofErr w:type="gramEnd"/>
            <w:r>
              <w:rPr>
                <w:rFonts w:ascii="Calibri" w:eastAsia="Calibri" w:hAnsi="Calibri" w:cs="Calibri"/>
              </w:rPr>
              <w:t xml:space="preserve"> partner level, </w:t>
            </w:r>
            <w:r w:rsidR="00710CC4">
              <w:rPr>
                <w:rFonts w:ascii="Calibri" w:eastAsia="Calibri" w:hAnsi="Calibri" w:cs="Calibri"/>
              </w:rPr>
              <w:t>recognized</w:t>
            </w:r>
            <w:r>
              <w:rPr>
                <w:rFonts w:ascii="Calibri" w:eastAsia="Calibri" w:hAnsi="Calibri" w:cs="Calibri"/>
              </w:rPr>
              <w:t xml:space="preserve"> by SAP for the main partner implementing solutions in Sales, Distribution, Wholesale and Production.</w:t>
            </w:r>
          </w:p>
          <w:p w14:paraId="5E26AAB1" w14:textId="7D923162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K.I Technology was the first Company </w:t>
            </w:r>
            <w:r w:rsidR="0031528A">
              <w:rPr>
                <w:rFonts w:ascii="Calibri" w:eastAsia="Calibri" w:hAnsi="Calibri" w:cs="Calibri"/>
              </w:rPr>
              <w:t>to offer</w:t>
            </w:r>
            <w:r>
              <w:rPr>
                <w:rFonts w:ascii="Calibri" w:eastAsia="Calibri" w:hAnsi="Calibri" w:cs="Calibri"/>
              </w:rPr>
              <w:t xml:space="preserve"> full range of services - implementations, post productive support, trainings, hosting and cloud services using his own data </w:t>
            </w:r>
            <w:r w:rsidR="00710CC4">
              <w:rPr>
                <w:rFonts w:ascii="Calibri" w:eastAsia="Calibri" w:hAnsi="Calibri" w:cs="Calibri"/>
              </w:rPr>
              <w:t>center</w:t>
            </w:r>
            <w:r>
              <w:rPr>
                <w:rFonts w:ascii="Calibri" w:eastAsia="Calibri" w:hAnsi="Calibri" w:cs="Calibri"/>
              </w:rPr>
              <w:t>.</w:t>
            </w:r>
          </w:p>
          <w:p w14:paraId="7A9B69F8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373D44E2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  <w:b/>
              </w:rPr>
              <w:t>Duties</w:t>
            </w:r>
            <w:r w:rsidRPr="00A82FC2">
              <w:rPr>
                <w:rFonts w:ascii="Calibri" w:eastAsia="Calibri" w:hAnsi="Calibri" w:cs="Calibri"/>
              </w:rPr>
              <w:t>:</w:t>
            </w:r>
          </w:p>
          <w:p w14:paraId="44885A42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formulating and successfully implementing company </w:t>
            </w:r>
            <w:proofErr w:type="gramStart"/>
            <w:r w:rsidRPr="00863BDA">
              <w:rPr>
                <w:rFonts w:ascii="Calibri" w:eastAsia="Calibri" w:hAnsi="Calibri" w:cs="Calibri"/>
              </w:rPr>
              <w:t>policy;</w:t>
            </w:r>
            <w:proofErr w:type="gramEnd"/>
          </w:p>
          <w:p w14:paraId="3DFB6CBE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directing strategy towards the profitable growth and operation of the </w:t>
            </w:r>
            <w:proofErr w:type="gramStart"/>
            <w:r w:rsidRPr="00863BDA">
              <w:rPr>
                <w:rFonts w:ascii="Calibri" w:eastAsia="Calibri" w:hAnsi="Calibri" w:cs="Calibri"/>
              </w:rPr>
              <w:t>company;</w:t>
            </w:r>
            <w:proofErr w:type="gramEnd"/>
          </w:p>
          <w:p w14:paraId="71879BE6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developing strategic operating plans that reflect the longer-term objectives and </w:t>
            </w:r>
            <w:proofErr w:type="gramStart"/>
            <w:r w:rsidRPr="00863BDA">
              <w:rPr>
                <w:rFonts w:ascii="Calibri" w:eastAsia="Calibri" w:hAnsi="Calibri" w:cs="Calibri"/>
              </w:rPr>
              <w:t>priorities;</w:t>
            </w:r>
            <w:proofErr w:type="gramEnd"/>
          </w:p>
          <w:p w14:paraId="7A74AF73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closely monitoring the operating and financial results against plans and </w:t>
            </w:r>
            <w:proofErr w:type="gramStart"/>
            <w:r w:rsidRPr="00863BDA">
              <w:rPr>
                <w:rFonts w:ascii="Calibri" w:eastAsia="Calibri" w:hAnsi="Calibri" w:cs="Calibri"/>
              </w:rPr>
              <w:t>budgets;</w:t>
            </w:r>
            <w:proofErr w:type="gramEnd"/>
          </w:p>
          <w:p w14:paraId="697BDA5E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Investigating implementation </w:t>
            </w:r>
            <w:proofErr w:type="gramStart"/>
            <w:r w:rsidRPr="00863BDA">
              <w:rPr>
                <w:rFonts w:ascii="Calibri" w:eastAsia="Calibri" w:hAnsi="Calibri" w:cs="Calibri"/>
              </w:rPr>
              <w:t>opportunities;</w:t>
            </w:r>
            <w:proofErr w:type="gramEnd"/>
          </w:p>
          <w:p w14:paraId="4F753146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Dealing with prospect </w:t>
            </w:r>
            <w:proofErr w:type="gramStart"/>
            <w:r w:rsidRPr="00863BDA">
              <w:rPr>
                <w:rFonts w:ascii="Calibri" w:eastAsia="Calibri" w:hAnsi="Calibri" w:cs="Calibri"/>
              </w:rPr>
              <w:t>Clients;</w:t>
            </w:r>
            <w:proofErr w:type="gramEnd"/>
          </w:p>
          <w:p w14:paraId="5DF01E33" w14:textId="3846518B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Dealing with stakeholders in regards of investments in business and </w:t>
            </w:r>
            <w:r w:rsidR="00A8617E" w:rsidRPr="00863BDA">
              <w:rPr>
                <w:rFonts w:ascii="Calibri" w:eastAsia="Calibri" w:hAnsi="Calibri" w:cs="Calibri"/>
              </w:rPr>
              <w:t>ERP and Infrastructure transformations</w:t>
            </w:r>
            <w:r w:rsidRPr="00863BDA">
              <w:rPr>
                <w:rFonts w:ascii="Calibri" w:eastAsia="Calibri" w:hAnsi="Calibri" w:cs="Calibri"/>
              </w:rPr>
              <w:t>.</w:t>
            </w:r>
          </w:p>
          <w:p w14:paraId="5FC36736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>Gathering and translating business requirements</w:t>
            </w:r>
          </w:p>
          <w:p w14:paraId="665B76E7" w14:textId="224B6420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>Leading the team of functional, technical</w:t>
            </w:r>
            <w:r w:rsidR="00A8617E" w:rsidRPr="00863BDA">
              <w:rPr>
                <w:rFonts w:ascii="Calibri" w:eastAsia="Calibri" w:hAnsi="Calibri" w:cs="Calibri"/>
              </w:rPr>
              <w:t xml:space="preserve">, </w:t>
            </w:r>
            <w:r w:rsidRPr="00863BDA">
              <w:rPr>
                <w:rFonts w:ascii="Calibri" w:eastAsia="Calibri" w:hAnsi="Calibri" w:cs="Calibri"/>
              </w:rPr>
              <w:t>development consultants</w:t>
            </w:r>
            <w:r w:rsidR="00A8617E" w:rsidRPr="00863BDA">
              <w:rPr>
                <w:rFonts w:ascii="Calibri" w:eastAsia="Calibri" w:hAnsi="Calibri" w:cs="Calibri"/>
              </w:rPr>
              <w:t xml:space="preserve"> and Data Center’s hosting </w:t>
            </w:r>
            <w:proofErr w:type="gramStart"/>
            <w:r w:rsidR="00A8617E" w:rsidRPr="00863BDA">
              <w:rPr>
                <w:rFonts w:ascii="Calibri" w:eastAsia="Calibri" w:hAnsi="Calibri" w:cs="Calibri"/>
              </w:rPr>
              <w:t>teams</w:t>
            </w:r>
            <w:r w:rsidRPr="00863BDA">
              <w:rPr>
                <w:rFonts w:ascii="Calibri" w:eastAsia="Calibri" w:hAnsi="Calibri" w:cs="Calibri"/>
              </w:rPr>
              <w:t>;</w:t>
            </w:r>
            <w:proofErr w:type="gramEnd"/>
          </w:p>
          <w:p w14:paraId="6897D799" w14:textId="1FF5C45F" w:rsidR="00761240" w:rsidRPr="00863BDA" w:rsidRDefault="00761240" w:rsidP="00863BD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Coordination of </w:t>
            </w:r>
            <w:r w:rsidR="00A8617E" w:rsidRPr="00863BDA">
              <w:rPr>
                <w:rFonts w:ascii="Calibri" w:eastAsia="Calibri" w:hAnsi="Calibri" w:cs="Calibri"/>
              </w:rPr>
              <w:t>management, maintenance and security of Company’s data center</w:t>
            </w:r>
          </w:p>
          <w:p w14:paraId="327B3EB3" w14:textId="77777777" w:rsidR="00A8617E" w:rsidRDefault="00A8617E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A358923" w14:textId="77777777" w:rsidR="00D9477F" w:rsidRPr="00A82FC2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  <w:b/>
              </w:rPr>
              <w:t>Projects</w:t>
            </w:r>
            <w:r w:rsidRPr="00A82FC2">
              <w:rPr>
                <w:rFonts w:ascii="Calibri" w:eastAsia="Calibri" w:hAnsi="Calibri" w:cs="Calibri"/>
              </w:rPr>
              <w:t>:</w:t>
            </w:r>
          </w:p>
          <w:p w14:paraId="19619B3E" w14:textId="57B365F5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863BDA">
              <w:rPr>
                <w:rFonts w:ascii="Calibri" w:eastAsia="Calibri" w:hAnsi="Calibri" w:cs="Calibri"/>
              </w:rPr>
              <w:t>Granity</w:t>
            </w:r>
            <w:proofErr w:type="spellEnd"/>
            <w:r w:rsidRPr="00863BDA">
              <w:rPr>
                <w:rFonts w:ascii="Calibri" w:eastAsia="Calibri" w:hAnsi="Calibri" w:cs="Calibri"/>
              </w:rPr>
              <w:t xml:space="preserve"> Ltd. - </w:t>
            </w:r>
            <w:r w:rsidR="00A8617E" w:rsidRPr="00863BDA">
              <w:rPr>
                <w:rFonts w:ascii="Calibri" w:eastAsia="Calibri" w:hAnsi="Calibri" w:cs="Calibri"/>
              </w:rPr>
              <w:t xml:space="preserve">Implementation and hosting of SAP ERP </w:t>
            </w:r>
          </w:p>
          <w:p w14:paraId="17C85D56" w14:textId="611C5C1B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Kaven </w:t>
            </w:r>
            <w:proofErr w:type="spellStart"/>
            <w:r w:rsidRPr="00863BDA">
              <w:rPr>
                <w:rFonts w:ascii="Calibri" w:eastAsia="Calibri" w:hAnsi="Calibri" w:cs="Calibri"/>
              </w:rPr>
              <w:t>Orbico</w:t>
            </w:r>
            <w:proofErr w:type="spellEnd"/>
            <w:r w:rsidRPr="00863BDA">
              <w:rPr>
                <w:rFonts w:ascii="Calibri" w:eastAsia="Calibri" w:hAnsi="Calibri" w:cs="Calibri"/>
              </w:rPr>
              <w:t xml:space="preserve"> - Business Warehouse Implementation</w:t>
            </w:r>
            <w:r w:rsidR="00A8617E" w:rsidRPr="00863BDA">
              <w:rPr>
                <w:rFonts w:ascii="Calibri" w:eastAsia="Calibri" w:hAnsi="Calibri" w:cs="Calibri"/>
              </w:rPr>
              <w:t xml:space="preserve"> </w:t>
            </w:r>
            <w:r w:rsidRPr="00863BDA">
              <w:rPr>
                <w:rFonts w:ascii="Calibri" w:eastAsia="Calibri" w:hAnsi="Calibri" w:cs="Calibri"/>
              </w:rPr>
              <w:t xml:space="preserve">Kronos Distribution </w:t>
            </w:r>
          </w:p>
          <w:p w14:paraId="28AF4C5A" w14:textId="01A89425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Kronos </w:t>
            </w:r>
            <w:proofErr w:type="gramStart"/>
            <w:r w:rsidRPr="00863BDA">
              <w:rPr>
                <w:rFonts w:ascii="Calibri" w:eastAsia="Calibri" w:hAnsi="Calibri" w:cs="Calibri"/>
              </w:rPr>
              <w:t xml:space="preserve">Production  </w:t>
            </w:r>
            <w:r w:rsidR="00A8617E" w:rsidRPr="00863BDA">
              <w:rPr>
                <w:rFonts w:ascii="Calibri" w:eastAsia="Calibri" w:hAnsi="Calibri" w:cs="Calibri"/>
              </w:rPr>
              <w:t>-</w:t>
            </w:r>
            <w:proofErr w:type="gramEnd"/>
            <w:r w:rsidR="00A8617E" w:rsidRPr="00863BDA">
              <w:rPr>
                <w:rFonts w:ascii="Calibri" w:eastAsia="Calibri" w:hAnsi="Calibri" w:cs="Calibri"/>
              </w:rPr>
              <w:t xml:space="preserve"> Implementation and hosting of SAP ERP</w:t>
            </w:r>
          </w:p>
          <w:p w14:paraId="6810E1D3" w14:textId="1402D1AD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Angel Stoilov AD - </w:t>
            </w:r>
            <w:r w:rsidR="00A8617E" w:rsidRPr="00863BDA">
              <w:rPr>
                <w:rFonts w:ascii="Calibri" w:eastAsia="Calibri" w:hAnsi="Calibri" w:cs="Calibri"/>
              </w:rPr>
              <w:t>- Implementation and hosting of SAP ERP</w:t>
            </w:r>
            <w:r w:rsidRPr="00863BDA">
              <w:rPr>
                <w:rFonts w:ascii="Calibri" w:eastAsia="Calibri" w:hAnsi="Calibri" w:cs="Calibri"/>
              </w:rPr>
              <w:t>.</w:t>
            </w:r>
          </w:p>
          <w:p w14:paraId="6AB44047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012E1D3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37D6FEE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510A10F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43CD5AD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5B7583DE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254E251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61B1F17E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FAB8E37" w14:textId="77777777" w:rsidR="0031528A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8A332A9" w14:textId="77777777" w:rsidR="0031528A" w:rsidRPr="00A82FC2" w:rsidRDefault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F6E2310" w14:textId="77777777" w:rsidR="00D9477F" w:rsidRPr="00863BDA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863BDA">
              <w:rPr>
                <w:rFonts w:ascii="Calibri" w:eastAsia="Calibri" w:hAnsi="Calibri" w:cs="Calibri"/>
                <w:b/>
              </w:rPr>
              <w:lastRenderedPageBreak/>
              <w:t>Retail Chain - MAXIMA, Sofia, Bulgaria</w:t>
            </w:r>
          </w:p>
          <w:p w14:paraId="0F43D443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Director - December 2003 - December 2004</w:t>
            </w:r>
          </w:p>
          <w:p w14:paraId="3832D1B4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0A3A52F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MAXIMA LT, UAB is the largest and the most successful retail chain in Lithuania holding approx. 36% of the country’s retail market.</w:t>
            </w:r>
          </w:p>
          <w:p w14:paraId="6C6C47A8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105E667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  <w:b/>
              </w:rPr>
              <w:t>Duties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A64C653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Identify technology trends and </w:t>
            </w:r>
            <w:proofErr w:type="gramStart"/>
            <w:r w:rsidRPr="00863BDA">
              <w:rPr>
                <w:rFonts w:ascii="Calibri" w:eastAsia="Calibri" w:hAnsi="Calibri" w:cs="Calibri"/>
              </w:rPr>
              <w:t>implementing</w:t>
            </w:r>
            <w:proofErr w:type="gramEnd"/>
            <w:r w:rsidRPr="00863BDA">
              <w:rPr>
                <w:rFonts w:ascii="Calibri" w:eastAsia="Calibri" w:hAnsi="Calibri" w:cs="Calibri"/>
              </w:rPr>
              <w:t xml:space="preserve"> them in the Company </w:t>
            </w:r>
            <w:proofErr w:type="gramStart"/>
            <w:r w:rsidRPr="00863BDA">
              <w:rPr>
                <w:rFonts w:ascii="Calibri" w:eastAsia="Calibri" w:hAnsi="Calibri" w:cs="Calibri"/>
              </w:rPr>
              <w:t>business;</w:t>
            </w:r>
            <w:proofErr w:type="gramEnd"/>
          </w:p>
          <w:p w14:paraId="77192DDF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monitoring progress towards achieving the objectives and </w:t>
            </w:r>
            <w:proofErr w:type="gramStart"/>
            <w:r w:rsidRPr="00863BDA">
              <w:rPr>
                <w:rFonts w:ascii="Calibri" w:eastAsia="Calibri" w:hAnsi="Calibri" w:cs="Calibri"/>
              </w:rPr>
              <w:t>policies;</w:t>
            </w:r>
            <w:proofErr w:type="gramEnd"/>
          </w:p>
          <w:p w14:paraId="1C01CE68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Responsible for installation and support of all software, IT and communication infrastructure in </w:t>
            </w:r>
            <w:proofErr w:type="gramStart"/>
            <w:r w:rsidRPr="00863BDA">
              <w:rPr>
                <w:rFonts w:ascii="Calibri" w:eastAsia="Calibri" w:hAnsi="Calibri" w:cs="Calibri"/>
              </w:rPr>
              <w:t>all of</w:t>
            </w:r>
            <w:proofErr w:type="gramEnd"/>
            <w:r w:rsidRPr="00863BDA">
              <w:rPr>
                <w:rFonts w:ascii="Calibri" w:eastAsia="Calibri" w:hAnsi="Calibri" w:cs="Calibri"/>
              </w:rPr>
              <w:t xml:space="preserve"> the Company’s stores and </w:t>
            </w:r>
            <w:proofErr w:type="gramStart"/>
            <w:r w:rsidRPr="00863BDA">
              <w:rPr>
                <w:rFonts w:ascii="Calibri" w:eastAsia="Calibri" w:hAnsi="Calibri" w:cs="Calibri"/>
              </w:rPr>
              <w:t>offices;</w:t>
            </w:r>
            <w:proofErr w:type="gramEnd"/>
          </w:p>
          <w:p w14:paraId="0C583224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Leading the internal team of SAP consultants and IT infrastructure </w:t>
            </w:r>
            <w:proofErr w:type="gramStart"/>
            <w:r w:rsidRPr="00863BDA">
              <w:rPr>
                <w:rFonts w:ascii="Calibri" w:eastAsia="Calibri" w:hAnsi="Calibri" w:cs="Calibri"/>
              </w:rPr>
              <w:t>specialists;</w:t>
            </w:r>
            <w:proofErr w:type="gramEnd"/>
          </w:p>
          <w:p w14:paraId="2E88580F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78ADC9C" w14:textId="77777777" w:rsidR="00D9477F" w:rsidRPr="00863BDA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bookmarkStart w:id="2" w:name="_Hlk132283027"/>
            <w:r w:rsidRPr="00863BDA">
              <w:rPr>
                <w:rFonts w:ascii="Calibri" w:eastAsia="Calibri" w:hAnsi="Calibri" w:cs="Calibri"/>
                <w:b/>
              </w:rPr>
              <w:t>Kaven-</w:t>
            </w:r>
            <w:proofErr w:type="spellStart"/>
            <w:r w:rsidRPr="00863BDA">
              <w:rPr>
                <w:rFonts w:ascii="Calibri" w:eastAsia="Calibri" w:hAnsi="Calibri" w:cs="Calibri"/>
                <w:b/>
              </w:rPr>
              <w:t>Iradis</w:t>
            </w:r>
            <w:proofErr w:type="spellEnd"/>
            <w:r w:rsidRPr="00863BDA">
              <w:rPr>
                <w:rFonts w:ascii="Calibri" w:eastAsia="Calibri" w:hAnsi="Calibri" w:cs="Calibri"/>
                <w:b/>
              </w:rPr>
              <w:t xml:space="preserve"> - Exclusive Distributor of </w:t>
            </w:r>
            <w:proofErr w:type="spellStart"/>
            <w:r w:rsidRPr="00863BDA">
              <w:rPr>
                <w:rFonts w:ascii="Calibri" w:eastAsia="Calibri" w:hAnsi="Calibri" w:cs="Calibri"/>
                <w:b/>
              </w:rPr>
              <w:t>Procter&amp;Gamble</w:t>
            </w:r>
            <w:proofErr w:type="spellEnd"/>
            <w:r w:rsidRPr="00863BDA">
              <w:rPr>
                <w:rFonts w:ascii="Calibri" w:eastAsia="Calibri" w:hAnsi="Calibri" w:cs="Calibri"/>
                <w:b/>
              </w:rPr>
              <w:t>, SC Johnson WAX and Mars</w:t>
            </w:r>
          </w:p>
          <w:p w14:paraId="253E5472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Manager - March 1999 - December 2003</w:t>
            </w:r>
            <w:bookmarkEnd w:id="2"/>
          </w:p>
          <w:p w14:paraId="633A51FC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4F680FB5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bookmarkStart w:id="3" w:name="_Hlk132283064"/>
            <w:r>
              <w:rPr>
                <w:rFonts w:ascii="Calibri" w:eastAsia="Calibri" w:hAnsi="Calibri" w:cs="Calibri"/>
              </w:rPr>
              <w:t xml:space="preserve">Kaven </w:t>
            </w:r>
            <w:proofErr w:type="spellStart"/>
            <w:r>
              <w:rPr>
                <w:rFonts w:ascii="Calibri" w:eastAsia="Calibri" w:hAnsi="Calibri" w:cs="Calibri"/>
              </w:rPr>
              <w:t>Iradis</w:t>
            </w:r>
            <w:proofErr w:type="spellEnd"/>
            <w:r>
              <w:rPr>
                <w:rFonts w:ascii="Calibri" w:eastAsia="Calibri" w:hAnsi="Calibri" w:cs="Calibri"/>
              </w:rPr>
              <w:t xml:space="preserve"> was recently founded and selected by P&amp;G </w:t>
            </w:r>
            <w:proofErr w:type="gramStart"/>
            <w:r>
              <w:rPr>
                <w:rFonts w:ascii="Calibri" w:eastAsia="Calibri" w:hAnsi="Calibri" w:cs="Calibri"/>
              </w:rPr>
              <w:t>for</w:t>
            </w:r>
            <w:proofErr w:type="gramEnd"/>
            <w:r>
              <w:rPr>
                <w:rFonts w:ascii="Calibri" w:eastAsia="Calibri" w:hAnsi="Calibri" w:cs="Calibri"/>
              </w:rPr>
              <w:t xml:space="preserve"> their exclusive distributor.</w:t>
            </w:r>
          </w:p>
          <w:p w14:paraId="662F6074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was responsible for building from scratch of the Company IT infrastructure - software, servers, networks and telephony.</w:t>
            </w:r>
          </w:p>
          <w:p w14:paraId="429429D7" w14:textId="6E50C40C" w:rsidR="00D9477F" w:rsidRDefault="00F34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  <w:r w:rsidR="00854524">
              <w:rPr>
                <w:rFonts w:ascii="Calibri" w:eastAsia="Calibri" w:hAnsi="Calibri" w:cs="Calibri"/>
              </w:rPr>
              <w:t xml:space="preserve">esponsible for </w:t>
            </w:r>
            <w:r>
              <w:rPr>
                <w:rFonts w:ascii="Calibri" w:eastAsia="Calibri" w:hAnsi="Calibri" w:cs="Calibri"/>
              </w:rPr>
              <w:t>identification and implementation</w:t>
            </w:r>
            <w:r w:rsidR="00854524">
              <w:rPr>
                <w:rFonts w:ascii="Calibri" w:eastAsia="Calibri" w:hAnsi="Calibri" w:cs="Calibri"/>
              </w:rPr>
              <w:t xml:space="preserve"> of equipment and software solution for more than 150 salesmen on the field.</w:t>
            </w:r>
          </w:p>
          <w:p w14:paraId="6CEE59B8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EF4D505" w14:textId="77777777" w:rsidR="00D9477F" w:rsidRPr="00A82FC2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  <w:b/>
              </w:rPr>
              <w:t>Duties</w:t>
            </w:r>
            <w:r w:rsidRPr="00A82FC2">
              <w:rPr>
                <w:rFonts w:ascii="Calibri" w:eastAsia="Calibri" w:hAnsi="Calibri" w:cs="Calibri"/>
              </w:rPr>
              <w:t>:</w:t>
            </w:r>
          </w:p>
          <w:p w14:paraId="619CC6F4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 xml:space="preserve">Dealing with providers of hardware, software and </w:t>
            </w:r>
            <w:proofErr w:type="gramStart"/>
            <w:r w:rsidRPr="00863BDA">
              <w:rPr>
                <w:rFonts w:ascii="Calibri" w:eastAsia="Calibri" w:hAnsi="Calibri" w:cs="Calibri"/>
              </w:rPr>
              <w:t>communications;</w:t>
            </w:r>
            <w:proofErr w:type="gramEnd"/>
          </w:p>
          <w:p w14:paraId="568969F0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>Project Leader of SAP Implementation</w:t>
            </w:r>
          </w:p>
          <w:p w14:paraId="70B1FA38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>Leading the team of internal SAP super users</w:t>
            </w:r>
          </w:p>
          <w:p w14:paraId="76D934F8" w14:textId="77777777" w:rsidR="00D9477F" w:rsidRPr="00863BDA" w:rsidRDefault="00854524" w:rsidP="00863BDA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863BDA">
              <w:rPr>
                <w:rFonts w:ascii="Calibri" w:eastAsia="Calibri" w:hAnsi="Calibri" w:cs="Calibri"/>
              </w:rPr>
              <w:t>Leading and supervising the team of Network and SAP BASIS administrators</w:t>
            </w:r>
          </w:p>
          <w:bookmarkEnd w:id="3"/>
          <w:p w14:paraId="6658CCE8" w14:textId="77777777" w:rsidR="0092490F" w:rsidRPr="00A82FC2" w:rsidRDefault="00924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7B9CBBA" w14:textId="77777777" w:rsidR="0092490F" w:rsidRPr="00A82FC2" w:rsidRDefault="00924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DC98A8B" w14:textId="77777777" w:rsidR="00D9477F" w:rsidRPr="00863BDA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  <w:r w:rsidRPr="00863BDA">
              <w:rPr>
                <w:rFonts w:ascii="Calibri" w:eastAsia="Calibri" w:hAnsi="Calibri" w:cs="Calibri"/>
                <w:b/>
              </w:rPr>
              <w:t>The Coca-Cola Company</w:t>
            </w:r>
          </w:p>
          <w:p w14:paraId="27D4C699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Administrator - January 1995 - March 1999</w:t>
            </w:r>
          </w:p>
          <w:p w14:paraId="28D395BA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5823D89C" w14:textId="77777777" w:rsidR="00D9477F" w:rsidRPr="00A82FC2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 w:rsidRPr="00A82FC2">
              <w:rPr>
                <w:rFonts w:ascii="Calibri" w:eastAsia="Calibri" w:hAnsi="Calibri" w:cs="Calibri"/>
              </w:rPr>
              <w:t>Duties:</w:t>
            </w:r>
          </w:p>
          <w:p w14:paraId="7239C2EB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CF7A0F1" w14:textId="77777777" w:rsidR="00D9477F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Administration of local databases</w:t>
            </w:r>
          </w:p>
          <w:p w14:paraId="32E602DC" w14:textId="77777777" w:rsidR="00D9477F" w:rsidRDefault="00854524" w:rsidP="00A82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infrastructure maintenance and support</w:t>
            </w:r>
          </w:p>
          <w:p w14:paraId="3D088C70" w14:textId="77777777" w:rsidR="00D9477F" w:rsidRDefault="00D94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C00685A" w14:textId="77777777" w:rsidR="00D9477F" w:rsidRPr="0031528A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31528A">
              <w:rPr>
                <w:rFonts w:ascii="Calibri" w:eastAsia="Calibri" w:hAnsi="Calibri" w:cs="Calibri"/>
                <w:b/>
                <w:bCs/>
              </w:rPr>
              <w:t>ACADEMIC QUALIFICATIONS</w:t>
            </w:r>
          </w:p>
          <w:p w14:paraId="06AFF900" w14:textId="77777777" w:rsidR="00D9477F" w:rsidRDefault="0085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MSc (Hons) Computer Science </w:t>
            </w:r>
          </w:p>
          <w:p w14:paraId="320AE6B1" w14:textId="2BFAD67C" w:rsidR="00D9477F" w:rsidRDefault="00854524" w:rsidP="00315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Technical University Rousse 1990 - 1995</w:t>
            </w:r>
          </w:p>
        </w:tc>
      </w:tr>
    </w:tbl>
    <w:p w14:paraId="0FA18B2C" w14:textId="77777777" w:rsidR="00D9477F" w:rsidRDefault="00D9477F">
      <w:pPr>
        <w:pBdr>
          <w:top w:val="nil"/>
          <w:left w:val="nil"/>
          <w:bottom w:val="nil"/>
          <w:right w:val="nil"/>
          <w:between w:val="nil"/>
        </w:pBdr>
      </w:pPr>
    </w:p>
    <w:sectPr w:rsidR="00D9477F">
      <w:pgSz w:w="12240" w:h="15840"/>
      <w:pgMar w:top="1440" w:right="900" w:bottom="144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F0FE6" w14:textId="77777777" w:rsidR="00852363" w:rsidRDefault="00852363" w:rsidP="00800CEA">
      <w:pPr>
        <w:spacing w:line="240" w:lineRule="auto"/>
      </w:pPr>
      <w:r>
        <w:separator/>
      </w:r>
    </w:p>
  </w:endnote>
  <w:endnote w:type="continuationSeparator" w:id="0">
    <w:p w14:paraId="3B4F1286" w14:textId="77777777" w:rsidR="00852363" w:rsidRDefault="00852363" w:rsidP="00800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E2670" w14:textId="77777777" w:rsidR="00852363" w:rsidRDefault="00852363" w:rsidP="00800CEA">
      <w:pPr>
        <w:spacing w:line="240" w:lineRule="auto"/>
      </w:pPr>
      <w:r>
        <w:separator/>
      </w:r>
    </w:p>
  </w:footnote>
  <w:footnote w:type="continuationSeparator" w:id="0">
    <w:p w14:paraId="3B4DF7DC" w14:textId="77777777" w:rsidR="00852363" w:rsidRDefault="00852363" w:rsidP="00800C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518"/>
    <w:multiLevelType w:val="hybridMultilevel"/>
    <w:tmpl w:val="2BB2C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38B"/>
    <w:multiLevelType w:val="hybridMultilevel"/>
    <w:tmpl w:val="2864ED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9424D"/>
    <w:multiLevelType w:val="multilevel"/>
    <w:tmpl w:val="7A9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35721"/>
    <w:multiLevelType w:val="multilevel"/>
    <w:tmpl w:val="B25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02475"/>
    <w:multiLevelType w:val="hybridMultilevel"/>
    <w:tmpl w:val="A90E2562"/>
    <w:lvl w:ilvl="0" w:tplc="A23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8E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E7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E3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6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A9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0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2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E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65CC4"/>
    <w:multiLevelType w:val="hybridMultilevel"/>
    <w:tmpl w:val="3D3EE810"/>
    <w:lvl w:ilvl="0" w:tplc="8CB80C8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6AEA"/>
    <w:multiLevelType w:val="hybridMultilevel"/>
    <w:tmpl w:val="B032D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5280"/>
    <w:multiLevelType w:val="multilevel"/>
    <w:tmpl w:val="6540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2D4DB5"/>
    <w:multiLevelType w:val="multilevel"/>
    <w:tmpl w:val="B94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344F5"/>
    <w:multiLevelType w:val="multilevel"/>
    <w:tmpl w:val="61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491020"/>
    <w:multiLevelType w:val="hybridMultilevel"/>
    <w:tmpl w:val="B152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A2AE0"/>
    <w:multiLevelType w:val="hybridMultilevel"/>
    <w:tmpl w:val="0EF2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7733"/>
    <w:multiLevelType w:val="multilevel"/>
    <w:tmpl w:val="7E70E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551EED"/>
    <w:multiLevelType w:val="multilevel"/>
    <w:tmpl w:val="411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C6DBC"/>
    <w:multiLevelType w:val="multilevel"/>
    <w:tmpl w:val="3B988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5A3D15"/>
    <w:multiLevelType w:val="hybridMultilevel"/>
    <w:tmpl w:val="15A6F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37D90"/>
    <w:multiLevelType w:val="multilevel"/>
    <w:tmpl w:val="C1BE0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05B2B"/>
    <w:multiLevelType w:val="multilevel"/>
    <w:tmpl w:val="B802D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B16E9"/>
    <w:multiLevelType w:val="multilevel"/>
    <w:tmpl w:val="58CE7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09334E"/>
    <w:multiLevelType w:val="hybridMultilevel"/>
    <w:tmpl w:val="DDCA3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52125"/>
    <w:multiLevelType w:val="multilevel"/>
    <w:tmpl w:val="A3E64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14029E"/>
    <w:multiLevelType w:val="hybridMultilevel"/>
    <w:tmpl w:val="4684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328F6"/>
    <w:multiLevelType w:val="multilevel"/>
    <w:tmpl w:val="4B2A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E435A3"/>
    <w:multiLevelType w:val="multilevel"/>
    <w:tmpl w:val="CDCC9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E7704D"/>
    <w:multiLevelType w:val="hybridMultilevel"/>
    <w:tmpl w:val="0D9E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71897"/>
    <w:multiLevelType w:val="hybridMultilevel"/>
    <w:tmpl w:val="80C0D45E"/>
    <w:lvl w:ilvl="0" w:tplc="8CB80C8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08097">
    <w:abstractNumId w:val="12"/>
  </w:num>
  <w:num w:numId="2" w16cid:durableId="649476855">
    <w:abstractNumId w:val="7"/>
  </w:num>
  <w:num w:numId="3" w16cid:durableId="1838956208">
    <w:abstractNumId w:val="22"/>
  </w:num>
  <w:num w:numId="4" w16cid:durableId="1871643447">
    <w:abstractNumId w:val="17"/>
  </w:num>
  <w:num w:numId="5" w16cid:durableId="1298878309">
    <w:abstractNumId w:val="16"/>
  </w:num>
  <w:num w:numId="6" w16cid:durableId="1287346294">
    <w:abstractNumId w:val="14"/>
  </w:num>
  <w:num w:numId="7" w16cid:durableId="1556507662">
    <w:abstractNumId w:val="18"/>
  </w:num>
  <w:num w:numId="8" w16cid:durableId="1802531162">
    <w:abstractNumId w:val="20"/>
  </w:num>
  <w:num w:numId="9" w16cid:durableId="1204712686">
    <w:abstractNumId w:val="23"/>
  </w:num>
  <w:num w:numId="10" w16cid:durableId="1041514010">
    <w:abstractNumId w:val="3"/>
  </w:num>
  <w:num w:numId="11" w16cid:durableId="981234513">
    <w:abstractNumId w:val="5"/>
  </w:num>
  <w:num w:numId="12" w16cid:durableId="2122991717">
    <w:abstractNumId w:val="25"/>
  </w:num>
  <w:num w:numId="13" w16cid:durableId="1479228478">
    <w:abstractNumId w:val="1"/>
  </w:num>
  <w:num w:numId="14" w16cid:durableId="442189848">
    <w:abstractNumId w:val="24"/>
  </w:num>
  <w:num w:numId="15" w16cid:durableId="1108357528">
    <w:abstractNumId w:val="0"/>
  </w:num>
  <w:num w:numId="16" w16cid:durableId="622463997">
    <w:abstractNumId w:val="21"/>
  </w:num>
  <w:num w:numId="17" w16cid:durableId="881749999">
    <w:abstractNumId w:val="19"/>
  </w:num>
  <w:num w:numId="18" w16cid:durableId="1887597006">
    <w:abstractNumId w:val="6"/>
  </w:num>
  <w:num w:numId="19" w16cid:durableId="233318921">
    <w:abstractNumId w:val="11"/>
  </w:num>
  <w:num w:numId="20" w16cid:durableId="1515219317">
    <w:abstractNumId w:val="13"/>
  </w:num>
  <w:num w:numId="21" w16cid:durableId="1325426532">
    <w:abstractNumId w:val="15"/>
  </w:num>
  <w:num w:numId="22" w16cid:durableId="841822663">
    <w:abstractNumId w:val="4"/>
  </w:num>
  <w:num w:numId="23" w16cid:durableId="465439692">
    <w:abstractNumId w:val="8"/>
  </w:num>
  <w:num w:numId="24" w16cid:durableId="233316614">
    <w:abstractNumId w:val="10"/>
  </w:num>
  <w:num w:numId="25" w16cid:durableId="1149442732">
    <w:abstractNumId w:val="2"/>
  </w:num>
  <w:num w:numId="26" w16cid:durableId="1466703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77F"/>
    <w:rsid w:val="00016431"/>
    <w:rsid w:val="0002748E"/>
    <w:rsid w:val="00027F7E"/>
    <w:rsid w:val="00036F43"/>
    <w:rsid w:val="000526FF"/>
    <w:rsid w:val="000617DB"/>
    <w:rsid w:val="00066EF5"/>
    <w:rsid w:val="00077C52"/>
    <w:rsid w:val="000D7463"/>
    <w:rsid w:val="000E12E3"/>
    <w:rsid w:val="00123156"/>
    <w:rsid w:val="00123BB2"/>
    <w:rsid w:val="00127F3D"/>
    <w:rsid w:val="00137CE7"/>
    <w:rsid w:val="00140367"/>
    <w:rsid w:val="00145A60"/>
    <w:rsid w:val="00150B05"/>
    <w:rsid w:val="0016647A"/>
    <w:rsid w:val="00175E58"/>
    <w:rsid w:val="001C2160"/>
    <w:rsid w:val="001C7C7F"/>
    <w:rsid w:val="001D0497"/>
    <w:rsid w:val="001F054C"/>
    <w:rsid w:val="0020345A"/>
    <w:rsid w:val="00231F57"/>
    <w:rsid w:val="00267A25"/>
    <w:rsid w:val="00276ADE"/>
    <w:rsid w:val="00290E4F"/>
    <w:rsid w:val="00292948"/>
    <w:rsid w:val="002A17DC"/>
    <w:rsid w:val="002B2F38"/>
    <w:rsid w:val="002C7ADD"/>
    <w:rsid w:val="00305907"/>
    <w:rsid w:val="00311B6B"/>
    <w:rsid w:val="0031528A"/>
    <w:rsid w:val="00325E54"/>
    <w:rsid w:val="00341663"/>
    <w:rsid w:val="003469D8"/>
    <w:rsid w:val="0035230C"/>
    <w:rsid w:val="0035458B"/>
    <w:rsid w:val="003564FF"/>
    <w:rsid w:val="003725A2"/>
    <w:rsid w:val="00387248"/>
    <w:rsid w:val="003C4F39"/>
    <w:rsid w:val="003D5B90"/>
    <w:rsid w:val="00414172"/>
    <w:rsid w:val="00432D5F"/>
    <w:rsid w:val="00435B31"/>
    <w:rsid w:val="004454B9"/>
    <w:rsid w:val="00463C23"/>
    <w:rsid w:val="004859FB"/>
    <w:rsid w:val="0049788C"/>
    <w:rsid w:val="004D1F00"/>
    <w:rsid w:val="004F41B4"/>
    <w:rsid w:val="00505565"/>
    <w:rsid w:val="00554A49"/>
    <w:rsid w:val="0055579D"/>
    <w:rsid w:val="00555CE3"/>
    <w:rsid w:val="005728F1"/>
    <w:rsid w:val="00574320"/>
    <w:rsid w:val="00577561"/>
    <w:rsid w:val="005C02B3"/>
    <w:rsid w:val="005C74C7"/>
    <w:rsid w:val="005D0F55"/>
    <w:rsid w:val="005F48D0"/>
    <w:rsid w:val="00620690"/>
    <w:rsid w:val="00642D56"/>
    <w:rsid w:val="00646633"/>
    <w:rsid w:val="006768F4"/>
    <w:rsid w:val="006C2F9D"/>
    <w:rsid w:val="006D3B43"/>
    <w:rsid w:val="00710CC4"/>
    <w:rsid w:val="0073471D"/>
    <w:rsid w:val="00746DBB"/>
    <w:rsid w:val="00747FA0"/>
    <w:rsid w:val="00761240"/>
    <w:rsid w:val="007771A9"/>
    <w:rsid w:val="007B04BB"/>
    <w:rsid w:val="007B0A77"/>
    <w:rsid w:val="007D3566"/>
    <w:rsid w:val="007E4D79"/>
    <w:rsid w:val="007F22AA"/>
    <w:rsid w:val="007F4576"/>
    <w:rsid w:val="00800CEA"/>
    <w:rsid w:val="008018E6"/>
    <w:rsid w:val="00852363"/>
    <w:rsid w:val="00854524"/>
    <w:rsid w:val="00855F9A"/>
    <w:rsid w:val="00862690"/>
    <w:rsid w:val="00863BDA"/>
    <w:rsid w:val="0088620E"/>
    <w:rsid w:val="008914C1"/>
    <w:rsid w:val="0090637C"/>
    <w:rsid w:val="00910F0E"/>
    <w:rsid w:val="0092490F"/>
    <w:rsid w:val="0093241B"/>
    <w:rsid w:val="00945B3C"/>
    <w:rsid w:val="00963552"/>
    <w:rsid w:val="00985FEC"/>
    <w:rsid w:val="009C024B"/>
    <w:rsid w:val="009C46D0"/>
    <w:rsid w:val="009C7B65"/>
    <w:rsid w:val="009F24D7"/>
    <w:rsid w:val="00A00DD5"/>
    <w:rsid w:val="00A0553C"/>
    <w:rsid w:val="00A139DB"/>
    <w:rsid w:val="00A201EA"/>
    <w:rsid w:val="00A20EB1"/>
    <w:rsid w:val="00A2194F"/>
    <w:rsid w:val="00A22A6E"/>
    <w:rsid w:val="00A32A59"/>
    <w:rsid w:val="00A40866"/>
    <w:rsid w:val="00A645D6"/>
    <w:rsid w:val="00A7333A"/>
    <w:rsid w:val="00A756BD"/>
    <w:rsid w:val="00A77F06"/>
    <w:rsid w:val="00A82FC2"/>
    <w:rsid w:val="00A83EF0"/>
    <w:rsid w:val="00A8617E"/>
    <w:rsid w:val="00AB0786"/>
    <w:rsid w:val="00AC3398"/>
    <w:rsid w:val="00AD00EC"/>
    <w:rsid w:val="00AD7351"/>
    <w:rsid w:val="00B16A25"/>
    <w:rsid w:val="00B6359A"/>
    <w:rsid w:val="00B65C85"/>
    <w:rsid w:val="00B70ACC"/>
    <w:rsid w:val="00B7149B"/>
    <w:rsid w:val="00B85F1D"/>
    <w:rsid w:val="00B86CBA"/>
    <w:rsid w:val="00BA1BF0"/>
    <w:rsid w:val="00BD1B2E"/>
    <w:rsid w:val="00C00B22"/>
    <w:rsid w:val="00C240AB"/>
    <w:rsid w:val="00C44FF2"/>
    <w:rsid w:val="00C45C21"/>
    <w:rsid w:val="00C55DDE"/>
    <w:rsid w:val="00C57904"/>
    <w:rsid w:val="00C63842"/>
    <w:rsid w:val="00C67A1F"/>
    <w:rsid w:val="00C82590"/>
    <w:rsid w:val="00C87ECA"/>
    <w:rsid w:val="00CA043E"/>
    <w:rsid w:val="00CA7FFD"/>
    <w:rsid w:val="00CB2272"/>
    <w:rsid w:val="00CC4217"/>
    <w:rsid w:val="00D117F9"/>
    <w:rsid w:val="00D13413"/>
    <w:rsid w:val="00D23206"/>
    <w:rsid w:val="00D54281"/>
    <w:rsid w:val="00D6397E"/>
    <w:rsid w:val="00D9477F"/>
    <w:rsid w:val="00DB58F7"/>
    <w:rsid w:val="00DD0E19"/>
    <w:rsid w:val="00DE3BE8"/>
    <w:rsid w:val="00DF1E3A"/>
    <w:rsid w:val="00DF2588"/>
    <w:rsid w:val="00DF79E1"/>
    <w:rsid w:val="00DF7DD7"/>
    <w:rsid w:val="00E038DC"/>
    <w:rsid w:val="00E057EF"/>
    <w:rsid w:val="00E10AA9"/>
    <w:rsid w:val="00E23821"/>
    <w:rsid w:val="00E308C3"/>
    <w:rsid w:val="00E4256E"/>
    <w:rsid w:val="00E52A16"/>
    <w:rsid w:val="00E54DD4"/>
    <w:rsid w:val="00E606F3"/>
    <w:rsid w:val="00EB5D35"/>
    <w:rsid w:val="00EC076D"/>
    <w:rsid w:val="00EC2CEC"/>
    <w:rsid w:val="00EC4463"/>
    <w:rsid w:val="00EE58C0"/>
    <w:rsid w:val="00EF11CD"/>
    <w:rsid w:val="00EF5E40"/>
    <w:rsid w:val="00F2168C"/>
    <w:rsid w:val="00F326AB"/>
    <w:rsid w:val="00F34ECD"/>
    <w:rsid w:val="00F57553"/>
    <w:rsid w:val="00F873E1"/>
    <w:rsid w:val="00FA1124"/>
    <w:rsid w:val="00FA1559"/>
    <w:rsid w:val="00FB77A4"/>
    <w:rsid w:val="00FC1D98"/>
    <w:rsid w:val="00FC2BB6"/>
    <w:rsid w:val="00FC38B9"/>
    <w:rsid w:val="00FC52E1"/>
    <w:rsid w:val="00FE049D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089F"/>
  <w15:docId w15:val="{976B901D-CA08-469A-85F7-EE04FA1B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645D6"/>
    <w:pPr>
      <w:ind w:left="720"/>
      <w:contextualSpacing/>
    </w:pPr>
  </w:style>
  <w:style w:type="paragraph" w:customStyle="1" w:styleId="3vff3xh4yd">
    <w:name w:val="_3vff3xh4yd"/>
    <w:basedOn w:val="Normal"/>
    <w:rsid w:val="009C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00C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EA"/>
  </w:style>
  <w:style w:type="paragraph" w:styleId="Footer">
    <w:name w:val="footer"/>
    <w:basedOn w:val="Normal"/>
    <w:link w:val="FooterChar"/>
    <w:uiPriority w:val="99"/>
    <w:unhideWhenUsed/>
    <w:rsid w:val="00800C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EA"/>
  </w:style>
  <w:style w:type="paragraph" w:styleId="BalloonText">
    <w:name w:val="Balloon Text"/>
    <w:basedOn w:val="Normal"/>
    <w:link w:val="BalloonTextChar"/>
    <w:uiPriority w:val="99"/>
    <w:semiHidden/>
    <w:unhideWhenUsed/>
    <w:rsid w:val="00DD0E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19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311B6B"/>
  </w:style>
  <w:style w:type="paragraph" w:customStyle="1" w:styleId="yiv6817169582msonormal">
    <w:name w:val="yiv6817169582msonormal"/>
    <w:basedOn w:val="Normal"/>
    <w:rsid w:val="009C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929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ev70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kol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2076</Words>
  <Characters>11834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Stefan Kolev</cp:lastModifiedBy>
  <cp:revision>22</cp:revision>
  <cp:lastPrinted>2025-03-27T07:44:00Z</cp:lastPrinted>
  <dcterms:created xsi:type="dcterms:W3CDTF">2025-06-11T19:35:00Z</dcterms:created>
  <dcterms:modified xsi:type="dcterms:W3CDTF">2025-08-20T18:05:00Z</dcterms:modified>
</cp:coreProperties>
</file>