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0" w:before="0" w:line="252"/>
        <w:ind w:left="5900" w:firstLine="0"/>
        <w:jc w:val="left"/>
      </w:pPr>
      <w:r>
        <w:rPr>
          <w:sz w:val="24"/>
          <w:szCs w:val="24"/>
        </w:rPr>
        <w:t xml:space="preserve">Для служебного пользования</w:t>
      </w:r>
    </w:p>
    <w:p>
      <w:pPr>
        <w:keepNext w:val="false"/>
        <w:keepLines/>
        <w:spacing w:after="360" w:before="0" w:line="252"/>
        <w:ind w:left="5900" w:firstLine="0"/>
        <w:jc w:val="left"/>
      </w:pPr>
      <w:r>
        <w:rPr>
          <w:sz w:val="24"/>
          <w:szCs w:val="24"/>
        </w:rPr>
        <w:t xml:space="preserve">Экз. № ___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b/>
          <w:bCs/>
          <w:sz w:val="24"/>
          <w:szCs w:val="24"/>
        </w:rPr>
        <w:t xml:space="preserve">УТВЕРЖДАЮ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Руководитель ССКБ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Управления собственной безопасности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по городу Москва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_______________ / [И.О. Фамилия]</w:t>
      </w:r>
    </w:p>
    <w:p>
      <w:pPr>
        <w:keepNext w:val="false"/>
        <w:keepLines/>
        <w:spacing w:after="1300" w:before="0" w:line="252"/>
        <w:ind w:left="4820" w:firstLine="0"/>
        <w:jc w:val="left"/>
      </w:pPr>
      <w:r>
        <w:rPr>
          <w:sz w:val="24"/>
          <w:szCs w:val="24"/>
        </w:rPr>
        <w:t xml:space="preserve">«___» ____________ 2026 г.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ФЕДЕРАЛЬНАЯ СЛУЖБА БЕЗОПАСНОСТИ РОССИЙСКОЙ ФЕДЕРАЦИИ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sz w:val="26"/>
          <w:szCs w:val="26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1100" w:before="0" w:line="276"/>
        <w:ind w:left="0" w:firstLine="0"/>
        <w:jc w:val="center"/>
      </w:pPr>
      <w:r>
        <w:rPr>
          <w:sz w:val="24"/>
          <w:szCs w:val="24"/>
        </w:rPr>
        <w:t xml:space="preserve">г. Москва, ул. Большая Лубянка, д. 27</w:t>
      </w:r>
    </w:p>
    <w:p>
      <w:pPr>
        <w:keepNext w:val="false"/>
        <w:keepLines/>
        <w:spacing w:after="28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М Е Т О Д И Ч Е С К И Е   Р Е К О М Е Н Д А Ц И И</w:t>
      </w:r>
    </w:p>
    <w:p>
      <w:pPr>
        <w:keepNext w:val="false"/>
        <w:keepLines/>
        <w:spacing w:after="480" w:before="0" w:line="276"/>
        <w:ind w:left="567" w:firstLine="0"/>
        <w:jc w:val="center"/>
      </w:pPr>
      <w:r>
        <w:rPr>
          <w:b/>
          <w:bCs/>
          <w:sz w:val="26"/>
          <w:szCs w:val="26"/>
        </w:rPr>
        <w:t xml:space="preserve">по документированию получения взятки должностным лицом в ходе оперативного эксперимента и задержанию подозреваемого</w:t>
      </w:r>
    </w:p>
    <w:p>
      <w:pPr>
        <w:keepNext w:val="false"/>
        <w:keepLines/>
        <w:spacing w:after="2200" w:before="0" w:line="276"/>
        <w:ind w:left="850" w:firstLine="0"/>
        <w:jc w:val="center"/>
      </w:pPr>
      <w:r>
        <w:rPr>
          <w:sz w:val="26"/>
          <w:szCs w:val="26"/>
        </w:rPr>
        <w:t xml:space="preserve">для руководителей мероприятий, оперативного состава УСБ-М, слушателей Академии УСБ-М, следователей ФСБ и приданных подразделений специального назначения «Альфа» и «Вымпел»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г. Москва — 2026</w:t>
      </w:r>
    </w:p>
    <w:p>
      <w:pPr>
        <w:pageBreakBefore/>
        <w:spacing w:after="240"/>
        <w:jc w:val="center"/>
      </w:pPr>
      <w:r>
        <w:rPr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after="50" w:line="252"/>
      </w:pPr>
      <w:hyperlink w:history="1" w:anchor="vvedenie">
        <w:r>
          <w:rPr>
            <w:sz w:val="25"/>
            <w:szCs w:val="25"/>
          </w:rPr>
          <w:t xml:space="preserve">ВВЕДЕНИЕ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</w:t>
      </w:r>
    </w:p>
    <w:p>
      <w:pPr>
        <w:tabs>
          <w:tab w:val="right" w:pos="9355" w:leader="dot"/>
        </w:tabs>
        <w:spacing w:after="50" w:line="252"/>
      </w:pPr>
      <w:hyperlink w:history="1" w:anchor="razdel_1">
        <w:r>
          <w:rPr>
            <w:sz w:val="25"/>
            <w:szCs w:val="25"/>
          </w:rPr>
          <w:t xml:space="preserve">I. ОБЩИЕ ПОЛОЖЕНИЯ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</w:t>
      </w:r>
    </w:p>
    <w:p>
      <w:pPr>
        <w:tabs>
          <w:tab w:val="right" w:pos="9355" w:leader="dot"/>
        </w:tabs>
        <w:spacing w:after="50" w:line="252"/>
      </w:pPr>
      <w:hyperlink w:history="1" w:anchor="razdel_2">
        <w:r>
          <w:rPr>
            <w:sz w:val="25"/>
            <w:szCs w:val="25"/>
          </w:rPr>
          <w:t xml:space="preserve">II. КАК ЭТО ДЕЛАЕТ ФСБ РОССИИ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4</w:t>
      </w:r>
    </w:p>
    <w:p>
      <w:pPr>
        <w:tabs>
          <w:tab w:val="right" w:pos="9355" w:leader="dot"/>
        </w:tabs>
        <w:spacing w:after="50" w:line="252"/>
      </w:pPr>
      <w:hyperlink w:history="1" w:anchor="razdel_3">
        <w:r>
          <w:rPr>
            <w:sz w:val="25"/>
            <w:szCs w:val="25"/>
          </w:rPr>
          <w:t xml:space="preserve">III. ПРАВОВЫЕ ОСНОВАНИЯ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6</w:t>
      </w:r>
    </w:p>
    <w:p>
      <w:pPr>
        <w:tabs>
          <w:tab w:val="right" w:pos="9355" w:leader="dot"/>
        </w:tabs>
        <w:spacing w:after="50" w:line="252"/>
      </w:pPr>
      <w:hyperlink w:history="1" w:anchor="razdel_4">
        <w:r>
          <w:rPr>
            <w:sz w:val="25"/>
            <w:szCs w:val="25"/>
          </w:rPr>
          <w:t xml:space="preserve">IV. СИЛЫ, СРЕДСТВА И СВЯЗЬ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7</w:t>
      </w:r>
    </w:p>
    <w:p>
      <w:pPr>
        <w:tabs>
          <w:tab w:val="right" w:pos="9355" w:leader="dot"/>
        </w:tabs>
        <w:spacing w:after="50" w:line="252"/>
      </w:pPr>
      <w:hyperlink w:history="1" w:anchor="razdel_5">
        <w:r>
          <w:rPr>
            <w:sz w:val="25"/>
            <w:szCs w:val="25"/>
          </w:rPr>
          <w:t xml:space="preserve">V. ПОДГОТОВКА МЕРОПРИЯТИЯ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9</w:t>
      </w:r>
    </w:p>
    <w:p>
      <w:pPr>
        <w:tabs>
          <w:tab w:val="right" w:pos="9355" w:leader="dot"/>
        </w:tabs>
        <w:spacing w:after="50" w:line="252"/>
      </w:pPr>
      <w:hyperlink w:history="1" w:anchor="razdel_6">
        <w:r>
          <w:rPr>
            <w:sz w:val="25"/>
            <w:szCs w:val="25"/>
          </w:rPr>
          <w:t xml:space="preserve">VI. ОПЕРАТИВНЫЙ ЭКСПЕРИМЕНТ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11</w:t>
      </w:r>
    </w:p>
    <w:p>
      <w:pPr>
        <w:tabs>
          <w:tab w:val="right" w:pos="9355" w:leader="dot"/>
        </w:tabs>
        <w:spacing w:after="50" w:line="252"/>
      </w:pPr>
      <w:hyperlink w:history="1" w:anchor="razdel_7">
        <w:r>
          <w:rPr>
            <w:sz w:val="25"/>
            <w:szCs w:val="25"/>
          </w:rPr>
          <w:t xml:space="preserve">VII. ЗАДЕРЖАНИЕ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12</w:t>
      </w:r>
    </w:p>
    <w:p>
      <w:pPr>
        <w:tabs>
          <w:tab w:val="right" w:pos="9355" w:leader="dot"/>
        </w:tabs>
        <w:spacing w:after="50" w:line="252"/>
      </w:pPr>
      <w:hyperlink w:history="1" w:anchor="razdel_8">
        <w:r>
          <w:rPr>
            <w:sz w:val="25"/>
            <w:szCs w:val="25"/>
          </w:rPr>
          <w:t xml:space="preserve">VIII. ДЕЙСТВИЯ ПОСЛЕ ЗАДЕРЖАНИЯ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16</w:t>
      </w:r>
    </w:p>
    <w:p>
      <w:pPr>
        <w:tabs>
          <w:tab w:val="right" w:pos="9355" w:leader="dot"/>
        </w:tabs>
        <w:spacing w:after="50" w:line="252"/>
      </w:pPr>
      <w:hyperlink w:history="1" w:anchor="razdel_9">
        <w:r>
          <w:rPr>
            <w:sz w:val="25"/>
            <w:szCs w:val="25"/>
          </w:rPr>
          <w:t xml:space="preserve">IX. ОФОРМЛЕНИЕ И ПЕРЕДАЧА МАТЕРИАЛОВ В ПРОКУРАТУРУ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18</w:t>
      </w:r>
    </w:p>
    <w:p>
      <w:pPr>
        <w:tabs>
          <w:tab w:val="right" w:pos="9355" w:leader="dot"/>
        </w:tabs>
        <w:spacing w:after="50" w:line="252"/>
      </w:pPr>
      <w:hyperlink w:history="1" w:anchor="razdel_10">
        <w:r>
          <w:rPr>
            <w:sz w:val="25"/>
            <w:szCs w:val="25"/>
          </w:rPr>
          <w:t xml:space="preserve">X. ТИПИЧНЫЕ ОШИБКИ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19</w:t>
      </w:r>
    </w:p>
    <w:p>
      <w:pPr>
        <w:tabs>
          <w:tab w:val="right" w:pos="9355" w:leader="dot"/>
        </w:tabs>
        <w:spacing w:after="50" w:line="252"/>
      </w:pPr>
      <w:hyperlink w:history="1" w:anchor="razdel_11">
        <w:r>
          <w:rPr>
            <w:sz w:val="25"/>
            <w:szCs w:val="25"/>
          </w:rPr>
          <w:t xml:space="preserve">XI. ПРОГРАММА ТРЕНИРОВКИ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20</w:t>
      </w:r>
    </w:p>
    <w:p>
      <w:pPr>
        <w:tabs>
          <w:tab w:val="right" w:pos="9355" w:leader="dot"/>
        </w:tabs>
        <w:spacing w:after="50" w:line="252"/>
      </w:pPr>
      <w:hyperlink w:history="1" w:anchor="istochniki">
        <w:r>
          <w:rPr>
            <w:sz w:val="25"/>
            <w:szCs w:val="25"/>
          </w:rPr>
          <w:t xml:space="preserve">СПИСОК ИСПОЛЬЗОВАННЫХ ИСТОЧНИКОВ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23</w:t>
      </w:r>
    </w:p>
    <w:p>
      <w:pPr>
        <w:tabs>
          <w:tab w:val="right" w:pos="9355" w:leader="dot"/>
        </w:tabs>
        <w:spacing w:after="50" w:line="252"/>
      </w:pPr>
      <w:hyperlink w:history="1" w:anchor="prilozhenie_1">
        <w:r>
          <w:rPr>
            <w:sz w:val="25"/>
            <w:szCs w:val="25"/>
          </w:rPr>
          <w:t xml:space="preserve">Приложение 1. Тексты для зачитывания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24</w:t>
      </w:r>
    </w:p>
    <w:p>
      <w:pPr>
        <w:tabs>
          <w:tab w:val="right" w:pos="9355" w:leader="dot"/>
        </w:tabs>
        <w:spacing w:after="50" w:line="252"/>
      </w:pPr>
      <w:hyperlink w:history="1" w:anchor="prilozhenie_2">
        <w:r>
          <w:rPr>
            <w:sz w:val="25"/>
            <w:szCs w:val="25"/>
          </w:rPr>
          <w:t xml:space="preserve">Приложение 2. Рапорт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28</w:t>
      </w:r>
    </w:p>
    <w:p>
      <w:pPr>
        <w:tabs>
          <w:tab w:val="right" w:pos="9355" w:leader="dot"/>
        </w:tabs>
        <w:spacing w:after="50" w:line="252"/>
      </w:pPr>
      <w:hyperlink w:history="1" w:anchor="prilozhenie_3">
        <w:r>
          <w:rPr>
            <w:sz w:val="25"/>
            <w:szCs w:val="25"/>
          </w:rPr>
          <w:t xml:space="preserve">Приложение 3. Постановление о проведении оперативного эксперимента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29</w:t>
      </w:r>
    </w:p>
    <w:p>
      <w:pPr>
        <w:tabs>
          <w:tab w:val="right" w:pos="9355" w:leader="dot"/>
        </w:tabs>
        <w:spacing w:after="50" w:line="252"/>
      </w:pPr>
      <w:hyperlink w:history="1" w:anchor="prilozhenie_4">
        <w:r>
          <w:rPr>
            <w:sz w:val="25"/>
            <w:szCs w:val="25"/>
          </w:rPr>
          <w:t xml:space="preserve">Приложение 4. Служебное задание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30</w:t>
      </w:r>
    </w:p>
    <w:p>
      <w:pPr>
        <w:tabs>
          <w:tab w:val="right" w:pos="9355" w:leader="dot"/>
        </w:tabs>
        <w:spacing w:after="50" w:line="252"/>
      </w:pPr>
      <w:hyperlink w:history="1" w:anchor="prilozhenie_5">
        <w:r>
          <w:rPr>
            <w:sz w:val="25"/>
            <w:szCs w:val="25"/>
          </w:rPr>
          <w:t xml:space="preserve">Приложение 5. Акт досмотра, пометки и вручения денежных средств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31</w:t>
      </w:r>
    </w:p>
    <w:p>
      <w:pPr>
        <w:tabs>
          <w:tab w:val="right" w:pos="9355" w:leader="dot"/>
        </w:tabs>
        <w:spacing w:after="50" w:line="252"/>
      </w:pPr>
      <w:hyperlink w:history="1" w:anchor="prilozhenie_6">
        <w:r>
          <w:rPr>
            <w:sz w:val="25"/>
            <w:szCs w:val="25"/>
          </w:rPr>
          <w:t xml:space="preserve">Приложение 6. Акт оперативного эксперимента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32</w:t>
      </w:r>
    </w:p>
    <w:p>
      <w:pPr>
        <w:tabs>
          <w:tab w:val="right" w:pos="9355" w:leader="dot"/>
        </w:tabs>
        <w:spacing w:after="50" w:line="252"/>
      </w:pPr>
      <w:hyperlink w:history="1" w:anchor="prilozhenie_7">
        <w:r>
          <w:rPr>
            <w:sz w:val="25"/>
            <w:szCs w:val="25"/>
          </w:rPr>
          <w:t xml:space="preserve">Приложение 7. Протокол задержания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33</w:t>
      </w:r>
    </w:p>
    <w:p>
      <w:pPr>
        <w:tabs>
          <w:tab w:val="right" w:pos="9355" w:leader="dot"/>
        </w:tabs>
        <w:spacing w:after="50" w:line="252"/>
      </w:pPr>
      <w:hyperlink w:history="1" w:anchor="prilozhenie_8">
        <w:r>
          <w:rPr>
            <w:sz w:val="25"/>
            <w:szCs w:val="25"/>
          </w:rPr>
          <w:t xml:space="preserve">Приложение 8. Постановление о представлении результатов в прокуратуру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35</w:t>
      </w:r>
    </w:p>
    <w:p>
      <w:pPr>
        <w:tabs>
          <w:tab w:val="right" w:pos="9355" w:leader="dot"/>
        </w:tabs>
        <w:spacing w:after="50" w:line="252"/>
      </w:pPr>
      <w:hyperlink w:history="1" w:anchor="prilozhenie_9">
        <w:r>
          <w:rPr>
            <w:sz w:val="25"/>
            <w:szCs w:val="25"/>
          </w:rPr>
          <w:t xml:space="preserve">Приложение 9. Уведомление о задержании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37</w:t>
      </w:r>
    </w:p>
    <w:p>
      <w:pPr>
        <w:tabs>
          <w:tab w:val="right" w:pos="9355" w:leader="dot"/>
        </w:tabs>
        <w:spacing w:after="50" w:line="252"/>
      </w:pPr>
      <w:hyperlink w:history="1" w:anchor="prilozhenie_10">
        <w:r>
          <w:rPr>
            <w:sz w:val="25"/>
            <w:szCs w:val="25"/>
          </w:rPr>
          <w:t xml:space="preserve">Приложение 10. Информационное сообщение для публикации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38</w:t>
      </w:r>
    </w:p>
    <w:p>
      <w:pPr>
        <w:tabs>
          <w:tab w:val="right" w:pos="9355" w:leader="dot"/>
        </w:tabs>
        <w:spacing w:after="50" w:line="252"/>
      </w:pPr>
      <w:hyperlink w:history="1" w:anchor="prilozhenie_11">
        <w:r>
          <w:rPr>
            <w:sz w:val="25"/>
            <w:szCs w:val="25"/>
          </w:rPr>
          <w:t xml:space="preserve">Приложение 11. Памятки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39</w:t>
      </w:r>
    </w:p>
    <w:p>
      <w:pPr>
        <w:tabs>
          <w:tab w:val="right" w:pos="9355" w:leader="dot"/>
        </w:tabs>
        <w:spacing w:after="50" w:line="252"/>
      </w:pPr>
      <w:hyperlink w:history="1" w:anchor="list_oznakomleniya">
        <w:r>
          <w:rPr>
            <w:sz w:val="25"/>
            <w:szCs w:val="25"/>
          </w:rPr>
          <w:t xml:space="preserve">Лист ознакомления</w:t>
        </w:r>
      </w:hyperlink>
      <w:r>
        <w:rPr>
          <w:sz w:val="25"/>
          <w:szCs w:val="25"/>
        </w:rPr>
        <w:tab/>
      </w:r>
      <w:r>
        <w:rPr>
          <w:sz w:val="25"/>
          <w:szCs w:val="25"/>
        </w:rPr>
        <w:t xml:space="preserve">40</w:t>
      </w:r>
    </w:p>
    <w:p>
      <w:pPr>
        <w:pStyle w:val="Heading1"/>
        <w:keepNext/>
        <w:keepLines/>
        <w:pageBreakBefore/>
        <w:spacing w:after="240" w:before="0"/>
        <w:jc w:val="center"/>
      </w:pPr>
      <w:bookmarkStart w:name="vvedenie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Настоящие методические рекомендации построены на порядке, по которому ФСБ России документирует получение взяток: от поступления информации до передачи материалов для принятия процессуального решения. Этапы, названия документов и формулировки взяты из реальной практики и приведены в соответствие с законодательством РО.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Задача УСБ-М — выявить факт получения взятки, задокументировать его, задержать подозреваемого и передать материалы в прокуратуру.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b/>
          <w:bCs/>
        </w:rPr>
        <w:t xml:space="preserve">УСБ-М вину не устанавливает.</w:t>
      </w:r>
      <w:r>
        <w:t xml:space="preserve"> Мы фиксируем факты и задерживаем по подозрению. Решение о привлечении к ответственности и о наказании принимает прокуратура.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Поэтому в рапортах, актах, докладах и официальных сообщениях используются только формулировки подозрения: «подозреваемый», «по имеющимся данным», «действия содержат признаки преступления». Слова «виновен», «взяточник», «совершил преступление» не используются (раздел IX).</w:t>
      </w:r>
    </w:p>
    <w:p>
      <w:pPr>
        <w:pStyle w:val="Heading1"/>
        <w:keepNext/>
        <w:keepLines/>
        <w:spacing w:after="240" w:before="480"/>
        <w:jc w:val="center"/>
      </w:pPr>
      <w:bookmarkStart w:name="razdel_1" w:id="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I. ОБЩИЕ ПОЛОЖЕНИЯ</w:t>
      </w:r>
      <w:bookmarkEnd w:id="2"/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1. Рекомендации определяют порядок подготовки и проведения Управлением собственной безопасности по городу Москва (далее — УСБ-М) оперативного эксперимента по документированию получения взятки должностным лицом государственного органа, а также порядок задержания подозреваемого с привлечением подразделений специального назначения «Альфа» и «Вымпел».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2. Рекомендации обязательны для изучения руководителями мероприятий, оперативным составом УСБ-М, слушателями Академии УСБ-М, следователями ФСБ, командирами и бойцами приданных подразделений специального назначения.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3. Положения с пометкой «(OOC)» относятся к игровому процессу: отыгровке, функционалу и правилам сервера.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4. Основные понятия: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</w:t>
      </w:r>
      <w:r>
        <w:rPr>
          <w:b/>
          <w:bCs/>
        </w:rPr>
        <w:t xml:space="preserve">оперативный эксперимент</w:t>
      </w:r>
      <w:r>
        <w:t xml:space="preserve"> — оперативно-розыскное мероприятие, в ходе которого в контролируемых условиях документируется передача денежных средств должностному лицу;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</w:t>
      </w:r>
      <w:r>
        <w:rPr>
          <w:b/>
          <w:bCs/>
        </w:rPr>
        <w:t xml:space="preserve">объект</w:t>
      </w:r>
      <w:r>
        <w:t xml:space="preserve"> — должностное лицо, в отношении которого проводится мероприятие; после задержания — подозреваемый;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</w:t>
      </w:r>
      <w:r>
        <w:rPr>
          <w:b/>
          <w:bCs/>
        </w:rPr>
        <w:t xml:space="preserve">Клиент</w:t>
      </w:r>
      <w:r>
        <w:t xml:space="preserve"> — сотрудник УСБ-М, выступающий в роли заявителя под легендой гражданского лица и действующий по служебному заданию;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</w:t>
      </w:r>
      <w:r>
        <w:rPr>
          <w:b/>
          <w:bCs/>
        </w:rPr>
        <w:t xml:space="preserve">предмет передачи</w:t>
      </w:r>
      <w:r>
        <w:t xml:space="preserve"> — денежные средства, осмотренные, помеченные и вручённые Клиенту по акту;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</w:t>
      </w:r>
      <w:r>
        <w:rPr>
          <w:b/>
          <w:bCs/>
        </w:rPr>
        <w:t xml:space="preserve">реализация</w:t>
      </w:r>
      <w:r>
        <w:t xml:space="preserve"> — задержание объекта, изъятие предмета передачи и закрепление результатов;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</w:t>
      </w:r>
      <w:r>
        <w:rPr>
          <w:b/>
          <w:bCs/>
        </w:rPr>
        <w:t xml:space="preserve">руководитель мероприятия («Первый»)</w:t>
      </w:r>
      <w:r>
        <w:t xml:space="preserve"> — должностное лицо УСБ-М, назначенное постановлением руководить мероприятием;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</w:t>
      </w:r>
      <w:r>
        <w:rPr>
          <w:b/>
          <w:bCs/>
        </w:rPr>
        <w:t xml:space="preserve">группа захвата (ГЗ)</w:t>
      </w:r>
      <w:r>
        <w:t xml:space="preserve"> — бойцы «Альфы» и «Вымпела», выделенные для задержания;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</w:t>
      </w:r>
      <w:r>
        <w:rPr>
          <w:b/>
          <w:bCs/>
        </w:rPr>
        <w:t xml:space="preserve">следственно-оперативная группа (СОГ)</w:t>
      </w:r>
      <w:r>
        <w:t xml:space="preserve"> — следователь ФСБ и оперативные сотрудники УСБ-М, работающие на месте после задержания;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</w:t>
      </w:r>
      <w:r>
        <w:rPr>
          <w:b/>
          <w:bCs/>
        </w:rPr>
        <w:t xml:space="preserve">докладчик</w:t>
      </w:r>
      <w:r>
        <w:t xml:space="preserve"> — оперативный сотрудник, который объявляет задержанному о задержании и правах, а на разборе зачитывает официальное сообщение.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5. Принципы работы: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а) </w:t>
      </w:r>
      <w:r>
        <w:rPr>
          <w:b/>
          <w:bCs/>
        </w:rPr>
        <w:t xml:space="preserve">законность</w:t>
      </w:r>
      <w:r>
        <w:t xml:space="preserve"> — у каждого действия есть основание в законе;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б) </w:t>
      </w:r>
      <w:r>
        <w:rPr>
          <w:b/>
          <w:bCs/>
        </w:rPr>
        <w:t xml:space="preserve">презумпция невиновности</w:t>
      </w:r>
      <w:r>
        <w:t xml:space="preserve"> — мы подозреваем и документируем, решение принимает прокуратура;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в) </w:t>
      </w:r>
      <w:r>
        <w:rPr>
          <w:b/>
          <w:bCs/>
        </w:rPr>
        <w:t xml:space="preserve">недопустимость провокации</w:t>
      </w:r>
      <w:r>
        <w:t xml:space="preserve"> — инициатива получения денег исходит только от объекта, роль Клиента пассивная;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г) </w:t>
      </w:r>
      <w:r>
        <w:rPr>
          <w:b/>
          <w:bCs/>
        </w:rPr>
        <w:t xml:space="preserve">фиксация</w:t>
      </w:r>
      <w:r>
        <w:t xml:space="preserve"> — вся работа, от вручения денег Клиенту до доставления задержанного, записывается на видео;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д) </w:t>
      </w:r>
      <w:r>
        <w:rPr>
          <w:b/>
          <w:bCs/>
        </w:rPr>
        <w:t xml:space="preserve">конспирация</w:t>
      </w:r>
      <w:r>
        <w:t xml:space="preserve"> — о мероприятии знают только его участники и только в необходимом объёме;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е) </w:t>
      </w:r>
      <w:r>
        <w:rPr>
          <w:b/>
          <w:bCs/>
        </w:rPr>
        <w:t xml:space="preserve">единоначалие</w:t>
      </w:r>
      <w:r>
        <w:t xml:space="preserve"> — все участники подчиняются руководителю мероприятия, на месте задержания команды подаёт один голос;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ж) </w:t>
      </w:r>
      <w:r>
        <w:rPr>
          <w:b/>
          <w:bCs/>
        </w:rPr>
        <w:t xml:space="preserve">выдержка</w:t>
      </w:r>
      <w:r>
        <w:t xml:space="preserve"> — жёсткость допустима только до взятия объекта под контроль, дальше — корректность и официальный тон.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6. Авторитет УСБ-М держится на безупречности, а не на крике и численности. Каждое задержание должно выдерживать проверку прокурора, адвоката и руководства задержанного.</w:t>
      </w:r>
    </w:p>
    <w:p>
      <w:pPr>
        <w:pStyle w:val="Heading1"/>
        <w:keepNext/>
        <w:keepLines/>
        <w:spacing w:after="240" w:before="480"/>
        <w:jc w:val="center"/>
      </w:pPr>
      <w:bookmarkStart w:name="razdel_2" w:id="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II. КАК ЭТО ДЕЛАЕТ ФСБ РОССИИ</w:t>
      </w:r>
      <w:bookmarkEnd w:id="3"/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Раздел описывает реальный порядок документирования взяток, на котором построены эти рекомендации. Нормативные акты перечислены в списке источников.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7. </w:t>
      </w:r>
      <w:r>
        <w:rPr>
          <w:b/>
          <w:bCs/>
        </w:rPr>
        <w:t xml:space="preserve">Основание.</w:t>
      </w:r>
      <w:r>
        <w:t xml:space="preserve"> Оперативный эксперимент проводится только при наличии информации о преступлении: заявления гражданина о вымогательстве или оперативных сведений. Оперативник докладывает о них рапортом.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8. </w:t>
      </w:r>
      <w:r>
        <w:rPr>
          <w:b/>
          <w:bCs/>
        </w:rPr>
        <w:t xml:space="preserve">Постановление.</w:t>
      </w:r>
      <w:r>
        <w:t xml:space="preserve"> Оперативный эксперимент проводится на основании постановления, утверждённого руководителем органа, и только по преступлениям средней тяжести, тяжким и особо тяжким (ст. 8 Федерального закона «Об оперативно-розыскной деятельности»).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9. </w:t>
      </w:r>
      <w:r>
        <w:rPr>
          <w:b/>
          <w:bCs/>
        </w:rPr>
        <w:t xml:space="preserve">Подготовка заявителя.</w:t>
      </w:r>
      <w:r>
        <w:t xml:space="preserve"> Перед встречей заявителя досматривают: фиксируют, что других денег у него нет. Деньги осматривают, переписывают номера купюр, помечают и вручают заявителю по акту. Этим же актом вручают аппаратуру негласной аудио- и видеозаписи, как правило с дублированием.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10. </w:t>
      </w:r>
      <w:r>
        <w:rPr>
          <w:b/>
          <w:bCs/>
        </w:rPr>
        <w:t xml:space="preserve">Пометка денег.</w:t>
      </w:r>
      <w:r>
        <w:t xml:space="preserve"> Применяются специальные химические вещества. Например, «Тушь-7», разработанная Институтом криминалистики ФСБ: следы на купюрах и руках видны в ультрафиолете после обработки проявителем. На купюрах также пишут «ВЗЯТКА» маркером, видимым только в ультрафиолете. Если настоящих денег не хватает, собирают «куклу» — пачку муляжей, снаружи прикрытую настоящими купюрами.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11. </w:t>
      </w:r>
      <w:r>
        <w:rPr>
          <w:b/>
          <w:bCs/>
        </w:rPr>
        <w:t xml:space="preserve">Запрет провокации.</w:t>
      </w:r>
      <w:r>
        <w:t xml:space="preserve"> Склонять должностное лицо к получению взятки запрещено (ст. 5 Федерального закона «Об оперативно-розыскной деятельности»). Роль заявителя преимущественно пассивная. Провокации нет, если умысел на получение взятки сформировался у должностного лица независимо от действий оперативников (постановление Пленума Верховного Суда РФ от 09.07.2013 № 24).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12. </w:t>
      </w:r>
      <w:r>
        <w:rPr>
          <w:b/>
          <w:bCs/>
        </w:rPr>
        <w:t xml:space="preserve">Передача и задержание.</w:t>
      </w:r>
      <w:r>
        <w:t xml:space="preserve"> Встреча проходит под записью и наблюдением. Сразу после передачи — задержание, изъятие денег, смывы с рук и проверка ультрафиолетом. Передача взятки в ходе оперативно-розыскного мероприятия считается оконченным преступлением, даже если деньги изъяты сразу (то же постановление Пленума).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13. </w:t>
      </w:r>
      <w:r>
        <w:rPr>
          <w:b/>
          <w:bCs/>
        </w:rPr>
        <w:t xml:space="preserve">Оформление.</w:t>
      </w:r>
      <w:r>
        <w:t xml:space="preserve"> Ход мероприятия отражается в акте оперативного эксперимента, к нему прилагаются записи и стенограммы разговоров. Протокол задержания подозреваемого составляется не позднее 3 часов после доставления: в нём отмечается разъяснение прав, указываются основания и мотивы задержания, результаты личного обыска. Прокурор уведомляется письменно в течение 12 часов (ст. 91, 92 УПК РФ).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14. </w:t>
      </w:r>
      <w:r>
        <w:rPr>
          <w:b/>
          <w:bCs/>
        </w:rPr>
        <w:t xml:space="preserve">Передача материалов.</w:t>
      </w:r>
      <w:r>
        <w:t xml:space="preserve"> Результаты оперативно-розыскной деятельности представляются следователю на основании постановления руководителя органа — по межведомственной Инструкции, утверждённой приказом МВД России, ФСБ России и других ведомств от 27.09.2013 № 776/703/509/507/1820/42/535/398/68. Решение о возбуждении уголовного дела принимает не оперативник.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15. </w:t>
      </w:r>
      <w:r>
        <w:rPr>
          <w:b/>
          <w:bCs/>
        </w:rPr>
        <w:t xml:space="preserve">Официальное сообщение.</w:t>
      </w:r>
      <w:r>
        <w:t xml:space="preserve"> Центр общественных связей ФСБ сообщает о задержании в формулировках подозрения: «задержан по подозрению в получении взятки», «по имеющимся данным».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16. Соответствие реальных документов документам УСБ-М: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3700"/>
        <w:gridCol w:w="1355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Реальная практика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УСБ-М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Прил.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Рапорт о полученной информации (ст. 143 УПК РФ)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Рапорт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Постановление о проведении оперативного эксперимента, утверждённое руководителем органа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Постановление с грифом «УТВЕРЖДАЮ» руководителя ССКБ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Задание лицу, участвующему в оперативном эксперименте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Служебное задание Клиенту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Акт личного досмотра, осмотра, пометки и вручения денежных и технических средств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Акт досмотра, пометки и вручения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Акт оперативного эксперимента со стенограммами записей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Акт оперативного эксперимента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Протокол задержания подозреваемого (ст. 92 УПК РФ)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Протокол задержания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Постановление о представлении результатов ОРД и сопроводительное письмо (Инструкция 2013 г.)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Постановление о представлении результатов в прокуратуру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Сообщение Центра общественных связей ФСБ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Информационное сообщение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10</w:t>
            </w:r>
          </w:p>
        </w:tc>
      </w:tr>
    </w:tbl>
    <w:p>
      <w:pPr>
        <w:spacing w:after="160" w:before="0" w:line="240"/>
      </w:pP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17. Отличия от реальной практики, продиктованные законодательством РО: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материалы направляются не следователю Следственного комитета, а в прокуратуру, которая и принимает решение;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участие сотрудника УСБ-М в передаче денег прямо защищено ч. 3 ст. 4.3 УК РО; в реальном законе такой нормы нет, но правило пассивной роли Клиента соблюдается и у нас.</w:t>
      </w:r>
    </w:p>
    <w:p>
      <w:pPr>
        <w:pStyle w:val="Heading1"/>
        <w:keepNext/>
        <w:keepLines/>
        <w:spacing w:after="240" w:before="480"/>
        <w:jc w:val="center"/>
      </w:pPr>
      <w:bookmarkStart w:name="razdel_3" w:id="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III. ПРАВОВЫЕ ОСНОВАНИЯ</w:t>
      </w:r>
      <w:bookmarkEnd w:id="4"/>
    </w:p>
    <w:p>
      <w:pPr>
        <w:keepNext/>
        <w:keepLines/>
        <w:spacing w:after="120" w:before="0" w:line="276"/>
        <w:ind w:left="0" w:firstLine="709"/>
        <w:jc w:val="both"/>
      </w:pPr>
      <w:r>
        <w:t xml:space="preserve">18. Федеральный закон «О Федеральной службе безопасности»: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борьба с коррупцией и должностными преступлениями — ст. 5, 7;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обязанность выявлять преступления, проводить оперативно-розыскные мероприятия, задерживать лиц — п. «в» ст. 9;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право проводить оперативно-розыскные мероприятия по выявлению коррупции — п. «в» ст. 10;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использование подразделений специального назначения — п. «д» ст. 10, ч. 1 ст. 11;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фото-, видео- и аудиозапись — п. «т» ст. 10;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проверка документов и личный досмотр — п. «м» ст. 10;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оцепление, ограничение передвижения, вход в помещения — п. «и», «к», «л» ст. 10, ст. 12;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получение сведений от государственных органов, обязательное содействие при специальных операциях — п. «н», «р» ст. 10;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надзор за органами власти, проход сотрудника УСБ-М по удостоверению и истребование сведений — п. «у», «ф» ст. 10;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применение оружия, специальных средств, физической силы — ст. 13, 14, 15;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информирование прокурора, прокурорский надзор — п. «а» ст. 9, ст. 18.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19. Уголовный кодекс РО: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ст. 15.4 «Получение взятки» — тяжкое преступление (до 40 месяцев лишения свободы); по её признакам проводится задержание;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ст. 15.5 «Дача взятки»; ст. 15.1 и 15.1.1 — превышение и злоупотребление должностными полномочиями;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ч. 3 ст. 4.3 — сотрудник УСБ-М не несёт ответственности за передачу денег в рамках операции по выявлению коррупционных правонарушений при наличии служебного задания и фиксации;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ст. 4.2 — причинение вреда при задержании; ст. 4.5 — исполнение приказа;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ст. 17.6 и 17.8 — неповиновение и помеха задержанию, в том числе сотрудником государственных структур (ч. 2 ст. 17.8);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ст. 16.2 — вмешательство в деятельность следователя; ст. 14.1 — разглашение государственной тайны;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– ст. 16.4, 16.5, 16.6, 9.2 — чего не должны допускать мы: привлечение невиновного, незаконное задержание, принуждение к показаниям, препятствие работе адвоката.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20. Выводы для практики: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1) Получение взятки — тяжкое преступление против государственной власти. Объект, застигнутый при получении денег и пытающийся скрыться, может быть задержан с применением оружия, если иначе задержать невозможно (п. «г», «д» ч. 1 ст. 13 ФЗ «О ФСБ»).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2) Клиент защищён ч. 3 ст. 4.3 УК РО, только если есть и служебное задание, и видеозапись. Без них он сам становится взяткодателем.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3) Оружие в готовности не даёт права стрелять. Стрелять можно только по основаниям ст. 13 ФЗ «О ФСБ».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4) Решение о наказании принимаем не мы. В наших документах — только факты и подозрение.</w:t>
      </w:r>
    </w:p>
    <w:p>
      <w:pPr>
        <w:pStyle w:val="Heading1"/>
        <w:keepNext/>
        <w:keepLines/>
        <w:spacing w:after="240" w:before="480"/>
        <w:jc w:val="center"/>
      </w:pPr>
      <w:bookmarkStart w:name="razdel_4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IV. СИЛЫ, СРЕДСТВА И СВЯЗЬ</w:t>
      </w:r>
      <w:bookmarkEnd w:id="5"/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Участники мероприятия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21. Состав участников и их задачи: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5"/>
      </w:tblGrid>
      <w:tr>
        <w:trPr>
          <w:cantSplit/>
          <w:tblHeader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 (позывной)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Задачи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Руководитель мероприятия («Первый»)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Руководит мероприятием, единолично подаёт команды «РЕАЛИЗАЦИЯ» и «ОТБОЙ», взаимодействует с руководством объекта и прокурором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Старший оперативной группы («Второй»)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Готовит документы, инструктирует Клиента, досматривает его и помечает деньги, составляет акт оперативного эксперимента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Действует по служебному заданию в роли заявителя, передаёт деньги, ведёт запись, подаёт условную фразу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Наблюдение («Сокол»), видеооператор («Камера»)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Скрытое наблюдение и запись со второго ракурса; на задержании — видеозапись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Командир ГЗ («Гром»)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Тактика захвата; на месте — единственный голос команд до доклада «объект под контролем»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Группа захвата («Гром-1…4»)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Блокирование, захват, прикрытие, конвоирование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Следователь («Юрист»)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Протокол задержания, личный обыск и изъятие, представление материалов в прокуратуру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Докладчик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Установление личности, объявление о задержании и правах, зачитка официального сообщения</w:t>
            </w:r>
          </w:p>
        </w:tc>
      </w:tr>
    </w:tbl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Группа захвата: 20 бойцов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22. Распределение группы захвата: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5555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Подгруппа (позывной)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Бойцов</w:t>
            </w:r>
          </w:p>
        </w:tc>
        <w:tc>
          <w:tcPr>
            <w:tcW w:type="dxa" w:w="5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Задачи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Командир ГЗ («Гром»)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5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Управление, команды голосом, доклады Первому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Захват («Гром-1»)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5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№ 1 — загиб руки и наручники;</w:t>
            </w:r>
          </w:p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№ 2 — изъятие табельного оружия объекта;</w:t>
            </w:r>
          </w:p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№ 3 — укладывание вместе с № 1, проверка на оружие;</w:t>
            </w:r>
          </w:p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№ 4 — укладывает Клиента, затем контролирует обстановку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Прикрытие («Гром-2»)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5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Оружие с фонарями в готовности, контроль рук объекта и окружающих; в помещение входят первыми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Блокирование («Гром-3»)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5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Перекрывают входы и выходы, блокируют транспорт, отсекают коллег объекта и посторонних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Конвой («Гром-4»)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5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Принимают задержанного, ведут в бус, охраняют в пути и в здании ФСБ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Водители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5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Ожидание вне видимости, блокирование транспорта объекта, эвакуация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Итого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20</w:t>
            </w:r>
          </w:p>
        </w:tc>
        <w:tc>
          <w:tcPr>
            <w:tcW w:type="dxa" w:w="5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</w:tbl>
    <w:p>
      <w:pPr>
        <w:spacing w:after="160" w:before="0" w:line="240"/>
      </w:pP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23. Если бойцов меньше. Десять: командир, захват — 3, прикрытие — 2, блокирование — 3, водитель — 1. Пять: командир (он же прикрытие), захват — 2, прикрытие — 1, водитель — 1.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Подчинение приданных сил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24. На время мероприятия бойцы «Альфы» и «Вымпела» находятся в полном оперативном подчинении руководителя мероприятия (п. «д» ст. 10, ч. 1 ст. 11 ФЗ «О ФСБ»). Руководитель определяет, что делать: объект, место, время, сигнал к началу, отбой. Командир ГЗ определяет, как: расстановку и способ захвата.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25. Подчинение действует с начала инструктажа до команды «ОТБОЙ» или доклада о доставлении задержанного. Бойцы приданных сил не вступают в переговоры с руководством объекта и не дают комментариев.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Экипировка и транспорт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26. ГЗ работает в полной боевой экипировке: бронежилет, шлем и балаклава (если допускаются правилами фракции), оружие с тактическим фонарём, наручники, рация. Форма единообразная. Фонари включаются по команде командира ГЗ — в помещении и в тёмное время суток.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27. Оперативный состав работает в гражданской одежде или форме по решению руководителя, служебное удостоверение при себе обязательно. Клиент — в гражданской одежде, без символики ФСБ; при себе только помеченные деньги и техника записи.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28. Микроавтобусы ожидают вне прямой видимости объекта, без проблесковых маячков. Водители не покидают машины.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Связь и условные сигналы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29. Работа ведётся на отдельном канале, номер доводится на инструктаже. Фамилия и должность объекта в эфир не называются. Формула сообщения: кому — кто — что («Первый, я Сокол — подарок вручён»).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30. Условные сигналы: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355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Сигнал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Кто подаёт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«ЗАНЯЛИ ИСХОДНЫЕ»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Командиры подгрупп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Группы на позициях, радиомолчание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«ОБЪЕКТ НА ТОЧКЕ»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Сокол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Контакт начался, готовность № 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«ПОДАРОК ВРУЧЁН»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Сокол; Клиент — фразой «Спасибо, выручили»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Объект взял деньги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«РЕАЛИЗАЦИЯ»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Только Первый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Задержание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«ОБЪЕКТ ПОД КОНТРОЛЕМ»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Гром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Объект лежит, в наручниках, оружие изъято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«ОБЪЕКТ УХОДИТ» + направление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Сокол, блокирование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Объект покидает точку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«СТОП»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Любой участник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Угроза посторонним — все замирают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«ОТБОЙ»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Только Первый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Мероприятие прекращено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«Мне срочно нужно позвонить»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Клиент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Клиент раскрыт или в опасности</w:t>
            </w:r>
          </w:p>
        </w:tc>
      </w:tr>
    </w:tbl>
    <w:p>
      <w:pPr>
        <w:spacing w:after="160" w:before="0" w:line="240"/>
      </w:pP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31. Во время захвата эфир занимают только Гром и Первый. Команды «РЕАЛИЗАЦИЯ» и «ОТБОЙ», поданные не Первым, не исполняются.</w:t>
      </w:r>
    </w:p>
    <w:p>
      <w:pPr>
        <w:pStyle w:val="Heading1"/>
        <w:keepNext/>
        <w:keepLines/>
        <w:spacing w:after="240" w:before="480"/>
        <w:jc w:val="center"/>
      </w:pPr>
      <w:bookmarkStart w:name="razdel_5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V. ПОДГОТОВКА МЕРОПРИЯТИЯ</w:t>
      </w:r>
      <w:bookmarkEnd w:id="6"/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Основания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32. Мероприятие проводится при наличии информации о преступлении: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1) заявление гражданина о вымогательстве взятки;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2) оперативные сведения о получении денег конкретным должностным лицом (жалобы, обращения, материалы проверок);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3) требование или намёк должностного лица, полученные Клиентом при первичном контакте и зафиксированные на запись.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33. Схема, наиболее близкая к реальности: при первичном контакте объект требует деньги или намекает на них. Клиент соглашается, но берёт паузу: «Наличных при себе нет, могу подвезти через двадцать минут». За это время готовится оперативный эксперимент, и повторная встреча проходит под контролем ГЗ (вариант «А», раздел VI).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34. Предлагать деньги первым Клиенту запрещено. Нет инициативы объекта — нет мероприятия.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Документы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35. До выхода Клиента на контакт оформляются: рапорт (Приложение 2), постановление о проведении оперативного эксперимента (Приложение 3), служебное задание Клиенту (Приложение 4), акт досмотра, пометки и вручения (Приложение 5).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36. Без служебного задания и включённой видеозаписи Клиент на контакт не выходит.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Сбор и инструктаж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37. Порядок инструктажа: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1) сбор в здании ФСБ (г. Москва, ул. Большая Лубянка, д. 27), доклад командира ГЗ о численности и готовности;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2) доведение задачи: объект, вариант реализации, место и время, сигналы, канал, позывные;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3) распределение ролей и подгрупп, назначение видеооператоров (не менее двух ракурсов);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4) проверка экипировки, оружия, фонарей, наручников, раций и связи;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5) досмотр Клиента, пометка и вручение денег;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6) предупреждение о неразглашении (ст. 14.1 УК РО);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7) контроль понимания: командир ГЗ и Клиент повторяют сигналы вслух;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8) выдвижение на исходные позиции по команде руководителя.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38. Текст инструктажа и доклады о готовности — Приложение 1, тексты 1 и 2.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Досмотр Клиента, пометка и вручение денег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39. Старший оперативной группы под видеозапись досматривает Клиента и фиксирует, что других денег при нём нет. Затем осматривает деньги, переписывает номера купюр, помечает их специальным химическим веществом и надписью «ВЗЯТКА», видимой в ультрафиолете, и вручает Клиенту вместе с техникой записи. Всё оформляется одним актом (Приложение 5).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(OOC) Отыгровка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провёл личный досмотр сотрудника «Клиент» под видеозапись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/do Денежных средств при Клиенте не обнаружено.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разложил купюры перед камерой и переписал их номера в акт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обработал купюры специальным химическим веществом «Тушь-7»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нанёс на каждую купюру надпись «ВЗЯТКА» ультрафиолетовым маркером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/do При обычном освещении пометки не видны.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вручил Клиенту купюры и скрытую камеру под роспись в акте</w:t>
            </w:r>
          </w:p>
        </w:tc>
      </w:tr>
    </w:tbl>
    <w:p>
      <w:pPr>
        <w:keepNext w:val="false"/>
        <w:keepLines/>
        <w:spacing w:after="120" w:before="120" w:line="276"/>
        <w:ind w:left="0" w:firstLine="709"/>
        <w:jc w:val="both"/>
      </w:pPr>
      <w:r>
        <w:t xml:space="preserve">(OOC) Сама сумма передаётся игровым способом. Пометка — отыгровка, закреплённая актом и видеозаписью.</w:t>
      </w:r>
    </w:p>
    <w:p>
      <w:pPr>
        <w:pStyle w:val="Heading1"/>
        <w:keepNext/>
        <w:keepLines/>
        <w:spacing w:after="240" w:before="480"/>
        <w:jc w:val="center"/>
      </w:pPr>
      <w:bookmarkStart w:name="razdel_6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VI. ОПЕРАТИВНЫЙ ЭКСПЕРИМЕНТ</w:t>
      </w:r>
      <w:bookmarkEnd w:id="7"/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Поведение Клиента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40. Запись включается до выхода на контакт и не прерывается до передачи задержанного следователю. Никакого монтажа.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41. Роль Клиента пассивная: он не предлагает, а соглашается. Сумму и условия называет объект.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42. Запрещено: предлагать деньги первым, уговаривать, настаивать, давить на жалость, угрожать, ссылаться на знакомство с руководством объекта.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43. Допустимые фразы Клиента: «Что мне теперь будет?», «Как можно решить вопрос?», «Сколько?». Такие вопросы не склоняют к взятке: решение остаётся за объектом.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Что должно попасть на запись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44. Запись должна ответить на три вопроса: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1) </w:t>
      </w:r>
      <w:r>
        <w:rPr>
          <w:b/>
          <w:bCs/>
        </w:rPr>
        <w:t xml:space="preserve">кто</w:t>
      </w:r>
      <w:r>
        <w:t xml:space="preserve"> получает — должностное лицо: видны форма, нагрудный знак, лицо, служебный транспорт;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2) </w:t>
      </w:r>
      <w:r>
        <w:rPr>
          <w:b/>
          <w:bCs/>
        </w:rPr>
        <w:t xml:space="preserve">что</w:t>
      </w:r>
      <w:r>
        <w:t xml:space="preserve"> получено — сумма, названная вслух или видимая при передаче;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3) </w:t>
      </w:r>
      <w:r>
        <w:rPr>
          <w:b/>
          <w:bCs/>
        </w:rPr>
        <w:t xml:space="preserve">за что</w:t>
      </w:r>
      <w:r>
        <w:t xml:space="preserve"> — действие или бездействие по службе: «не буду оформлять», «отпущу», «сделаю документ».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45. Если на один из вопросов ответа нет, реализацию лучше отложить и доработать эпизод.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Сигнал о передаче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46. Сигнал подаётся только после того, как объект взял деньги. Согласие без передачи — ещё не получение денег.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47. После передачи Клиент ведёт себя естественно: благодарит условной фразой «Спасибо, выручили» (сотруднику полиции — «Спасибо, командир, выручил») и отходит на несколько шагов. При выходе ГЗ выполняет команды наравне со всеми.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Варианты реализации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48. </w:t>
      </w:r>
      <w:r>
        <w:rPr>
          <w:b/>
          <w:bCs/>
        </w:rPr>
        <w:t xml:space="preserve">Вариант «А» — задержание сразу после передачи.</w:t>
      </w:r>
      <w:r>
        <w:t xml:space="preserve"> Применяется, когда встреча назначена заранее. ГЗ скрытно ждёт в 50–150 м, бусы стоят за углом или во дворе. По сигналу «ПОДАРОК ВРУЧЁН» Первый даёт команду «РЕАЛИЗАЦИЯ». Это основной и самый сильный вариант: деньги при объекте, следы вещества на руках.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49. </w:t>
      </w:r>
      <w:r>
        <w:rPr>
          <w:b/>
          <w:bCs/>
        </w:rPr>
        <w:t xml:space="preserve">Вариант «Б» — отложенная реализация через руководство ведомства.</w:t>
      </w:r>
      <w:r>
        <w:t xml:space="preserve"> Применяется, когда передача прошла в непредсказуемом месте и ГЗ не могла быть рядом. Порядок: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1) Клиент и Сокол фиксируют передачу и приметы объекта: нагрудный знак, фамилию на форме, бортовой номер, направление движения;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2) Первый объявляет сбор ГЗ по тревоге — не более 15 минут, полная экипировка;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3) Сокол по возможности ведёт объект;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4) Первый предъявляет руководителю ведомства удостоверение, запрашивает сведения об объекте и просит вызвать его в определённое место под служебным предлогом (п. «н», «р», «ф» ст. 10 ФЗ «О ФСБ»);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5) руководителю сообщается минимум: «Проводится мероприятие УСБ-М, требуется ваше содействие»; разъясняется ответственность за утечку (ст. 14.1, ч. 3 ст. 16.2, ч. 2 ст. 17.8 УК РО);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6) захват проводится в месте вызова по команде «РЕАЛИЗАЦИЯ».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50. При варианте «Б» время работает против нас: объект может избавиться от денег или получить предупреждение. Промежуток между передачей и захватом должен быть минимальным. (OOC) Если объект уходит из игры, чтобы избежать задержания, сохраните запись и действуйте по правилам сервера.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Отказ объекта и раскрытие Клиента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51. Если объект не проявил инициативы или отказался от денег, Клиент не настаивает и выполняет законные требования объекта. Выписанный штраф оплачивается: отказ от оплаты — преступление (ст. 17.7 УК РО). Первый даёт «ОТБОЙ». Результат считается положительным: руководитель ССКБ может направить в ведомство письмо о добросовестности сотрудника.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52. Если Клиент раскрыт, он не спорит и уходит либо произносит фразу опасности. Первый даёт «ОТБОЙ» или, при угрозе Клиенту, «РЕАЛИЗАЦИЯ».</w:t>
      </w:r>
    </w:p>
    <w:p>
      <w:pPr>
        <w:pStyle w:val="Heading1"/>
        <w:keepNext/>
        <w:keepLines/>
        <w:spacing w:after="240" w:before="480"/>
        <w:jc w:val="center"/>
      </w:pPr>
      <w:bookmarkStart w:name="razdel_7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VII. ЗАДЕРЖАНИЕ</w:t>
      </w:r>
      <w:bookmarkEnd w:id="8"/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Порядок задержания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53. Первый: «Гром, РЕАЛИЗАЦИЯ!». Гром: «Принял, работаем!».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54. Водители блокируют транспорт объекта спереди и сзади.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55. Блокирование перекрывает подходы, выходы из здания и проезжую часть, удерживает посторонних.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56. Прикрытие занимает позиции полукольцом: оружие в готовности, фонари по команде, контроль рук объекта и окружающих.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57. Захват: бойцы № 1–3 работают по объекту, боец № 4 — по Клиенту. Клиента укладывают вместе со всеми, чтобы не раскрыть.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58. Последовательность: объект уложен → боец № 2 изымает табельное оружие → боец № 1 надевает наручники → боец № 3 проверяет, нет ли ещё оружия. Деньги не трогать.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59. Командир ГЗ докладывает: «Первый, я Гром — объект под контролем». К объекту выходят СОГ и видеооператор. Боец № 4 выводит Клиента за оцепление как свидетеля.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60. Норматив: от команды «РЕАЛИЗАЦИЯ» до доклада «объект под контролем» — не более 30 секунд.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Схема расстановки</w:t>
      </w:r>
    </w:p>
    <w:p>
      <w:pPr>
        <w:keepNext/>
        <w:spacing w:after="80" w:before="120" w:line="240" w:lineRule="atLeast"/>
        <w:jc w:val="center"/>
      </w:pPr>
      <w:r>
        <w:drawing>
          <wp:inline distT="0" distB="0" distL="0" distR="0">
            <wp:extent cx="5905500" cy="4095750"/>
            <wp:effectExtent t="0" r="0" b="0" l="0"/>
            <wp:docPr id="1" name="schema.png" descr="Схема 1. Расстановка группы захвата при задержании на открытой местности (вариант «А», 20 бойцов)" title="Схема 1. Расстановка группы захвата при задержании на открытой местности (вариант «А», 20 бойцо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spacing w:after="200" w:before="0" w:line="276"/>
        <w:ind w:left="0" w:firstLine="0"/>
        <w:jc w:val="center"/>
      </w:pPr>
      <w:r>
        <w:rPr>
          <w:sz w:val="24"/>
          <w:szCs w:val="24"/>
        </w:rPr>
        <w:t xml:space="preserve">Схема 1. Расстановка группы захвата при задержании на открытой местности (вариант «А», 20 бойцов)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Внутреннее кольцо — захват (лицом к объекту), среднее — прикрытие (лицом к объекту и ко входу в здание), внешнее — блокирование (лицом наружу). Конвой ждёт у ближнего буса.</w:t>
      </w:r>
    </w:p>
    <w:p>
      <w:pPr>
        <w:pStyle w:val="Heading2"/>
        <w:keepNext/>
        <w:keepLines/>
        <w:pageBreakBefore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Команды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61. Команды объекту подаёт только командир ГЗ: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000"/>
        <w:gridCol w:w="3755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Команда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Зачем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«РАБОТАЕТ ФСБ! ВСЕМ ОСТАВАТЬСЯ НА МЕСТАХ!»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Обозначение. Подаётся первой, чтобы задержание не приняли за нападение. В момент выхода кричат все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«РУКИ! ПОКАЗАТЬ РУКИ!»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В руках — оружие и деньги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«ЛЕЖАТЬ! ЛИЦОМ В ПОЛ!»</w:t>
            </w:r>
          </w:p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жаргон ГЗ — «Мордой в пол!»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Укладывание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«РУКИ ЗА СПИНУ! ЛАДОНЯМИ ВВЕРХ!»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Под наручники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«НОГИ СКРЕСТИТЬ! НЕ ДВИГАТЬСЯ!»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Исключить попытку встать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«ОРУЖИЕ ПРИ СЕБЕ ЕСТЬ? ГДЕ?»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Перед изъятием оружия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«ПРЕДУПРЕЖДАЮ: ПРИ СОПРОТИВЛЕНИИ БУДУТ ПРИМЕНЕНЫ ФИЗИЧЕСКАЯ СИЛА И СПЕЦИАЛЬНЫЕ СРЕДСТВА!»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Только при невыполнении команд</w:t>
            </w:r>
          </w:p>
        </w:tc>
      </w:tr>
    </w:tbl>
    <w:p>
      <w:pPr>
        <w:spacing w:after="160" w:before="0" w:line="240"/>
      </w:pP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62. Окружающим команды подают блокирование и прикрытие. Посторонним: «РАБОТАЕТ ФСБ! ОТОЙТИ!». Коллегам объекта: «Товарищ сотрудник, проводится мероприятие ФСБ. Не вмешивайтесь. Помеха задержанию — статья 17.8, часть 2 УК РО!». Вооружённым: «ОРУЖИЕ НЕ ТРОГАТЬ! РУКИ НА ВИДУ!».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63. </w:t>
      </w:r>
      <w:r>
        <w:rPr>
          <w:b/>
          <w:bCs/>
        </w:rPr>
        <w:t xml:space="preserve">Правило одного голоса.</w:t>
      </w:r>
      <w:r>
        <w:t xml:space="preserve"> Команду «РАБОТАЕТ ФСБ!» в момент выхода кричат все, дальше говорит только командир ГЗ. Когда кричат все, объект не слышит команд, а на видео получается хаос.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Отыгровка (OOC)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64. Повалить объект механикой игры нельзя, поэтому физические действия показываются короткими отыгровками в темпе захвата. Результат действия над чужим персонажем не навязывается: спорные действия решаются через /try или ответную отыгровку объекта.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(OOC) Пример отыгровки захвата</w:t>
            </w:r>
          </w:p>
          <w:p>
            <w:pPr>
              <w:keepNext/>
              <w:spacing w:after="40" w:before="100"/>
            </w:pPr>
            <w:r>
              <w:rPr>
                <w:b/>
                <w:bCs/>
                <w:sz w:val="24"/>
                <w:szCs w:val="24"/>
              </w:rPr>
              <w:t xml:space="preserve">Боец № 1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резко сблизился с объектом, перехватил руку и провёл загиб за спину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вместе с бойцом № 3 уложил объект лицом на землю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/do Объект лежит лицом вниз, руки заведены за спину.</w:t>
            </w:r>
          </w:p>
          <w:p>
            <w:pPr>
              <w:keepNext/>
              <w:spacing w:after="40" w:before="100"/>
            </w:pPr>
            <w:r>
              <w:rPr>
                <w:b/>
                <w:bCs/>
                <w:sz w:val="24"/>
                <w:szCs w:val="24"/>
              </w:rPr>
              <w:t xml:space="preserve">Боец № 2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извлёк из кобуры объекта табельный пистолет и разрядил его</w:t>
            </w:r>
          </w:p>
          <w:p>
            <w:pPr>
              <w:keepNext/>
              <w:spacing w:after="40" w:before="100"/>
            </w:pPr>
            <w:r>
              <w:rPr>
                <w:b/>
                <w:bCs/>
                <w:sz w:val="24"/>
                <w:szCs w:val="24"/>
              </w:rPr>
              <w:t xml:space="preserve">Боец № 1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застегнул наручники на запястьях объекта (затем — наручники функционалом игры)</w:t>
            </w:r>
          </w:p>
          <w:p>
            <w:pPr>
              <w:keepNext/>
              <w:spacing w:after="40" w:before="100"/>
            </w:pPr>
            <w:r>
              <w:rPr>
                <w:b/>
                <w:bCs/>
                <w:sz w:val="24"/>
                <w:szCs w:val="24"/>
              </w:rPr>
              <w:t xml:space="preserve">Боец № 3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прохлопал пояс, карманы и голени задержанного, проверяя, нет ли оружия</w:t>
            </w:r>
          </w:p>
          <w:p>
            <w:pPr>
              <w:keepNext/>
              <w:spacing w:after="40" w:before="100"/>
            </w:pPr>
            <w:r>
              <w:rPr>
                <w:b/>
                <w:bCs/>
                <w:sz w:val="24"/>
                <w:szCs w:val="24"/>
              </w:rPr>
              <w:t xml:space="preserve">Боец № 4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уложил на землю мужчину, стоявшего рядом с объектом</w:t>
            </w:r>
          </w:p>
        </w:tc>
      </w:tr>
    </w:tbl>
    <w:p>
      <w:pPr>
        <w:spacing w:after="160" w:before="0" w:line="240"/>
      </w:pP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65. Если объект не ложится, наручники надеваются стоя, а положение «лёжа» закрепляется отыгровкой. Невыполнение команды — основание для применения физической силы (п. «в» ч. 1 ст. 15 ФЗ «О ФСБ»).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Пределы силы и оружия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66. </w:t>
      </w:r>
      <w:r>
        <w:rPr>
          <w:b/>
          <w:bCs/>
        </w:rPr>
        <w:t xml:space="preserve">Можно:</w:t>
      </w:r>
      <w:r>
        <w:t xml:space="preserve"> физическая сила и наручники при задержании (ст. 14, 15 ФЗ «О ФСБ»); оружие в готовности с включённым фонарём — объект вооружён, преступление тяжкое.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67. </w:t>
      </w:r>
      <w:r>
        <w:rPr>
          <w:b/>
          <w:bCs/>
        </w:rPr>
        <w:t xml:space="preserve">Стрелять — только</w:t>
      </w:r>
      <w:r>
        <w:t xml:space="preserve"> при вооружённом сопротивлении или нападении, а также при попытке скрыться лица, застигнутого при получении денег, если иначе задержать невозможно (ст. 13 ФЗ «О ФСБ»). Никогда — при скоплении людей, если могут пострадать посторонние.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68. </w:t>
      </w:r>
      <w:r>
        <w:rPr>
          <w:b/>
          <w:bCs/>
        </w:rPr>
        <w:t xml:space="preserve">Нельзя:</w:t>
      </w:r>
      <w:r>
        <w:t xml:space="preserve"> бить лежащего и закованного, материться и оскорблять, держать закованного на прицеле в упор, «наказывать» объект на месте. Превышение мер — ч. 2 ст. 4.2 и ст. 15.1 УК РО.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Задержание в здании ведомства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69. Первый входит первым и предъявляет удостоверение дежурному: «Управление собственной безопасности ФСБ. Проводится мероприятие. Прошу не препятствовать и оставаться на местах».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70. Блокирование занимает вход, КПП, запасной выход и стоянку служебного транспорта. В помещение с объектом первым входит прикрытие с включёнными фонарями.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71. Других сотрудников ведомства не укладывают, если они не мешают: «Всем оставаться на местах, руки на виду!». Попытка помешать — ч. 2 ст. 17.8 УК РО и задержание.</w:t>
      </w:r>
    </w:p>
    <w:p>
      <w:pPr>
        <w:pStyle w:val="Heading1"/>
        <w:keepNext/>
        <w:keepLines/>
        <w:spacing w:after="240" w:before="480"/>
        <w:jc w:val="center"/>
      </w:pPr>
      <w:bookmarkStart w:name="razdel_8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VIII. ДЕЙСТВИЯ ПОСЛЕ ЗАДЕРЖАНИЯ</w:t>
      </w:r>
      <w:bookmarkEnd w:id="9"/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Установление личности: ФИО и дата рождения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72. Так это делают на реальных задержаниях: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1) </w:t>
      </w:r>
      <w:r>
        <w:rPr>
          <w:b/>
          <w:bCs/>
        </w:rPr>
        <w:t xml:space="preserve">сначала контроль, потом вопросы</w:t>
      </w:r>
      <w:r>
        <w:t xml:space="preserve"> — пока объект не лежит в наручниках без оружия, звучат только команды;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2) </w:t>
      </w:r>
      <w:r>
        <w:rPr>
          <w:b/>
          <w:bCs/>
        </w:rPr>
        <w:t xml:space="preserve">спрашивает один</w:t>
      </w:r>
      <w:r>
        <w:t xml:space="preserve"> — командир ГЗ или докладчик; остальные молчат, видеооператор снимает лицо и записывает ответы;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3) </w:t>
      </w:r>
      <w:r>
        <w:rPr>
          <w:b/>
          <w:bCs/>
        </w:rPr>
        <w:t xml:space="preserve">коротко и по одному</w:t>
      </w:r>
      <w:r>
        <w:t xml:space="preserve"> — вопрос, ответ, следующий вопрос; не расслышали — «Громче!», «Полностью!»;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4) </w:t>
      </w:r>
      <w:r>
        <w:rPr>
          <w:b/>
          <w:bCs/>
        </w:rPr>
        <w:t xml:space="preserve">официально и на «вы»</w:t>
      </w:r>
      <w:r>
        <w:t xml:space="preserve"> — «мордой в пол» остаётся языком захвата, после контроля — холодная вежливость;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5) </w:t>
      </w:r>
      <w:r>
        <w:rPr>
          <w:b/>
          <w:bCs/>
        </w:rPr>
        <w:t xml:space="preserve">сначала личность, потом событие</w:t>
      </w:r>
      <w:r>
        <w:t xml:space="preserve"> — ФИО, дата рождения, место службы, оружие, что получил;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6) </w:t>
      </w:r>
      <w:r>
        <w:rPr>
          <w:b/>
          <w:bCs/>
        </w:rPr>
        <w:t xml:space="preserve">проверить, а не поверить</w:t>
      </w:r>
      <w:r>
        <w:t xml:space="preserve"> — ответы сверяются с паспортом или удостоверением;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7) </w:t>
      </w:r>
      <w:r>
        <w:rPr>
          <w:b/>
          <w:bCs/>
        </w:rPr>
        <w:t xml:space="preserve">первые слова самые ценные</w:t>
      </w:r>
      <w:r>
        <w:t xml:space="preserve"> — пояснения записываются дословно, но не выбиваются: задержанный вправе молчать, принуждение к показаниям — ст. 16.6 УК РО.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73. Дата рождения нужна, чтобы исключить однофамильцев, проверить человека по базам и заполнить протокол. Протокольная формула — «число, месяц, год рождения».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74. Порядок вопросов: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55"/>
      </w:tblGrid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Докладчик</w:t>
            </w:r>
          </w:p>
        </w:tc>
        <w:tc>
          <w:tcPr>
            <w:tcW w:type="dxa" w:w="7255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«Фамилия, имя, отчество. Полностью.»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80"/>
            </w:tcMar>
          </w:tcPr>
          <w:p>
            <w:r>
              <w:rPr>
                <w:sz w:val="24"/>
                <w:szCs w:val="24"/>
              </w:rPr>
              <w:t xml:space="preserve">Задержанный</w:t>
            </w:r>
          </w:p>
        </w:tc>
        <w:tc>
          <w:tcPr>
            <w:tcW w:type="dxa" w:w="7255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40" w:line="252"/>
              <w:jc w:val="left"/>
            </w:pPr>
            <w:r>
              <w:rPr>
                <w:sz w:val="28"/>
                <w:szCs w:val="28"/>
              </w:rPr>
              <w:t xml:space="preserve">«[Фамилия Имя Отчество].»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Докладчик</w:t>
            </w:r>
          </w:p>
        </w:tc>
        <w:tc>
          <w:tcPr>
            <w:tcW w:type="dxa" w:w="7255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«Число, месяц, год рождения?»</w:t>
            </w:r>
          </w:p>
          <w:p>
            <w:pPr>
              <w:spacing w:after="40" w:line="252"/>
              <w:jc w:val="left"/>
            </w:pPr>
            <w:r>
              <w:rPr>
                <w:sz w:val="28"/>
                <w:szCs w:val="28"/>
              </w:rPr>
              <w:t xml:space="preserve">(можно короче: «Дата рождения?»)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80"/>
            </w:tcMar>
          </w:tcPr>
          <w:p>
            <w:r>
              <w:rPr>
                <w:sz w:val="24"/>
                <w:szCs w:val="24"/>
              </w:rPr>
              <w:t xml:space="preserve">Задержанный</w:t>
            </w:r>
          </w:p>
        </w:tc>
        <w:tc>
          <w:tcPr>
            <w:tcW w:type="dxa" w:w="7255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40" w:line="252"/>
              <w:jc w:val="left"/>
            </w:pPr>
            <w:r>
              <w:rPr>
                <w:sz w:val="28"/>
                <w:szCs w:val="28"/>
              </w:rPr>
              <w:t xml:space="preserve">«[дата].»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Докладчик</w:t>
            </w:r>
          </w:p>
        </w:tc>
        <w:tc>
          <w:tcPr>
            <w:tcW w:type="dxa" w:w="7255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«Место службы? Должность, звание?»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80"/>
            </w:tcMar>
          </w:tcPr>
          <w:p>
            <w:r>
              <w:rPr>
                <w:sz w:val="24"/>
                <w:szCs w:val="24"/>
              </w:rPr>
              <w:t xml:space="preserve">Задержанный</w:t>
            </w:r>
          </w:p>
        </w:tc>
        <w:tc>
          <w:tcPr>
            <w:tcW w:type="dxa" w:w="7255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40" w:line="252"/>
              <w:jc w:val="left"/>
            </w:pPr>
            <w:r>
              <w:rPr>
                <w:sz w:val="28"/>
                <w:szCs w:val="28"/>
              </w:rPr>
              <w:t xml:space="preserve">«[ведомство, должность, звание].»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Докладчик</w:t>
            </w:r>
          </w:p>
        </w:tc>
        <w:tc>
          <w:tcPr>
            <w:tcW w:type="dxa" w:w="7255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«Оружие, колющие, режущие предметы при себе есть?»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Докладчик</w:t>
            </w:r>
          </w:p>
        </w:tc>
        <w:tc>
          <w:tcPr>
            <w:tcW w:type="dxa" w:w="7255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«Что вы сейчас получили? От кого и за что?»</w:t>
            </w:r>
          </w:p>
          <w:p>
            <w:pPr>
              <w:spacing w:after="40" w:line="252"/>
              <w:jc w:val="left"/>
            </w:pPr>
            <w:r>
              <w:rPr>
                <w:sz w:val="28"/>
                <w:szCs w:val="28"/>
              </w:rPr>
              <w:t xml:space="preserve">(любой ответ или молчание фиксируется как есть, без спора)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Докладчик</w:t>
            </w:r>
          </w:p>
        </w:tc>
        <w:tc>
          <w:tcPr>
            <w:tcW w:type="dxa" w:w="7255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«Вам понятно, почему вы задержаны?»</w:t>
            </w:r>
          </w:p>
        </w:tc>
      </w:tr>
    </w:tbl>
    <w:p>
      <w:pPr>
        <w:spacing w:after="160" w:before="0" w:line="240"/>
      </w:pP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75. Далее докладчик объявляет о задержании и разъясняет права (Приложение 1, тексты 4 и 5).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76. Если задержанный молчит или отказывается назвать себя, не спорить и не угрожать: «Ваш отказ назвать себя будет отражён в протоколе. Личность будет установлена по документам». Личность устанавливается по удостоверению, через руководство ведомства и по базам.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Объявление о задержании и права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77. На месте докладчик объявляет о задержании кратким текстом. В здании ФСБ следователь зачитывает полный текст и отмечает разъяснение прав в протоколе (Приложение 1, тексты 4 и 5).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78. Требование адвоката фиксируется с указанием времени. Препятствовать работе адвоката нельзя (ст. 9.2 УК РО).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79. (OOC) Если процессуальный кодекс сервера требует дословную формулировку прав (право на звонок, срок ожидания адвоката), внесите её в текст 4 Приложения 1.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Личный обыск, изъятие, смывы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80. Личный обыск проводит следователь или старший оперативной группы под видеозапись. Перед обыском задержанному предлагается добровольно выдать деньги и предметы, полученные незаконным путём (Приложение 1, текст 6).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81. Обнаруженные деньги сверяются с номерами из акта и проверяются в ультрафиолете. С ладоней задержанного берутся смывы. Изъятое упаковывается, опечатывается, снабжается пояснительной надписью и подписями участвующих лиц.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(OOC) Отыгровка обыска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надел перчатки и начал личный обыск задержанного под видеозапись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/do (ответ задержанного или результат обыска) В кармане брюк пачка купюр.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включил ультрафиолетовый фонарь и осветил купюры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/do В ультрафиолете на купюрах видна надпись «ВЗЯТКА».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сверил номера купюр с актом пометки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осветил фонарём ладони задержанного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/do На ладонях видно свечение специального вещества.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взял смывы с ладоней на ватные тампоны и упаковал их</w:t>
            </w:r>
          </w:p>
          <w:p>
            <w:pPr>
              <w:spacing w:after="40" w:line="24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/me упаковал купюры в сейф-пакет, опечатал и подписал</w:t>
            </w:r>
          </w:p>
        </w:tc>
      </w:tr>
    </w:tbl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Доставление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82. Задержанного ведут двое бойцов конвоя, третий идёт впереди и открывает бус. В пути о деле не говорят. Задержанного доставляют в здание ФСБ (г. Москва, ул. Большая Лубянка, д. 27), время доставления фиксируется. До передачи следователю задержанный не остаётся без охраны.</w:t>
      </w:r>
    </w:p>
    <w:p>
      <w:pPr>
        <w:pStyle w:val="Heading1"/>
        <w:keepNext/>
        <w:keepLines/>
        <w:spacing w:after="240" w:before="480"/>
        <w:jc w:val="center"/>
      </w:pPr>
      <w:bookmarkStart w:name="razdel_9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IX. ОФОРМЛЕНИЕ И ПЕРЕДАЧА МАТЕРИАЛОВ В ПРОКУРАТУРУ</w:t>
      </w:r>
      <w:bookmarkEnd w:id="10"/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Пакет документов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83. По итогам мероприятия формируется пакет: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1) рапорт и постановление о проведении оперативного эксперимента (Приложения 2, 3);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2) служебное задание Клиенту (Приложение 4);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3) акт досмотра, пометки и вручения (Приложение 5);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4) акт оперативного эксперимента с видеозаписями и стенограммой разговора (Приложение 6);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5) протокол задержания с результатами личного обыска (Приложение 7);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6) постановление о представлении результатов в прокуратуру и сопроводительное письмо (Приложение 8).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84. Пакет передаётся прокурору. Решение о привлечении к ответственности и о наказании принимает прокуратура.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Уведомления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85. Сразу после доставления руководитель мероприятия уведомляет прокурора и руководство ведомства задержанного (Приложение 9).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Разбор с руководством и прокурором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86. Порядок разбора: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1) открытие — руководитель мероприятия представляет участников;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2) официальное сообщение — зачитывает докладчик (Приложение 1, текст 8);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3) доклад следователя о результатах мероприятия (Приложение 1, текст 7) и перечень передаваемых материалов;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4) вопросы прокурора и адвоката;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5) позиция руководства ведомства;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6) передача материалов прокурору;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7) закрытие.</w:t>
      </w:r>
    </w:p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Язык подозрения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87. Во всех докладах, документах и сообщениях используются формулировки подозрения: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Нельзя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Нужно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«взяточник», «коррупционер»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«подозреваемый», «задержанный», «должностное лицо»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«получил взятку»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«по имеющимся данным, получил денежные средства»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«совершил преступление»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«действия содержат признаки преступления, предусмотренного…»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«задержан с поличным»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«задержан после передачи ему денежных средств»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«вина доказана», «виновен»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«передача денежных средств задокументирована с применением видеофиксации»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«назначено наказание»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«материалы направлены в прокуратуру для принятия процессуального решения»</w:t>
            </w:r>
          </w:p>
        </w:tc>
      </w:tr>
    </w:tbl>
    <w:p>
      <w:pPr>
        <w:pStyle w:val="Heading2"/>
        <w:keepNext/>
        <w:keepLines/>
        <w:spacing w:after="120" w:befor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типовые вопросы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88. Ответы готовятся заранее: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5"/>
      </w:tblGrid>
      <w:tr>
        <w:trPr>
          <w:cantSplit/>
          <w:tblHeader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Вопрос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«Это провокация!» (адвокат)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«Инициатива исходила от должностного лица: его требование зафиксировано на записи. Сотрудник УСБ-М действовал пассивно, по служебному заданию (ч. 3 ст. 4.3 УК РО). Оценку доказательствам даст прокуратура».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«Привлекайте и того, кто передал деньги!» (адвокат)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«Сотрудник УСБ-М действовал в рамках операции по выявлению коррупционных правонарушений, при наличии служебного задания и видеофиксации. Уголовной ответственности он не подлежит (ч. 3 ст. 4.3 УК РО)».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«Он виновен?» (руководство)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«Вину устанавливает не ФСБ. Мы задокументировали факты и задержали по подозрению. Решение примет прокуратура».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«На каком основании задержан сотрудник другого ведомства?» (руководство)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«По подозрению в совершении преступления, предусмотренного ч. 1 ст. 15.4 УК РО, в пределах компетенции ФСБ (п. „в“ ст. 9, п. „в“, „у“ ст. 10 ФЗ „О ФСБ“)».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«Почему оружие и наручники?» (прокурор)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«Должностное лицо было вооружено и подозревается в тяжком преступлении. Наручники — п. „г“, „д“ ч. 1 ст. 14, физическая сила — п. „б“ ч. 1 ст. 15 ФЗ „О ФСБ“. Оружие демонстрировалось, но не применялось».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«Разъяснены ли права?» (прокурор)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«Да, в [время], под видеозапись; отметка — в протоколе задержания».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«Какие материалы?» (прокурор)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«Видеозаписи с двух ракурсов, акты досмотра, пометки и оперативного эксперимента, протокол задержания, результаты ультрафиолетового исследования. Всё передаётся вам».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«Почему нас не уведомили заранее?» (руководство)</w:t>
            </w:r>
          </w:p>
        </w:tc>
        <w:tc>
          <w:tcPr>
            <w:tcW w:type="dxa" w:w="6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«В целях конспирации (п. „д“ ст. 3 ФЗ „О ФСБ“). Уведомление направлено сразу после задержания».</w:t>
            </w:r>
          </w:p>
        </w:tc>
      </w:tr>
    </w:tbl>
    <w:p>
      <w:pPr>
        <w:pStyle w:val="Heading1"/>
        <w:keepNext/>
        <w:keepLines/>
        <w:spacing w:after="240" w:before="480"/>
        <w:jc w:val="center"/>
      </w:pPr>
      <w:bookmarkStart w:name="razdel_10" w:id="1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X. ТИПИЧНЫЕ ОШИБКИ</w:t>
      </w:r>
      <w:bookmarkEnd w:id="11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50"/>
        <w:gridCol w:w="3205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Ошибка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Последствие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Как правильно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Клиент первым предлагает деньги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Провокация, материалы ничего не стоят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Инициатива — только от объекта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Захват до фактической передачи денег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Нет факта получения, риск ст. 16.5 УК РО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Реализация только после «ПОДАРОК ВРУЧЁН»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Нет служебного задания или записи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Клиент теряет защиту ч. 3 ст. 4.3 УК РО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Документы — до выхода, запись непрерывная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«Взяточник», «виновен» в докладах и сообщениях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Нарушение презумпции невиновности, жалобы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«Подозреваемый», «по имеющимся данным»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Кричат все одновременно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Объект не слышит команд, на видео хаос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Правило одного голоса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Нет обозначения «РАБОТАЕТ ФСБ!»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Задержание принимают за нападение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Обозначение — первая команда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Объект избавился от денег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Потеряно главное доказательство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Контроль рук с первой секунды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Табельное оружие объекта не изъято сразу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Угроза жизни ГЗ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Изъятие оружия — сразу после укладывания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Мат, оскорбления, удары по лежащему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Превышение (ст. 15.1 УК РО), жалобы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Жёстко до контроля, вежливо после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Вопросы с угрозами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Ст. 16.6 УК РО, показания ничего не стоят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Вопросы по скрипту, право на молчание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Права не разъяснены, адвокату отказано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Ст. 9.2 УК РО, жалоба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Разъяснение прав под запись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Руководство объекта узнало заранее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Утечка, объект предупреждён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Уведомлять в последний момент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Докладчик впервые читает текст на разборе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Запинки, ошибки в ФИО и статьях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Текст готовится заранее, репетиция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Задержан однофамилец</w:t>
            </w:r>
          </w:p>
        </w:tc>
        <w:tc>
          <w:tcPr>
            <w:tcW w:type="dxa" w:w="3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Ст. 16.5 УК РО</w:t>
            </w:r>
          </w:p>
        </w:tc>
        <w:tc>
          <w:tcPr>
            <w:tcW w:type="dxa" w:w="32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ФИО + дата рождения + документы + видео</w:t>
            </w:r>
          </w:p>
        </w:tc>
      </w:tr>
    </w:tbl>
    <w:p>
      <w:pPr>
        <w:pStyle w:val="Heading1"/>
        <w:keepNext/>
        <w:keepLines/>
        <w:spacing w:after="240" w:before="480"/>
        <w:jc w:val="center"/>
      </w:pPr>
      <w:bookmarkStart w:name="razdel_11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XI. ПРОГРАММА ТРЕНИРОВКИ</w:t>
      </w:r>
      <w:bookmarkEnd w:id="12"/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89. </w:t>
      </w:r>
      <w:r>
        <w:rPr>
          <w:b/>
          <w:bCs/>
        </w:rPr>
        <w:t xml:space="preserve">Цель:</w:t>
      </w:r>
      <w:r>
        <w:t xml:space="preserve"> отработать полный цикл мероприятия от инструктажа до передачи материалов, научить слушателей Академии УСБ-М речевым шаблонам и языку подозрения, сработать ГЗ «Альфы» и «Вымпела» под руководством УСБ-М.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90. Участники: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200"/>
        <w:gridCol w:w="4455"/>
      </w:tblGrid>
      <w:tr>
        <w:trPr>
          <w:cantSplit/>
          <w:tblHeader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Человек</w:t>
            </w:r>
          </w:p>
        </w:tc>
        <w:tc>
          <w:tcPr>
            <w:tcW w:type="dxa" w:w="4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Кто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Руководитель тренировки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4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Руководитель ССКБ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Посредники (оценщики)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1–2</w:t>
            </w:r>
          </w:p>
        </w:tc>
        <w:tc>
          <w:tcPr>
            <w:tcW w:type="dxa" w:w="4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Опытные сотрудники УСБ-М с оценочными листами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Слушатели Академии УСБ-М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все</w:t>
            </w:r>
          </w:p>
        </w:tc>
        <w:tc>
          <w:tcPr>
            <w:tcW w:type="dxa" w:w="4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 очереди: Клиент, Сокол, докладчик, видеооператор, следователь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Группа захвата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20</w:t>
            </w:r>
          </w:p>
        </w:tc>
        <w:tc>
          <w:tcPr>
            <w:tcW w:type="dxa" w:w="4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Бойцы «Альфы» и «Вымпела»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Статист «объект»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4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Опытный сотрудник, действует по вводным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Статисты «коллеги объекта»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4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Для сценария № 3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Статист «руководитель ведомства»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4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Для сценариев № 3 и № 5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«Прокурор», «адвокат»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 + 1</w:t>
            </w:r>
          </w:p>
        </w:tc>
        <w:tc>
          <w:tcPr>
            <w:tcW w:type="dxa" w:w="4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Лучше пригласить действующих сотрудников прокуратуры и адвокатов</w:t>
            </w:r>
          </w:p>
        </w:tc>
      </w:tr>
    </w:tbl>
    <w:p>
      <w:pPr>
        <w:spacing w:after="160" w:before="0" w:line="240"/>
      </w:pPr>
    </w:p>
    <w:p>
      <w:pPr>
        <w:keepNext w:val="false"/>
        <w:keepLines/>
        <w:spacing w:after="120" w:before="0" w:line="276"/>
        <w:ind w:left="0" w:firstLine="709"/>
        <w:jc w:val="both"/>
      </w:pPr>
      <w:r>
        <w:t xml:space="preserve">91. Тренировка проводится на закрытой территории ФСБ или в согласованном месте без посторонних граждан. Каждое сообщение в эфире начинается со слова «УЧЕБНАЯ». (OOC) Порядок учений с оружием — по правилам сервера и фракции.</w:t>
      </w: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92. План тренировки (120 минут):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800"/>
        <w:gridCol w:w="5055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Блок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Мин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Постановка задачи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Доклад о численности, цели, роли, подгруппы, позывные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Теория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Реальная практика (II), сигналы (IV), команды и пределы силы (VII), язык подозрения (IX)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Речевая подготовка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Каждый слушатель читает тексты 3, 4, 7 и 8 Приложения 1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ГЗ «на сухую»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Выход из бусов, подгруппы, один голос, укладывание, наручники, доклад. Норматив — 30 с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Сценарий № 1 «Чистое задержание»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Вариант «А» полностью: досмотр Клиента и пометка денег → передача → захват → ФИО и дата рождения → права → обыск → доставление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Сценарий № 2 «Сопротивление»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Объект пытается сбросить деньги и уйти, ГЗ пресекает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Сценарий № 3 «Вмешательство коллег»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Вариант «Б»: работа через руководство, захват в помещении, отсечение коллег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Сценарий № 4 «Нет инициативы»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Объект не требует денег, Клиент не предлагает, «ОТБОЙ»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9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Сценарий № 5 «Разбор»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Официальное сообщение, доклад, вопросы «прокурора» и «адвоката», передача материалов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Итоги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Ошибки по оценочным листам, лучшие слушатели</w:t>
            </w:r>
          </w:p>
        </w:tc>
      </w:tr>
    </w:tbl>
    <w:p>
      <w:pPr>
        <w:spacing w:after="160" w:before="0" w:line="240"/>
      </w:pP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93. Вводные для статистов: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3155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Что делает статист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Что проверяем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№ 1 «Чистое задержание»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Требует деньги, берёт их, при захвате выполняет команды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Полный цикл, скрипты, время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№ 2 «Сопротивление»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Пытается сбросить деньги и уйти (/try), после предупреждения подчиняется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Контроль рук, предупреждение о силе, пределы силы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№ 3 «Вмешательство коллег»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«Руководитель» сначала сопротивляется запросу; «коллеги»: «Вы кто такие? Отпустите его!»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Работа через руководство, блокирование, ч. 2 ст. 17.8 УК РО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№ 4 «Нет инициативы»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Ведёт себя корректно, денег не требует, выписывает штраф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Клиент не предлагает денег, «ОТБОЙ», оплата штрафа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№ 5 «Разбор»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Молчит, требует адвоката; «прокурор» спрашивает: «Он виновен?», «Где провокация?»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Язык подозрения, ответы со ссылкой на норму</w:t>
            </w:r>
          </w:p>
        </w:tc>
      </w:tr>
    </w:tbl>
    <w:p>
      <w:pPr>
        <w:spacing w:after="160" w:before="0" w:line="240"/>
      </w:pP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94. Оценочный лист слушателя (зачёт — 8 из 10):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255"/>
        <w:gridCol w:w="15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Критерий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Да / нет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Называет норму-основание своего действия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Правильно подаёт и принимает сигналы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Опрос для установления личности — полностью и по порядку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Объявление о задержании без ошибок в ФИО и статье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Права разъяснены полностью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Перед обыском предложено добровольно выдать, всё под запись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Официальное сообщение — без запинок, в темпе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Использует только формулировки подозрения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9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Корректный тон, нет оскорблений и угроз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type="dxa" w:w="7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Отвечает «прокурору» со ссылкой на норму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</w:tbl>
    <w:p>
      <w:pPr>
        <w:spacing w:after="160" w:before="0" w:line="240"/>
      </w:pPr>
    </w:p>
    <w:p>
      <w:pPr>
        <w:keepNext/>
        <w:keepLines/>
        <w:spacing w:after="120" w:before="0" w:line="276"/>
        <w:ind w:left="0" w:firstLine="709"/>
        <w:jc w:val="both"/>
      </w:pPr>
      <w:r>
        <w:t xml:space="preserve">95. Нормативы группы захвата: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3555"/>
      </w:tblGrid>
      <w:tr>
        <w:trPr>
          <w:cantSplit/>
          <w:tblHeader/>
        </w:trPr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Норматив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Время от «РЕАЛИЗАЦИЯ» до «объект под контролем»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≤ 30 с (отлично ≤ 20 с)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«РАБОТАЕТ ФСБ!» — первой командой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Обязательно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Правило одного голоса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Нарушений нет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Оружие объекта изъято сразу после укладывания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Деньги сохранены до изъятия следователем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Посторонние и коллеги объекта не прошли к точке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Удары, мат, оскорбления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Клиент уложен вместе со всеми и выведен как свидетель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Да</w:t>
            </w:r>
          </w:p>
        </w:tc>
      </w:tr>
    </w:tbl>
    <w:p>
      <w:pPr>
        <w:pStyle w:val="Heading1"/>
        <w:keepNext/>
        <w:keepLines/>
        <w:spacing w:after="240" w:before="480"/>
        <w:jc w:val="center"/>
      </w:pPr>
      <w:bookmarkStart w:name="istochniki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  <w:bookmarkEnd w:id="13"/>
    </w:p>
    <w:p>
      <w:pPr>
        <w:keepNext/>
        <w:keepLines/>
        <w:spacing w:after="120" w:before="0" w:line="276"/>
        <w:ind w:left="0" w:firstLine="0"/>
        <w:jc w:val="both"/>
      </w:pPr>
      <w:r>
        <w:rPr>
          <w:b/>
          <w:bCs/>
        </w:rPr>
        <w:t xml:space="preserve">Законодательство РО: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1) Федеральный закон «О Федеральной службе безопасности».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2) Уголовный кодекс РО.</w:t>
      </w:r>
    </w:p>
    <w:p>
      <w:pPr>
        <w:keepNext/>
        <w:keepLines/>
        <w:spacing w:after="120" w:before="120" w:line="276"/>
        <w:ind w:left="0" w:firstLine="0"/>
        <w:jc w:val="both"/>
      </w:pPr>
      <w:r>
        <w:rPr>
          <w:b/>
          <w:bCs/>
        </w:rPr>
        <w:t xml:space="preserve">Реальная практика (образец для настоящих рекомендаций):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3) Федеральный закон от 12.08.1995 № 144-ФЗ «Об оперативно-розыскной деятельности» (ст. 5, 6, 7, 8, 11).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4) Уголовно-процессуальный кодекс Российской Федерации (ст. 46, 91, 92, 143).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5) Инструкция о порядке представления результатов оперативно-розыскной деятельности органу дознания, следователю или в суд, утверждённая приказом МВД России, Минобороны России, ФСБ России, ФСО России, ФТС России, СВР России, ФСИН России, ФСКН России, СК России от 27.09.2013 № 776/703/509/507/1820/42/535/398/68.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t xml:space="preserve">6) Постановление Пленума Верховного Суда РФ от 09.07.2013 № 24 «О судебной практике по делам о взяточничестве и об иных коррупционных преступлениях».</w:t>
      </w:r>
    </w:p>
    <w:p>
      <w:pPr>
        <w:pStyle w:val="Heading1"/>
        <w:keepNext/>
        <w:pageBreakBefore/>
        <w:spacing w:after="0" w:before="0"/>
        <w:jc w:val="right"/>
      </w:pPr>
      <w:bookmarkStart w:name="prilozhenie_1" w:id="14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1</w:t>
      </w:r>
      <w:bookmarkEnd w:id="14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120" w:before="0" w:line="276"/>
        <w:ind w:left="0" w:firstLine="0"/>
        <w:jc w:val="center"/>
      </w:pPr>
      <w:r>
        <w:rPr>
          <w:b/>
          <w:bCs/>
        </w:rPr>
        <w:t xml:space="preserve">ТЕКСТЫ ДЛЯ ЗАЧИТЫВАНИЯ</w:t>
      </w:r>
    </w:p>
    <w:p>
      <w:pPr>
        <w:keepNext w:val="false"/>
        <w:keepLines/>
        <w:spacing w:after="240" w:before="0" w:line="276"/>
        <w:ind w:left="0" w:firstLine="709"/>
        <w:jc w:val="both"/>
      </w:pPr>
      <w:r>
        <w:t xml:space="preserve">Все поля в квадратных скобках заполняются до начала мероприятия. Текст читается ровно, в среднем темпе, с паузой перед ФИО и номером статьи.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Текст 1. Инструктаж</w:t>
            </w:r>
          </w:p>
          <w:p>
            <w:pPr>
              <w:keepNext/>
              <w:spacing w:after="120"/>
            </w:pPr>
            <w:r>
              <w:rPr>
                <w:sz w:val="24"/>
                <w:szCs w:val="24"/>
              </w:rPr>
              <w:t xml:space="preserve">Читает руководитель мероприятия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«Товарищи офицеры! Проводится оперативно-розыскное мероприятие „оперативный эксперимент“ в отношении должностного лица [ведомство]. Основание — постановление от [дата] № [номер].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Руководитель мероприятия — [звание, фамилия]. С этой минуты приданные силы „Альфы“ и „Вымпела“ находятся в моём оперативном подчинении. Командир группы захвата — [фамилия].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Работаем на канале [номер]. Передача состоялась — „ПОДАРОК ВРУЧЁН“. Задержание — „РЕАЛИЗАЦИЯ“. Отмена — „ОТБОЙ“. „Реализацию“ и „отбой“ подаю только я.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На задержании команды голосом подаёт только командир группы захвата. Первая команда — „РАБОТАЕТ ФСБ!“. Оружие — в готовности, применять — только при вооружённом сопротивлении или попытке скрыться, если иначе задержать невозможно. Удары, мат, оскорбления запрещены.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Мероприятие фиксируется на видео от начала до конца. Сведения о нём составляют государственную тайну. Вопросы? Командирам подгрупп — доложить о готовности.»</w:t>
            </w:r>
          </w:p>
        </w:tc>
      </w:tr>
    </w:tbl>
    <w:p>
      <w:pPr>
        <w:spacing w:after="160" w:before="0" w:line="24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Текст 2. Доклады о готовности</w:t>
            </w:r>
          </w:p>
          <w:p>
            <w:pPr>
              <w:keepNext/>
              <w:spacing w:after="120"/>
            </w:pPr>
            <w:r>
              <w:rPr>
                <w:sz w:val="24"/>
                <w:szCs w:val="24"/>
              </w:rPr>
              <w:t xml:space="preserve">Читают командир ГЗ и Клиент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Командир ГЗ: «Гром понял. Сигнал на захват — „Реализация“, первая команда — „Работает ФСБ“, оружие — только по статье 13. Группа к работе готова.»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Клиент: «Клиент понял. Запись включена. Деньги первым не предлагаю. После передачи — „Спасибо, выручили“. Опасность — „Мне срочно нужно позвонить“.»</w:t>
            </w:r>
          </w:p>
        </w:tc>
      </w:tr>
    </w:tbl>
    <w:p>
      <w:pPr>
        <w:spacing w:after="160" w:before="0" w:line="24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Текст 3. Опрос для установления личности</w:t>
            </w:r>
          </w:p>
          <w:p>
            <w:pPr>
              <w:keepNext/>
              <w:spacing w:after="120"/>
            </w:pPr>
            <w:r>
              <w:rPr>
                <w:sz w:val="24"/>
                <w:szCs w:val="24"/>
              </w:rPr>
              <w:t xml:space="preserve">Читает докладчик после доклада «объект под контролем»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«Фамилия, имя, отчество. Полностью.»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«Число, месяц, год рождения?»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«Место службы? Должность, звание?»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«Оружие, колющие, режущие предметы при себе есть?»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«Что вы сейчас получили? От кого и за что?»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«Вам понятно, почему вы задержаны?»</w:t>
            </w:r>
          </w:p>
        </w:tc>
      </w:tr>
    </w:tbl>
    <w:p>
      <w:pPr>
        <w:spacing w:after="160" w:before="0" w:line="24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Текст 4. Объявление о задержании и разъяснение прав (полный)</w:t>
            </w:r>
          </w:p>
          <w:p>
            <w:pPr>
              <w:keepNext/>
              <w:spacing w:after="120"/>
            </w:pPr>
            <w:r>
              <w:rPr>
                <w:sz w:val="24"/>
                <w:szCs w:val="24"/>
              </w:rPr>
              <w:t xml:space="preserve">Читает докладчик или следователь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«Гражданин [Фамилия Имя Отчество], [дата рождения] года рождения!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Вы задержаны сотрудниками Федеральной службы безопасности, Управление собственной безопасности по городу Москва, по подозрению в совершении преступления, предусмотренного частью первой статьи 15.4 Уголовного кодекса РО, — получение взятки. Задержание произведено в соответствии с пунктом „в“ статьи 9 и пунктом „в“ статьи 10 Федерального закона „О Федеральной службе безопасности“. Ход задержания фиксируется на видео.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Вам разъясняются ваши права. Вы вправе не свидетельствовать против себя. При согласии дать показания вы предупреждаетесь о том, что ваши показания могут быть использованы в качестве доказательств, в том числе и при последующем отказе от этих показаний. Вы вправе пользоваться помощью адвоката. Вы вправе обжаловать действия сотрудников ФСБ в вышестоящий орган, прокуратуру или суд. Решение по материалам будет принято прокуратурой.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Вам понятны ваши права?»</w:t>
            </w:r>
          </w:p>
        </w:tc>
      </w:tr>
    </w:tbl>
    <w:p>
      <w:pPr>
        <w:spacing w:after="160" w:before="0" w:line="24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Текст 5. Объявление о задержании (краткий, на месте)</w:t>
            </w:r>
          </w:p>
          <w:p>
            <w:pPr>
              <w:keepNext/>
              <w:spacing w:after="120"/>
            </w:pPr>
            <w:r>
              <w:rPr>
                <w:sz w:val="24"/>
                <w:szCs w:val="24"/>
              </w:rPr>
              <w:t xml:space="preserve">Читает докладчик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«Вы задержаны ФСБ по подозрению в получении взятки, статья 15.4 УК РО. Вы вправе не свидетельствовать против себя и пользоваться помощью адвоката. Права понятны?»</w:t>
            </w:r>
          </w:p>
        </w:tc>
      </w:tr>
    </w:tbl>
    <w:p>
      <w:pPr>
        <w:spacing w:after="160" w:before="0" w:line="24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Текст 6. Перед личным обыском</w:t>
            </w:r>
          </w:p>
          <w:p>
            <w:pPr>
              <w:keepNext/>
              <w:spacing w:after="120"/>
            </w:pPr>
            <w:r>
              <w:rPr>
                <w:sz w:val="24"/>
                <w:szCs w:val="24"/>
              </w:rPr>
              <w:t xml:space="preserve">Читает следователь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«Сейчас будет проведён ваш личный обыск, он фиксируется на видео. Предлагаю добровольно выдать денежные средства и иные предметы, полученные незаконным путём, а также предметы, запрещённые к обороту. Желаете что-либо выдать?»</w:t>
            </w:r>
          </w:p>
        </w:tc>
      </w:tr>
    </w:tbl>
    <w:p>
      <w:pPr>
        <w:spacing w:after="160" w:before="0" w:line="24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Текст 7. Доклад о результатах мероприятия</w:t>
            </w:r>
          </w:p>
          <w:p>
            <w:pPr>
              <w:keepNext/>
              <w:spacing w:after="120"/>
            </w:pPr>
            <w:r>
              <w:rPr>
                <w:sz w:val="24"/>
                <w:szCs w:val="24"/>
              </w:rPr>
              <w:t xml:space="preserve">Читает следователь на разборе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«По результатам оперативно-розыскных мероприятий получены данные о том, что [дата] около [время] по адресу: г. Москва, [место], [должность] [ведомство] [Фамилия Имя Отчество], [дата рождения] года рождения, находясь при исполнении служебных обязанностей, получил от лица, участвовавшего в оперативном эксперименте, денежные средства в сумме [сумма] рублей за [действия или бездействие по службе].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Передача денежных средств зафиксирована видеозаписью. Помеченные денежные средства обнаружены и изъяты при личном обыске, на ладонях задержанного выявлены следы специального вещества.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Указанные действия содержат признаки преступления, предусмотренного частью первой статьи 15.4 Уголовного кодекса РО. [Фамилия И.О.] задержан по подозрению в совершении данного преступления.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Материалы передаются в прокуратуру для принятия процессуального решения.»</w:t>
            </w:r>
          </w:p>
        </w:tc>
      </w:tr>
    </w:tbl>
    <w:p>
      <w:pPr>
        <w:spacing w:after="160" w:before="0" w:line="24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Текст 8. Официальное сообщение</w:t>
            </w:r>
          </w:p>
          <w:p>
            <w:pPr>
              <w:keepNext/>
              <w:spacing w:after="120"/>
            </w:pPr>
            <w:r>
              <w:rPr>
                <w:sz w:val="24"/>
                <w:szCs w:val="24"/>
              </w:rPr>
              <w:t xml:space="preserve">Читает докладчик в начале разбора; публикуется по Приложению 10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«Управлением собственной безопасности ФСБ по городу Москва во взаимодействии с подразделениями специального назначения „Альфа“ и „Вымпел“ в ходе оперативно-разыскных мероприятий задержан [должность] [ведомство] [звание] [Фамилия И.О.], [год] года рождения, подозреваемый в получении взятки.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По имеющимся данным, [дата] указанное должностное лицо получило от гражданина денежные средства в сумме [сумма] рублей за [непривлечение к ответственности за … / совершение действий в пользу гражданина]. Передача денежных средств задокументирована с применением средств видеофиксации.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Материалы оперативно-разыскной деятельности направлены в прокуратуру для принятия процессуального решения. Руководство [ведомства] уведомлено.</w:t>
            </w:r>
          </w:p>
          <w:p>
            <w:pPr>
              <w:spacing w:after="120" w:line="276"/>
              <w:jc w:val="left"/>
            </w:pPr>
            <w:r>
              <w:rPr>
                <w:sz w:val="28"/>
                <w:szCs w:val="28"/>
              </w:rPr>
              <w:t xml:space="preserve">Проводятся мероприятия, направленные на установление возможных иных эпизодов противоправной деятельности и причастных лиц.»</w:t>
            </w:r>
          </w:p>
        </w:tc>
      </w:tr>
    </w:tbl>
    <w:p>
      <w:pPr>
        <w:keepNext w:val="false"/>
        <w:keepLines/>
        <w:spacing w:after="200" w:before="80" w:line="276"/>
        <w:ind w:left="0" w:firstLine="0"/>
        <w:jc w:val="both"/>
      </w:pPr>
      <w:r>
        <w:rPr>
          <w:sz w:val="24"/>
          <w:szCs w:val="24"/>
        </w:rPr>
        <w:t xml:space="preserve">Написание «оперативно-разыскных» — как в официальных сообщениях ФСБ России.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Текст 9. Варианты официального сообщения</w:t>
            </w:r>
          </w:p>
          <w:p>
            <w:pPr>
              <w:spacing w:after="120" w:line="276"/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Группа лиц:</w:t>
            </w:r>
            <w:r>
              <w:rPr>
                <w:sz w:val="28"/>
                <w:szCs w:val="28"/>
              </w:rPr>
              <w:t xml:space="preserve"> «…задержаны [должность] [Фамилия И.О.] и [должность] [Фамилия И.О.], подозреваемые в получении взятки группой лиц по предварительному сговору. По имеющимся данным, они получили денежные средства в сумме [сумма] рублей за […]. Материалы направлены в прокуратуру для принятия процессуального решения.»</w:t>
            </w:r>
          </w:p>
          <w:p>
            <w:pPr>
              <w:spacing w:after="120" w:line="276"/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Превышение полномочий:</w:t>
            </w:r>
            <w:r>
              <w:rPr>
                <w:sz w:val="28"/>
                <w:szCs w:val="28"/>
              </w:rPr>
              <w:t xml:space="preserve"> «…выявлены признаки превышения должностных полномочий [должность] [ведомство] [Фамилия И.О.]. По имеющимся данным, [дата] указанное должностное лицо совершило действия, явно выходящие за пределы его полномочий: [описание]. Действия содержат признаки преступления, предусмотренного частью первой статьи 15.1 УК РО. Материалы направлены в прокуратуру.»</w:t>
            </w:r>
          </w:p>
          <w:p>
            <w:pPr>
              <w:spacing w:after="120" w:line="276"/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Попытка дачи взятки сотруднику, который отказался:</w:t>
            </w:r>
            <w:r>
              <w:rPr>
                <w:sz w:val="28"/>
                <w:szCs w:val="28"/>
              </w:rPr>
              <w:t xml:space="preserve"> «…задержан гражданин [Фамилия И.О.], [год] года рождения, подозреваемый в попытке передать [должность, ведомство] денежные средства в сумме [сумма] рублей за […]. Сотрудник от денежных средств отказался и сообщил о случившемся в ФСБ. Материалы направлены в прокуратуру для принятия процессуального решения. Руководству [ведомства] направлено представление о поощрении сотрудника.»</w:t>
            </w:r>
          </w:p>
        </w:tc>
      </w:tr>
    </w:tbl>
    <w:p>
      <w:pPr>
        <w:pStyle w:val="Heading1"/>
        <w:keepNext/>
        <w:pageBreakBefore/>
        <w:spacing w:after="0" w:before="0"/>
        <w:jc w:val="right"/>
      </w:pPr>
      <w:bookmarkStart w:name="prilozhenie_2" w:id="15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2</w:t>
      </w:r>
      <w:bookmarkEnd w:id="15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Руководителю ССКБ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Управления собственной безопасности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по городу Москва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[звание, И.О. Фамилия]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от оперуполномоченного УСБ-М</w:t>
      </w:r>
    </w:p>
    <w:p>
      <w:pPr>
        <w:keepNext w:val="false"/>
        <w:keepLines/>
        <w:spacing w:after="280" w:before="0" w:line="252"/>
        <w:ind w:left="4820" w:firstLine="0"/>
        <w:jc w:val="left"/>
      </w:pPr>
      <w:r>
        <w:rPr>
          <w:sz w:val="24"/>
          <w:szCs w:val="24"/>
        </w:rPr>
        <w:t xml:space="preserve">[звание, И.О. Фамилия]</w:t>
      </w:r>
    </w:p>
    <w:p>
      <w:pPr>
        <w:keepNext/>
        <w:keepLines/>
        <w:spacing w:after="20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Р А П О Р Т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40" w:before="0" w:line="276"/>
        <w:ind w:left="0" w:firstLine="0"/>
        <w:jc w:val="center"/>
      </w:pPr>
      <w:r>
        <w:rPr>
          <w:sz w:val="26"/>
          <w:szCs w:val="26"/>
        </w:rPr>
        <w:t xml:space="preserve">г. Москва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Докладываю, что [дата] [поступило заявление гражданина / получены оперативные сведения / при первичном контакте с сотрудником УСБ-М, действовавшим под легендой, зафиксировано требование] о том, что [должность, ведомство, звание, Ф.И.О. (если известны), нагрудный знак, служебный транспорт] [требует / намекает на передачу] денежных средств за [действия или бездействие по службе].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Полученные сведения содержат признаки преступления, предусмотренного ч. 1 ст. 15.4 УК РО.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В целях проверки и документирования указанных сведений прошу разрешить проведение оперативно-розыскного мероприятия «оперативный эксперимент» с участием сотрудника УСБ-М в роли заявителя и с привлечением сил подразделений специального назначения «Альфа» и «Вымпел».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Приложение: [видеозапись первичного контакта / заявление гражданина] на [__] л.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Оперуполномоченный УСБ-М</w:t>
      </w:r>
    </w:p>
    <w:p>
      <w:pPr>
        <w:keepNext/>
        <w:keepLines/>
        <w:spacing w:after="0" w:before="0" w:line="276"/>
        <w:ind w:left="0" w:firstLine="0"/>
        <w:jc w:val="left"/>
      </w:pPr>
      <w:r>
        <w:rPr>
          <w:sz w:val="26"/>
          <w:szCs w:val="26"/>
        </w:rPr>
        <w:t xml:space="preserve">[специальное звание]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pStyle w:val="Heading1"/>
        <w:keepNext/>
        <w:pageBreakBefore/>
        <w:spacing w:after="0" w:before="0"/>
        <w:jc w:val="right"/>
      </w:pPr>
      <w:bookmarkStart w:name="prilozhenie_3" w:id="16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3</w:t>
      </w:r>
      <w:bookmarkEnd w:id="16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160" w:before="0" w:line="252"/>
        <w:ind w:left="4820" w:firstLine="0"/>
        <w:jc w:val="left"/>
      </w:pPr>
      <w:r>
        <w:rPr>
          <w:sz w:val="24"/>
          <w:szCs w:val="24"/>
        </w:rPr>
        <w:t xml:space="preserve">Секретно (по заполнении), экз. № ___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b/>
          <w:bCs/>
          <w:sz w:val="24"/>
          <w:szCs w:val="24"/>
        </w:rPr>
        <w:t xml:space="preserve">УТВЕРЖДАЮ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Руководитель ССКБ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Управления собственной безопасности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по городу Москва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_______________ / [И.О. Фамилия]</w:t>
      </w:r>
    </w:p>
    <w:p>
      <w:pPr>
        <w:keepNext w:val="false"/>
        <w:keepLines/>
        <w:spacing w:after="280" w:before="0" w:line="252"/>
        <w:ind w:left="4820" w:firstLine="0"/>
        <w:jc w:val="left"/>
      </w:pPr>
      <w:r>
        <w:rPr>
          <w:sz w:val="24"/>
          <w:szCs w:val="24"/>
        </w:rPr>
        <w:t xml:space="preserve">«___» ____________ 2026 г.</w:t>
      </w:r>
    </w:p>
    <w:p>
      <w:pPr>
        <w:keepNext/>
        <w:keepLines/>
        <w:spacing w:after="6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П О С Т А Н О В Л Е Н И Е</w:t>
      </w:r>
    </w:p>
    <w:p>
      <w:pPr>
        <w:keepNext/>
        <w:keepLines/>
        <w:spacing w:after="20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о проведении оперативно-розыскного мероприятия «оперативный эксперимент»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40" w:before="0" w:line="276"/>
        <w:ind w:left="0" w:firstLine="0"/>
        <w:jc w:val="center"/>
      </w:pPr>
      <w:r>
        <w:rPr>
          <w:sz w:val="26"/>
          <w:szCs w:val="26"/>
        </w:rPr>
        <w:t xml:space="preserve">г. Москва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[Должность, специальное звание, И.О. Фамилия], рассмотрев рапорт от [дата] № [номер] и материалы проверки,</w:t>
      </w:r>
    </w:p>
    <w:p>
      <w:pPr>
        <w:keepNext/>
        <w:keepLines/>
        <w:spacing w:after="120" w:before="12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У С Т А Н О В И Л :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[Какое должностное лицо, какие требования, когда и где; источник сведений.]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Полученные сведения содержат признаки преступления, предусмотренного ч. 1 ст. 15.4 УК РО, которое относится к категории тяжких. Проверить их иным способом, кроме оперативного эксперимента, не представляется возможным.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На основании изложенного, руководствуясь п. «в» ст. 9, п. «в», «д», «т» ст. 10 ФЗ «О ФСБ», ч. 3 ст. 4.3 УК РО,</w:t>
      </w:r>
    </w:p>
    <w:p>
      <w:pPr>
        <w:keepNext/>
        <w:keepLines/>
        <w:spacing w:after="120" w:before="12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П О С Т А Н О В И Л 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1) Провести оперативно-розыскное мероприятие «оперативный эксперимент» в отношении [должность, ведомство, Ф.И.О.] в период с [дата, время] по [дата, время].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2) Руководителем мероприятия назначить [должность, звание, И.О. Фамилия].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3) В роли заявителя задействовать [звание, И.О. Фамилия, № служебного удостоверения], выдать служебное задание.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4) Привлечь силы подразделений специального назначения «Альфа» и «Вымпел» в количестве [__] человек в оперативном подчинении руководителя мероприятия.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5) Выделить денежные средства в сумме [__] рублей для осмотра, пометки и вручения по акту.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6) Ход мероприятия фиксировать с применением видеозаписи. Результаты представить руководителю ССКБ не позднее [срок].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Оперуполномоченный УСБ-М [специальное звание]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pStyle w:val="Heading1"/>
        <w:keepNext/>
        <w:pageBreakBefore/>
        <w:spacing w:after="0" w:before="0"/>
        <w:jc w:val="right"/>
      </w:pPr>
      <w:bookmarkStart w:name="prilozhenie_4" w:id="17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4</w:t>
      </w:r>
      <w:bookmarkEnd w:id="17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ФЕДЕРАЛЬНАЯ СЛУЖБА БЕЗОПАСНОСТИ РОССИЙСКОЙ ФЕДЕРАЦИИ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sz w:val="26"/>
          <w:szCs w:val="26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280" w:before="0" w:line="276"/>
        <w:ind w:left="0" w:firstLine="0"/>
        <w:jc w:val="center"/>
      </w:pPr>
      <w:r>
        <w:rPr>
          <w:sz w:val="24"/>
          <w:szCs w:val="24"/>
        </w:rPr>
        <w:t xml:space="preserve">г. Москва, ул. Большая Лубянка, д. 27</w:t>
      </w:r>
    </w:p>
    <w:p>
      <w:pPr>
        <w:keepNext/>
        <w:keepLines/>
        <w:spacing w:after="20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С Л У Ж Е Б Н О Е   З А Д А Н И Е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40" w:before="0" w:line="276"/>
        <w:ind w:left="0" w:firstLine="0"/>
        <w:jc w:val="center"/>
      </w:pPr>
      <w:r>
        <w:rPr>
          <w:sz w:val="26"/>
          <w:szCs w:val="26"/>
        </w:rPr>
        <w:t xml:space="preserve">г. Москва</w:t>
      </w:r>
    </w:p>
    <w:p>
      <w:pPr>
        <w:keepNext w:val="false"/>
        <w:keepLines/>
        <w:spacing w:after="80" w:before="0" w:line="276"/>
        <w:ind w:left="0" w:firstLine="0"/>
        <w:jc w:val="both"/>
      </w:pPr>
      <w:r>
        <w:rPr>
          <w:b/>
          <w:bCs/>
          <w:sz w:val="26"/>
          <w:szCs w:val="26"/>
        </w:rPr>
        <w:t xml:space="preserve">Выдано:</w:t>
      </w:r>
      <w:r>
        <w:rPr>
          <w:sz w:val="26"/>
          <w:szCs w:val="26"/>
        </w:rPr>
        <w:t xml:space="preserve"> [звание, И.О. Фамилия, № служебного удостоверения], сотруднику УСБ-М.</w:t>
      </w:r>
    </w:p>
    <w:p>
      <w:pPr>
        <w:keepNext w:val="false"/>
        <w:keepLines/>
        <w:spacing w:after="80" w:before="0" w:line="276"/>
        <w:ind w:left="0" w:firstLine="0"/>
        <w:jc w:val="both"/>
      </w:pPr>
      <w:r>
        <w:rPr>
          <w:b/>
          <w:bCs/>
          <w:sz w:val="26"/>
          <w:szCs w:val="26"/>
        </w:rPr>
        <w:t xml:space="preserve">Основание:</w:t>
      </w:r>
      <w:r>
        <w:rPr>
          <w:sz w:val="26"/>
          <w:szCs w:val="26"/>
        </w:rPr>
        <w:t xml:space="preserve"> постановление о проведении оперативного эксперимента от [дата] № [номер].</w:t>
      </w:r>
    </w:p>
    <w:p>
      <w:pPr>
        <w:keepNext/>
        <w:keepLines/>
        <w:spacing w:after="120" w:before="120" w:line="276"/>
        <w:ind w:left="0" w:firstLine="0"/>
        <w:jc w:val="both"/>
      </w:pPr>
      <w:r>
        <w:rPr>
          <w:sz w:val="26"/>
          <w:szCs w:val="26"/>
        </w:rPr>
        <w:t xml:space="preserve">В рамках операции по выявлению коррупционных правонарушений </w:t>
      </w:r>
      <w:r>
        <w:rPr>
          <w:b/>
          <w:bCs/>
          <w:sz w:val="26"/>
          <w:szCs w:val="26"/>
        </w:rPr>
        <w:t xml:space="preserve">поручается: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1) Под легендой [гражданин, водитель транспортного средства …] вступить в контакт с [должность, ведомство, приметы объекта].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2) Денежные средства первым не предлагать. При требовании или намёке объекта согласиться и передать денежные средства в сумме [__] рублей, помеченные по акту от [дата].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3) Не склонять объект к получению денег, не уговаривать, не повторять предложений, не оказывать давления. При отказе объекта прекратить мероприятие и выполнить его законные требования.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4) Обеспечить непрерывную видеозапись контакта.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5) После передачи подать условный сигнал и действовать по командам группы захвата.</w:t>
      </w:r>
    </w:p>
    <w:p>
      <w:pPr>
        <w:keepNext w:val="false"/>
        <w:keepLines/>
        <w:spacing w:after="120" w:before="120" w:line="276"/>
        <w:ind w:left="0" w:firstLine="709"/>
        <w:jc w:val="both"/>
      </w:pPr>
      <w:r>
        <w:rPr>
          <w:sz w:val="26"/>
          <w:szCs w:val="26"/>
        </w:rPr>
        <w:t xml:space="preserve">Разъяснено: действия в рамках настоящего задания при наличии видеофиксации не влекут уголовной ответственности (ч. 3 ст. 4.3 УК РО). Действия за пределами задания влекут ответственность на общих основаниях.</w:t>
      </w:r>
    </w:p>
    <w:p>
      <w:pPr>
        <w:keepNext w:val="false"/>
        <w:keepLines/>
        <w:spacing w:after="120" w:before="0" w:line="276"/>
        <w:ind w:left="0" w:firstLine="0"/>
        <w:jc w:val="both"/>
      </w:pPr>
      <w:r>
        <w:rPr>
          <w:sz w:val="26"/>
          <w:szCs w:val="26"/>
        </w:rPr>
        <w:t xml:space="preserve">Срок действия задания: до [дата, время].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Задание выдал:</w:t>
      </w:r>
    </w:p>
    <w:p>
      <w:pPr>
        <w:keepNext/>
        <w:keepLines/>
        <w:spacing w:after="0" w:before="0" w:line="276"/>
        <w:ind w:left="0" w:firstLine="0"/>
        <w:jc w:val="left"/>
      </w:pPr>
      <w:r>
        <w:rPr>
          <w:sz w:val="26"/>
          <w:szCs w:val="26"/>
        </w:rPr>
        <w:t xml:space="preserve">Руководитель ССКБ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Задание получил, содержание и пределы разъяснены: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pStyle w:val="Heading1"/>
        <w:keepNext/>
        <w:pageBreakBefore/>
        <w:spacing w:after="0" w:before="0"/>
        <w:jc w:val="right"/>
      </w:pPr>
      <w:bookmarkStart w:name="prilozhenie_5" w:id="18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5</w:t>
      </w:r>
      <w:bookmarkEnd w:id="18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ФЕДЕРАЛЬНАЯ СЛУЖБА БЕЗОПАСНОСТИ РОССИЙСКОЙ ФЕДЕРАЦИИ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sz w:val="26"/>
          <w:szCs w:val="26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280" w:before="0" w:line="276"/>
        <w:ind w:left="0" w:firstLine="0"/>
        <w:jc w:val="center"/>
      </w:pPr>
      <w:r>
        <w:rPr>
          <w:sz w:val="24"/>
          <w:szCs w:val="24"/>
        </w:rPr>
        <w:t xml:space="preserve">г. Москва, ул. Большая Лубянка, д. 27</w:t>
      </w:r>
    </w:p>
    <w:p>
      <w:pPr>
        <w:keepNext/>
        <w:keepLines/>
        <w:spacing w:after="6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А К Т</w:t>
      </w:r>
    </w:p>
    <w:p>
      <w:pPr>
        <w:keepNext/>
        <w:keepLines/>
        <w:spacing w:after="20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личного досмотра, осмотра, пометки и вручения денежных средств и технических средств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40" w:before="0" w:line="276"/>
        <w:ind w:left="0" w:firstLine="0"/>
        <w:jc w:val="center"/>
      </w:pPr>
      <w:r>
        <w:rPr>
          <w:sz w:val="26"/>
          <w:szCs w:val="26"/>
        </w:rPr>
        <w:t xml:space="preserve">г. Москва</w:t>
      </w:r>
    </w:p>
    <w:p>
      <w:pPr>
        <w:keepNext w:val="false"/>
        <w:keepLines/>
        <w:spacing w:after="120" w:before="0" w:line="276"/>
        <w:ind w:left="0" w:firstLine="0"/>
        <w:jc w:val="both"/>
      </w:pPr>
      <w:r>
        <w:rPr>
          <w:sz w:val="26"/>
          <w:szCs w:val="26"/>
        </w:rPr>
        <w:t xml:space="preserve">Начат в [__ ч __ мин], окончен в [__ ч __ мин].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[Должность, звание, И.О. Фамилия] на основании постановления от [дата] № [номер], с применением видеозаписи и ультрафиолетового осветителя, с участием [представители общественности — при наличии], составил настоящий акт о следующем.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b/>
          <w:bCs/>
          <w:sz w:val="26"/>
          <w:szCs w:val="26"/>
        </w:rPr>
        <w:t xml:space="preserve">1. Личный досмотр.</w:t>
      </w:r>
      <w:r>
        <w:rPr>
          <w:sz w:val="26"/>
          <w:szCs w:val="26"/>
        </w:rPr>
        <w:t xml:space="preserve"> Произведён личный досмотр [звание, И.О. Фамилия]. Денежных средств и запрещённых предметов не обнаружено. При себе имелось: [перечень].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b/>
          <w:bCs/>
          <w:sz w:val="26"/>
          <w:szCs w:val="26"/>
        </w:rPr>
        <w:t xml:space="preserve">2. Осмотр и пометка.</w:t>
      </w:r>
      <w:r>
        <w:rPr>
          <w:sz w:val="26"/>
          <w:szCs w:val="26"/>
        </w:rPr>
        <w:t xml:space="preserve"> Осмотрены денежные средства в сумме [__] рублей купюрами достоинством [__] рублей в количестве [__] шт. Номера купюр указаны в таблице. Купюры обработаны специальным химическим веществом [наименование, например «Тушь-7»], на каждой выполнена надпись «ВЗЯТКА», видимая в ультрафиолете. Образец вещества упакован и опечатан.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5855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Достоинство, руб.</w:t>
            </w: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Серия и номер купюры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58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</w:tbl>
    <w:p>
      <w:pPr>
        <w:spacing w:after="120" w:before="0" w:line="240"/>
      </w:pP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b/>
          <w:bCs/>
          <w:sz w:val="26"/>
          <w:szCs w:val="26"/>
        </w:rPr>
        <w:t xml:space="preserve">3. Вручение.</w:t>
      </w:r>
      <w:r>
        <w:rPr>
          <w:sz w:val="26"/>
          <w:szCs w:val="26"/>
        </w:rPr>
        <w:t xml:space="preserve"> Денежные средства и технические средства записи [наименование] вручены [звание, И.О. Фамилия] для участия в оперативном эксперименте.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Акт составил: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Денежные и технические средства получил: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pStyle w:val="Heading1"/>
        <w:keepNext/>
        <w:pageBreakBefore/>
        <w:spacing w:after="0" w:before="0"/>
        <w:jc w:val="right"/>
      </w:pPr>
      <w:bookmarkStart w:name="prilozhenie_6" w:id="19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6</w:t>
      </w:r>
      <w:bookmarkEnd w:id="19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ФЕДЕРАЛЬНАЯ СЛУЖБА БЕЗОПАСНОСТИ РОССИЙСКОЙ ФЕДЕРАЦИИ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sz w:val="26"/>
          <w:szCs w:val="26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280" w:before="0" w:line="276"/>
        <w:ind w:left="0" w:firstLine="0"/>
        <w:jc w:val="center"/>
      </w:pPr>
      <w:r>
        <w:rPr>
          <w:sz w:val="24"/>
          <w:szCs w:val="24"/>
        </w:rPr>
        <w:t xml:space="preserve">г. Москва, ул. Большая Лубянка, д. 27</w:t>
      </w:r>
    </w:p>
    <w:p>
      <w:pPr>
        <w:keepNext/>
        <w:keepLines/>
        <w:spacing w:after="6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А К Т</w:t>
      </w:r>
    </w:p>
    <w:p>
      <w:pPr>
        <w:keepNext/>
        <w:keepLines/>
        <w:spacing w:after="20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проведения оперативно-розыскного мероприятия «оперативный эксперимент»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40" w:before="0" w:line="276"/>
        <w:ind w:left="0" w:firstLine="0"/>
        <w:jc w:val="center"/>
      </w:pPr>
      <w:r>
        <w:rPr>
          <w:sz w:val="26"/>
          <w:szCs w:val="26"/>
        </w:rPr>
        <w:t xml:space="preserve">г. Москва</w:t>
      </w:r>
    </w:p>
    <w:p>
      <w:pPr>
        <w:keepNext w:val="false"/>
        <w:keepLines/>
        <w:spacing w:after="120" w:before="0" w:line="276"/>
        <w:ind w:left="0" w:firstLine="0"/>
        <w:jc w:val="both"/>
      </w:pPr>
      <w:r>
        <w:rPr>
          <w:sz w:val="26"/>
          <w:szCs w:val="26"/>
        </w:rPr>
        <w:t xml:space="preserve">Начато в [__ ч __ мин], окончено в [__ ч __ мин].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[Должность, звание, И.О. Фамилия] на основании постановления от [дата] № [номер], с применением видеозаписи, провёл оперативно-розыскное мероприятие «оперативный эксперимент» в отношении [должность, ведомство, Ф.И.О.].</w:t>
      </w:r>
    </w:p>
    <w:p>
      <w:pPr>
        <w:keepNext/>
        <w:keepLines/>
        <w:spacing w:after="120" w:before="0" w:line="276"/>
        <w:ind w:left="0" w:firstLine="0"/>
        <w:jc w:val="both"/>
      </w:pPr>
      <w:r>
        <w:rPr>
          <w:b/>
          <w:bCs/>
          <w:sz w:val="26"/>
          <w:szCs w:val="26"/>
        </w:rPr>
        <w:t xml:space="preserve">В ходе мероприятия зафиксировано: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[__ ч __ мин] — [сотрудник в роли заявителя] прибыл к [место].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[__ ч __ мин] — к нему подошёл [объект]. В ходе разговора [объект] [высказал требование / назвал сумму]: «[дословно]».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[__ ч __ мин] — [объект] принял денежные средства в сумме [сумма] рублей и [убрал их в …].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[__ ч __ мин] — подан сигнал, [объект] задержан сотрудниками ФСБ.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По окончании мероприятия технические средства возвращены, записи перенесены на носитель [наименование], который упакован и опечатан.</w:t>
      </w:r>
    </w:p>
    <w:p>
      <w:pPr>
        <w:keepNext w:val="false"/>
        <w:keepLines/>
        <w:spacing w:after="120" w:before="0" w:line="276"/>
        <w:ind w:left="0" w:firstLine="0"/>
        <w:jc w:val="both"/>
      </w:pPr>
      <w:r>
        <w:rPr>
          <w:sz w:val="26"/>
          <w:szCs w:val="26"/>
        </w:rPr>
        <w:t xml:space="preserve">Приложения: носитель с видеозаписью; стенограмма разговора на [__] л.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Акт составил: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pStyle w:val="Heading1"/>
        <w:keepNext/>
        <w:pageBreakBefore/>
        <w:spacing w:after="0" w:before="0"/>
        <w:jc w:val="right"/>
      </w:pPr>
      <w:bookmarkStart w:name="prilozhenie_7" w:id="20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7</w:t>
      </w:r>
      <w:bookmarkEnd w:id="20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ФЕДЕРАЛЬНАЯ СЛУЖБА БЕЗОПАСНОСТИ РОССИЙСКОЙ ФЕДЕРАЦИИ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sz w:val="26"/>
          <w:szCs w:val="26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280" w:before="0" w:line="276"/>
        <w:ind w:left="0" w:firstLine="0"/>
        <w:jc w:val="center"/>
      </w:pPr>
      <w:r>
        <w:rPr>
          <w:sz w:val="24"/>
          <w:szCs w:val="24"/>
        </w:rPr>
        <w:t xml:space="preserve">г. Москва, ул. Большая Лубянка, д. 27</w:t>
      </w:r>
    </w:p>
    <w:p>
      <w:pPr>
        <w:keepNext/>
        <w:keepLines/>
        <w:spacing w:after="6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П Р О Т О К О Л</w:t>
      </w:r>
    </w:p>
    <w:p>
      <w:pPr>
        <w:keepNext/>
        <w:keepLines/>
        <w:spacing w:after="20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задержания подозреваемого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40" w:before="0" w:line="276"/>
        <w:ind w:left="0" w:firstLine="0"/>
        <w:jc w:val="center"/>
      </w:pPr>
      <w:r>
        <w:rPr>
          <w:sz w:val="26"/>
          <w:szCs w:val="26"/>
        </w:rPr>
        <w:t xml:space="preserve">г. Москва</w:t>
      </w:r>
    </w:p>
    <w:p>
      <w:pPr>
        <w:keepNext w:val="false"/>
        <w:keepLines/>
        <w:spacing w:after="120" w:before="0" w:line="276"/>
        <w:ind w:left="0" w:firstLine="0"/>
        <w:jc w:val="both"/>
      </w:pPr>
      <w:r>
        <w:rPr>
          <w:sz w:val="26"/>
          <w:szCs w:val="26"/>
        </w:rPr>
        <w:t xml:space="preserve">Протокол составлен в [__ ч __ мин].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[Должность, звание, И.О. Фамилия] на основании п. «в» ст. 9, п. «м» ст. 10 ФЗ «О ФСБ» составил настоящий протокол о задержании [дата] в [__ ч __ мин] по адресу: [место задержания]: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55"/>
      </w:tblGrid>
      <w:tr>
        <w:trPr>
          <w:cantSplit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Фамилия, имя, отчество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Число, месяц, год рождения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Место службы, должность, звание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Документ, удостоверяющий личность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Основания и мотивы задержания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Подозрение в совершении преступления, предусмотренного ч. 1 ст. 15.4 УК РО. Лицо задержано непосредственно после передачи ему денежных средств [иное]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Применённые меры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физическая сила / наручники / демонстрация оружия — [нужное]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Разъяснение прав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Права разъяснены в [__ ч __ мин] под видеозапись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Адвокат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[не требовался / потребован в __ ч __ мин, допущен в __ ч __ мин]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Уведомление прокурора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Направлено в [__ ч __ мин]</w:t>
            </w:r>
          </w:p>
        </w:tc>
      </w:tr>
    </w:tbl>
    <w:p>
      <w:pPr>
        <w:spacing w:after="120" w:before="0" w:line="240"/>
      </w:pPr>
    </w:p>
    <w:p>
      <w:pPr>
        <w:keepNext/>
        <w:keepLines/>
        <w:spacing w:after="120" w:before="0" w:line="276"/>
        <w:ind w:left="0" w:firstLine="709"/>
        <w:jc w:val="both"/>
      </w:pPr>
      <w:r>
        <w:rPr>
          <w:b/>
          <w:bCs/>
          <w:sz w:val="26"/>
          <w:szCs w:val="26"/>
        </w:rPr>
        <w:t xml:space="preserve">Результаты личного обыска.</w:t>
      </w:r>
      <w:r>
        <w:rPr>
          <w:sz w:val="26"/>
          <w:szCs w:val="26"/>
        </w:rPr>
        <w:t xml:space="preserve"> Перед обыском предложено добровольно выдать предметы, полученные незаконным путём. Задержанный заявил: […]. Обнаружено и изъято: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1900"/>
        <w:gridCol w:w="2355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Кол-во, сумма</w:t>
            </w:r>
          </w:p>
        </w:tc>
        <w:tc>
          <w:tcPr>
            <w:tcW w:type="dxa" w:w="2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Упаковка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Денежные средства с надписью «ВЗЯТКА» в ультрафиолете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2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сейф-пакет № [__]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Смывы с ладоней на ватные тампоны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2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пакет № [__]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sz w:val="24"/>
                <w:szCs w:val="24"/>
              </w:rPr>
              <w:t xml:space="preserve">Табельное оружие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2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2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</w:tbl>
    <w:p>
      <w:pPr>
        <w:spacing w:after="120" w:before="0" w:line="240"/>
      </w:pPr>
    </w:p>
    <w:p>
      <w:pPr>
        <w:keepNext w:val="false"/>
        <w:keepLines/>
        <w:spacing w:after="120" w:before="0" w:line="276"/>
        <w:ind w:left="0" w:firstLine="0"/>
        <w:jc w:val="both"/>
      </w:pPr>
      <w:r>
        <w:rPr>
          <w:sz w:val="26"/>
          <w:szCs w:val="26"/>
        </w:rPr>
        <w:t xml:space="preserve">Заявления и замечания задержанного: […]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Протокол составил: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Задержанный (при отказе от подписи — отметка об отказе):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Адвокат (при участии):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pStyle w:val="Heading1"/>
        <w:keepNext/>
        <w:pageBreakBefore/>
        <w:spacing w:after="0" w:before="0"/>
        <w:jc w:val="right"/>
      </w:pPr>
      <w:bookmarkStart w:name="prilozhenie_8" w:id="21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8</w:t>
      </w:r>
      <w:bookmarkEnd w:id="21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b/>
          <w:bCs/>
          <w:sz w:val="24"/>
          <w:szCs w:val="24"/>
        </w:rPr>
        <w:t xml:space="preserve">УТВЕРЖДАЮ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Руководитель ССКБ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Управления собственной безопасности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по городу Москва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_______________ / [И.О. Фамилия]</w:t>
      </w:r>
    </w:p>
    <w:p>
      <w:pPr>
        <w:keepNext w:val="false"/>
        <w:keepLines/>
        <w:spacing w:after="280" w:before="0" w:line="252"/>
        <w:ind w:left="4820" w:firstLine="0"/>
        <w:jc w:val="left"/>
      </w:pPr>
      <w:r>
        <w:rPr>
          <w:sz w:val="24"/>
          <w:szCs w:val="24"/>
        </w:rPr>
        <w:t xml:space="preserve">«___» ____________ 2026 г.</w:t>
      </w:r>
    </w:p>
    <w:p>
      <w:pPr>
        <w:keepNext/>
        <w:keepLines/>
        <w:spacing w:after="6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П О С Т А Н О В Л Е Н И Е</w:t>
      </w:r>
    </w:p>
    <w:p>
      <w:pPr>
        <w:keepNext/>
        <w:keepLines/>
        <w:spacing w:after="20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о представлении результатов оперативно-розыскной деятельности в прокуратуру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40" w:before="0" w:line="276"/>
        <w:ind w:left="0" w:firstLine="0"/>
        <w:jc w:val="center"/>
      </w:pPr>
      <w:r>
        <w:rPr>
          <w:sz w:val="26"/>
          <w:szCs w:val="26"/>
        </w:rPr>
        <w:t xml:space="preserve">г. Москва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[Должность, специальное звание, И.О. Фамилия], рассмотрев материалы оперативно-розыскного мероприятия «оперативный эксперимент», проведённого [дата] в отношении [должность, ведомство, Ф.И.О.],</w:t>
      </w:r>
    </w:p>
    <w:p>
      <w:pPr>
        <w:keepNext/>
        <w:keepLines/>
        <w:spacing w:after="120" w:before="12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У С Т А Н О В И Л :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[Когда, где и в отношении кого проведено мероприятие, какие результаты получены.] Полученные результаты содержат сведения о признаках преступления, предусмотренного ч. 1 ст. 15.4 УК РО, и могут служить основанием для принятия процессуального решения.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Руководствуясь п. «а» ст. 9, ст. 18 ФЗ «О ФСБ»,</w:t>
      </w:r>
    </w:p>
    <w:p>
      <w:pPr>
        <w:keepNext/>
        <w:keepLines/>
        <w:spacing w:after="120" w:before="12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П О С Т А Н О В И Л :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1) Представить в [наименование прокуратуры] для принятия процессуального решения следующие результаты оперативно-розыскной деятельности: [перечень документов с количеством листов; носители записей].</w:t>
      </w:r>
    </w:p>
    <w:p>
      <w:pPr>
        <w:keepNext w:val="false"/>
        <w:keepLines/>
        <w:spacing w:after="80" w:before="0" w:line="276"/>
        <w:ind w:left="0" w:firstLine="709"/>
        <w:jc w:val="both"/>
      </w:pPr>
      <w:r>
        <w:rPr>
          <w:sz w:val="26"/>
          <w:szCs w:val="26"/>
        </w:rPr>
        <w:t xml:space="preserve">2) Сведения, составляющие государственную тайну, рассекречены постановлением от [дата] № [номер] [либо: не содержатся].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Оперуполномоченный УСБ-М</w:t>
      </w:r>
    </w:p>
    <w:p>
      <w:pPr>
        <w:keepNext/>
        <w:keepLines/>
        <w:spacing w:after="0" w:before="0" w:line="276"/>
        <w:ind w:left="0" w:firstLine="0"/>
        <w:jc w:val="left"/>
      </w:pPr>
      <w:r>
        <w:rPr>
          <w:sz w:val="26"/>
          <w:szCs w:val="26"/>
        </w:rPr>
        <w:t xml:space="preserve">[специальное звание]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keepNext w:val="false"/>
        <w:keepLines/>
        <w:spacing w:after="120" w:before="240" w:line="276"/>
        <w:ind w:left="0" w:firstLine="0"/>
        <w:jc w:val="center"/>
      </w:pPr>
      <w:r>
        <w:rPr>
          <w:sz w:val="24"/>
          <w:szCs w:val="24"/>
        </w:rPr>
        <w:t xml:space="preserve">(образец сопроводительного письма — на следующей странице)</w:t>
      </w:r>
    </w:p>
    <w:p>
      <w:pPr>
        <w:keepNext w:val="false"/>
        <w:keepLines/>
        <w:pageBreakBefore/>
        <w:spacing w:after="0" w:before="0" w:line="276"/>
        <w:ind w:left="0" w:firstLine="709"/>
        <w:jc w:val="both"/>
      </w:pP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ФЕДЕРАЛЬНАЯ СЛУЖБА БЕЗОПАСНОСТИ РОССИЙСКОЙ ФЕДЕРАЦИИ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sz w:val="26"/>
          <w:szCs w:val="26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280" w:before="0" w:line="276"/>
        <w:ind w:left="0" w:firstLine="0"/>
        <w:jc w:val="center"/>
      </w:pPr>
      <w:r>
        <w:rPr>
          <w:sz w:val="24"/>
          <w:szCs w:val="24"/>
        </w:rPr>
        <w:t xml:space="preserve">г. Москва, ул. Большая Лубянка, д. 27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Прокурору [наименование]</w:t>
      </w:r>
    </w:p>
    <w:p>
      <w:pPr>
        <w:keepNext w:val="false"/>
        <w:keepLines/>
        <w:spacing w:after="200" w:before="0" w:line="252"/>
        <w:ind w:left="4820" w:firstLine="0"/>
        <w:jc w:val="left"/>
      </w:pPr>
      <w:r>
        <w:rPr>
          <w:sz w:val="24"/>
          <w:szCs w:val="24"/>
        </w:rPr>
        <w:t xml:space="preserve">[звание, И.О. Фамилия]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00" w:before="120" w:line="276"/>
        <w:ind w:left="0" w:firstLine="0"/>
        <w:jc w:val="left"/>
      </w:pPr>
      <w:r>
        <w:rPr>
          <w:b/>
          <w:bCs/>
          <w:sz w:val="26"/>
          <w:szCs w:val="26"/>
        </w:rPr>
        <w:t xml:space="preserve">О направлении результатов оперативно-розыскной деятельности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Направляю Вам результаты оперативно-розыскной деятельности в отношении [должность, ведомство, Ф.И.О.], подозреваемого в совершении преступления, предусмотренного ч. 1 ст. 15.4 УК РО, для принятия процессуального решения.</w:t>
      </w:r>
    </w:p>
    <w:p>
      <w:pPr>
        <w:keepNext w:val="false"/>
        <w:keepLines/>
        <w:spacing w:after="120" w:before="0" w:line="276"/>
        <w:ind w:left="0" w:firstLine="0"/>
        <w:jc w:val="both"/>
      </w:pPr>
      <w:r>
        <w:rPr>
          <w:sz w:val="26"/>
          <w:szCs w:val="26"/>
        </w:rPr>
        <w:t xml:space="preserve">Приложение: [перечень] на [__] л., носители — [__] шт.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Руководитель ССКБ УСБ-М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pStyle w:val="Heading1"/>
        <w:keepNext/>
        <w:pageBreakBefore/>
        <w:spacing w:after="0" w:before="0"/>
        <w:jc w:val="right"/>
      </w:pPr>
      <w:bookmarkStart w:name="prilozhenie_9" w:id="22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9</w:t>
      </w:r>
      <w:bookmarkEnd w:id="22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ФЕДЕРАЛЬНАЯ СЛУЖБА БЕЗОПАСНОСТИ РОССИЙСКОЙ ФЕДЕРАЦИИ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sz w:val="26"/>
          <w:szCs w:val="26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280" w:before="0" w:line="276"/>
        <w:ind w:left="0" w:firstLine="0"/>
        <w:jc w:val="center"/>
      </w:pPr>
      <w:r>
        <w:rPr>
          <w:sz w:val="24"/>
          <w:szCs w:val="24"/>
        </w:rPr>
        <w:t xml:space="preserve">г. Москва, ул. Большая Лубянка, д. 27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Руководителю [ведомство]</w:t>
      </w: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[звание, И.О. Фамилия]</w:t>
      </w:r>
    </w:p>
    <w:p>
      <w:pPr>
        <w:keepNext w:val="false"/>
        <w:keepLines/>
        <w:spacing w:after="0" w:before="0" w:line="252"/>
        <w:ind w:left="4820" w:firstLine="0"/>
        <w:jc w:val="left"/>
      </w:pPr>
    </w:p>
    <w:p>
      <w:pPr>
        <w:keepNext w:val="false"/>
        <w:keepLines/>
        <w:spacing w:after="0" w:before="0" w:line="252"/>
        <w:ind w:left="4820" w:firstLine="0"/>
        <w:jc w:val="left"/>
      </w:pPr>
      <w:r>
        <w:rPr>
          <w:sz w:val="24"/>
          <w:szCs w:val="24"/>
        </w:rPr>
        <w:t xml:space="preserve">Копия: прокурору</w:t>
      </w:r>
    </w:p>
    <w:p>
      <w:pPr>
        <w:keepNext w:val="false"/>
        <w:keepLines/>
        <w:spacing w:after="280" w:before="0" w:line="252"/>
        <w:ind w:left="4820" w:firstLine="0"/>
        <w:jc w:val="left"/>
      </w:pPr>
      <w:r>
        <w:rPr>
          <w:sz w:val="24"/>
          <w:szCs w:val="24"/>
        </w:rPr>
        <w:t xml:space="preserve">[И.О. Фамилия]</w:t>
      </w:r>
    </w:p>
    <w:p>
      <w:pPr>
        <w:keepNext/>
        <w:keepLines/>
        <w:spacing w:after="6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У В Е Д О М Л Е Н И Е</w:t>
      </w:r>
    </w:p>
    <w:p>
      <w:pPr>
        <w:keepNext/>
        <w:keepLines/>
        <w:spacing w:after="20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о задержании должностного лица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40" w:before="0" w:line="276"/>
        <w:ind w:left="0" w:firstLine="0"/>
        <w:jc w:val="center"/>
      </w:pPr>
      <w:r>
        <w:rPr>
          <w:sz w:val="26"/>
          <w:szCs w:val="26"/>
        </w:rPr>
        <w:t xml:space="preserve">г. Москва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Уведомляю, что [дата] в [время] сотрудниками Управления собственной безопасности ФСБ по городу Москва в ходе оперативно-розыскного мероприятия задержан [должность, звание, Ф.И.О., дата рождения] по подозрению в совершении преступления, предусмотренного ч. 1 ст. 15.4 УК РО.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Задержанный находится в здании ФСБ по адресу: г. Москва, ул. Большая Лубянка, д. 27. Материалы будут направлены в прокуратуру для принятия процессуального решения.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Приглашаю Вас (уполномоченного представителя) для ознакомления с результатами мероприятия [дата] в [время]. На основании п. «н», «р» ст. 10 ФЗ «О ФСБ» прошу представить сведения о задержанном: должностные обязанности, график несения службы, закреплённые участок и транспорт.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Сведения о ходе мероприятия разглашению не подлежат.</w:t>
      </w:r>
    </w:p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Руководитель мероприятия</w:t>
      </w:r>
    </w:p>
    <w:p>
      <w:pPr>
        <w:keepNext/>
        <w:keepLines/>
        <w:spacing w:after="0" w:before="0" w:line="276"/>
        <w:ind w:left="0" w:firstLine="0"/>
        <w:jc w:val="left"/>
      </w:pPr>
      <w:r>
        <w:rPr>
          <w:sz w:val="26"/>
          <w:szCs w:val="26"/>
        </w:rPr>
        <w:t xml:space="preserve">[должность, звание]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pStyle w:val="Heading1"/>
        <w:keepNext/>
        <w:pageBreakBefore/>
        <w:spacing w:after="0" w:before="0"/>
        <w:jc w:val="right"/>
      </w:pPr>
      <w:bookmarkStart w:name="prilozhenie_10" w:id="23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10</w:t>
      </w:r>
      <w:bookmarkEnd w:id="23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b/>
          <w:bCs/>
          <w:sz w:val="26"/>
          <w:szCs w:val="26"/>
        </w:rPr>
        <w:t xml:space="preserve">ФЕДЕРАЛЬНАЯ СЛУЖБА БЕЗОПАСНОСТИ РОССИЙСКОЙ ФЕДЕРАЦИИ</w:t>
      </w:r>
    </w:p>
    <w:p>
      <w:pPr>
        <w:keepNext w:val="false"/>
        <w:keepLines/>
        <w:spacing w:after="0" w:before="0" w:line="276"/>
        <w:ind w:left="0" w:firstLine="0"/>
        <w:jc w:val="center"/>
      </w:pPr>
      <w:r>
        <w:rPr>
          <w:sz w:val="26"/>
          <w:szCs w:val="26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280" w:before="0" w:line="276"/>
        <w:ind w:left="0" w:firstLine="0"/>
        <w:jc w:val="center"/>
      </w:pPr>
      <w:r>
        <w:rPr>
          <w:sz w:val="24"/>
          <w:szCs w:val="24"/>
        </w:rPr>
        <w:t xml:space="preserve">г. Москва, ул. Большая Лубянка, д. 27</w:t>
      </w:r>
    </w:p>
    <w:p>
      <w:pPr>
        <w:keepNext/>
        <w:keepLines/>
        <w:spacing w:after="200" w:before="0" w:line="276"/>
        <w:ind w:left="0" w:firstLine="0"/>
        <w:jc w:val="center"/>
      </w:pPr>
      <w:r>
        <w:rPr>
          <w:b/>
          <w:bCs/>
          <w:sz w:val="32"/>
          <w:szCs w:val="32"/>
        </w:rPr>
        <w:t xml:space="preserve">И Н Ф О Р М А Ц И О Н Н О Е   С О О Б Щ Е Н И Е</w:t>
      </w:r>
    </w:p>
    <w:p>
      <w:pPr>
        <w:keepNext w:val="false"/>
        <w:keepLines/>
        <w:tabs>
          <w:tab w:val="right" w:pos="9355"/>
        </w:tabs>
        <w:spacing w:after="60" w:before="0" w:line="276"/>
        <w:ind w:left="0" w:firstLine="0"/>
        <w:jc w:val="left"/>
      </w:pPr>
      <w:r>
        <w:rPr>
          <w:sz w:val="26"/>
          <w:szCs w:val="26"/>
        </w:rPr>
        <w:t xml:space="preserve">«___» ____________ 2026 г.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№ ______</w:t>
      </w:r>
    </w:p>
    <w:p>
      <w:pPr>
        <w:keepNext w:val="false"/>
        <w:keepLines/>
        <w:spacing w:after="240" w:before="0" w:line="276"/>
        <w:ind w:left="0" w:firstLine="0"/>
        <w:jc w:val="center"/>
      </w:pPr>
      <w:r>
        <w:rPr>
          <w:sz w:val="26"/>
          <w:szCs w:val="26"/>
        </w:rPr>
        <w:t xml:space="preserve">г. Москва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Управлением собственной безопасности ФСБ по городу Москва во взаимодействии с подразделениями специального назначения «Альфа» и «Вымпел» в ходе оперативно-разыскных мероприятий задержан [должность] [ведомство] [Фамилия И.О.], [год] года рождения, подозреваемый в получении взятки.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По имеющимся данным, [дата] указанное должностное лицо получило от гражданина денежные средства в сумме [сумма] рублей за […]. Передача денежных средств задокументирована с применением средств видеофиксации.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Материалы оперативно-разыскной деятельности направлены в прокуратуру для принятия процессуального решения. Руководство [ведомства] уведомлено.</w:t>
      </w:r>
    </w:p>
    <w:p>
      <w:pPr>
        <w:keepNext w:val="false"/>
        <w:keepLines/>
        <w:spacing w:after="120" w:before="0" w:line="276"/>
        <w:ind w:left="0" w:firstLine="709"/>
        <w:jc w:val="both"/>
      </w:pPr>
      <w:r>
        <w:rPr>
          <w:sz w:val="26"/>
          <w:szCs w:val="26"/>
        </w:rPr>
        <w:t xml:space="preserve">Проводятся мероприятия, направленные на установление возможных иных эпизодов противоправной деятельности и причастных лиц.</w:t>
      </w:r>
    </w:p>
    <w:p>
      <w:pPr>
        <w:spacing w:after="200" w:before="0" w:line="24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Перед публикацией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– Лицо и никнейм Клиента скрыть: он нужен для следующих мероприятий.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– Лица бойцов ГЗ скрыты балаклавами, фамилии бойцов не называются.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– Методы работы (пометка денег, сигналы, позывные) не раскрываются.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– Только формулировки подозрения: «подозреваемый», «по имеющимся данным».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– Публикация — после разбора, когда прокурор и руководство ведомства уведомлены.</w:t>
            </w:r>
          </w:p>
        </w:tc>
      </w:tr>
    </w:tbl>
    <w:p>
      <w:pPr>
        <w:keepNext/>
        <w:keepLines/>
        <w:spacing w:after="0" w:before="220" w:line="276"/>
        <w:ind w:left="0" w:firstLine="0"/>
        <w:jc w:val="left"/>
      </w:pPr>
      <w:r>
        <w:rPr>
          <w:sz w:val="26"/>
          <w:szCs w:val="26"/>
        </w:rPr>
        <w:t xml:space="preserve">Руководитель ССКБ УСБ-М</w:t>
      </w:r>
    </w:p>
    <w:p>
      <w:pPr>
        <w:keepNext/>
        <w:keepLines/>
        <w:spacing w:after="0" w:before="160" w:line="276"/>
        <w:ind w:left="0" w:firstLine="0"/>
        <w:jc w:val="left"/>
      </w:pPr>
      <w:r>
        <w:rPr>
          <w:sz w:val="26"/>
          <w:szCs w:val="26"/>
        </w:rPr>
        <w:t xml:space="preserve">_______________ / И.О. Фамилия</w:t>
      </w:r>
    </w:p>
    <w:p>
      <w:pPr>
        <w:tabs>
          <w:tab w:val="left" w:pos="500"/>
          <w:tab w:val="left" w:pos="2300"/>
        </w:tabs>
        <w:spacing w:after="80"/>
      </w:pPr>
      <w:r>
        <w:rPr>
          <w:sz w:val="18"/>
          <w:szCs w:val="18"/>
        </w:rPr>
        <w:tab/>
      </w:r>
      <w:r>
        <w:rPr>
          <w:sz w:val="18"/>
          <w:szCs w:val="18"/>
        </w:rPr>
        <w:t xml:space="preserve">подпись</w:t>
      </w:r>
      <w:r>
        <w:rPr>
          <w:sz w:val="18"/>
          <w:szCs w:val="18"/>
        </w:rPr>
        <w:tab/>
      </w:r>
      <w:r>
        <w:rPr>
          <w:sz w:val="18"/>
          <w:szCs w:val="18"/>
        </w:rPr>
        <w:t xml:space="preserve">И.О. Фамилия</w:t>
      </w:r>
    </w:p>
    <w:p>
      <w:pPr>
        <w:pStyle w:val="Heading1"/>
        <w:keepNext/>
        <w:pageBreakBefore/>
        <w:spacing w:after="0" w:before="0"/>
        <w:jc w:val="right"/>
      </w:pPr>
      <w:bookmarkStart w:name="prilozhenie_11" w:id="24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11</w:t>
      </w:r>
      <w:bookmarkEnd w:id="24"/>
    </w:p>
    <w:p>
      <w:pPr>
        <w:keepNext w:val="false"/>
        <w:keepLines/>
        <w:spacing w:after="0" w:before="0" w:line="276"/>
        <w:ind w:left="0" w:firstLine="0"/>
        <w:jc w:val="right"/>
      </w:pPr>
      <w:r>
        <w:rPr>
          <w:sz w:val="22"/>
          <w:szCs w:val="22"/>
        </w:rPr>
        <w:t xml:space="preserve">к методическим рекомендациям УСБ-М</w:t>
      </w:r>
    </w:p>
    <w:p>
      <w:pPr>
        <w:keepNext w:val="false"/>
        <w:keepLines/>
        <w:spacing w:after="280" w:before="0" w:line="276"/>
        <w:ind w:left="0" w:firstLine="0"/>
        <w:jc w:val="right"/>
      </w:pPr>
      <w:r>
        <w:rPr>
          <w:sz w:val="22"/>
          <w:szCs w:val="22"/>
        </w:rPr>
        <w:t xml:space="preserve">(образец)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ПАМЯТКА БОЙЦУ ГРУППЫ ЗАХВАТА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1. Сигнал к началу — только «РЕАЛИЗАЦИЯ» от Первого.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2. Первая команда — «РАБОТАЕТ ФСБ!».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3. Команды подаёт командир. Ты молчишь и работаешь.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4. Руки объекта — главная угроза и главное доказательство.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5. Уложил → оружие изъял → наручники → доклад.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6. Деньги не трогать до следователя.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7. Оружие в готовности — ещё не право стрелять.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8. Лежачего не бить, не материться.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9. Посторонних и коллег объекта — отсечь, предупредить о ст. 17.8 УК РО.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10. После «под контролем» — тишина, работает СОГ.</w:t>
            </w:r>
          </w:p>
        </w:tc>
      </w:tr>
    </w:tbl>
    <w:p>
      <w:pPr>
        <w:spacing w:after="300" w:before="0" w:line="24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 w:val="false"/>
        </w:trPr>
        <w:tc>
          <w:tcPr>
            <w:tcW w:type="dxa" w:w="93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ПАМЯТКА ОПЕРАТИВНИКУ УСБ-М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1. Нет информации о вымогательстве — нет мероприятия.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2. Нет служебного задания и записи — Клиент не выходит.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3. Деньги первым не предлагаем. Инициатива — только от объекта.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4. На записи: кто получил, сколько, за что.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5. ФИО → дата рождения → место службы → оружие → что получил.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6. Задержание → статья → права → «Вам понятны ваши права?».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7. «Предлагаю добровольно выдать…» → обыск → ультрафиолет → смывы.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8. Только язык подозрения: «подозреваемый», «по имеющимся данным».</w:t>
            </w:r>
          </w:p>
          <w:p>
            <w:pPr>
              <w:spacing w:after="100" w:line="276"/>
              <w:jc w:val="left"/>
            </w:pPr>
            <w:r>
              <w:rPr>
                <w:sz w:val="28"/>
                <w:szCs w:val="28"/>
              </w:rPr>
              <w:t xml:space="preserve">9. Решение принимает прокуратура. Наша задача — факты и материалы.</w:t>
            </w:r>
          </w:p>
        </w:tc>
      </w:tr>
    </w:tbl>
    <w:p>
      <w:pPr>
        <w:pStyle w:val="Heading1"/>
        <w:keepNext/>
        <w:pageBreakBefore/>
        <w:spacing w:after="240"/>
        <w:jc w:val="center"/>
      </w:pPr>
      <w:bookmarkStart w:name="list_oznakomleniya" w:id="2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ЛИСТ ОЗНАКОМЛЕНИЯ</w:t>
      </w:r>
      <w:bookmarkEnd w:id="25"/>
    </w:p>
    <w:p>
      <w:pPr>
        <w:keepNext w:val="false"/>
        <w:keepLines/>
        <w:spacing w:after="200" w:before="0" w:line="276"/>
        <w:ind w:left="0" w:firstLine="0"/>
        <w:jc w:val="center"/>
      </w:pPr>
      <w:r>
        <w:rPr>
          <w:sz w:val="26"/>
          <w:szCs w:val="26"/>
        </w:rPr>
        <w:t xml:space="preserve">С методическими рекомендациями УСБ-М ознакомлен(а):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1900"/>
        <w:gridCol w:w="1400"/>
        <w:gridCol w:w="1555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Фамилия, имя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 удостоверения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19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24"/>
                <w:szCs w:val="24"/>
              </w:rPr>
              <w:t xml:space="preserve">20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1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850" w:bottom="1134" w:left="1701" w:header="567" w:footer="45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  <w:p>
    <w:pPr>
      <w:spacing w:after="0"/>
      <w:jc w:val="center"/>
    </w:pPr>
    <w:r>
      <w:rPr>
        <w:color w:val="7F7F7F"/>
        <w:sz w:val="15"/>
        <w:szCs w:val="15"/>
      </w:rPr>
      <w:t xml:space="preserve">Документ не имеет юридической силы, создан для проекта «Россия Онлайн» и не порождает правовых последствий.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color w:val="7F7F7F"/>
        <w:sz w:val="15"/>
        <w:szCs w:val="15"/>
      </w:rPr>
      <w:t xml:space="preserve">Документ не имеет юридической силы, создан для проекта «Россия Онлайн» и не порождает правовых последствий.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8"/>
        <w:szCs w:val="18"/>
      </w:rPr>
      <w:t xml:space="preserve">Методические рекомендации УСБ-М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f6247383ca4dbd165782bf5e2d8d0e61181653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Методические рекомендации УСБ-М: оперативный эксперимент и задержание</dc:title>
  <dc:creator>ССКБ УСБ-М</dc:creator>
  <dc:description>RP-документ для проекта «Россия Онлайн». Не имеет юридической силы.</dc:description>
  <cp:lastModifiedBy>Un-named</cp:lastModifiedBy>
  <cp:revision>1</cp:revision>
  <dcterms:created xsi:type="dcterms:W3CDTF">2026-09-25T13:39:42.248Z</dcterms:created>
  <dcterms:modified xsi:type="dcterms:W3CDTF">2026-09-25T13:39:42.248Z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