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25EB" w14:textId="27C9B72D" w:rsidR="00906370" w:rsidRDefault="00EC06E4" w:rsidP="00EC06E4">
      <w:pPr>
        <w:jc w:val="both"/>
      </w:pPr>
      <w:r>
        <w:t xml:space="preserve">Derivatives have many applications. In physics and other sciences, we often want to find the point where a function has a maximum or minimum. Derivatives enable us to find them, that is, </w:t>
      </w:r>
      <w:r w:rsidRPr="00EC06E4">
        <w:rPr>
          <w:i/>
        </w:rPr>
        <w:t>extrema</w:t>
      </w:r>
      <w:r>
        <w:t>.</w:t>
      </w:r>
    </w:p>
    <w:p w14:paraId="00B20E48" w14:textId="58A6CF77" w:rsidR="002F1529" w:rsidRDefault="002F1529" w:rsidP="002F1529">
      <w:pPr>
        <w:pStyle w:val="Heading1"/>
      </w:pPr>
      <w:r>
        <w:t>Extrema</w:t>
      </w:r>
      <w:r w:rsidR="00B3696F">
        <w:t xml:space="preserve"> – Minimum and Maximum values</w:t>
      </w:r>
    </w:p>
    <w:p w14:paraId="584FDFE6" w14:textId="3A5621B4" w:rsidR="005E0BC7" w:rsidRDefault="005E0BC7" w:rsidP="005E0BC7">
      <w:r>
        <w:t>“Extrema” is an encompassing vocabulary term.</w:t>
      </w:r>
      <w:bookmarkStart w:id="0" w:name="_GoBack"/>
      <w:bookmarkEnd w:id="0"/>
    </w:p>
    <w:p w14:paraId="349ECAF2" w14:textId="4BFAFD98" w:rsidR="005E0BC7" w:rsidRPr="005E0BC7" w:rsidRDefault="005E0BC7" w:rsidP="005E0BC7">
      <w:pPr>
        <w:pStyle w:val="Heading2"/>
      </w:pPr>
      <w:r>
        <w:t>What extrema</w:t>
      </w:r>
      <w:r w:rsidRPr="005E0BC7">
        <w:t xml:space="preserve"> </w:t>
      </w:r>
      <w:r>
        <w:t>are</w:t>
      </w:r>
    </w:p>
    <w:p w14:paraId="366E560B" w14:textId="157B7ACB" w:rsidR="006E73EB" w:rsidRDefault="002F1529" w:rsidP="006E73EB">
      <w:pPr>
        <w:spacing w:after="0"/>
      </w:pPr>
      <w:r w:rsidRPr="002F1529">
        <w:rPr>
          <w:rStyle w:val="DefinitionWordChar"/>
          <w:noProof/>
        </w:rPr>
        <w:drawing>
          <wp:anchor distT="0" distB="0" distL="45720" distR="45720" simplePos="0" relativeHeight="251659264" behindDoc="1" locked="0" layoutInCell="1" allowOverlap="1" wp14:anchorId="2D2CC4FF" wp14:editId="7B5C8A1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12" cy="210312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EB" w:rsidRPr="002F1529">
        <w:rPr>
          <w:rStyle w:val="DefinitionWordChar"/>
        </w:rPr>
        <w:t>Maximum</w:t>
      </w:r>
      <w:r w:rsidR="006E73EB">
        <w:t xml:space="preserve"> </w:t>
      </w:r>
      <w:r w:rsidR="006E73EB" w:rsidRPr="002F1529">
        <w:rPr>
          <w:rStyle w:val="SubtleEmphasis"/>
        </w:rPr>
        <w:t>(</w:t>
      </w:r>
      <w:r>
        <w:rPr>
          <w:rStyle w:val="SubtleEmphasis"/>
        </w:rPr>
        <w:t>value</w:t>
      </w:r>
      <w:r w:rsidR="006E73EB" w:rsidRPr="002F1529">
        <w:rPr>
          <w:rStyle w:val="SubtleEmphasis"/>
        </w:rPr>
        <w:t>)</w:t>
      </w:r>
      <w:r w:rsidR="006E73EB">
        <w:t xml:space="preserve"> – </w:t>
      </w:r>
      <w:r>
        <w:t xml:space="preserve">the </w:t>
      </w:r>
      <w:r w:rsidR="006E73EB">
        <w:t xml:space="preserve">greatest, </w:t>
      </w:r>
      <w:r>
        <w:t>largest value of a function</w:t>
      </w:r>
      <w:r w:rsidR="006E73EB">
        <w:t>.</w:t>
      </w:r>
      <w:r>
        <w:t xml:space="preserve"> </w:t>
      </w:r>
      <w:r w:rsidRPr="002F1529">
        <w:rPr>
          <w:rStyle w:val="Emphasis"/>
        </w:rPr>
        <w:t xml:space="preserve">Plural: </w:t>
      </w:r>
      <w:r>
        <w:rPr>
          <w:rStyle w:val="Emphasis"/>
        </w:rPr>
        <w:t>m</w:t>
      </w:r>
      <w:r w:rsidRPr="002F1529">
        <w:rPr>
          <w:rStyle w:val="Emphasis"/>
        </w:rPr>
        <w:t>axima</w:t>
      </w:r>
      <w:r w:rsidRPr="002F1529">
        <w:t>.</w:t>
      </w:r>
    </w:p>
    <w:p w14:paraId="41E7AD20" w14:textId="0AC8628D" w:rsidR="006E73EB" w:rsidRDefault="006E73EB" w:rsidP="006E73EB">
      <w:pPr>
        <w:pStyle w:val="ListParagraph"/>
        <w:numPr>
          <w:ilvl w:val="0"/>
          <w:numId w:val="2"/>
        </w:numPr>
      </w:pPr>
      <w:r>
        <w:t xml:space="preserve">Local maximum </w:t>
      </w:r>
      <w:r w:rsidR="002F1529">
        <w:t>– the maximum of a function in an interval.</w:t>
      </w:r>
    </w:p>
    <w:p w14:paraId="277AB4C8" w14:textId="2C3E82E8" w:rsidR="002F1529" w:rsidRDefault="00E6421A" w:rsidP="002F1529">
      <w:pPr>
        <w:pStyle w:val="ListParagraph"/>
        <w:numPr>
          <w:ilvl w:val="0"/>
          <w:numId w:val="2"/>
        </w:numPr>
      </w:pPr>
      <w:r>
        <w:t>Absolute</w:t>
      </w:r>
      <w:r w:rsidR="006E73EB">
        <w:t xml:space="preserve"> maximum –</w:t>
      </w:r>
      <w:r w:rsidR="002F1529">
        <w:t xml:space="preserve"> the maximum of a function across its entire domain.</w:t>
      </w:r>
    </w:p>
    <w:p w14:paraId="29761873" w14:textId="0B51A906" w:rsidR="002F1529" w:rsidRDefault="002F1529" w:rsidP="002F1529">
      <w:pPr>
        <w:spacing w:after="0"/>
      </w:pPr>
      <w:r w:rsidRPr="002F1529">
        <w:rPr>
          <w:rStyle w:val="DefinitionWordChar"/>
          <w:noProof/>
        </w:rPr>
        <w:drawing>
          <wp:anchor distT="0" distB="0" distL="45720" distR="45720" simplePos="0" relativeHeight="251661312" behindDoc="1" locked="0" layoutInCell="1" allowOverlap="1" wp14:anchorId="3432E2C6" wp14:editId="1F328A6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12" cy="210312"/>
            <wp:effectExtent l="0" t="0" r="0" b="0"/>
            <wp:wrapSquare wrapText="bothSides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DefinitionWordChar"/>
        </w:rPr>
        <w:t>Minimum</w:t>
      </w:r>
      <w:r>
        <w:t xml:space="preserve"> </w:t>
      </w:r>
      <w:r w:rsidRPr="002F1529">
        <w:rPr>
          <w:rStyle w:val="SubtleEmphasis"/>
        </w:rPr>
        <w:t>(</w:t>
      </w:r>
      <w:r>
        <w:rPr>
          <w:rStyle w:val="SubtleEmphasis"/>
        </w:rPr>
        <w:t>value</w:t>
      </w:r>
      <w:r w:rsidRPr="002F1529">
        <w:rPr>
          <w:rStyle w:val="SubtleEmphasis"/>
        </w:rPr>
        <w:t>)</w:t>
      </w:r>
      <w:r>
        <w:t xml:space="preserve"> – the least, smallest value of a function. </w:t>
      </w:r>
      <w:r w:rsidRPr="002F1529">
        <w:rPr>
          <w:rStyle w:val="Emphasis"/>
        </w:rPr>
        <w:t>Plural: minima</w:t>
      </w:r>
      <w:r>
        <w:t>.</w:t>
      </w:r>
    </w:p>
    <w:p w14:paraId="3294CBAB" w14:textId="499A2A17" w:rsidR="002F1529" w:rsidRDefault="002F1529" w:rsidP="002F1529">
      <w:pPr>
        <w:pStyle w:val="ListParagraph"/>
        <w:numPr>
          <w:ilvl w:val="0"/>
          <w:numId w:val="2"/>
        </w:numPr>
      </w:pPr>
      <w:r>
        <w:t>Local minimum– the minimum of a function in an interval.</w:t>
      </w:r>
    </w:p>
    <w:p w14:paraId="6220FCC4" w14:textId="69ECEEEC" w:rsidR="002F1529" w:rsidRDefault="00E6421A" w:rsidP="002F1529">
      <w:pPr>
        <w:pStyle w:val="ListParagraph"/>
        <w:numPr>
          <w:ilvl w:val="0"/>
          <w:numId w:val="2"/>
        </w:numPr>
      </w:pPr>
      <w:r>
        <w:t>Absolute</w:t>
      </w:r>
      <w:r w:rsidR="002F1529">
        <w:t xml:space="preserve"> minimum– the minimum of a function across its entire domain.</w:t>
      </w:r>
      <w:r w:rsidR="002F1529" w:rsidRPr="002F1529">
        <w:t xml:space="preserve"> </w:t>
      </w:r>
    </w:p>
    <w:p w14:paraId="11563B70" w14:textId="4A6DC603" w:rsidR="002F1529" w:rsidRDefault="002F1529" w:rsidP="002F1529">
      <w:pPr>
        <w:spacing w:after="0"/>
      </w:pPr>
      <w:r w:rsidRPr="002F1529">
        <w:rPr>
          <w:rStyle w:val="DefinitionWordChar"/>
          <w:noProof/>
        </w:rPr>
        <w:drawing>
          <wp:anchor distT="0" distB="0" distL="45720" distR="45720" simplePos="0" relativeHeight="251663360" behindDoc="1" locked="0" layoutInCell="1" allowOverlap="1" wp14:anchorId="27AD6A18" wp14:editId="42CBD4B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12" cy="210312"/>
            <wp:effectExtent l="0" t="0" r="0" b="0"/>
            <wp:wrapSquare wrapText="bothSides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DefinitionWordChar"/>
        </w:rPr>
        <w:t>Extremum</w:t>
      </w:r>
      <w:r>
        <w:t xml:space="preserve"> </w:t>
      </w:r>
      <w:r w:rsidRPr="002F1529">
        <w:rPr>
          <w:rStyle w:val="SubtleEmphasis"/>
        </w:rPr>
        <w:t>(</w:t>
      </w:r>
      <w:r>
        <w:rPr>
          <w:rStyle w:val="SubtleEmphasis"/>
        </w:rPr>
        <w:t>value</w:t>
      </w:r>
      <w:r w:rsidRPr="002F1529">
        <w:rPr>
          <w:rStyle w:val="SubtleEmphasis"/>
        </w:rPr>
        <w:t>)</w:t>
      </w:r>
      <w:r>
        <w:t xml:space="preserve"> – a maximum or minimum value of a function. </w:t>
      </w:r>
      <w:r w:rsidRPr="002F1529">
        <w:rPr>
          <w:rStyle w:val="Emphasis"/>
        </w:rPr>
        <w:t xml:space="preserve">Plural: </w:t>
      </w:r>
      <w:r>
        <w:rPr>
          <w:rStyle w:val="Emphasis"/>
        </w:rPr>
        <w:t>extrema</w:t>
      </w:r>
      <w:r>
        <w:t>.</w:t>
      </w:r>
    </w:p>
    <w:p w14:paraId="4F86BE45" w14:textId="705237C7" w:rsidR="002F1529" w:rsidRDefault="002F1529" w:rsidP="002F1529">
      <w:pPr>
        <w:spacing w:after="0"/>
      </w:pP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250"/>
        <w:gridCol w:w="3550"/>
        <w:gridCol w:w="3550"/>
      </w:tblGrid>
      <w:tr w:rsidR="002F1529" w14:paraId="5F36005F" w14:textId="77777777" w:rsidTr="002F1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6FCA64" w14:textId="59EE3EFC" w:rsidR="002F1529" w:rsidRDefault="002F1529" w:rsidP="002F1529">
            <w:r>
              <w:t>Extrema</w:t>
            </w:r>
            <w:r w:rsidR="00EC06E4">
              <w:t>:</w:t>
            </w:r>
          </w:p>
        </w:tc>
        <w:tc>
          <w:tcPr>
            <w:tcW w:w="3550" w:type="dxa"/>
          </w:tcPr>
          <w:p w14:paraId="49B43FE2" w14:textId="6247E4D6" w:rsidR="002F1529" w:rsidRDefault="002F1529" w:rsidP="002F1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(largest)</w:t>
            </w:r>
          </w:p>
        </w:tc>
        <w:tc>
          <w:tcPr>
            <w:tcW w:w="3550" w:type="dxa"/>
          </w:tcPr>
          <w:p w14:paraId="2303ADF9" w14:textId="44D6AA48" w:rsidR="002F1529" w:rsidRDefault="002F1529" w:rsidP="002F1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(smallest)</w:t>
            </w:r>
          </w:p>
        </w:tc>
      </w:tr>
      <w:tr w:rsidR="002F1529" w14:paraId="43BFC45B" w14:textId="77777777" w:rsidTr="002F1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5B93153" w14:textId="7DD398CD" w:rsidR="002F1529" w:rsidRDefault="002F1529" w:rsidP="002F1529">
            <w:r>
              <w:t>In an interval</w:t>
            </w:r>
          </w:p>
        </w:tc>
        <w:tc>
          <w:tcPr>
            <w:tcW w:w="3550" w:type="dxa"/>
          </w:tcPr>
          <w:p w14:paraId="1CA61DD0" w14:textId="07AA9562" w:rsidR="002F1529" w:rsidRDefault="002F1529" w:rsidP="002F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maximum</w:t>
            </w:r>
          </w:p>
        </w:tc>
        <w:tc>
          <w:tcPr>
            <w:tcW w:w="3550" w:type="dxa"/>
          </w:tcPr>
          <w:p w14:paraId="2BD2742E" w14:textId="467207D7" w:rsidR="002F1529" w:rsidRDefault="002F1529" w:rsidP="002F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minimum</w:t>
            </w:r>
          </w:p>
        </w:tc>
      </w:tr>
      <w:tr w:rsidR="002F1529" w14:paraId="050FF51C" w14:textId="77777777" w:rsidTr="002F1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EDCA104" w14:textId="6F227C0C" w:rsidR="002F1529" w:rsidRDefault="002F1529" w:rsidP="002F1529">
            <w:r>
              <w:t>Across the domain</w:t>
            </w:r>
          </w:p>
        </w:tc>
        <w:tc>
          <w:tcPr>
            <w:tcW w:w="3550" w:type="dxa"/>
          </w:tcPr>
          <w:p w14:paraId="6119D4A4" w14:textId="5213F272" w:rsidR="002F1529" w:rsidRDefault="00E6421A" w:rsidP="002F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Absolute </w:t>
            </w:r>
            <w:r w:rsidR="002F1529">
              <w:t>maximum</w:t>
            </w:r>
          </w:p>
        </w:tc>
        <w:tc>
          <w:tcPr>
            <w:tcW w:w="3550" w:type="dxa"/>
          </w:tcPr>
          <w:p w14:paraId="36FF8EA4" w14:textId="208C9B3C" w:rsidR="002F1529" w:rsidRDefault="00E6421A" w:rsidP="002F1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Absolute </w:t>
            </w:r>
            <w:r w:rsidR="002F1529">
              <w:t>minimum</w:t>
            </w:r>
          </w:p>
        </w:tc>
      </w:tr>
    </w:tbl>
    <w:p w14:paraId="681DFA93" w14:textId="2C110EF8" w:rsidR="002F1529" w:rsidRDefault="005E0BC7" w:rsidP="005E0BC7">
      <w:pPr>
        <w:pStyle w:val="Heading2"/>
      </w:pPr>
      <w:r>
        <w:t>Properties about extrema</w:t>
      </w:r>
    </w:p>
    <w:p w14:paraId="7DA0EF77" w14:textId="35F015B1" w:rsidR="00E6421A" w:rsidRDefault="005E0BC7" w:rsidP="005E0BC7">
      <w:r w:rsidRPr="002F1529">
        <w:rPr>
          <w:rStyle w:val="FooterChar"/>
          <w:noProof/>
        </w:rPr>
        <w:drawing>
          <wp:anchor distT="0" distB="0" distL="45720" distR="45720" simplePos="0" relativeHeight="251667456" behindDoc="1" locked="0" layoutInCell="1" allowOverlap="1" wp14:anchorId="4F58F758" wp14:editId="1109BD23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10312" cy="210312"/>
            <wp:effectExtent l="0" t="0" r="0" b="0"/>
            <wp:wrapSquare wrapText="bothSides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EB" w:rsidRPr="00E6421A">
        <w:rPr>
          <w:rStyle w:val="DefinitionWordChar"/>
        </w:rPr>
        <w:t>Extreme Valu</w:t>
      </w:r>
      <w:r w:rsidR="00E6421A" w:rsidRPr="00E6421A">
        <w:rPr>
          <w:rStyle w:val="DefinitionWordChar"/>
        </w:rPr>
        <w:t>e Theorem</w:t>
      </w:r>
      <w:r w:rsidR="00E6421A">
        <w:t xml:space="preserve"> </w:t>
      </w:r>
      <w:r w:rsidR="00E6421A" w:rsidRPr="00E6421A">
        <w:rPr>
          <w:rStyle w:val="SubtleEmphasis"/>
        </w:rPr>
        <w:t>(theorem)</w:t>
      </w:r>
      <w:r w:rsidR="00E6421A">
        <w:t xml:space="preserve"> – If a function </w:t>
      </w:r>
      <m:oMath>
        <m:r>
          <w:rPr>
            <w:rFonts w:ascii="Cambria Math" w:hAnsi="Cambria Math"/>
          </w:rPr>
          <m:t>f</m:t>
        </m:r>
      </m:oMath>
      <w:r w:rsidR="00E6421A">
        <w:t xml:space="preserve"> is continuous on a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6421A">
        <w:t xml:space="preserve">, then there is an absolute maximum and an absolute minimum for the function </w:t>
      </w:r>
      <m:oMath>
        <m:r>
          <w:rPr>
            <w:rFonts w:ascii="Cambria Math" w:hAnsi="Cambria Math"/>
          </w:rPr>
          <m:t>f</m:t>
        </m:r>
      </m:oMath>
      <w:r w:rsidR="00E6421A">
        <w:t xml:space="preserve"> in that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6421A">
        <w:t>.</w:t>
      </w:r>
    </w:p>
    <w:p w14:paraId="4BAC19FF" w14:textId="567CE929" w:rsidR="006E73EB" w:rsidRDefault="005E0BC7" w:rsidP="005E0BC7">
      <w:r w:rsidRPr="002F1529">
        <w:rPr>
          <w:rStyle w:val="FooterChar"/>
          <w:noProof/>
        </w:rPr>
        <w:drawing>
          <wp:anchor distT="0" distB="0" distL="45720" distR="45720" simplePos="0" relativeHeight="251669504" behindDoc="1" locked="0" layoutInCell="1" allowOverlap="1" wp14:anchorId="0858DD50" wp14:editId="4556201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0312" cy="210312"/>
            <wp:effectExtent l="0" t="0" r="0" b="0"/>
            <wp:wrapSquare wrapText="bothSides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EB" w:rsidRPr="00E6421A">
        <w:rPr>
          <w:rStyle w:val="DefinitionWordChar"/>
        </w:rPr>
        <w:t>Fermat’s Theorem</w:t>
      </w:r>
      <w:r w:rsidR="006E73EB">
        <w:t xml:space="preserve"> </w:t>
      </w:r>
      <w:r w:rsidR="006E73EB" w:rsidRPr="00E6421A">
        <w:rPr>
          <w:rStyle w:val="SubtleEmphasis"/>
        </w:rPr>
        <w:t>(theorem)</w:t>
      </w:r>
      <w:r w:rsidR="00E6421A">
        <w:t xml:space="preserve"> – If a function </w:t>
      </w:r>
      <m:oMath>
        <m:r>
          <w:rPr>
            <w:rFonts w:ascii="Cambria Math" w:hAnsi="Cambria Math"/>
          </w:rPr>
          <m:t>f</m:t>
        </m:r>
      </m:oMath>
      <w:r w:rsidR="00E6421A">
        <w:t xml:space="preserve"> has a maximum or minimum at </w:t>
      </w:r>
      <m:oMath>
        <m:r>
          <w:rPr>
            <w:rFonts w:ascii="Cambria Math" w:hAnsi="Cambria Math"/>
          </w:rPr>
          <m:t>c</m:t>
        </m:r>
      </m:oMath>
      <w:r w:rsidR="00E6421A">
        <w:t xml:space="preserve">, and if the derivative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6421A">
        <w:t xml:space="preserve"> is defined,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E6421A">
        <w:t>.</w:t>
      </w:r>
    </w:p>
    <w:p w14:paraId="771B54E8" w14:textId="3F0B7C22" w:rsidR="00E6421A" w:rsidRDefault="00E6421A" w:rsidP="00EC06E4">
      <w:r w:rsidRPr="002F1529">
        <w:rPr>
          <w:rStyle w:val="DefinitionWordChar"/>
          <w:noProof/>
        </w:rPr>
        <w:drawing>
          <wp:anchor distT="0" distB="0" distL="45720" distR="45720" simplePos="0" relativeHeight="251665408" behindDoc="1" locked="0" layoutInCell="1" allowOverlap="1" wp14:anchorId="50BC8C80" wp14:editId="24787FF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312" cy="210312"/>
            <wp:effectExtent l="0" t="0" r="0" b="0"/>
            <wp:wrapSquare wrapText="bothSides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DefinitionWordChar"/>
        </w:rPr>
        <w:t xml:space="preserve">Critical number </w:t>
      </w:r>
      <w:r w:rsidRPr="002F1529">
        <w:rPr>
          <w:rStyle w:val="SubtleEmphasis"/>
        </w:rPr>
        <w:t>(</w:t>
      </w:r>
      <w:r>
        <w:rPr>
          <w:rStyle w:val="SubtleEmphasis"/>
        </w:rPr>
        <w:t>value</w:t>
      </w:r>
      <w:r w:rsidRPr="002F1529">
        <w:rPr>
          <w:rStyle w:val="SubtleEmphasis"/>
        </w:rPr>
        <w:t>)</w:t>
      </w:r>
      <w:r>
        <w:t xml:space="preserve"> – a </w:t>
      </w:r>
      <w:r w:rsidR="005E0BC7">
        <w:t xml:space="preserve">number </w:t>
      </w:r>
      <m:oMath>
        <m:r>
          <w:rPr>
            <w:rFonts w:ascii="Cambria Math" w:hAnsi="Cambria Math"/>
          </w:rPr>
          <m:t>c</m:t>
        </m:r>
      </m:oMath>
      <w:r w:rsidR="005E0BC7">
        <w:t xml:space="preserve"> the domain of in function </w:t>
      </w:r>
      <m:oMath>
        <m:r>
          <w:rPr>
            <w:rFonts w:ascii="Cambria Math" w:hAnsi="Cambria Math"/>
          </w:rPr>
          <m:t>f</m:t>
        </m:r>
      </m:oMath>
      <w:r w:rsidR="005E0BC7"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5E0BC7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5E0BC7">
        <w:t xml:space="preserve"> does not exist.</w:t>
      </w:r>
    </w:p>
    <w:p w14:paraId="36A5FA25" w14:textId="2D878B1C" w:rsidR="0003203F" w:rsidRDefault="0003203F" w:rsidP="0003203F">
      <w:pPr>
        <w:pStyle w:val="CalcKey"/>
      </w:pPr>
      <w:r w:rsidRPr="0003203F">
        <w:drawing>
          <wp:anchor distT="0" distB="0" distL="45720" distR="45720" simplePos="0" relativeHeight="251673600" behindDoc="0" locked="0" layoutInCell="1" allowOverlap="1" wp14:anchorId="72C24FA3" wp14:editId="48E1820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4810" cy="228600"/>
            <wp:effectExtent l="0" t="0" r="0" b="0"/>
            <wp:wrapSquare wrapText="bothSides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6ED3FF3-D433-49EE-BBF9-7679E00C0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6ED3FF3-D433-49EE-BBF9-7679E00C0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22" cy="23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of these mean that: if a function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has a minimum or maximum at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, then it has a critical number at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, so either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</m:oMath>
      <w:r>
        <w:t xml:space="preserve"> does not exist.</w:t>
      </w:r>
    </w:p>
    <w:p w14:paraId="06C4EE56" w14:textId="32CF1CFE" w:rsidR="005E0BC7" w:rsidRDefault="005E0BC7" w:rsidP="005E0BC7">
      <w:pPr>
        <w:pStyle w:val="Heading2"/>
      </w:pPr>
      <w:r>
        <w:t>How to find extrema</w:t>
      </w:r>
    </w:p>
    <w:p w14:paraId="372F67AC" w14:textId="3899A902" w:rsidR="00453709" w:rsidRPr="00453709" w:rsidRDefault="00453709" w:rsidP="0003203F">
      <w:pPr>
        <w:spacing w:after="0"/>
      </w:pPr>
      <w:r w:rsidRPr="0003203F">
        <w:rPr>
          <w:rStyle w:val="DefinitionWordChar"/>
          <w:noProof/>
        </w:rPr>
        <w:drawing>
          <wp:anchor distT="0" distB="0" distL="45720" distR="45720" simplePos="0" relativeHeight="251671552" behindDoc="1" locked="0" layoutInCell="1" allowOverlap="1" wp14:anchorId="61AB2F3C" wp14:editId="1C16F84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10312" cy="210312"/>
            <wp:effectExtent l="0" t="0" r="0" b="0"/>
            <wp:wrapSquare wrapText="bothSides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03F" w:rsidRPr="0003203F">
        <w:rPr>
          <w:rStyle w:val="DefinitionWordChar"/>
        </w:rPr>
        <w:t>The closed interval method</w:t>
      </w:r>
      <w:r w:rsidR="0003203F">
        <w:t xml:space="preserve"> </w:t>
      </w:r>
      <w:r w:rsidR="0003203F" w:rsidRPr="0003203F">
        <w:rPr>
          <w:rStyle w:val="SubtleEmphasis"/>
        </w:rPr>
        <w:t>(method)</w:t>
      </w:r>
      <w:r w:rsidR="0003203F">
        <w:t xml:space="preserve"> – a method for finding the extrema of a function </w:t>
      </w:r>
      <m:oMath>
        <m:r>
          <w:rPr>
            <w:rFonts w:ascii="Cambria Math" w:hAnsi="Cambria Math"/>
          </w:rPr>
          <m:t>f</m:t>
        </m:r>
      </m:oMath>
      <w:r w:rsidR="0003203F">
        <w:t xml:space="preserve"> in an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03203F">
        <w:t>.</w:t>
      </w:r>
    </w:p>
    <w:p w14:paraId="28F2949A" w14:textId="78F15515" w:rsidR="005E0BC7" w:rsidRDefault="005E0BC7" w:rsidP="005E0BC7">
      <w:pPr>
        <w:pStyle w:val="ListParagraph"/>
        <w:numPr>
          <w:ilvl w:val="0"/>
          <w:numId w:val="5"/>
        </w:numPr>
        <w:spacing w:after="0"/>
      </w:pPr>
      <w:r>
        <w:t xml:space="preserve">Find the critical numbers of </w:t>
      </w:r>
      <m:oMath>
        <m:r>
          <w:rPr>
            <w:rFonts w:ascii="Cambria Math" w:hAnsi="Cambria Math"/>
          </w:rPr>
          <m:t>f</m:t>
        </m:r>
      </m:oMath>
      <w:r>
        <w:t xml:space="preserve">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.</w:t>
      </w:r>
    </w:p>
    <w:p w14:paraId="740580A1" w14:textId="6849BBDB" w:rsidR="005E0BC7" w:rsidRDefault="005E0BC7" w:rsidP="005E0BC7">
      <w:pPr>
        <w:pStyle w:val="ListParagraph"/>
        <w:numPr>
          <w:ilvl w:val="0"/>
          <w:numId w:val="5"/>
        </w:numPr>
        <w:spacing w:after="0"/>
      </w:pPr>
      <w:r>
        <w:t xml:space="preserve">Find the values of </w:t>
      </w:r>
      <m:oMath>
        <m:r>
          <w:rPr>
            <w:rFonts w:ascii="Cambria Math" w:hAnsi="Cambria Math"/>
          </w:rPr>
          <m:t>f</m:t>
        </m:r>
      </m:oMath>
      <w:r>
        <w:t xml:space="preserve"> at those critical numbers.</w:t>
      </w:r>
    </w:p>
    <w:p w14:paraId="0D0E3FA9" w14:textId="2EC38D0A" w:rsidR="005E0BC7" w:rsidRDefault="005E0BC7" w:rsidP="005E0BC7">
      <w:pPr>
        <w:pStyle w:val="ListParagraph"/>
        <w:numPr>
          <w:ilvl w:val="0"/>
          <w:numId w:val="5"/>
        </w:numPr>
        <w:spacing w:after="0"/>
      </w:pPr>
      <w:r>
        <w:t xml:space="preserve">Also, find the values of </w:t>
      </w:r>
      <m:oMath>
        <m:r>
          <w:rPr>
            <w:rFonts w:ascii="Cambria Math" w:hAnsi="Cambria Math"/>
          </w:rPr>
          <m:t>f</m:t>
        </m:r>
      </m:oMath>
      <w:r>
        <w:t xml:space="preserve"> 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706B671" w14:textId="685BD4D9" w:rsidR="005E0BC7" w:rsidRDefault="005E0BC7" w:rsidP="005E0BC7">
      <w:pPr>
        <w:pStyle w:val="ListParagraph"/>
        <w:numPr>
          <w:ilvl w:val="0"/>
          <w:numId w:val="5"/>
        </w:numPr>
        <w:spacing w:after="0"/>
      </w:pPr>
      <w:r>
        <w:t>The smallest value is the minimum, the largest is the maximum.</w:t>
      </w:r>
    </w:p>
    <w:p w14:paraId="26018A03" w14:textId="2065F7AD" w:rsidR="0003203F" w:rsidRDefault="00EC06E4" w:rsidP="00EC06E4">
      <w:pPr>
        <w:pStyle w:val="Heading1"/>
      </w:pPr>
      <w:r>
        <w:t>What would you say?</w:t>
      </w:r>
    </w:p>
    <w:p w14:paraId="0191E9B5" w14:textId="5771E60E" w:rsidR="005E0BC7" w:rsidRDefault="00EC06E4" w:rsidP="00EC06E4">
      <w:pPr>
        <w:pStyle w:val="ListParagraph"/>
        <w:numPr>
          <w:ilvl w:val="0"/>
          <w:numId w:val="6"/>
        </w:numPr>
        <w:spacing w:after="0"/>
      </w:pPr>
      <w:r>
        <w:t>What is an extremum? Which extrema are there?</w:t>
      </w:r>
    </w:p>
    <w:p w14:paraId="47938B6A" w14:textId="3D81C948" w:rsidR="00EC06E4" w:rsidRDefault="00EC06E4" w:rsidP="00EC06E4">
      <w:pPr>
        <w:pStyle w:val="ListParagraph"/>
        <w:numPr>
          <w:ilvl w:val="0"/>
          <w:numId w:val="6"/>
        </w:numPr>
        <w:spacing w:after="0"/>
      </w:pPr>
      <w:r>
        <w:t xml:space="preserve">What </w:t>
      </w:r>
      <w:r w:rsidR="00B3696F">
        <w:t>are extrema called in</w:t>
      </w:r>
      <w:r>
        <w:t xml:space="preserve"> a</w:t>
      </w:r>
      <w:r w:rsidR="00B3696F">
        <w:t xml:space="preserve">n </w:t>
      </w:r>
      <w:r>
        <w:t>interval? Across a function’s domain?</w:t>
      </w:r>
      <w:r w:rsidR="00B3696F">
        <w:t xml:space="preserve"> What properties do they have?</w:t>
      </w:r>
    </w:p>
    <w:p w14:paraId="182E3855" w14:textId="4D628415" w:rsidR="00EC06E4" w:rsidRPr="0011510E" w:rsidRDefault="00EC06E4" w:rsidP="00EC06E4">
      <w:pPr>
        <w:pStyle w:val="ListParagraph"/>
        <w:numPr>
          <w:ilvl w:val="0"/>
          <w:numId w:val="6"/>
        </w:numPr>
        <w:spacing w:after="0"/>
      </w:pPr>
      <w:r>
        <w:t xml:space="preserve">What do derivatives tell us about extrema? What is a critical number? How do you find them? </w:t>
      </w:r>
    </w:p>
    <w:sectPr w:rsidR="00EC06E4" w:rsidRPr="001151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7003" w14:textId="77777777" w:rsidR="006E73EB" w:rsidRDefault="006E73EB" w:rsidP="00F3692D">
      <w:pPr>
        <w:spacing w:after="0" w:line="240" w:lineRule="auto"/>
      </w:pPr>
      <w:r>
        <w:separator/>
      </w:r>
    </w:p>
  </w:endnote>
  <w:endnote w:type="continuationSeparator" w:id="0">
    <w:p w14:paraId="355F105B" w14:textId="77777777" w:rsidR="006E73EB" w:rsidRDefault="006E73EB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4DF54" w14:textId="77777777" w:rsidR="006E73EB" w:rsidRDefault="006E73EB" w:rsidP="00F3692D">
      <w:pPr>
        <w:spacing w:after="0" w:line="240" w:lineRule="auto"/>
      </w:pPr>
      <w:r>
        <w:separator/>
      </w:r>
    </w:p>
  </w:footnote>
  <w:footnote w:type="continuationSeparator" w:id="0">
    <w:p w14:paraId="4D0E6B7E" w14:textId="77777777" w:rsidR="006E73EB" w:rsidRDefault="006E73EB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1AD30" w14:textId="6CA46BFD" w:rsidR="00F3692D" w:rsidRDefault="00B3696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C393F1" wp14:editId="282FD634">
          <wp:simplePos x="0" y="0"/>
          <wp:positionH relativeFrom="column">
            <wp:posOffset>1644650</wp:posOffset>
          </wp:positionH>
          <wp:positionV relativeFrom="paragraph">
            <wp:posOffset>-81915</wp:posOffset>
          </wp:positionV>
          <wp:extent cx="361950" cy="3623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 \* MERGEFORMAT ">
      <w:r>
        <w:t>4.1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73EB">
          <w:t>Maximum and Minimum Values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6pt" o:bullet="t">
        <v:imagedata r:id="rId1" o:title="New Bitmap Image"/>
      </v:shape>
    </w:pict>
  </w:numPicBullet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0217"/>
    <w:multiLevelType w:val="hybridMultilevel"/>
    <w:tmpl w:val="948899D2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11F85"/>
    <w:multiLevelType w:val="hybridMultilevel"/>
    <w:tmpl w:val="C11A7FB6"/>
    <w:lvl w:ilvl="0" w:tplc="7B84FA38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06DAA"/>
    <w:multiLevelType w:val="hybridMultilevel"/>
    <w:tmpl w:val="00C4AD36"/>
    <w:lvl w:ilvl="0" w:tplc="8A52F4A4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D5940"/>
    <w:multiLevelType w:val="hybridMultilevel"/>
    <w:tmpl w:val="E85E1AB4"/>
    <w:lvl w:ilvl="0" w:tplc="308CEBAC">
      <w:start w:val="1"/>
      <w:numFmt w:val="decimal"/>
      <w:lvlText w:val="%1."/>
      <w:lvlJc w:val="left"/>
      <w:pPr>
        <w:ind w:left="648" w:hanging="288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23BFB"/>
    <w:multiLevelType w:val="hybridMultilevel"/>
    <w:tmpl w:val="F7D06F8E"/>
    <w:lvl w:ilvl="0" w:tplc="09927EF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8A52F4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EB"/>
    <w:rsid w:val="000203C1"/>
    <w:rsid w:val="0003203F"/>
    <w:rsid w:val="000D7A20"/>
    <w:rsid w:val="000E4F52"/>
    <w:rsid w:val="0011510E"/>
    <w:rsid w:val="001A62F1"/>
    <w:rsid w:val="001F70F3"/>
    <w:rsid w:val="002D0879"/>
    <w:rsid w:val="002F1529"/>
    <w:rsid w:val="0031561C"/>
    <w:rsid w:val="00323D6C"/>
    <w:rsid w:val="0038599E"/>
    <w:rsid w:val="00453709"/>
    <w:rsid w:val="005029DF"/>
    <w:rsid w:val="005B486F"/>
    <w:rsid w:val="005E0BC7"/>
    <w:rsid w:val="005E23F6"/>
    <w:rsid w:val="006E73EB"/>
    <w:rsid w:val="00744FBC"/>
    <w:rsid w:val="00767943"/>
    <w:rsid w:val="008C259B"/>
    <w:rsid w:val="008C4EFE"/>
    <w:rsid w:val="00906370"/>
    <w:rsid w:val="00921978"/>
    <w:rsid w:val="00997FA0"/>
    <w:rsid w:val="009C695D"/>
    <w:rsid w:val="009F3D9C"/>
    <w:rsid w:val="00A0490E"/>
    <w:rsid w:val="00B33BB9"/>
    <w:rsid w:val="00B3696F"/>
    <w:rsid w:val="00C9597F"/>
    <w:rsid w:val="00E622D8"/>
    <w:rsid w:val="00E6421A"/>
    <w:rsid w:val="00EC06E4"/>
    <w:rsid w:val="00EF315D"/>
    <w:rsid w:val="00F3692D"/>
    <w:rsid w:val="00F47150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C84BD9"/>
  <w15:chartTrackingRefBased/>
  <w15:docId w15:val="{8FA5962B-BD20-4AED-A483-F4473A2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C7"/>
    <w:pPr>
      <w:keepNext/>
      <w:keepLines/>
      <w:spacing w:before="40" w:after="0"/>
      <w:ind w:left="-144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5E0BC7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2F1529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2F15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F15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2A32-F8DF-422A-9D5E-D4802D29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Maximum and Minimum Values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and Minimum Values</dc:title>
  <dc:subject>4.1 Notes</dc:subject>
  <dc:creator>Isaac</dc:creator>
  <cp:keywords/>
  <dc:description/>
  <cp:lastModifiedBy>Isaac Valdez</cp:lastModifiedBy>
  <cp:revision>2</cp:revision>
  <dcterms:created xsi:type="dcterms:W3CDTF">2017-11-28T14:40:00Z</dcterms:created>
  <dcterms:modified xsi:type="dcterms:W3CDTF">2017-11-28T14:40:00Z</dcterms:modified>
</cp:coreProperties>
</file>