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№6</w:t>
      </w:r>
    </w:p>
    <w:p>
      <w:pPr>
        <w:pStyle w:val="Subtitle"/>
      </w:pPr>
      <w:r>
        <w:t xml:space="preserve">Разложение чисел на множители</w:t>
      </w:r>
    </w:p>
    <w:p>
      <w:pPr>
        <w:pStyle w:val="Author"/>
      </w:pPr>
      <w:r>
        <w:t xml:space="preserve">Коне Сирики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краткое ознакомление с</w:t>
      </w:r>
      <w:r>
        <w:t xml:space="preserve"> </w:t>
      </w:r>
      <m:oMath>
        <m:r>
          <m:t>ρ</m:t>
        </m:r>
      </m:oMath>
      <w:r>
        <w:t xml:space="preserve">-методом Полларда для нахождения нетривиального делителя целого числа, а также его последующая программная реализация.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Рассмотреть и реализовать на языке программирования Python</w:t>
      </w:r>
      <w:r>
        <w:t xml:space="preserve"> </w:t>
      </w:r>
      <m:oMath>
        <m:r>
          <m:t>ρ</m:t>
        </m:r>
      </m:oMath>
      <w:r>
        <w:t xml:space="preserve">-метод Полларда для нахождения нетривиального делителя целого числа.</w:t>
      </w:r>
    </w:p>
    <w:bookmarkEnd w:id="21"/>
    <w:bookmarkStart w:id="3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факторизация-чисел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Факторизация чисел</w:t>
      </w:r>
    </w:p>
    <w:p>
      <w:pPr>
        <w:pStyle w:val="FirstParagraph"/>
      </w:pPr>
      <w:r>
        <w:rPr>
          <w:i/>
          <w:iCs/>
        </w:rPr>
        <w:t xml:space="preserve">Факторизацией целого числа</w:t>
      </w:r>
      <w:r>
        <w:t xml:space="preserve"> </w:t>
      </w:r>
      <w:r>
        <w:t xml:space="preserve">называется его разложение в произведение простых сомножителей</w:t>
      </w:r>
      <w:r>
        <w:t xml:space="preserve"> </w:t>
      </w:r>
      <w:r>
        <w:t xml:space="preserve">[1]</w:t>
      </w:r>
      <w:r>
        <w:t xml:space="preserve">. Такое разложение, согласно основной теореме арифметики, всегда существует и является единственным (с точностью до порядка следования множителей).</w:t>
      </w:r>
    </w:p>
    <w:p>
      <w:pPr>
        <w:pStyle w:val="BodyText"/>
      </w:pPr>
      <w:r>
        <w:t xml:space="preserve">Мы будем ограничиваться поиском разложения на два (</w:t>
      </w:r>
      <w:r>
        <w:rPr>
          <w:i/>
          <w:iCs/>
        </w:rPr>
        <w:t xml:space="preserve">нетривиальных</w:t>
      </w:r>
      <w:r>
        <w:t xml:space="preserve">) множителя: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&lt;</m:t>
        </m:r>
        <m:r>
          <m:t>a</m:t>
        </m:r>
        <m:r>
          <m:rPr>
            <m:sty m:val="p"/>
          </m:rPr>
          <m:t>≤</m:t>
        </m:r>
        <m:r>
          <m:t>b</m:t>
        </m:r>
        <m:r>
          <m:rPr>
            <m:sty m:val="p"/>
          </m:rPr>
          <m:t>&lt;</m:t>
        </m:r>
        <m:r>
          <m:t>n</m:t>
        </m:r>
      </m:oMath>
      <w:r>
        <w:t xml:space="preserve">. Если алгоритм находит такое разложение за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арифметических операций, то полное разложение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 простые множители будет найдено за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</m:e>
            </m:d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 </w:t>
      </w:r>
      <w:r>
        <w:t xml:space="preserve">арифметических операций, поскольку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состоит из произведения не более чем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r>
          <m:t>n</m:t>
        </m:r>
      </m:oMath>
      <w:r>
        <w:t xml:space="preserve"> </w:t>
      </w:r>
      <w:r>
        <w:t xml:space="preserve">простых чисел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30" w:name="rho-метод-полларда"/>
    <w:p>
      <w:pPr>
        <w:pStyle w:val="Heading2"/>
      </w:pPr>
      <w:r>
        <w:rPr>
          <w:rStyle w:val="SectionNumber"/>
        </w:rPr>
        <w:t xml:space="preserve">3.2</w:t>
      </w:r>
      <w:r>
        <w:tab/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w:r>
        <w:t xml:space="preserve">Этот метод был разработан Джоном Поллардом в 1975 г. Пусть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 </w:t>
      </w:r>
      <w:r>
        <w:t xml:space="preserve">– число, которое следует разложить.</w:t>
      </w:r>
      <w:r>
        <w:t xml:space="preserve"> </w:t>
      </w:r>
      <m:oMath>
        <m:r>
          <m:t>ρ</m:t>
        </m:r>
      </m:oMath>
      <w:r>
        <w:t xml:space="preserve">-метод Полларда работает следующим образом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DefinitionTerm"/>
      </w:pPr>
      <w:r>
        <w:t xml:space="preserve">1 шаг:</w:t>
      </w:r>
    </w:p>
    <w:p>
      <w:pPr>
        <w:pStyle w:val="Definition"/>
      </w:pPr>
      <w:r>
        <w:t xml:space="preserve">Выбрать отображение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  <m:r>
          <m:rPr>
            <m:sty m:val="p"/>
          </m:rPr>
          <m:t>→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. Обычно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– многочлен степени большей или равной 2, например,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DefinitionTerm"/>
      </w:pPr>
      <w:r>
        <w:t xml:space="preserve">2 шаг:</w:t>
      </w:r>
    </w:p>
    <w:p>
      <w:pPr>
        <w:pStyle w:val="Definition"/>
      </w:pPr>
      <w:r>
        <w:t xml:space="preserve">Случайно выбрать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double-struck"/>
              </m:rPr>
              <m:t>Z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 вычислять члены рекуррентной последовательности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 </w:t>
      </w:r>
      <w:r>
        <w:t xml:space="preserve">по правилу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DefinitionTerm"/>
      </w:pPr>
      <w:r>
        <w:t xml:space="preserve">3 шаг:</w:t>
      </w:r>
    </w:p>
    <w:p>
      <w:pPr>
        <w:pStyle w:val="Definition"/>
      </w:pPr>
      <w:r>
        <w:t xml:space="preserve">Для некоторых номеров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k</m:t>
        </m:r>
      </m:oMath>
      <w:r>
        <w:t xml:space="preserve"> </w:t>
      </w:r>
      <w:r>
        <w:t xml:space="preserve">проверять условие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до тех пор, пока не будет найден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FirstParagraph"/>
      </w:pPr>
      <w:r>
        <w:t xml:space="preserve">Сложность алгоритма оценивается как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e>
        </m:d>
      </m:oMath>
      <w:r>
        <w:t xml:space="preserve"> </w:t>
      </w:r>
      <w:r>
        <w:t xml:space="preserve">[3]</w:t>
      </w:r>
      <w:r>
        <w:t xml:space="preserve">. Метод строит числовую последовательность, элементы которой образуют цикл, начиная с некоторого номера</w:t>
      </w:r>
      <w:r>
        <w:t xml:space="preserve"> </w:t>
      </w:r>
      <m:oMath>
        <m:r>
          <m:t>n</m:t>
        </m:r>
      </m:oMath>
      <w:r>
        <w:t xml:space="preserve">, что может быть проиллюстрировано расположением чисел в виде греческой буквы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(см. Рис. 1).</w:t>
      </w:r>
    </w:p>
    <w:bookmarkStart w:id="26" w:name="fig:000"/>
    <w:p>
      <w:pPr>
        <w:pStyle w:val="CaptionedFigure"/>
      </w:pPr>
      <w:r>
        <w:drawing>
          <wp:inline>
            <wp:extent cx="2667000" cy="2460307"/>
            <wp:effectExtent b="0" l="0" r="0" t="0"/>
            <wp:docPr descr="Рис. 1: Зацикливание числовой последовательности, получаемой методом \rho-методом Полларда" title="" id="24" name="Picture"/>
            <a:graphic>
              <a:graphicData uri="http://schemas.openxmlformats.org/drawingml/2006/picture">
                <pic:pic>
                  <pic:nvPicPr>
                    <pic:cNvPr descr="image/rho_cyc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6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Зацикливание числовой последовательности, получаемой методом</w:t>
      </w:r>
      <w:r>
        <w:t xml:space="preserve"> </w:t>
      </w:r>
      <m:oMath>
        <m:r>
          <m:t>ρ</m:t>
        </m:r>
      </m:oMath>
      <w:r>
        <w:t xml:space="preserve">-методом Полларда</w:t>
      </w:r>
    </w:p>
    <w:bookmarkEnd w:id="26"/>
    <w:p>
      <w:pPr>
        <w:pStyle w:val="BlockText"/>
      </w:pPr>
      <w:r>
        <w:rPr>
          <w:b/>
          <w:bCs/>
        </w:rPr>
        <w:t xml:space="preserve">Алгоритм 1. Алгоритм, реализующий</w:t>
      </w:r>
      <w:r>
        <w:rPr>
          <w:b/>
          <w:bCs/>
        </w:rPr>
        <w:t xml:space="preserve"> </w:t>
      </w:r>
      <m:oMath>
        <m:r>
          <m:t>ρ</m:t>
        </m:r>
      </m:oMath>
      <w:r>
        <w:rPr>
          <w:b/>
          <w:bCs/>
        </w:rPr>
        <w:t xml:space="preserve">-метод Полларда</w:t>
      </w:r>
    </w:p>
    <w:p>
      <w:pPr>
        <w:pStyle w:val="BlockText"/>
      </w:pPr>
      <w:r>
        <w:rPr>
          <w:i/>
          <w:iCs/>
        </w:rPr>
        <w:t xml:space="preserve">Вход.</w:t>
      </w:r>
      <w:r>
        <w:t xml:space="preserve"> </w:t>
      </w:r>
      <w:r>
        <w:t xml:space="preserve">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pStyle w:val="BlockText"/>
      </w:pPr>
      <w:r>
        <w:rPr>
          <w:i/>
          <w:iCs/>
        </w:rPr>
        <w:t xml:space="preserve">Выход.</w:t>
      </w:r>
      <w:r>
        <w:t xml:space="preserve"> </w:t>
      </w:r>
      <w:r>
        <w:t xml:space="preserve">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c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←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←</m:t>
        </m:r>
        <m:r>
          <m:rPr>
            <m:nor/>
            <m:sty m:val="p"/>
          </m:rPr>
          <m:t>НОД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p</m:t>
        </m:r>
        <m:r>
          <m:rPr>
            <m:sty m:val="p"/>
          </m:rPr>
          <m:t>←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d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“Делитель не найден”</w:t>
      </w:r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p>
      <w:pPr>
        <w:pStyle w:val="DefinitionTerm"/>
      </w:pPr>
      <w:r>
        <w:t xml:space="preserve">Пример 1.</w:t>
      </w:r>
    </w:p>
    <w:p>
      <w:pPr>
        <w:pStyle w:val="Definition"/>
      </w:pPr>
      <w:r>
        <w:t xml:space="preserve">Найдём</w:t>
      </w:r>
      <w:r>
        <w:t xml:space="preserve"> </w:t>
      </w:r>
      <m:oMath>
        <m:r>
          <m:t>ρ</m:t>
        </m:r>
      </m:oMath>
      <w:r>
        <w:t xml:space="preserve">-методом Полларда нетривиальный делитель числа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  <m:r>
          <m:t>359</m:t>
        </m:r>
        <m:r>
          <m:t>331</m:t>
        </m:r>
      </m:oMath>
      <w:r>
        <w:t xml:space="preserve">. Положим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t>n</m:t>
        </m:r>
        <m:r>
          <m:rPr>
            <m:sty m:val="p"/>
          </m:rPr>
          <m:t>)</m:t>
        </m:r>
      </m:oMath>
      <w:r>
        <w:t xml:space="preserve">. Работа алгоритма проиллюстрирована в Таблице 1.</w:t>
      </w:r>
    </w:p>
    <w:bookmarkStart w:id="27" w:name="tbl:ex1"/>
    <w:p>
      <w:pPr>
        <w:pStyle w:val="TableCaption"/>
      </w:pPr>
      <w:r>
        <w:t xml:space="preserve">Таблица 1: Пример применения</w:t>
      </w:r>
      <w:r>
        <w:t xml:space="preserve"> </w:t>
      </w:r>
      <m:oMath>
        <m:r>
          <m:t>ρ</m:t>
        </m:r>
      </m:oMath>
      <w:r>
        <w:t xml:space="preserve">-метода Полларда для числа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359</m:t>
        </m:r>
        <m:r>
          <m:rPr>
            <m:sty m:val="p"/>
          </m:rPr>
          <m:t>,</m:t>
        </m:r>
        <m:r>
          <m:t>331</m:t>
        </m:r>
      </m:oMath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1: Пример применения \rho-метода Полларда для числа 1,359,331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123,939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1,686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391,594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123,939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438,157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435,426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582,738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391,594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1,144,026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1,090,062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885,749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1,181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Ответ: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1,181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p>
      <w:pPr>
        <w:pStyle w:val="DefinitionTerm"/>
      </w:pPr>
      <w:r>
        <w:t xml:space="preserve">Пример 2.</w:t>
      </w:r>
    </w:p>
    <w:p>
      <w:pPr>
        <w:pStyle w:val="Definition"/>
      </w:pPr>
      <w:r>
        <w:t xml:space="preserve">Повторим процедуру для числа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</m:t>
        </m:r>
        <m:r>
          <m:t>051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(см. Табл. 2) или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(см. Табл. 3).</w:t>
      </w:r>
    </w:p>
    <w:bookmarkStart w:id="28" w:name="tbl:ex2"/>
    <w:p>
      <w:pPr>
        <w:pStyle w:val="TableCaption"/>
      </w:pPr>
      <w:r>
        <w:t xml:space="preserve">Таблица 2: Пример применения</w:t>
      </w:r>
      <w:r>
        <w:t xml:space="preserve"> </w:t>
      </w:r>
      <m:oMath>
        <m:r>
          <m:t>ρ</m:t>
        </m:r>
      </m:oMath>
      <w:r>
        <w:t xml:space="preserve">-метода Полларда для числа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051</m:t>
        </m:r>
      </m:oMath>
      <w:r>
        <w:t xml:space="preserve"> </w:t>
      </w:r>
      <w:r>
        <w:t xml:space="preserve">(1)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2: Пример применения \rho-метода Полларда для числа 8,051 (1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7,474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Ответ: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tbl:ex3"/>
    <w:p>
      <w:pPr>
        <w:pStyle w:val="TableCaption"/>
      </w:pPr>
      <w:r>
        <w:t xml:space="preserve">Таблица 3: Пример применения</w:t>
      </w:r>
      <w:r>
        <w:t xml:space="preserve"> </w:t>
      </w:r>
      <m:oMath>
        <m:r>
          <m:t>ρ</m:t>
        </m:r>
      </m:oMath>
      <w:r>
        <w:t xml:space="preserve">-метода Полларда для числа</w:t>
      </w:r>
      <w:r>
        <w:t xml:space="preserve"> </w:t>
      </w:r>
      <m:oMath>
        <m:r>
          <m:t>8</m:t>
        </m:r>
        <m:r>
          <m:rPr>
            <m:sty m:val="p"/>
          </m:rPr>
          <m:t>,</m:t>
        </m:r>
        <m:r>
          <m:t>051</m:t>
        </m:r>
      </m:oMath>
      <w:r>
        <w:t xml:space="preserve"> </w:t>
      </w:r>
      <w:r>
        <w:t xml:space="preserve">(2)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Таблица 3: Пример применения \rho-метода Полларда для числа 8,051 (2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1,442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3,932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Ответ: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End w:id="3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Реализуем описанный выше алгоритм на языке</w:t>
      </w:r>
      <w:r>
        <w:t xml:space="preserve"> </w:t>
      </w:r>
      <w:r>
        <w:rPr>
          <w:b/>
          <w:bCs/>
        </w:rPr>
        <w:t xml:space="preserve">Python</w:t>
      </w:r>
      <w:r>
        <w:t xml:space="preserve"> </w:t>
      </w:r>
      <w:r>
        <w:t xml:space="preserve">в среде Jupyter Notebook. Для работы нам понадобится функция нахождения наибольшего общего делителя. Возьмем функцию, реализующую алгоритм Евклида, реализованную в рамках 4-ой лабораторной работы: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euclidean_algorithm(a,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НОД чисел a и b с помощью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(a)),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    (a,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(b, a)</w:t>
      </w:r>
      <w:r>
        <w:br/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[a, b] </w:t>
      </w:r>
      <w:r>
        <w:rPr>
          <w:rStyle w:val="CommentTok"/>
        </w:rPr>
        <w:t xml:space="preserve"># шаг 1; задаем r0 и r1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шаги 2-3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шаг 4</w:t>
      </w:r>
    </w:p>
    <w:bookmarkStart w:id="36" w:name="алгоритм-реализующий-rho-метод-поллард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</w:t>
      </w:r>
    </w:p>
    <w:p>
      <w:pPr>
        <w:pStyle w:val="FirstParagraph"/>
      </w:pPr>
      <w:r>
        <w:t xml:space="preserve">Создадим функцию</w:t>
      </w:r>
      <w:r>
        <w:t xml:space="preserve"> </w:t>
      </w:r>
      <w:r>
        <w:rPr>
          <w:rStyle w:val="VerbatimChar"/>
        </w:rPr>
        <w:t xml:space="preserve">pollard_rho_method(n, f, c)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pollard_rho_method(n, f,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Находит нетривиальный делитель числа n ро-методом Полларда</w:t>
      </w:r>
      <w:r>
        <w:br/>
      </w:r>
      <w:r>
        <w:rPr>
          <w:rStyle w:val="CommentTok"/>
        </w:rPr>
        <w:t xml:space="preserve">    на основе начального значения c и сжимающей функции f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CommentTok"/>
        </w:rPr>
        <w:t xml:space="preserve"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 шаг 2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(f)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  </w:t>
      </w:r>
      <w:r>
        <w:rPr>
          <w:rStyle w:val="CommentTok"/>
        </w:rPr>
        <w:t xml:space="preserve">#</w:t>
      </w:r>
      <w:r>
        <w:br/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euclidean_algorithm(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b), n) </w:t>
      </w:r>
      <w:r>
        <w:rPr>
          <w:rStyle w:val="CommentTok"/>
        </w:rPr>
        <w:t xml:space="preserve"># шаг 3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CommentTok"/>
        </w:rPr>
        <w:t xml:space="preserve"># шаг 4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                   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"Делитель не найден"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</w:t>
      </w:r>
    </w:p>
    <w:p>
      <w:pPr>
        <w:pStyle w:val="FirstParagraph"/>
      </w:pPr>
      <w:r>
        <w:t xml:space="preserve">Теперь с помощью данной функции найдём нетривиальные делители некоторых чисел (см. Рис. 2).</w:t>
      </w:r>
    </w:p>
    <w:bookmarkStart w:id="35" w:name="fig:001"/>
    <w:p>
      <w:pPr>
        <w:pStyle w:val="CaptionedFigure"/>
      </w:pPr>
      <w:r>
        <w:drawing>
          <wp:inline>
            <wp:extent cx="4745254" cy="2935705"/>
            <wp:effectExtent b="0" l="0" r="0" t="0"/>
            <wp:docPr descr="Рис. 2: Примеры нахождения нетривиальных делителей чисел посредством программной реализации \rho-метода Полларда" title="" id="33" name="Picture"/>
            <a:graphic>
              <a:graphicData uri="http://schemas.openxmlformats.org/drawingml/2006/picture">
                <pic:pic>
                  <pic:nvPicPr>
                    <pic:cNvPr descr="image/pollard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93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 нахождения нетривиальных делителей чисел посредством программной реализации</w:t>
      </w:r>
      <w:r>
        <w:t xml:space="preserve"> </w:t>
      </w:r>
      <m:oMath>
        <m:r>
          <m:t>ρ</m:t>
        </m:r>
      </m:oMath>
      <w:r>
        <w:t xml:space="preserve">-метода Полларда</w:t>
      </w:r>
    </w:p>
    <w:bookmarkEnd w:id="35"/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алгоритмом, реализующим</w:t>
      </w:r>
      <w:r>
        <w:t xml:space="preserve"> </w:t>
      </w:r>
      <m:oMath>
        <m:r>
          <m:t>ρ</m:t>
        </m:r>
      </m:oMath>
      <w:r>
        <w:t xml:space="preserve">-метод Полларда для нахождения нетривиального делителя целого числа, после чего алгоритм был успешно реализован на языке программирования</w:t>
      </w:r>
      <w:r>
        <w:t xml:space="preserve"> </w:t>
      </w:r>
      <w:r>
        <w:rPr>
          <w:b/>
          <w:bCs/>
        </w:rPr>
        <w:t xml:space="preserve">Python</w:t>
      </w:r>
      <w:r>
        <w:t xml:space="preserve">.</w:t>
      </w:r>
    </w:p>
    <w:bookmarkEnd w:id="38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39" w:name="ref-ishmuhametov201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Ишмухаметов Ш.Т. Методы факторизации натуральных чисел: учебное пособие. Казань: Казанский университет, 2011. С. 190.</w:t>
      </w:r>
    </w:p>
    <w:bookmarkEnd w:id="39"/>
    <w:bookmarkStart w:id="40" w:name="ref-vasilenko200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Василенко О.Н. Теоретико-числовые алгоритмы в криптографии. Москва: МЦНМО, 2003.</w:t>
      </w:r>
    </w:p>
    <w:bookmarkEnd w:id="40"/>
    <w:bookmarkStart w:id="42" w:name="ref-wiki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Википедия.</w:t>
      </w:r>
      <w:r>
        <w:t xml:space="preserve"> </w:t>
      </w:r>
      <w:hyperlink r:id="rId41">
        <w:r>
          <w:rPr>
            <w:rStyle w:val="Hyperlink"/>
          </w:rPr>
          <w:t xml:space="preserve">Ро-алгоритм Полларда — Википедия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свободная энциклопедия</w:t>
        </w:r>
      </w:hyperlink>
      <w:r>
        <w:t xml:space="preserve">. 2021.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hyperlink" Id="rId41" Target="\url{https://ru.wikipedia.org/?curid=259057&amp;oldid=116665965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\url{https://ru.wikipedia.org/?curid=259057&amp;oldid=116665965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№6</dc:title>
  <dc:creator>Коне Сирики</dc:creator>
  <dc:language>ru-RU</dc:language>
  <cp:keywords/>
  <dcterms:created xsi:type="dcterms:W3CDTF">2024-09-25T17:34:03Z</dcterms:created>
  <dcterms:modified xsi:type="dcterms:W3CDTF">2024-09-25T17:34:03Z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Разложение чисел на множители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