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44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4.png" ContentType="image/png"/>
  <Override PartName="/word/media/rId38.png" ContentType="image/png"/>
  <Override PartName="/word/media/rId36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Операционый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</w:t>
      </w:r>
      <w:r>
        <w:t xml:space="preserve"> </w:t>
      </w:r>
      <w:r>
        <w:t xml:space="preserve">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Командные процессоры (оболочки)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Ход работы:</w:t>
      </w:r>
      <w:r>
        <w:t xml:space="preserve"> </w:t>
      </w:r>
      <w:r>
        <w:t xml:space="preserve">1. Написал скрипт, который при запуске делает резервную</w:t>
      </w:r>
      <w:r>
        <w:t xml:space="preserve"> </w:t>
      </w:r>
      <w:r>
        <w:t xml:space="preserve">копию самого себя (то есть файла, в котором содержится его исходный код) в другую директорию backup в моём домашнем каталоге. При этом файл архивируется архиватором zip. Способ использования команд архивации узнала, изучив справку.</w:t>
      </w:r>
      <w:r>
        <w:t xml:space="preserve"> </w:t>
      </w:r>
      <w:r>
        <w:t xml:space="preserve">Команды: man zip; emacs script.sh; chmod u+x script.sh; ./script.sh (рис. 1)</w:t>
      </w:r>
    </w:p>
    <w:p>
      <w:pPr>
        <w:pStyle w:val="CaptionedFigure"/>
      </w:pPr>
      <w:bookmarkStart w:id="23" w:name="fig:001"/>
      <w:r>
        <w:drawing>
          <wp:inline>
            <wp:extent cx="5334000" cy="3877136"/>
            <wp:effectExtent b="0" l="0" r="0" t="0"/>
            <wp:docPr descr="Figure 1: рисунок 1" title="" id="1" name="Picture"/>
            <a:graphic>
              <a:graphicData uri="http://schemas.openxmlformats.org/drawingml/2006/picture">
                <pic:pic>
                  <pic:nvPicPr>
                    <pic:cNvPr descr="image/on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рисунок 1</w:t>
      </w:r>
    </w:p>
    <w:p>
      <w:pPr>
        <w:pStyle w:val="BodyText"/>
      </w:pPr>
      <w:r>
        <w:t xml:space="preserve">(рис. 2)</w:t>
      </w:r>
    </w:p>
    <w:p>
      <w:pPr>
        <w:pStyle w:val="CaptionedFigure"/>
      </w:pPr>
      <w:bookmarkStart w:id="25" w:name="fig:002"/>
      <w:r>
        <w:drawing>
          <wp:inline>
            <wp:extent cx="5334000" cy="2901757"/>
            <wp:effectExtent b="0" l="0" r="0" t="0"/>
            <wp:docPr descr="Figure 2: рисунок 2" title="" id="1" name="Picture"/>
            <a:graphic>
              <a:graphicData uri="http://schemas.openxmlformats.org/drawingml/2006/picture">
                <pic:pic>
                  <pic:nvPicPr>
                    <pic:cNvPr descr="image/on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рисунок 2</w:t>
      </w:r>
    </w:p>
    <w:p>
      <w:pPr>
        <w:pStyle w:val="BodyText"/>
      </w:pPr>
      <w:r>
        <w:t xml:space="preserve">(рис. 3)</w:t>
      </w:r>
    </w:p>
    <w:p>
      <w:pPr>
        <w:pStyle w:val="CaptionedFigure"/>
      </w:pPr>
      <w:bookmarkStart w:id="27" w:name="fig:003"/>
      <w:r>
        <w:drawing>
          <wp:inline>
            <wp:extent cx="5334000" cy="4394627"/>
            <wp:effectExtent b="0" l="0" r="0" t="0"/>
            <wp:docPr descr="Figure 3: рисунок 3" title="" id="1" name="Picture"/>
            <a:graphic>
              <a:graphicData uri="http://schemas.openxmlformats.org/drawingml/2006/picture">
                <pic:pic>
                  <pic:nvPicPr>
                    <pic:cNvPr descr="image/on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рисунок 3</w:t>
      </w:r>
    </w:p>
    <w:p>
      <w:pPr>
        <w:pStyle w:val="BodyText"/>
      </w:pPr>
      <w:r>
        <w:t xml:space="preserve">(рис. 4)</w:t>
      </w:r>
    </w:p>
    <w:p>
      <w:pPr>
        <w:pStyle w:val="CaptionedFigure"/>
      </w:pPr>
      <w:bookmarkStart w:id="29" w:name="fig:004"/>
      <w:r>
        <w:drawing>
          <wp:inline>
            <wp:extent cx="5334000" cy="4254955"/>
            <wp:effectExtent b="0" l="0" r="0" t="0"/>
            <wp:docPr descr="Figure 4: рисунок 4" title="" id="1" name="Picture"/>
            <a:graphic>
              <a:graphicData uri="http://schemas.openxmlformats.org/drawingml/2006/picture">
                <pic:pic>
                  <pic:nvPicPr>
                    <pic:cNvPr descr="image/on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рисунок 4</w:t>
      </w:r>
    </w:p>
    <w:p>
      <w:pPr>
        <w:numPr>
          <w:ilvl w:val="0"/>
          <w:numId w:val="1001"/>
        </w:numPr>
        <w:pStyle w:val="Compact"/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десять. Скрипт может последовательно распечатывать значения всех переданных аргументов.</w:t>
      </w:r>
      <w:r>
        <w:t xml:space="preserve"> </w:t>
      </w:r>
      <w:r>
        <w:t xml:space="preserve">Команды: emacs script2.sh; chmod u+x script2.sh; ./script2.sh</w:t>
      </w:r>
      <w:r>
        <w:t xml:space="preserve"> </w:t>
      </w:r>
      <w:r>
        <w:t xml:space="preserve"> </w:t>
      </w:r>
      <w:r>
        <w:t xml:space="preserve">(рис. 5)</w:t>
      </w:r>
    </w:p>
    <w:p>
      <w:pPr>
        <w:pStyle w:val="FirstParagraph"/>
      </w:pPr>
      <w:r>
        <w:t xml:space="preserve">(рис. 5)</w:t>
      </w:r>
    </w:p>
    <w:p>
      <w:pPr>
        <w:pStyle w:val="CaptionedFigure"/>
      </w:pPr>
      <w:bookmarkStart w:id="31" w:name="fig:005"/>
      <w:r>
        <w:drawing>
          <wp:inline>
            <wp:extent cx="5207267" cy="1944303"/>
            <wp:effectExtent b="0" l="0" r="0" t="0"/>
            <wp:docPr descr="Figure 5: рисунок 5" title="" id="1" name="Picture"/>
            <a:graphic>
              <a:graphicData uri="http://schemas.openxmlformats.org/drawingml/2006/picture">
                <pic:pic>
                  <pic:nvPicPr>
                    <pic:cNvPr descr="image/tw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рисунок 5</w:t>
      </w:r>
    </w:p>
    <w:p>
      <w:pPr>
        <w:pStyle w:val="BodyText"/>
      </w:pPr>
      <w:r>
        <w:t xml:space="preserve">(рис. 6)</w:t>
      </w:r>
    </w:p>
    <w:p>
      <w:pPr>
        <w:pStyle w:val="CaptionedFigure"/>
      </w:pPr>
      <w:bookmarkStart w:id="33" w:name="fig:006"/>
      <w:r>
        <w:drawing>
          <wp:inline>
            <wp:extent cx="5334000" cy="4509154"/>
            <wp:effectExtent b="0" l="0" r="0" t="0"/>
            <wp:docPr descr="Figure 6: рисунок 6" title="" id="1" name="Picture"/>
            <a:graphic>
              <a:graphicData uri="http://schemas.openxmlformats.org/drawingml/2006/picture">
                <pic:pic>
                  <pic:nvPicPr>
                    <pic:cNvPr descr="image/tw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рисунок 6</w:t>
      </w:r>
    </w:p>
    <w:p>
      <w:pPr>
        <w:numPr>
          <w:ilvl w:val="0"/>
          <w:numId w:val="1002"/>
        </w:numPr>
        <w:pStyle w:val="Compact"/>
      </w:pPr>
      <w:r>
        <w:t xml:space="preserve">Написал командный файл — аналог команды ls (без использования самой этой команды и команды dir).</w:t>
      </w:r>
    </w:p>
    <w:p>
      <w:pPr>
        <w:pStyle w:val="FirstParagraph"/>
      </w:pPr>
      <w:r>
        <w:t xml:space="preserve">Он выдаёт информацию о нужном каталоге и выводит информацию о возможностях доступа к файлам этого каталога.</w:t>
      </w:r>
    </w:p>
    <w:p>
      <w:pPr>
        <w:pStyle w:val="BodyText"/>
      </w:pPr>
      <w:r>
        <w:t xml:space="preserve">Команды: emacs script3.sh; chmod u+x script3.sh; ./script3.sh Загрузки</w:t>
      </w:r>
    </w:p>
    <w:p>
      <w:pPr>
        <w:pStyle w:val="BodyText"/>
      </w:pPr>
      <w:r>
        <w:t xml:space="preserve">(рис. 7)</w:t>
      </w:r>
    </w:p>
    <w:p>
      <w:pPr>
        <w:pStyle w:val="CaptionedFigure"/>
      </w:pPr>
      <w:bookmarkStart w:id="35" w:name="fig:007"/>
      <w:r>
        <w:drawing>
          <wp:inline>
            <wp:extent cx="3465094" cy="3022332"/>
            <wp:effectExtent b="0" l="0" r="0" t="0"/>
            <wp:docPr descr="Figure 7: рисунок 7" title="" id="1" name="Picture"/>
            <a:graphic>
              <a:graphicData uri="http://schemas.openxmlformats.org/drawingml/2006/picture">
                <pic:pic>
                  <pic:nvPicPr>
                    <pic:cNvPr descr="image/thre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рисунок 7</w:t>
      </w:r>
    </w:p>
    <w:p>
      <w:pPr>
        <w:pStyle w:val="BodyText"/>
      </w:pPr>
      <w:r>
        <w:t xml:space="preserve">(рис. 8)</w:t>
      </w:r>
    </w:p>
    <w:p>
      <w:pPr>
        <w:pStyle w:val="CaptionedFigure"/>
      </w:pPr>
      <w:bookmarkStart w:id="37" w:name="fig:008"/>
      <w:r>
        <w:drawing>
          <wp:inline>
            <wp:extent cx="5334000" cy="4529475"/>
            <wp:effectExtent b="0" l="0" r="0" t="0"/>
            <wp:docPr descr="Figure 8: рисунок 8" title="" id="1" name="Picture"/>
            <a:graphic>
              <a:graphicData uri="http://schemas.openxmlformats.org/drawingml/2006/picture">
                <pic:pic>
                  <pic:nvPicPr>
                    <pic:cNvPr descr="image/tthre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рисунок 8</w:t>
      </w:r>
    </w:p>
    <w:p>
      <w:pPr>
        <w:pStyle w:val="BodyText"/>
      </w:pPr>
      <w:r>
        <w:t xml:space="preserve">(рис. 9)</w:t>
      </w:r>
    </w:p>
    <w:p>
      <w:pPr>
        <w:pStyle w:val="CaptionedFigure"/>
      </w:pPr>
      <w:bookmarkStart w:id="39" w:name="fig:009"/>
      <w:r>
        <w:drawing>
          <wp:inline>
            <wp:extent cx="5334000" cy="4375608"/>
            <wp:effectExtent b="0" l="0" r="0" t="0"/>
            <wp:docPr descr="Figure 9: рисунок 9" title="" id="1" name="Picture"/>
            <a:graphic>
              <a:graphicData uri="http://schemas.openxmlformats.org/drawingml/2006/picture">
                <pic:pic>
                  <pic:nvPicPr>
                    <pic:cNvPr descr="image/thre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рисунок 9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</w:t>
      </w:r>
      <w:r>
        <w:t xml:space="preserve"> </w:t>
      </w:r>
      <w:r>
        <w:t xml:space="preserve">Путь к директории также передаётся в виде аргумента командной строки. (рис. 10)</w:t>
      </w:r>
    </w:p>
    <w:p>
      <w:pPr>
        <w:pStyle w:val="FirstParagraph"/>
      </w:pPr>
      <w:r>
        <w:t xml:space="preserve">Команды: emacs script4.sh; chmod u+x script4.sh; ./script4.sh .txt ~; ls|grep .txt (проверка); ./script4.sh .sh ~; ls|grep .sh (проверка); ./04.sh .cpp Загрузки; ls Загрузки|grep .cpp (рис. 11</w:t>
      </w:r>
    </w:p>
    <w:p>
      <w:pPr>
        <w:pStyle w:val="BodyText"/>
      </w:pPr>
      <w:r>
        <w:t xml:space="preserve">(рис. 12)</w:t>
      </w:r>
    </w:p>
    <w:p>
      <w:pPr>
        <w:pStyle w:val="CaptionedFigure"/>
      </w:pPr>
      <w:bookmarkStart w:id="41" w:name="fig:010"/>
      <w:r>
        <w:drawing>
          <wp:inline>
            <wp:extent cx="5334000" cy="4205827"/>
            <wp:effectExtent b="0" l="0" r="0" t="0"/>
            <wp:docPr descr="Figure 10: рисунок 10" title="" id="1" name="Picture"/>
            <a:graphic>
              <a:graphicData uri="http://schemas.openxmlformats.org/drawingml/2006/picture">
                <pic:pic>
                  <pic:nvPicPr>
                    <pic:cNvPr descr="image/fou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5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рисунок 10</w:t>
      </w:r>
    </w:p>
    <w:p>
      <w:pPr>
        <w:pStyle w:val="CaptionedFigure"/>
      </w:pPr>
      <w:bookmarkStart w:id="43" w:name="fig:011"/>
      <w:r>
        <w:drawing>
          <wp:inline>
            <wp:extent cx="5334000" cy="4370695"/>
            <wp:effectExtent b="0" l="0" r="0" t="0"/>
            <wp:docPr descr="Figure 11: рисунок 11" title="" id="1" name="Picture"/>
            <a:graphic>
              <a:graphicData uri="http://schemas.openxmlformats.org/drawingml/2006/picture">
                <pic:pic>
                  <pic:nvPicPr>
                    <pic:cNvPr descr="image/fou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рисунок 11</w:t>
      </w:r>
    </w:p>
    <w:p>
      <w:pPr>
        <w:pStyle w:val="CaptionedFigure"/>
      </w:pPr>
      <w:bookmarkStart w:id="45" w:name="fig:012"/>
      <w:r>
        <w:drawing>
          <wp:inline>
            <wp:extent cx="5334000" cy="2902978"/>
            <wp:effectExtent b="0" l="0" r="0" t="0"/>
            <wp:docPr descr="Figure 12: рисунок 12" title="" id="1" name="Picture"/>
            <a:graphic>
              <a:graphicData uri="http://schemas.openxmlformats.org/drawingml/2006/picture">
                <pic:pic>
                  <pic:nvPicPr>
                    <pic:cNvPr descr="image/fou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рисунок 12</w:t>
      </w:r>
    </w:p>
    <w:p>
      <w:pPr>
        <w:pStyle w:val="BodyText"/>
      </w:pPr>
      <w:r>
        <w:t xml:space="preserve">Контрольные вопросы:</w:t>
      </w:r>
    </w:p>
    <w:p>
      <w:pPr>
        <w:numPr>
          <w:ilvl w:val="0"/>
          <w:numId w:val="1004"/>
        </w:numPr>
      </w:pPr>
      <w:r>
        <w:t xml:space="preserve">Объясните понятие командной оболочки. Приведите примеры</w:t>
      </w:r>
      <w:r>
        <w:t xml:space="preserve"> </w:t>
      </w:r>
      <w:r>
        <w:t xml:space="preserve">командных оболочек. Чем они отличаются?</w:t>
      </w:r>
      <w:r>
        <w:t xml:space="preserve"> </w:t>
      </w:r>
      <w:r>
        <w:t xml:space="preserve">Командная оболочка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1)Оболочка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2)С-оболочка (или csh) — надстройка на оболочкой Борна, использующая С- 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3)Оболочка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4)BASH — сокращение от Bourne Again Shell, в основе своей совмещает свойства оболочек С и Корна</w:t>
      </w:r>
    </w:p>
    <w:p>
      <w:pPr>
        <w:numPr>
          <w:ilvl w:val="0"/>
          <w:numId w:val="1004"/>
        </w:numPr>
      </w:pPr>
      <w:r>
        <w:t xml:space="preserve">Что такое POSIX?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4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Переменные, используемые в bash, имеют тип строка символов. Их не нужно объявлять специально, можно просто задать в любом месте программы. Массив – это также массив строк, который создаётся командой set –A</w:t>
      </w:r>
      <w:r>
        <w:t xml:space="preserve"> </w:t>
      </w:r>
      <w:r>
        <w:t xml:space="preserve"> </w:t>
      </w:r>
      <w:r>
        <w:t xml:space="preserve">список значений через пробел. Использовать и задавать элементы массива можно, используя индексы: массив[65]=что-то</w:t>
      </w:r>
    </w:p>
    <w:p>
      <w:pPr>
        <w:numPr>
          <w:ilvl w:val="0"/>
          <w:numId w:val="1004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read позволяет читать значения переменных со стандартного ввода.</w:t>
      </w:r>
    </w:p>
    <w:p>
      <w:pPr>
        <w:numPr>
          <w:ilvl w:val="0"/>
          <w:numId w:val="1004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Можно применять все простые арифметические операции, а также операции булевой алгебры</w:t>
      </w:r>
    </w:p>
    <w:p>
      <w:pPr>
        <w:numPr>
          <w:ilvl w:val="0"/>
          <w:numId w:val="1004"/>
        </w:numPr>
      </w:pPr>
      <w:r>
        <w:t xml:space="preserve">Что означает операция (( ))?</w:t>
      </w:r>
      <w:r>
        <w:t xml:space="preserve"> </w:t>
      </w:r>
      <w:r>
        <w:t xml:space="preserve">В двойных скобках записываются условия</w:t>
      </w:r>
    </w:p>
    <w:p>
      <w:pPr>
        <w:numPr>
          <w:ilvl w:val="0"/>
          <w:numId w:val="1004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Значением переменной PATH (т.е. $РАТН)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</w:t>
      </w:r>
      <w:r>
        <w:t xml:space="preserve"> </w:t>
      </w: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  <w:r>
        <w:t xml:space="preserve"> </w:t>
      </w:r>
      <w:r>
        <w:t xml:space="preserve">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IFS —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mail.</w:t>
      </w:r>
      <w:r>
        <w:t xml:space="preserve"> </w:t>
      </w:r>
      <w:r>
        <w:t xml:space="preserve">TERM — тип используемого терминала.</w:t>
      </w:r>
      <w:r>
        <w:t xml:space="preserve"> </w:t>
      </w:r>
      <w:r>
        <w:t xml:space="preserve">LOGNAME — содержит регистрационное имя пользователя, которое устанавливается автоматически при входе в систему</w:t>
      </w:r>
    </w:p>
    <w:p>
      <w:pPr>
        <w:numPr>
          <w:ilvl w:val="0"/>
          <w:numId w:val="1004"/>
        </w:numPr>
      </w:pPr>
      <w:r>
        <w:t xml:space="preserve">Что такое метасимволы?</w:t>
      </w:r>
      <w:r>
        <w:t xml:space="preserve"> </w:t>
      </w:r>
      <w:r>
        <w:t xml:space="preserve">Такие символы, как ’ &lt; &gt; * ? |  " &amp;, являются метасимволами</w:t>
      </w:r>
      <w:r>
        <w:t xml:space="preserve"> </w:t>
      </w:r>
      <w:r>
        <w:t xml:space="preserve">и имеют для командного процессора специальный смысл.</w:t>
      </w:r>
      <w:r>
        <w:t xml:space="preserve"> </w:t>
      </w:r>
      <w:r>
        <w:t xml:space="preserve">Например, * в имени файла означает любую последовательность символов.</w:t>
      </w:r>
    </w:p>
    <w:p>
      <w:pPr>
        <w:numPr>
          <w:ilvl w:val="0"/>
          <w:numId w:val="1004"/>
        </w:numPr>
      </w:pPr>
      <w:r>
        <w:t xml:space="preserve">Как экранировать метасимволы?</w:t>
      </w:r>
      <w:r>
        <w:t xml:space="preserve"> </w:t>
      </w:r>
      <w:r>
        <w:t xml:space="preserve">Снятие специального смысла с ме- тасимвола называется экранированием метасимвола. Экранирование может быть осуществлено с помощью предшествующего метасимволу символа . Для экранирования группы метасимволов нужно заключить её в одинарные ка- вычки. Строка, заключённая в двойные кавычки, экранирует все метасимволы, кро- ме $, ’ , , ".</w:t>
      </w:r>
    </w:p>
    <w:p>
      <w:pPr>
        <w:numPr>
          <w:ilvl w:val="0"/>
          <w:numId w:val="1004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Командный файл – это текстовый файл, в котором записана последовательность команд. Для bash они имеют расширение .sh. Для запуска командного файла нужно ввести в командной строке:</w:t>
      </w:r>
      <w:r>
        <w:t xml:space="preserve"> </w:t>
      </w:r>
      <w:r>
        <w:t xml:space="preserve">bash командный_файл [аргументы]</w:t>
      </w:r>
      <w:r>
        <w:t xml:space="preserve"> </w:t>
      </w:r>
      <w:r>
        <w:t xml:space="preserve">Или, чтобы не вводить каждый раз bash, сделать этот файл исполняемым и вводить просто:</w:t>
      </w:r>
      <w:r>
        <w:t xml:space="preserve"> </w:t>
      </w:r>
      <w:r>
        <w:t xml:space="preserve">командный_файл [аргументы]</w:t>
      </w:r>
    </w:p>
    <w:p>
      <w:pPr>
        <w:numPr>
          <w:ilvl w:val="0"/>
          <w:numId w:val="1004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Функция – это некоторая группа команд. Для её создания существует ключевое слово function, после которого следует имя функции и список команд, заключённых в фигурные скобки.</w:t>
      </w:r>
    </w:p>
    <w:p>
      <w:pPr>
        <w:numPr>
          <w:ilvl w:val="0"/>
          <w:numId w:val="1004"/>
        </w:numPr>
      </w:pPr>
      <w:r>
        <w:t xml:space="preserve">Каким образом можно выяснить, является файл каталогом или обычным файлом?</w:t>
      </w:r>
      <w:r>
        <w:t xml:space="preserve"> </w:t>
      </w:r>
      <w:r>
        <w:t xml:space="preserve">Это можно сделать командой test –d file. Если file – каталог, команда вернёт значение истина. Если файл – ложь.</w:t>
      </w:r>
    </w:p>
    <w:p>
      <w:pPr>
        <w:numPr>
          <w:ilvl w:val="0"/>
          <w:numId w:val="1004"/>
        </w:numPr>
      </w:pPr>
      <w:r>
        <w:t xml:space="preserve">Каково назначение команд set, typeset и unset?</w:t>
      </w:r>
      <w:r>
        <w:t xml:space="preserve"> </w:t>
      </w:r>
      <w:r>
        <w:t xml:space="preserve">Команда set изменяет значения внутренних переменных сценария.</w:t>
      </w:r>
      <w:r>
        <w:t xml:space="preserve"> </w:t>
      </w:r>
      <w:r>
        <w:t xml:space="preserve">Команда unset удаляет переменную, фактически устанавливает ее значение null.</w:t>
      </w:r>
      <w:r>
        <w:t xml:space="preserve"> </w:t>
      </w:r>
      <w:r>
        <w:t xml:space="preserve">Команда typeset задает и/или накладывает ограничения на переменные.</w:t>
      </w:r>
    </w:p>
    <w:p>
      <w:pPr>
        <w:numPr>
          <w:ilvl w:val="0"/>
          <w:numId w:val="1004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</w:t>
      </w:r>
    </w:p>
    <w:p>
      <w:pPr>
        <w:numPr>
          <w:ilvl w:val="0"/>
          <w:numId w:val="1004"/>
        </w:numPr>
      </w:pPr>
      <w:r>
        <w:t xml:space="preserve">Назовите специальные переменные языка bash и их назначение</w:t>
      </w:r>
    </w:p>
    <w:p>
      <w:pPr>
        <w:pStyle w:val="FirstParagraph"/>
      </w:pPr>
      <w:r>
        <w:t xml:space="preserve">$1-9 или ${10-…} – полученные параметры.</w:t>
      </w:r>
      <w:r>
        <w:t xml:space="preserve"> </w:t>
      </w:r>
      <w:r>
        <w:t xml:space="preserve">$# - число параметров, указанных в командной строке при вызове данного командного файла на выполнение.</w:t>
      </w:r>
      <w:r>
        <w:t xml:space="preserve"> </w:t>
      </w:r>
      <w:r>
        <w:t xml:space="preserve">$* — отображается вся командная строка или параметры оболочки;</w:t>
      </w:r>
      <w:r>
        <w:t xml:space="preserve"> </w:t>
      </w:r>
      <w:r>
        <w:t xml:space="preserve">$? — код завершения последней выполненной команды;</w:t>
      </w:r>
      <w:r>
        <w:t xml:space="preserve"> </w:t>
      </w:r>
      <w:r>
        <w:t xml:space="preserve">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$! —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$- — значение флагов командного процессора;</w:t>
      </w:r>
      <w:r>
        <w:t xml:space="preserve"> </w:t>
      </w:r>
      <w:r>
        <w:t xml:space="preserve">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${#name} — возвращает целое значение длины строки в переменной name;</w:t>
      </w:r>
      <w:r>
        <w:t xml:space="preserve"> </w:t>
      </w:r>
      <w:r>
        <w:t xml:space="preserve">${name[n]} — обращение к n-му элементу массива;</w:t>
      </w:r>
      <w:r>
        <w:t xml:space="preserve"> </w:t>
      </w:r>
      <w:r>
        <w:t xml:space="preserve">${name[*]} — перечисляет все элементы массива, разделённые пробелом;</w:t>
      </w:r>
      <w:r>
        <w:t xml:space="preserve"> </w:t>
      </w:r>
      <w:r>
        <w:t xml:space="preserve">${name[@]} — то же самое, но позволяет учитывать символы пробелы в самих переменных; ${name:-value} —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${name:value} — проверяется факт существования переменной;</w:t>
      </w:r>
      <w:r>
        <w:t xml:space="preserve"> </w:t>
      </w:r>
      <w:r>
        <w:t xml:space="preserve">${name=value} — если name не определено, то ему присваивается значение value;</w:t>
      </w:r>
      <w:r>
        <w:t xml:space="preserve"> </w:t>
      </w:r>
      <w:r>
        <w:t xml:space="preserve">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${#name[*]} и ${#name[@]} — эти выражения возвращают количество элементов в массиве name.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UNIX/Linux. Научилась писать небольшие командные файлы.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№11</dc:title>
  <dc:creator>Коне Сирики НФИБД-01-20</dc:creator>
  <dc:language>ru-RU</dc:language>
  <cp:keywords/>
  <dcterms:created xsi:type="dcterms:W3CDTF">2021-05-19T08:46:57Z</dcterms:created>
  <dcterms:modified xsi:type="dcterms:W3CDTF">2021-05-19T08:46:57Z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Операционый Систем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