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BugPilot</w:t>
      </w:r>
    </w:p>
    <w:p>
      <w:pPr>
        <w:spacing w:after="120"/>
      </w:pPr>
      <w:r>
        <w:rPr>
          <w:rFonts w:ascii="Arial" w:cs="Arial" w:eastAsia="Arial" w:hAnsi="Arial"/>
          <w:color w:val="1E293B"/>
          <w:sz w:val="30"/>
          <w:szCs w:val="30"/>
        </w:rPr>
        <w:t xml:space="preserve">Document 3 of 3 — UI Component Specification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Every screen, every component, every state (empty/loading/error/partial). Route structure, form validation rules, interaction behaviors, and mobile requirements.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§1 · Route Structure (Next.js App Router)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routes below map to file paths in apps/web/app/. Protected routes require a valid session; unauthenticated users are redirected to /login.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apps/web/app/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(auth)/                    # Auth layout (no sidebar)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login/page.tsx         # /login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magic-link/page.tsx    # /magic-link (sent confirmation)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invite/page.tsx        # /invite?token=xxx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(dashboard)/               # Dashboard layout (sidebar + topbar)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layout.tsx             # Shell: TopBar + SideNav + main content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page.tsx               # / → redirects to /incidents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incidents/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page.tsx           # /incidents (list)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[id]/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page.tsx       # /incidents/:id (investigation workspace)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postmortem/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│   └── page.tsx   # /incidents/:id/postmortem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└── packet/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    └── page.tsx   # /incidents/:id/packet (full packet view)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topology/page.tsx      # /topology (system map)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fixes/page.tsx         # /fixes (all pending approvals across incidents)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readiness/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page.tsx           # /readiness (org-level scores)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[serviceId]/page.tsx # /readiness/:serviceId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reports/page.tsx       # /reports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integrations/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page.tsx           # /integrations (connector list)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[name]/page.tsx    # /integrations/:name (connector detail/setup)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settings/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├── page.tsx           # /settings (general + appearance)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├── members/page.tsx   # /settings/members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├── api-keys/page.tsx  # /settings/api-keys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└── audit/page.tsx     # /settings/audit (security admin only)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onboarding/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page.tsx               # /onboarding (step 1: org setup)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connect/page.tsx       # /onboarding/connect (step 2: first connector)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api/                       # Next.js API routes (auth only)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└── auth/[...nextauth]/route.ts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§2 · Global Shell Components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SideNav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Fixed left sidebar, 240px wide on desktop. Collapsible to icon-only (64px) on toggle.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Top: BugPilot logo + org name + org switcher (click logo to expand dropdown of orgs user belongs 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Nav items (with icons from Lucide React):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Flame icon — Incidents (badge: count of active P0+P1)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Map icon — Topology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Wrench icon — Fixes (badge: count of pending approvals)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Shield icon — Readiness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BarChart icon —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Plug icon — Integrations (badge: count of connectors with errors)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Settings icon — Settings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Bottom: UserAvatar + name + role + logout button.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Active route: highlighted with brand color background (#EFF6FF) and left border (#1A56DB, 3px).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Mobile: SideNav hidden. Accessible via hamburger menu in TopBar. Renders as a slide-over drawer.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TopBar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Height: 56px. Sticky at top.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Left: page title (dynamic, reflects current route).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Center on /incidents/:id: incident short_id + severity badge + status badge + SLO burn badge (if active).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Right: GlobalSearch trigger button (Cmd/Ctrl+K opens CommandPalette), NotificationBell, UserAvatar.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Notification bell: shows unread count. Dropdown lists recent incident declarations, fix approvals needed, postmortem action items overdue.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CommandPalette (Cmd/Ctrl+K)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Full-screen overlay with search input. Searches: incidents (by title, ID, service), services, connectors.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Quick actions: 'Declare incident', 'Start investigation from clipboard', 'Go to active incident'.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Recent items section when search is empty.</w:t>
      </w:r>
    </w:p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§3 · Screen-by-Screen Specifications</w:t>
      </w:r>
    </w:p>
    <w:p>
      <w:pPr>
        <w:spacing w:after="80"/>
      </w:pPr>
    </w:p>
    <w:p>
      <w:pPr>
        <w:shd w:fill="1E3A5F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SCREEN: /INCIDENTS — INCIDENT LIST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Incidents List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Full-width table with sticky header. Filter bar above 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Filter controls (all multi-select): Status, Severity, Service, Environment, Incident Commander, Date Range.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'Declare Incident' button (primary, top-right). Opens DeclareIncidentModal.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 Columns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Severity badge (colored: P0=red, P1=orange, P2=yellow, P3=gray)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Incident ID (INC-XXXX) + Title — clicking either navigates to /incidents/:id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Status badge (color-coded)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Services affected (comma-separated pills, max 3 shown + N more)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IC (avatar + name, or 'Unassigned')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Detected at (relative: '2 hours ago', tooltip shows absolute)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Duration (time open or time-to-resolve if closed)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SLO (red 'SLO' badge if violated)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Row Interactions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Hover: row background #F8FAFC, cursor pointer.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row: navigate to /incidents/:id.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Right-click or kebab menu: 'Copy incident link', 'Change severity', 'Assign IC'.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incidents match filters. Show: illustration + 'No incidents found' + 'Clear filters' button. If no incidents exist at all: 'No incidents yet. Connect your monitoring tools to get started.' + link to /integrations.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LOADING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 skeleton rows (6 rows, each a gray shimmer block). Never show blank white space.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Show: 'Could not load incidents. [Try again]' banner. Keep any previously loaded data visible below 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Active P0/P1 incidents are pinned to the top with a pulsing left border. Polling: refresh every 30 seconds, or via SSE if incident:list channel receives update event.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DeclareIncidentModal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Triggered from 'Declare Incident' button on any screen, or /bugpilot declare in Slack.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Title [required, text input, min 5 chars, max 255]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Severity [required, radio buttons: P0/P1/P2/P3, with one-line descriptions for each]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Environment [select: production/staging/dev/other]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Description / Paste Ticket [optional, large textarea, placeholder: 'Paste alert text, error message, Slack thread, or describe what you observed...']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Affected Services [multi-select autocomplete from service catalog. Allows free-text entry for unlisted services.]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Time window [date-time range picker. Default: last 2 hours. Required.]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Start investigation automatically [checkbox, default: checked]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Validation Errors (inline, shown on submit)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Title empty → 'Incident title is required'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Severity not selected → 'Please select a severity level'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Time window end before start → 'End time must be after start time'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Submit behavior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POST /api/v1/incidents. Show loading spinner on button. Disable form during submit.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 success: close modal, navigate to /incidents/:newId. Show toast: 'Incident declared. Investigation starting...'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 error: show inline error above submit button. Keep form open.</w:t>
      </w:r>
    </w:p>
    <w:p>
      <w:pPr>
        <w:spacing w:after="80"/>
      </w:pPr>
    </w:p>
    <w:p>
      <w:pPr>
        <w:shd w:fill="1E3A5F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SCREEN: /INCIDENTS/:ID — INVESTIGATION WORKSPACE (CORE SCREEN)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Investigation Workspace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This is the most important screen. It is a 3-panel layout. All panels are independently scrollable. Layout adjusts for mobile (single column, panels stack).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Overall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TopBar: INC-0042 · [P0] · [INVESTIGATING] · SLO: 45% burned  ↗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├──────────────┬──────────────────────────────┬────────────────────┤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LEFT PANEL  │       CENTER PANEL           │   RIGHT PANEL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280px fixed │       flex-grow              │   320px fixed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│                              │ 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Scope        │ Timeline / Evidence Feed     │ Hypotheses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Services     │                              │ Confidence bars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Changes      │ Pinned evidence              │ Tests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On-call      │ Log/metric/trace events      │ Fix gating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Missing sigs │ Time scrubber                │ Gap artifacts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│                              │                    │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└──────────────┴──────────────────────────────┴────────────────────┘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Left Panel — Scope &amp; Context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INCIDENT SCOPE section: severity badge, status badge with transition controls, environment label.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SLO IMPACT section (show only if slo_violated OR burn_rate present): burn rate as a colored number (red if &gt;5x, orange if &gt;1x, green otherwise), budget consumed % with progress bar.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AFFECTED SERVICES section: list of service pills linking to /readiness/:serviceId. Show service criticality tier icon.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RECENT CHANGES section: top 5 changes from the unified timeline by time proximity to incident. Each shows: change type icon, short description, service name, time-ago. Click to jump to that event in the Center panel timeline.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ON-CALL section: IC name+avatar, TL name+avatar, 'Reassign' button (responder+ role only).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MISSING SIGNALS BANNER: if completeness_score &lt; 0.85, show a yellow alert box listing missing signal sources with links to /integrations to fix each one. Label: 'Investigation may be incomplete — 3 signal sources unavailable'.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Center Panel — Unified Timeline + Evidence Feed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Time scrubber bar at the top: horizontal range slider showing the investigation time window. Dragging highlights events in that sub-range.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Filter tabs: All | Logs | Metrics | Traces | Deploys | Alerts | Changes | On-Call.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Search input: filters evidence items by keyword.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Timeline: reverse-chronological list of evidence items and timeline events, grouped by time (e.g., '02:14 UTC').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Each evidence item card shows: type icon, timestamp, source system badge, service name, summary (first 150 chars), confidence indicator (colored dot), inference method label ('LLM' or 'Parsed'), pin button.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Pinned evidence floats to top of feed with a blue left border.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'Load more' button at bottom (pagination, 50 items per page).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Right Panel — Hypotheses &amp; Fixes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INVESTIGATION PROGRESS: if investigation is still running, show a step-by-step progress indicator with current phase highlighted. Each step shows green checkmark when complete.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Classify → Scope → Evidence → Topology → Hypothesize → Test → Fix → Packet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HYPOTHESES section: ranked list. Each card shows: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Rank number + Title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Confidence bar (colored: green ≥0.85, blue 0.65-0.84, yellow 0.40-0.64, gray &lt;0.40)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Confidence number (e.g. '78%') + status badge ('Probable', 'Confirmed', 'Candidate', 'Eliminated')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Causal factors (collapsed by default, expand on click)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Tests run: N confirms / N disconfirms / N inconclusive (small pills)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Expand/collapse chevron — expanding shows full test list and evidence 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FIX GATING section: below hypotheses. If top hypothesis confidence &lt; 0.65: show 'Fix generation locked — confidence 58%. Need 65% minimum. Suggested next tests: [list]'. If ≥ 0.65: show proposed fixes.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PROPOSED FIXES section (when unlocked): list of FixProposalCards.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Tier 1: 'Auto-executes with notification' green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Tier 2: 'Approve to execute' blue badge + Approve button (one-click, requires Responder role)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Tier 3: 'Manual execution required' gray badge + 'View steps'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Each card: fix title, type icon, risk level, estimated time, diff preview (collapsed)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States for Investigation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LOADING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three panels show skeleton loaders. Left panel: 3 gray blocks. Center: 5 event card skeletons. Right: 2 hypothesis card skeletons. Do not show blank white panels.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INVESTIGATION RUNNING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Right panel shows live progress steps. Center panel streams new evidence items as they arrive via SSE. Each new item slides in from the top with a brief highlight animation. Hypotheses update in real-time with confidence changes.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UNAVAILABLE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Yellow banner at top of right panel: 'AI inference unavailable — analysis running with pattern matching only. Confidence capped at 50%. Connect Anthropic API to restore full analysis.' Packet shows LLM_UNAVAILABLE badge.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INCONCLUSIVE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Right panel shows: 'Investigation inconclusive — confidence 52%. Root cause could not be determined with available signals.' + numbered list of 'Next recommended tests' + 'Missing signals that would help' + link to gap artifacts.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Right panel shows green 'Analysis Complete' banner with overall confidence and completeness. Fix proposals shown if confidence ≥ 65%. 'View Full Resolution Packet' button links to /incidents/:id/packet.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CONNECTORS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investigation has 0 evidence items: 'No data sources connected. Connect at least one log or metrics source to start investigating.' CTA button: 'Connect a data source' → /integrations.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Resolution Packet View (/incidents/:id/packet)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Full-page structured view of the Resolution Packet. Accessible to anyone with incident access.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Sections (all collapsible, expanded by default)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HEADER: Packet ID, version, generated_at, confidence badge, completeness bar, LLM model used, 'Export' button (PDF/JSON/Markdown).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SUMMARY: one-line summary in large text, severity basis, customer impact statement, confidence statement, SLO impact.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AFFECTED SCOPE: services/endpoints/regions/versions as tag pills. Scope confidence indicator.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UNIFIED TIMELINE: filterable timeline (same component as center panel but full-width). Each event links to its source evidence.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TOPOLOGY SLICE: renders the causal_path as a horizontal flow diagram (react-force-graph or simple SVG). Confidence shown. 'Source: inferred' labeled if not from explicit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HYPOTHESES: same cards as right panel but fully expanded. All tests, all evidence references as clickable links.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ROOT CAUSE CONCLUSION: formatted box with confirmed/probable root causes, contributing factors, explicit unknowns, next steps. If requires_further_investigation=true: yellow badge.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MITIGATION PLAN: tabbed: Immediate | Durable | Preventive. Each action card with tier badge, owner role, risk level, commands/diff, rollback steps, validation criteria.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GAP ARTIFACTS: list of improvement actions from Prerequisites Builder, each with a 'Create PR' button.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MISSING SIGNALS: table of signals that were unavailable, confidence impact, link to fix.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3.5 Postmortem Screen (/incidents/:id/postmortem)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Document-style single-column view. All sections editable inline (click to edit text).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Toolbar at top: status badge (Draft / In Review / Final), 'Finalize' button, 'Export PDF', 'Push to Jira/Confluence' buttons.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Incident Summary (auto-generated, editable)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Timeline (pulled from Resolution Packet, read-only in postmortem)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Root Causes (auto-generated, editable)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Contributing Factors (auto-generated, editable)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What Went Well [editable list, add/remove items]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What Went Poorly [editable list. Each item has a blameless-language validator. If text contains forbidden patterns ('X forgot', 'X caused'), show inline warning: 'Consider rephrasing to focus on system factors.']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Lessons Learned [editable list]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Action Items [table: Description, Owner Role, Due Date, Priority, Status, External Issue. 'Add action item' button. Each row editable inline. 'Push to Jira' button per row.]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DRAFT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sections editable. 'Finalize' button active. Banner: 'This postmortem is in draft. Share with your team for review before finalizing.'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sections read-only. Export and share options prominent. Finalized_by name and date shown. Action items remain editable for status updates.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3.6 Topology Screen (/topology)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Full-viewport interactive graph (react-force-graph). Node = service, edge = dependency relationship.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Node colors: green (healthy), yellow (degraded), red (incident active), gray (unknown).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Edge thickness: proportional to call volume (if trace data available).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Sidebar (right, 300px): Selected node detail — service name, team, criticality, readiness score, active incidents, last deploy.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Toolbar (top): Search (highlight matching node), Filter by team, Filter by health status, 'Reset view', 'Full screen'.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If an incident is selected (via query param ?incident=:id): causal_path nodes are highlighted in red, non-causal-path nodes dimmed to 20% opacity.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services in catalog. 'Your service topology will appear here once BugPilot discovers your services. Connect GitHub or your monitoring tools to get started.' CTA → /integrations.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LOADING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Spinner in center of graph area. Do not show empty graph canvas.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3.7 Fixes Screen (/fixes)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Cross-incident view of all pending fix approvals. Targets on-call engineers who need to act quickly.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Filter tabs: Needs Approval | Approved | Executed | Rejected.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Each fix card: incident ID (link), fix title, type badge, tier badge, risk badge, proposed by BugPilot (timestamp), affected service, approve/reject buttons.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'Bulk approve' checkbox for selecting multiple Tier-2 fixes from same incident.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 (Needs Approval)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pending approvals. Show: green checkmark + 'No fixes awaiting approval. All clear.' This is a positive state — emphasize it.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3.8 Readiness &amp; Gaps Screen (/readiness)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Org-level summary card at top: overall readiness score (0-100) with circular progress, number of services, number of critical gaps.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Services table: service name, readiness score bar (color: green ≥80, yellow 50-79, red &lt;50), breakdown bars per dimension, gap count, last incident date, 'View details' link.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Service Detail (/readiness/:serviceId): per-dimension scores with specific gap list, gap artifact download buttons, 'Create PR' buttons, incident history.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services discovered. 'Connect GitHub or your monitoring tools and BugPilot will automatically discover and score your services.' CTA → /integrations.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3.9 Integrations Screen (/integrations)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Grid of ConnectorCards (one per available connector, 3 columns on desktop).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Sections: Connected (with health status) → Recommended for your stack → All available.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ConnectorCard —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CONNECTED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Gray border. 'Connect' button (primary). Description of what data it provides and what it enables.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CONNECTED / HEALTHY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Green border + green badge. Shows: last sync time, data lag, items synced. 'Settings' + 'Disconnect' buttons.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CONNECTED / ERROR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 border + red badge with error message. 'Re-authenticate' button. Error detail expandable (e.g. 'API token expired', 'Missing scope: incidents.read').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CONNECTED / STALE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Orange border. 'Last sync &gt; 30 minutes ago. Data may be outdated.' 'Force sync' button.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Connector Setup Flow (/integrations/:name)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Step 1: Overview — What this connector does, what data it pulls, what features it enables.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Step 2: Permissions — List of exact scopes requested, in plain English: 'Read your incidents and on-call schedules (read-only)'. 'Why we need this' expandable for each scope.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Step 3: Connect — For OAuth: 'Connect with {Provider}' button. For API key: input field with placeholder and link to docs on where to find the key.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Step 4: Validation — Show scope validation results. Green checkmarks for each granted scope, red X for missing scopes (with explanation of impact). 'Complete setup' button.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Step 5: Initial sync — Progress bar showing first sync. 'Setting up your {Provider} integration...' Do not allow navigation away during initial sync.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3.10 Reports Screen (/reports)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Date range filter at top (default: last 30 days). Compare mode toggle (compare to previous period).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Tab navigation: Overview | MTTR | DORA | SLO | Alert Noise | On-Call | RCA Accuracy.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Overview Tab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KPI cards row: Total incidents, MTTR (trend arrow), SLO violations, P0 incidents, Alert noise ratio.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MTTR trend line chart (x=date, y=minutes, colored by severity). Recharts LineChart.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Top recurring patterns: ranked list of incident patterns with count and impact.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All Chart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LOADING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 skeleton chart (gray animated rectangle). Never show empty chart axes.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data for selected period. 'No incidents in this period.' Do not show empty chart. Show the KPI cards with '—' values.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Show: 'Could not load report data. [Retry]' in place of each failed chart.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§4 · Shared Component Specifications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SeverityBadge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Props: severity: 'P0'|'P1'|'P2'|'P3'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P0: bg-red-100 text-red-800 border border-red-300 font-bold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P1: bg-orange-100 text-orange-800 border border-orange-300 font-bold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P2: bg-yellow-100 text-yellow-800 border border-yellow-300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P3: bg-gray-100 text-gray-600 border border-gray-300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All: rounded-md px-2 py-0.5 text-xs uppercase tracking-wide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Never truncate the severity label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StatusBadge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Props: status: IncidentStatus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detected:      bg-red-500 text-white (pulsing dot animation)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investigating: bg-blue-500 text-white (pulsing dot animation)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identified:    bg-purple-100 text-purple-800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mitigating:    bg-yellow-100 text-yellow-800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resolved:      bg-green-100 text-green-800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postmortem:    bg-slate-100 text-slate-600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closed:        bg-gray-100 text-gray-500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ConfidenceBar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Props: confidence: number (0-1), label?: string, showValue?: boolean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Bar fill color: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confidence &gt;= 0.85: bg-green-500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confidence &gt;= 0.65: bg-blue-500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confidence &gt;= 0.40: bg-yellow-500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confidence &lt;  0.40: bg-gray-300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Width: (confidence * 100)% of container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Transition: CSS transition width 500ms ease-in-out on value change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Label: shows interpretation text ('High confidence'|'Probable'|'Candidate'|'Eliminated')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EvidenceItemCard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Props: item: EvidenceItem, onPin: () =&gt; void, isPinned: boolean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Height: min 64px, auto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Layout: [TypeIcon] [Timestamp] [SourceBadge] [ServiceBadge] [InferenceBadge]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[Summary text — truncated to 2 lines, expand on click]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[PinButton — top right corner]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TypeIcon colors: logs=slate, metrics=blue, traces=purple, deploy=green, flag=yellow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InferenceBadge: 'LLM' (blue, italic) | 'Parsed' (gray) | 'Manual' (orange)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If isPinned: left border 3px brand blue, background #EFF6FF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Hover: background #F8FAFC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Click: expand to show full normalized_data as formatted JSON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4.5 HypothesisCard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Props: hypothesis: RankedHypothesis, isExpanded: boolean, onToggle: () =&gt; void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Collapsed height: ~80px. Expanded: full content.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Header row: [Rank badge] [Title] [ConfidenceBar] [StatusBadge] [ExpandChevron]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Expanded content: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- Causal factors list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- Contributing factors list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- Interaction description (if present)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- Tests table: [Test query] [Result badge] [Confidence delta] [Evidence link]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Result badge colors: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confirms: green, disconfirms: red, inconclusive: yellow, pending: gray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Confidence delta: show as '+0.15' (green) or '-0.25' (red)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4.6 FixProposalCard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Props: fix: FixProposal, onApprove: () =&gt; void, onReject: () =&gt; void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Header: [FixTypeIcon] [Title] [TierBadge] [RiskBadge]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Tier badges: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Tier 1: green 'Auto-executes' — no action button needed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Tier 2: blue 'Approve to run' — Approve button (primary) + Reject button (ghost)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Tier 3: gray 'Manual' — 'View steps' button (secondary)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Approve button: disabled if user role = viewer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On approve click: confirm dialog: 'Are you sure you want to approve this fix?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This will [execute immediately | generate a PR | create the runbook steps].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[Cancel] [Confirm Approval]'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Collapsed: shows title + badges + description (1 line)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Expanded: shows full diff (syntax-highlighted code block), rollback steps,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  validation criteria, estimated time, risk explanation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4.7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Use shadcn/ui Sonner for toasts. 4 variants: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success:  green icon. Auto-dismiss 4s.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error:    red icon. Does NOT auto-dismiss. Requires manual close.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warning:  yellow icon. Auto-dismiss 6s.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info:     blue icon. Auto-dismiss 4s.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Standard messages: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'Incident declared. Investigation starting...' → success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'Fix approved. Executing now.' → success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'Fix rejected.' → info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'Investigation complete. 78% confidence.' → success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'Connector sync failed — Datadog token expired.' → error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'Analysis inconclusive. More signals needed.' → warning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'Postmortem finalized.' → success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§5 · Form Validation Rules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forms use React Hook Form + Zod. Validation errors display inline below each field. Submit button disabled until form is valid OR shows errors on submit attempt.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DeclareIncidentForm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DeclareIncidentSchema = z.object({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title: z.string().min(5, 'Title must be at least 5 characters').max(255),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severity: z.enum(['P0','P1','P2','P3'], { required_error: 'Select a severity' }),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environment: z.enum(['production','staging','dev','other']).optional(),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description: z.string().max(10000).optional(),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affected_services: z.array(z.string()).optional(),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time_window_start: z.string().datetime({ message: 'Invalid start time' }),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time_window_end: z.string().datetime({ message: 'Invalid end time' }),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start_investigation: z.boolean().default(true),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}).refine(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data =&gt; new Date(data.time_window_end) &gt; new Date(data.time_window_start),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message: 'End time must be after start time', path: ['time_window_end']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ConnectorAPIKeyForm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Generic API key connector form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APIKeyConnectorSchema = z.object({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api_key: z.string().min(10, 'API key appears too short').max(500),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endpoint: z.string().url('Must be a valid URL').optional(),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For specific connectors, add connector-specific fields.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Example — Kubernetes connector: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KubernetesConnectorSchema = z.object({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cluster_name: z.string().min(1).max(100),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context: z.string().min(1),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kubeconfig: z.string().min(1, 'Paste your kubeconfig content'),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PostmortemActionItemForm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ActionItemSchema = z.object({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description: z.string().min(10, 'Description must be at least 10 characters').max(1000),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owner_role: z.string().min(1, 'Assign an owner role'),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due_date: z.string().datetime().optional().nullable(),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priority: z.enum(['high','medium','low']),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Blameless language check (client-side, warn only — do not block submit):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BLAMELESS_FORBIDDEN = ['forgot to','failed to','did not','should have',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'neglected to','made a mistake','caused the'];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checkBlameless = (text: string): string|null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lower = text.toLowerCase();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found = BLAMELESS_FORBIDDEN.find(p =&gt; lower.includes(p));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found ? `Consider rephrasing: '${found}' focuses on a person. Try describing the system condition instead.` : null;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§6 · Mobile Experience Requirements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Breakpoints: sm=640px, md=768px, lg=1024px. The dashboard layout switches at md. Below md, the sidebar is hidden and accessed via TopBar hamburger menu.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Investigation Workspace on Mobile (&lt; 768px)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3-panel layout collapses to tabs: 'Scope' | 'Evidence' | 'Analysis'. Default active tab: 'Analysis'.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Tab counts: 'Scope' shows no badge, 'Evidence' shows evidence item count, 'Analysis' shows hypothesis count badge.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Fix approval cards are full-width with large tap targets (min 48px height). Approve button must be at least 48px tall.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text minimum 16px to prevent iOS auto-zoom on input focus.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Critical Mobile Actions (Must Work on Mobile)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View incident detail and Resolution Packet summary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Approve/reject Tier-2 fix proposals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Update incident status (mitigating, resolved)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Add note to incident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View on-call assignment and reassign IC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Push Notifications (PWA or Native App)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P0 declared: immediate push to IC's device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P1 declared: push during business hours, configurable after-hours threshold per user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Fix approval needed: push to all responders for that service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Postmortem action item overdue: daily digest push, not per-item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Implement as Web Push (PWA) using service worker. Show permission request on first login with clear explanation: 'BugPilot can notify you of P0/P1 incidents and fix approvals even when the app is in the background.'</w:t>
      </w:r>
    </w:p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§7 · Accessibility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WCAG 2.1 AA compliance minimum.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interactive elements keyboard-navigable (Tab, Enter, Space, Escape, Arrow keys for menus).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icons paired with text labels or aria-label attributes. Never icon-only buttons without aria-label.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Color is never the only differentiator: severity badges use text + color + icon; confidence bars use text labels + color; status badges use text + color.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Focus rings: visible 2px solid brand blue on all interactive elements. Never remove focus ring (outline: none is forbidden without replacement).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Minimum contrast ratio: 4.5:1 for body text, 3:1 for large text.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data tables have proper thead/th scope attributes (handled by shadcn Table component).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Modals trap focus (handled by shadcn Dialog).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Toast notifications: use role='alert' for errors, role='status' for success.</w:t>
      </w:r>
    </w:p>
    <w:p>
      <w:pPr>
        <w:spacing w:after="80"/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7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60"/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8" w:space="4"/>
      </w:pBdr>
      <w:spacing w:before="36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2026-03-05T06:03:55.103Z</dcterms:created>
  <dcterms:modified xsi:type="dcterms:W3CDTF">2026-03-05T06:03:55.104Z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