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6418B" w:rsidRDefault="00074425">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2025 Día 1</w:t>
      </w:r>
    </w:p>
    <w:p w:rsidR="0076418B" w:rsidRDefault="00074425">
      <w:pPr>
        <w:rPr>
          <w:rFonts w:ascii="微软雅黑" w:eastAsia="微软雅黑" w:hAnsi="微软雅黑"/>
          <w:b/>
          <w:bCs/>
          <w:sz w:val="28"/>
          <w:szCs w:val="36"/>
        </w:rPr>
      </w:pPr>
      <w:r>
        <w:rPr>
          <w:rFonts w:ascii="微软雅黑" w:eastAsia="微软雅黑" w:hAnsi="微软雅黑"/>
          <w:b/>
          <w:bCs/>
          <w:sz w:val="28"/>
          <w:szCs w:val="36"/>
        </w:rPr>
        <w:t>Versión de traducción del líder del equipo</w:t>
      </w:r>
    </w:p>
    <w:p w:rsidR="0076418B" w:rsidRDefault="0076418B">
      <w:pPr>
        <w:rPr>
          <w:sz w:val="22"/>
          <w:szCs w:val="28"/>
        </w:rPr>
      </w:pPr>
    </w:p>
    <w:p w:rsidR="0076418B" w:rsidRDefault="00074425">
      <w:pPr>
        <w:rPr>
          <w:rFonts w:ascii="微软雅黑" w:eastAsia="微软雅黑" w:hAnsi="微软雅黑"/>
          <w:sz w:val="24"/>
        </w:rPr>
      </w:pPr>
      <w:r>
        <w:rPr>
          <w:rFonts w:ascii="微软雅黑" w:eastAsia="微软雅黑" w:hAnsi="微软雅黑"/>
          <w:sz w:val="24"/>
        </w:rPr>
        <w:t>Los líderes de equipo deben completar el formulario a continuación, incluso si no necesitan documentos traducidos.</w:t>
      </w:r>
    </w:p>
    <w:tbl>
      <w:tblPr>
        <w:tblStyle w:val="TableGrid"/>
        <w:tblW w:w="9215" w:type="dxa"/>
        <w:tblInd w:w="-289" w:type="dxa"/>
        <w:tblLook w:val="04A0" w:firstRow="1" w:lastRow="0" w:firstColumn="1" w:lastColumn="0" w:noHBand="0" w:noVBand="1"/>
      </w:tblPr>
      <w:tblGrid>
        <w:gridCol w:w="4395"/>
        <w:gridCol w:w="4820"/>
      </w:tblGrid>
      <w:tr w:rsidR="0076418B">
        <w:trPr>
          <w:trHeight w:val="2351"/>
        </w:trPr>
        <w:tc>
          <w:tcPr>
            <w:tcW w:w="4395" w:type="dxa"/>
            <w:vAlign w:val="center"/>
          </w:tcPr>
          <w:p w:rsidR="0076418B" w:rsidRDefault="00074425">
            <w:pPr>
              <w:jc w:val="center"/>
              <w:rPr>
                <w:rFonts w:ascii="微软雅黑" w:eastAsia="微软雅黑" w:hAnsi="微软雅黑"/>
                <w:b/>
                <w:bCs/>
                <w:sz w:val="24"/>
              </w:rPr>
            </w:pPr>
            <w:proofErr w:type="spellStart"/>
            <w:r>
              <w:rPr>
                <w:rFonts w:ascii="微软雅黑" w:eastAsia="微软雅黑" w:hAnsi="微软雅黑" w:hint="eastAsia"/>
                <w:b/>
                <w:bCs/>
                <w:sz w:val="24"/>
              </w:rPr>
              <w:t>Pa</w:t>
            </w:r>
            <w:proofErr w:type="spellEnd"/>
            <w:r>
              <w:rPr>
                <w:rFonts w:ascii="微软雅黑" w:eastAsia="微软雅黑" w:hAnsi="微软雅黑" w:hint="eastAsia"/>
                <w:b/>
                <w:bCs/>
                <w:sz w:val="24"/>
              </w:rPr>
              <w:t>ís</w:t>
            </w:r>
            <w:r>
              <w:rPr>
                <w:rFonts w:ascii="微软雅黑" w:eastAsia="微软雅黑" w:hAnsi="微软雅黑"/>
                <w:b/>
                <w:bCs/>
                <w:sz w:val="24"/>
              </w:rPr>
              <w:t xml:space="preserve"> </w:t>
            </w:r>
            <w:r>
              <w:rPr>
                <w:rFonts w:ascii="微软雅黑" w:eastAsia="微软雅黑" w:hAnsi="微软雅黑" w:hint="eastAsia"/>
                <w:b/>
                <w:bCs/>
                <w:sz w:val="24"/>
              </w:rPr>
              <w:t>O</w:t>
            </w:r>
            <w:r>
              <w:rPr>
                <w:rFonts w:ascii="微软雅黑" w:eastAsia="微软雅黑" w:hAnsi="微软雅黑"/>
                <w:b/>
                <w:bCs/>
                <w:sz w:val="24"/>
              </w:rPr>
              <w:t xml:space="preserve"> </w:t>
            </w:r>
            <w:proofErr w:type="spellStart"/>
            <w:r>
              <w:rPr>
                <w:rFonts w:ascii="微软雅黑" w:eastAsia="微软雅黑" w:hAnsi="微软雅黑" w:hint="eastAsia"/>
                <w:b/>
                <w:bCs/>
                <w:sz w:val="24"/>
              </w:rPr>
              <w:t>Regi</w:t>
            </w:r>
            <w:proofErr w:type="spellEnd"/>
            <w:r>
              <w:rPr>
                <w:rFonts w:ascii="微软雅黑" w:eastAsia="微软雅黑" w:hAnsi="微软雅黑" w:hint="eastAsia"/>
                <w:b/>
                <w:bCs/>
                <w:sz w:val="24"/>
              </w:rPr>
              <w:t>ón</w:t>
            </w:r>
          </w:p>
        </w:tc>
        <w:tc>
          <w:tcPr>
            <w:tcW w:w="4820" w:type="dxa"/>
            <w:vAlign w:val="bottom"/>
          </w:tcPr>
          <w:p w:rsidR="0076418B" w:rsidRPr="00074425" w:rsidRDefault="00074425">
            <w:pPr>
              <w:jc w:val="center"/>
              <w:rPr>
                <w:rFonts w:ascii="微软雅黑" w:eastAsia="微软雅黑" w:hAnsi="微软雅黑"/>
                <w:sz w:val="24"/>
                <w:lang w:val="es-MX"/>
              </w:rPr>
            </w:pPr>
            <w:r>
              <w:rPr>
                <w:rFonts w:ascii="微软雅黑" w:eastAsia="微软雅黑" w:hAnsi="微软雅黑" w:hint="eastAsia"/>
                <w:sz w:val="24"/>
              </w:rPr>
              <w:t>Mé</w:t>
            </w:r>
            <w:proofErr w:type="spellStart"/>
            <w:r>
              <w:rPr>
                <w:rFonts w:ascii="微软雅黑" w:eastAsia="微软雅黑" w:hAnsi="微软雅黑" w:hint="eastAsia"/>
                <w:sz w:val="24"/>
              </w:rPr>
              <w:t>x</w:t>
            </w:r>
            <w:r>
              <w:rPr>
                <w:rFonts w:ascii="微软雅黑" w:eastAsia="微软雅黑" w:hAnsi="微软雅黑"/>
                <w:sz w:val="24"/>
              </w:rPr>
              <w:t>ico</w:t>
            </w:r>
            <w:proofErr w:type="spellEnd"/>
          </w:p>
        </w:tc>
      </w:tr>
      <w:tr w:rsidR="0076418B">
        <w:trPr>
          <w:trHeight w:val="2040"/>
        </w:trPr>
        <w:tc>
          <w:tcPr>
            <w:tcW w:w="4395" w:type="dxa"/>
            <w:vAlign w:val="center"/>
          </w:tcPr>
          <w:p w:rsidR="0076418B" w:rsidRDefault="00074425">
            <w:pPr>
              <w:widowControl/>
              <w:jc w:val="center"/>
              <w:rPr>
                <w:rFonts w:ascii="微软雅黑" w:eastAsia="微软雅黑" w:hAnsi="微软雅黑"/>
                <w:b/>
                <w:bCs/>
                <w:sz w:val="24"/>
              </w:rPr>
            </w:pPr>
            <w:r>
              <w:rPr>
                <w:rFonts w:ascii="微软雅黑" w:eastAsia="微软雅黑" w:hAnsi="微软雅黑"/>
                <w:b/>
                <w:bCs/>
                <w:sz w:val="24"/>
              </w:rPr>
              <w:t>Número de miembros del equipo</w:t>
            </w:r>
          </w:p>
          <w:p w:rsidR="0076418B" w:rsidRDefault="00074425">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 xml:space="preserve">Los </w:t>
            </w:r>
            <w:r>
              <w:rPr>
                <w:rStyle w:val="Strong"/>
                <w:rFonts w:ascii="微软雅黑" w:eastAsia="微软雅黑" w:hAnsi="微软雅黑"/>
                <w:b w:val="0"/>
                <w:bCs w:val="0"/>
                <w:sz w:val="24"/>
              </w:rPr>
              <w:t xml:space="preserve">documentos de muestra se duplicarán de acuerdo con </w:t>
            </w:r>
            <w:r>
              <w:rPr>
                <w:rStyle w:val="Strong"/>
                <w:rFonts w:ascii="微软雅黑" w:eastAsia="微软雅黑" w:hAnsi="微软雅黑" w:hint="eastAsia"/>
                <w:b w:val="0"/>
                <w:bCs w:val="0"/>
                <w:sz w:val="24"/>
              </w:rPr>
              <w:t>las</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número)</w:t>
            </w:r>
          </w:p>
        </w:tc>
        <w:tc>
          <w:tcPr>
            <w:tcW w:w="4820" w:type="dxa"/>
            <w:vAlign w:val="bottom"/>
          </w:tcPr>
          <w:p w:rsidR="0076418B" w:rsidRDefault="00074425">
            <w:pPr>
              <w:jc w:val="center"/>
              <w:rPr>
                <w:rFonts w:ascii="微软雅黑" w:eastAsia="微软雅黑" w:hAnsi="微软雅黑" w:hint="eastAsia"/>
                <w:sz w:val="24"/>
              </w:rPr>
            </w:pPr>
            <w:r>
              <w:rPr>
                <w:rFonts w:ascii="微软雅黑" w:eastAsia="微软雅黑" w:hAnsi="微软雅黑" w:hint="eastAsia"/>
                <w:sz w:val="24"/>
              </w:rPr>
              <w:t>4</w:t>
            </w:r>
          </w:p>
        </w:tc>
      </w:tr>
      <w:tr w:rsidR="0076418B">
        <w:trPr>
          <w:trHeight w:val="2040"/>
        </w:trPr>
        <w:tc>
          <w:tcPr>
            <w:tcW w:w="4395" w:type="dxa"/>
            <w:vAlign w:val="center"/>
          </w:tcPr>
          <w:p w:rsidR="0076418B" w:rsidRDefault="00074425">
            <w:pPr>
              <w:widowControl/>
              <w:jc w:val="center"/>
              <w:rPr>
                <w:rFonts w:ascii="微软雅黑" w:eastAsia="微软雅黑" w:hAnsi="微软雅黑"/>
                <w:b/>
                <w:bCs/>
                <w:sz w:val="24"/>
              </w:rPr>
            </w:pPr>
            <w:r>
              <w:rPr>
                <w:rFonts w:ascii="微软雅黑" w:eastAsia="微软雅黑" w:hAnsi="微软雅黑"/>
                <w:b/>
                <w:bCs/>
                <w:sz w:val="24"/>
              </w:rPr>
              <w:t>¿Cuántas páginas en total?</w:t>
            </w:r>
          </w:p>
          <w:p w:rsidR="0076418B" w:rsidRDefault="00074425">
            <w:pPr>
              <w:widowControl/>
              <w:jc w:val="center"/>
              <w:rPr>
                <w:rFonts w:ascii="微软雅黑" w:eastAsia="微软雅黑" w:hAnsi="微软雅黑"/>
                <w:sz w:val="24"/>
              </w:rPr>
            </w:pPr>
            <w:r>
              <w:rPr>
                <w:rFonts w:ascii="微软雅黑" w:eastAsia="微软雅黑" w:hAnsi="微软雅黑"/>
                <w:sz w:val="24"/>
              </w:rPr>
              <w:t>(portadas incluidas)</w:t>
            </w:r>
          </w:p>
        </w:tc>
        <w:tc>
          <w:tcPr>
            <w:tcW w:w="4820" w:type="dxa"/>
            <w:vAlign w:val="bottom"/>
          </w:tcPr>
          <w:p w:rsidR="0076418B" w:rsidRDefault="00A21BDA">
            <w:pPr>
              <w:jc w:val="center"/>
              <w:rPr>
                <w:rFonts w:ascii="微软雅黑" w:eastAsia="微软雅黑" w:hAnsi="微软雅黑" w:hint="eastAsia"/>
                <w:sz w:val="24"/>
              </w:rPr>
            </w:pPr>
            <w:r>
              <w:rPr>
                <w:rFonts w:ascii="微软雅黑" w:eastAsia="微软雅黑" w:hAnsi="微软雅黑" w:hint="eastAsia"/>
                <w:sz w:val="24"/>
              </w:rPr>
              <w:t>2</w:t>
            </w:r>
            <w:r>
              <w:rPr>
                <w:rFonts w:ascii="微软雅黑" w:eastAsia="微软雅黑" w:hAnsi="微软雅黑"/>
                <w:sz w:val="24"/>
              </w:rPr>
              <w:t>6</w:t>
            </w:r>
          </w:p>
        </w:tc>
      </w:tr>
    </w:tbl>
    <w:p w:rsidR="0076418B" w:rsidRDefault="0076418B">
      <w:pPr>
        <w:rPr>
          <w:sz w:val="24"/>
        </w:rPr>
      </w:pPr>
    </w:p>
    <w:p w:rsidR="0076418B" w:rsidRDefault="00074425">
      <w:pPr>
        <w:pStyle w:val="Heading1"/>
        <w:jc w:val="center"/>
        <w:rPr>
          <w:rFonts w:ascii="Times New Roman" w:hAnsi="Times New Roman" w:cs="Times New Roman"/>
          <w:color w:val="auto"/>
          <w:sz w:val="21"/>
          <w:szCs w:val="21"/>
        </w:rPr>
      </w:pPr>
      <w:r>
        <w:br w:type="page"/>
      </w:r>
      <w:bookmarkStart w:id="0" w:name="ioai2025-gaite-radar"/>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Escenario presencial</w:t>
      </w:r>
      <w:r>
        <w:rPr>
          <w:rFonts w:ascii="Times New Roman" w:hAnsi="Times New Roman" w:cs="Times New Roman"/>
          <w:b/>
          <w:bCs/>
          <w:color w:val="auto"/>
          <w:sz w:val="28"/>
          <w:szCs w:val="28"/>
        </w:rPr>
        <w:t>: Radar</w:t>
      </w:r>
    </w:p>
    <w:p w:rsidR="0076418B" w:rsidRDefault="00074425">
      <w:pPr>
        <w:pStyle w:val="Heading2"/>
        <w:rPr>
          <w:rFonts w:ascii="Times New Roman" w:hAnsi="Times New Roman" w:cs="Times New Roman"/>
          <w:b/>
          <w:bCs/>
          <w:color w:val="auto"/>
          <w:sz w:val="21"/>
          <w:szCs w:val="21"/>
        </w:rPr>
      </w:pPr>
      <w:bookmarkStart w:id="1" w:name="X1a988e83f9e934deadf2b713adec75d1b385451"/>
      <w:r>
        <w:rPr>
          <w:rFonts w:ascii="Times New Roman" w:hAnsi="Times New Roman" w:cs="Times New Roman"/>
          <w:b/>
          <w:bCs/>
          <w:color w:val="auto"/>
          <w:sz w:val="21"/>
          <w:szCs w:val="21"/>
        </w:rPr>
        <w:t>Nota: Primero, únete a la competencia. Después, monta el conjunto de datos en la GPU. De lo contrario, el notebook generará un error porque no podrá acceder al conjunto de datos hasta que te unas a la competencia.</w:t>
      </w:r>
    </w:p>
    <w:p w:rsidR="0076418B" w:rsidRDefault="00074425">
      <w:pPr>
        <w:pStyle w:val="Heading1"/>
        <w:rPr>
          <w:rFonts w:ascii="Times New Roman" w:hAnsi="Times New Roman" w:cs="Times New Roman"/>
          <w:b/>
          <w:bCs/>
          <w:color w:val="auto"/>
          <w:sz w:val="24"/>
          <w:szCs w:val="24"/>
        </w:rPr>
      </w:pPr>
      <w:bookmarkStart w:id="2" w:name="Xbc5e31cae8914fa84a393d456bc453d814e638b"/>
      <w:bookmarkEnd w:id="1"/>
      <w:r>
        <w:rPr>
          <w:rFonts w:ascii="Times New Roman" w:hAnsi="Times New Roman" w:cs="Times New Roman"/>
          <w:b/>
          <w:bCs/>
          <w:color w:val="auto"/>
          <w:sz w:val="24"/>
          <w:szCs w:val="24"/>
        </w:rPr>
        <w:t>1. Descripción del problema</w:t>
      </w:r>
    </w:p>
    <w:p w:rsidR="0076418B" w:rsidRDefault="00074425">
      <w:pPr>
        <w:pStyle w:val="FirstParagraph"/>
        <w:rPr>
          <w:rFonts w:ascii="Times New Roman" w:hAnsi="Times New Roman" w:cs="Times New Roman"/>
          <w:sz w:val="21"/>
          <w:szCs w:val="21"/>
        </w:rPr>
      </w:pPr>
      <w:r>
        <w:rPr>
          <w:rFonts w:ascii="Times New Roman" w:hAnsi="Times New Roman" w:cs="Times New Roman"/>
          <w:sz w:val="21"/>
          <w:szCs w:val="21"/>
        </w:rPr>
        <w:t>El radar es una tecnología clave en la comunicación inalámbrica, con aplicaciones generalizadas, como los vehículos autónomos. Generalmente, consta de una antena que transmite señales específicas y recibe sus reflejos de los objetos del entorno. Al procesar estas señales, el sistema determina la dirección angular, la distancia y la velocidad de los objetivos.</w:t>
      </w:r>
    </w:p>
    <w:p w:rsidR="0076418B" w:rsidRDefault="00074425">
      <w:pPr>
        <w:pStyle w:val="BodyText"/>
        <w:rPr>
          <w:rFonts w:ascii="Times New Roman" w:hAnsi="Times New Roman" w:cs="Times New Roman"/>
          <w:sz w:val="21"/>
          <w:szCs w:val="21"/>
        </w:rPr>
      </w:pPr>
      <w:r>
        <w:rPr>
          <w:rFonts w:ascii="Times New Roman" w:hAnsi="Times New Roman" w:cs="Times New Roman"/>
          <w:sz w:val="21"/>
          <w:szCs w:val="21"/>
        </w:rPr>
        <w:t>En aplicaciones reales, el procesamiento de señales de radar presenta dificultades debido al ruido y reflejos de objetos circundantes que no son el objetivo. Por ejemplo, al intentar detectar peatones, el radar también puede recibir reflejos de árboles u otros objetos del fondo, lo que puede reducir la precisión. Tu tarea consiste en utilizar IA para analizar las señales recibidas por el radar e identificar la presencia de una persona en cada posición.</w:t>
      </w:r>
    </w:p>
    <w:p w:rsidR="0076418B" w:rsidRDefault="00074425">
      <w:pPr>
        <w:pStyle w:val="BodyText"/>
        <w:rPr>
          <w:rFonts w:ascii="Times New Roman" w:hAnsi="Times New Roman" w:cs="Times New Roman"/>
          <w:sz w:val="21"/>
          <w:szCs w:val="21"/>
        </w:rPr>
      </w:pPr>
      <w:r>
        <w:rPr>
          <w:rFonts w:ascii="Times New Roman" w:hAnsi="Times New Roman" w:cs="Times New Roman"/>
          <w:sz w:val="21"/>
          <w:szCs w:val="21"/>
        </w:rPr>
        <w:t xml:space="preserve">En esta tarea, te proporcionamos un </w:t>
      </w:r>
      <w:r>
        <w:rPr>
          <w:rFonts w:ascii="Times New Roman" w:hAnsi="Times New Roman" w:cs="Times New Roman"/>
          <w:b/>
          <w:bCs/>
          <w:sz w:val="21"/>
          <w:szCs w:val="21"/>
        </w:rPr>
        <w:t xml:space="preserve">conjunto de datos de experimentos de radar de interiores </w:t>
      </w:r>
      <w:r>
        <w:rPr>
          <w:rFonts w:ascii="Times New Roman" w:hAnsi="Times New Roman" w:cs="Times New Roman"/>
          <w:sz w:val="21"/>
          <w:szCs w:val="21"/>
        </w:rPr>
        <w:t xml:space="preserve">y tu objetivo es desarrollar un modelo que realice </w:t>
      </w:r>
      <w:r>
        <w:rPr>
          <w:rFonts w:ascii="Times New Roman" w:hAnsi="Times New Roman" w:cs="Times New Roman"/>
          <w:b/>
          <w:bCs/>
          <w:sz w:val="21"/>
          <w:szCs w:val="21"/>
        </w:rPr>
        <w:t>la segmentación semántica del radar</w:t>
      </w:r>
      <w:r>
        <w:rPr>
          <w:rFonts w:ascii="Times New Roman" w:hAnsi="Times New Roman" w:cs="Times New Roman"/>
          <w:sz w:val="21"/>
          <w:szCs w:val="21"/>
        </w:rPr>
        <w:t>.</w:t>
      </w:r>
    </w:p>
    <w:p w:rsidR="0076418B" w:rsidRDefault="00074425">
      <w:pPr>
        <w:pStyle w:val="Heading1"/>
        <w:rPr>
          <w:rFonts w:ascii="Times New Roman" w:hAnsi="Times New Roman" w:cs="Times New Roman"/>
          <w:b/>
          <w:bCs/>
          <w:color w:val="auto"/>
          <w:sz w:val="24"/>
          <w:szCs w:val="24"/>
        </w:rPr>
      </w:pPr>
      <w:bookmarkStart w:id="3" w:name="Xf9848b01a19223401f621c92c2f491de4d46eea"/>
      <w:bookmarkEnd w:id="2"/>
      <w:r>
        <w:rPr>
          <w:rFonts w:ascii="Times New Roman" w:hAnsi="Times New Roman" w:cs="Times New Roman"/>
          <w:b/>
          <w:bCs/>
          <w:color w:val="auto"/>
          <w:sz w:val="24"/>
          <w:szCs w:val="24"/>
        </w:rPr>
        <w:t>2. Conjunto de datos</w:t>
      </w:r>
    </w:p>
    <w:p w:rsidR="0076418B" w:rsidRDefault="00074425">
      <w:pPr>
        <w:pStyle w:val="FirstParagraph"/>
        <w:rPr>
          <w:rFonts w:ascii="Times New Roman" w:hAnsi="Times New Roman" w:cs="Times New Roman"/>
          <w:sz w:val="21"/>
          <w:szCs w:val="21"/>
        </w:rPr>
      </w:pPr>
      <w:r>
        <w:rPr>
          <w:rFonts w:ascii="Times New Roman" w:hAnsi="Times New Roman" w:cs="Times New Roman"/>
          <w:sz w:val="21"/>
          <w:szCs w:val="21"/>
        </w:rPr>
        <w:t>Para medir los objetos que rodean un radar, se utilizan los siguientes parámetros clave:</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Rango</w:t>
      </w:r>
      <w:r>
        <w:rPr>
          <w:rFonts w:ascii="Times New Roman" w:hAnsi="Times New Roman" w:cs="Times New Roman"/>
          <w:szCs w:val="21"/>
        </w:rPr>
        <w:t>: La distancia en línea recta entre el radar y un objeto.</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Azimut</w:t>
      </w:r>
      <w:r>
        <w:rPr>
          <w:rFonts w:ascii="Times New Roman" w:hAnsi="Times New Roman" w:cs="Times New Roman"/>
          <w:szCs w:val="21"/>
        </w:rPr>
        <w:t>: El ángulo horizontal (de izquierda a derecha) entre el radar y el objeto.</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Elevación</w:t>
      </w:r>
      <w:r>
        <w:rPr>
          <w:rFonts w:ascii="Times New Roman" w:hAnsi="Times New Roman" w:cs="Times New Roman"/>
          <w:szCs w:val="21"/>
        </w:rPr>
        <w:t>: el ángulo vertical (hacia arriba o hacia abajo) del objeto en relación con el radar.</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Velocidad</w:t>
      </w:r>
      <w:r>
        <w:rPr>
          <w:rFonts w:ascii="Times New Roman" w:hAnsi="Times New Roman" w:cs="Times New Roman"/>
          <w:szCs w:val="21"/>
        </w:rPr>
        <w:t>: La velocidad a la que el objeto se mueve hacia o desde el radar.</w:t>
      </w:r>
      <w:r>
        <w:rPr>
          <w:rFonts w:ascii="Times New Roman" w:hAnsi="Times New Roman" w:cs="Times New Roman"/>
          <w:szCs w:val="21"/>
        </w:rPr>
        <w:br/>
      </w:r>
    </w:p>
    <w:p w:rsidR="0076418B" w:rsidRDefault="00074425">
      <w:pPr>
        <w:pStyle w:val="FirstParagraph"/>
        <w:rPr>
          <w:rFonts w:ascii="Times New Roman" w:hAnsi="Times New Roman" w:cs="Times New Roman"/>
          <w:sz w:val="21"/>
          <w:szCs w:val="21"/>
        </w:rPr>
      </w:pPr>
      <w:r>
        <w:rPr>
          <w:rFonts w:ascii="Times New Roman" w:hAnsi="Times New Roman" w:cs="Times New Roman"/>
          <w:sz w:val="21"/>
          <w:szCs w:val="21"/>
        </w:rPr>
        <w:t xml:space="preserve">Los datos del radar se procesan en múltiples </w:t>
      </w:r>
      <w:r>
        <w:rPr>
          <w:rFonts w:ascii="Times New Roman" w:hAnsi="Times New Roman" w:cs="Times New Roman"/>
          <w:b/>
          <w:bCs/>
          <w:sz w:val="21"/>
          <w:szCs w:val="21"/>
        </w:rPr>
        <w:t>mapas de calor</w:t>
      </w:r>
      <w:r>
        <w:rPr>
          <w:rFonts w:ascii="Times New Roman" w:hAnsi="Times New Roman" w:cs="Times New Roman"/>
          <w:sz w:val="21"/>
          <w:szCs w:val="21"/>
        </w:rPr>
        <w:t xml:space="preserve">, cada uno de los cuales codifica la </w:t>
      </w:r>
      <w:r>
        <w:rPr>
          <w:rFonts w:ascii="Times New Roman" w:hAnsi="Times New Roman" w:cs="Times New Roman"/>
          <w:b/>
          <w:bCs/>
          <w:sz w:val="21"/>
          <w:szCs w:val="21"/>
        </w:rPr>
        <w:t xml:space="preserve">intensidad de la señal recibida </w:t>
      </w:r>
      <w:r>
        <w:rPr>
          <w:rFonts w:ascii="Times New Roman" w:hAnsi="Times New Roman" w:cs="Times New Roman"/>
          <w:sz w:val="21"/>
          <w:szCs w:val="21"/>
        </w:rPr>
        <w:t>en varias posiciones y direcciones.</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Los mapas de calor estáticos </w:t>
      </w:r>
      <w:r>
        <w:rPr>
          <w:rFonts w:ascii="Times New Roman" w:hAnsi="Times New Roman" w:cs="Times New Roman"/>
          <w:szCs w:val="21"/>
        </w:rPr>
        <w:t xml:space="preserve">enfatizan los reflejos de los objetos </w:t>
      </w:r>
      <w:r>
        <w:rPr>
          <w:rFonts w:ascii="Times New Roman" w:hAnsi="Times New Roman" w:cs="Times New Roman"/>
          <w:b/>
          <w:bCs/>
          <w:szCs w:val="21"/>
        </w:rPr>
        <w:t>estacionarios</w:t>
      </w:r>
      <w:r>
        <w:rPr>
          <w:rFonts w:ascii="Times New Roman" w:hAnsi="Times New Roman" w:cs="Times New Roman"/>
          <w:szCs w:val="21"/>
        </w:rPr>
        <w:t>.</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Los mapas de calor dinámicos </w:t>
      </w:r>
      <w:r>
        <w:rPr>
          <w:rFonts w:ascii="Times New Roman" w:hAnsi="Times New Roman" w:cs="Times New Roman"/>
          <w:szCs w:val="21"/>
        </w:rPr>
        <w:t xml:space="preserve">resaltan los cambios causados por objetos </w:t>
      </w:r>
      <w:r>
        <w:rPr>
          <w:rFonts w:ascii="Times New Roman" w:hAnsi="Times New Roman" w:cs="Times New Roman"/>
          <w:b/>
          <w:bCs/>
          <w:szCs w:val="21"/>
        </w:rPr>
        <w:t>en movimiento.</w:t>
      </w:r>
    </w:p>
    <w:p w:rsidR="0076418B" w:rsidRDefault="00074425">
      <w:pPr>
        <w:pStyle w:val="FirstParagraph"/>
        <w:rPr>
          <w:rFonts w:ascii="Times New Roman" w:hAnsi="Times New Roman" w:cs="Times New Roman"/>
          <w:sz w:val="21"/>
          <w:szCs w:val="21"/>
        </w:rPr>
      </w:pPr>
      <w:r>
        <w:rPr>
          <w:rFonts w:ascii="Times New Roman" w:hAnsi="Times New Roman" w:cs="Times New Roman"/>
          <w:sz w:val="21"/>
          <w:szCs w:val="21"/>
        </w:rPr>
        <w:t>Cuando no hay ningún objeto presente en una ubicación específica, la señal se compone principalmente de ruido de fondo y parece débil. Por el contrario, los reflejos de un objeto aumentan la intensidad de la señal, lo que permite su detección.</w:t>
      </w:r>
    </w:p>
    <w:p w:rsidR="0076418B" w:rsidRDefault="00074425">
      <w:pPr>
        <w:pStyle w:val="BodyText"/>
        <w:rPr>
          <w:rFonts w:ascii="Times New Roman" w:hAnsi="Times New Roman" w:cs="Times New Roman"/>
          <w:sz w:val="21"/>
          <w:szCs w:val="21"/>
        </w:rPr>
      </w:pPr>
      <w:r>
        <w:rPr>
          <w:rFonts w:ascii="Times New Roman" w:hAnsi="Times New Roman" w:cs="Times New Roman"/>
          <w:sz w:val="21"/>
          <w:szCs w:val="21"/>
        </w:rPr>
        <w:lastRenderedPageBreak/>
        <w:t xml:space="preserve">Por ejemplo, el </w:t>
      </w:r>
      <w:r>
        <w:rPr>
          <w:rFonts w:ascii="Times New Roman" w:hAnsi="Times New Roman" w:cs="Times New Roman"/>
          <w:b/>
          <w:bCs/>
          <w:sz w:val="21"/>
          <w:szCs w:val="21"/>
        </w:rPr>
        <w:t xml:space="preserve">mapa de calor estático de rango-azimut </w:t>
      </w:r>
      <w:r>
        <w:rPr>
          <w:rFonts w:ascii="Times New Roman" w:hAnsi="Times New Roman" w:cs="Times New Roman"/>
          <w:sz w:val="21"/>
          <w:szCs w:val="21"/>
        </w:rPr>
        <w:t>representa la intensidad de la señal en diferentes distancias (</w:t>
      </w:r>
      <w:r>
        <w:rPr>
          <w:rFonts w:ascii="Times New Roman" w:hAnsi="Times New Roman" w:cs="Times New Roman"/>
          <w:b/>
          <w:bCs/>
          <w:sz w:val="21"/>
          <w:szCs w:val="21"/>
        </w:rPr>
        <w:t>rango</w:t>
      </w:r>
      <w:r>
        <w:rPr>
          <w:rFonts w:ascii="Times New Roman" w:hAnsi="Times New Roman" w:cs="Times New Roman"/>
          <w:sz w:val="21"/>
          <w:szCs w:val="21"/>
        </w:rPr>
        <w:t>) y ángulos horizontales (</w:t>
      </w:r>
      <w:r>
        <w:rPr>
          <w:rFonts w:ascii="Times New Roman" w:hAnsi="Times New Roman" w:cs="Times New Roman"/>
          <w:b/>
          <w:bCs/>
          <w:sz w:val="21"/>
          <w:szCs w:val="21"/>
        </w:rPr>
        <w:t>azimut</w:t>
      </w:r>
      <w:r>
        <w:rPr>
          <w:rFonts w:ascii="Times New Roman" w:hAnsi="Times New Roman" w:cs="Times New Roman"/>
          <w:sz w:val="21"/>
          <w:szCs w:val="21"/>
        </w:rPr>
        <w:t>), reflejados principalmente por objetos estacionarios.</w:t>
      </w:r>
    </w:p>
    <w:p w:rsidR="0076418B" w:rsidRDefault="00074425">
      <w:pPr>
        <w:pStyle w:val="BodyText"/>
        <w:rPr>
          <w:rFonts w:ascii="Times New Roman" w:hAnsi="Times New Roman" w:cs="Times New Roman"/>
          <w:sz w:val="21"/>
          <w:szCs w:val="21"/>
        </w:rPr>
      </w:pPr>
      <w:r>
        <w:rPr>
          <w:rFonts w:ascii="Times New Roman" w:hAnsi="Times New Roman" w:cs="Times New Roman"/>
          <w:sz w:val="21"/>
          <w:szCs w:val="21"/>
        </w:rPr>
        <w:t xml:space="preserve">Cada muestra del conjunto de datos se almacena en un </w:t>
      </w:r>
      <w:proofErr w:type="gramStart"/>
      <w:r>
        <w:rPr>
          <w:rFonts w:ascii="Times New Roman" w:hAnsi="Times New Roman" w:cs="Times New Roman"/>
          <w:sz w:val="21"/>
          <w:szCs w:val="21"/>
        </w:rPr>
        <w:t xml:space="preserve">archivo </w:t>
      </w:r>
      <w:r>
        <w:rPr>
          <w:rStyle w:val="VerbatimChar"/>
          <w:rFonts w:ascii="Times New Roman" w:hAnsi="Times New Roman" w:cs="Times New Roman"/>
          <w:sz w:val="21"/>
          <w:szCs w:val="21"/>
        </w:rPr>
        <w:t>.</w:t>
      </w:r>
      <w:proofErr w:type="gramEnd"/>
      <w:r>
        <w:rPr>
          <w:rStyle w:val="VerbatimChar"/>
          <w:rFonts w:ascii="Times New Roman" w:hAnsi="Times New Roman" w:cs="Times New Roman"/>
          <w:sz w:val="21"/>
          <w:szCs w:val="21"/>
        </w:rPr>
        <w:t xml:space="preserve">mat.pt </w:t>
      </w:r>
      <w:r>
        <w:rPr>
          <w:rFonts w:ascii="Times New Roman" w:hAnsi="Times New Roman" w:cs="Times New Roman"/>
          <w:sz w:val="21"/>
          <w:szCs w:val="21"/>
        </w:rPr>
        <w:t>como un tensor de forma 7</w:t>
      </w:r>
      <w:r w:rsidR="004B0FC4">
        <w:rPr>
          <w:rFonts w:ascii="Times New Roman" w:hAnsi="Times New Roman" w:cs="Times New Roman"/>
          <w:sz w:val="21"/>
          <w:szCs w:val="21"/>
        </w:rPr>
        <w:t>x</w:t>
      </w:r>
      <w:r>
        <w:rPr>
          <w:rFonts w:ascii="Times New Roman" w:hAnsi="Times New Roman" w:cs="Times New Roman"/>
          <w:sz w:val="21"/>
          <w:szCs w:val="21"/>
        </w:rPr>
        <w:t>50</w:t>
      </w:r>
      <w:r w:rsidR="004B0FC4">
        <w:rPr>
          <w:rFonts w:ascii="Times New Roman" w:hAnsi="Times New Roman" w:cs="Times New Roman"/>
          <w:sz w:val="21"/>
          <w:szCs w:val="21"/>
        </w:rPr>
        <w:t>x</w:t>
      </w:r>
      <w:r>
        <w:rPr>
          <w:rFonts w:ascii="Times New Roman" w:hAnsi="Times New Roman" w:cs="Times New Roman"/>
          <w:sz w:val="21"/>
          <w:szCs w:val="21"/>
        </w:rPr>
        <w:t>181, donde:</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7 es el número de mapas (6 mapas de calor + 1 mapa de etiquetas semánticas),</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50 representa los contenedores de rango (distancia),</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181 representa intervalos angulares o de velocidad, que abarcan ángulos de -90° a +90° tanto en el plano horizontal como en el vertical. Se puede suponer que los intervalos de velocidad también se reasignan de -90° a +90° para mantener la coherencia de la visualización.</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Cada valor de intensidad del mapa de calor se normaliza a [0, 1], lo que representa la intensidad de la señal recibida.</w:t>
      </w:r>
    </w:p>
    <w:p w:rsidR="0076418B" w:rsidRDefault="00074425">
      <w:pPr>
        <w:pStyle w:val="FirstParagraph"/>
        <w:rPr>
          <w:rFonts w:ascii="Times New Roman" w:hAnsi="Times New Roman" w:cs="Times New Roman"/>
          <w:sz w:val="21"/>
          <w:szCs w:val="21"/>
        </w:rPr>
      </w:pPr>
      <w:r>
        <w:rPr>
          <w:rFonts w:ascii="Times New Roman" w:hAnsi="Times New Roman" w:cs="Times New Roman"/>
          <w:sz w:val="21"/>
          <w:szCs w:val="21"/>
        </w:rPr>
        <w:t>Los 6 mapas de calor están estructurados de la siguiente manera:</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Índice 0</w:t>
      </w:r>
      <w:r>
        <w:rPr>
          <w:rFonts w:ascii="Times New Roman" w:hAnsi="Times New Roman" w:cs="Times New Roman"/>
          <w:szCs w:val="21"/>
        </w:rPr>
        <w:t>: Mapa de calor estático de rango-azimut</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Índice 1</w:t>
      </w:r>
      <w:r>
        <w:rPr>
          <w:rFonts w:ascii="Times New Roman" w:hAnsi="Times New Roman" w:cs="Times New Roman"/>
          <w:szCs w:val="21"/>
        </w:rPr>
        <w:t>: Mapa de calor de rango dinámico-azimut</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Índice 2</w:t>
      </w:r>
      <w:r>
        <w:rPr>
          <w:rFonts w:ascii="Times New Roman" w:hAnsi="Times New Roman" w:cs="Times New Roman"/>
          <w:szCs w:val="21"/>
        </w:rPr>
        <w:t>: Mapa de calor estático de rango-elevación</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Índice 3</w:t>
      </w:r>
      <w:r>
        <w:rPr>
          <w:rFonts w:ascii="Times New Roman" w:hAnsi="Times New Roman" w:cs="Times New Roman"/>
          <w:szCs w:val="21"/>
        </w:rPr>
        <w:t>: Mapa de calor de rango dinámico-elevación</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Índice 4</w:t>
      </w:r>
      <w:r>
        <w:rPr>
          <w:rFonts w:ascii="Times New Roman" w:hAnsi="Times New Roman" w:cs="Times New Roman"/>
          <w:szCs w:val="21"/>
        </w:rPr>
        <w:t>: Mapa de calor estático de rango-velocidad</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Índice 5</w:t>
      </w:r>
      <w:r>
        <w:rPr>
          <w:rFonts w:ascii="Times New Roman" w:hAnsi="Times New Roman" w:cs="Times New Roman"/>
          <w:szCs w:val="21"/>
        </w:rPr>
        <w:t>: Mapa de calor de rango dinámico-velocidad</w:t>
      </w:r>
    </w:p>
    <w:p w:rsidR="0076418B" w:rsidRDefault="00074425">
      <w:pPr>
        <w:pStyle w:val="FirstParagraph"/>
        <w:rPr>
          <w:rFonts w:ascii="Times New Roman" w:hAnsi="Times New Roman" w:cs="Times New Roman"/>
          <w:sz w:val="21"/>
          <w:szCs w:val="21"/>
        </w:rPr>
      </w:pPr>
      <w:r>
        <w:rPr>
          <w:rFonts w:ascii="Times New Roman" w:hAnsi="Times New Roman" w:cs="Times New Roman"/>
          <w:sz w:val="21"/>
          <w:szCs w:val="21"/>
        </w:rPr>
        <w:t xml:space="preserve">Todos los valores en los mapas de calor están </w:t>
      </w:r>
      <w:r>
        <w:rPr>
          <w:rFonts w:ascii="Times New Roman" w:hAnsi="Times New Roman" w:cs="Times New Roman"/>
          <w:b/>
          <w:bCs/>
          <w:sz w:val="21"/>
          <w:szCs w:val="21"/>
        </w:rPr>
        <w:t>normalizados</w:t>
      </w:r>
      <w:r>
        <w:rPr>
          <w:rFonts w:ascii="Times New Roman" w:hAnsi="Times New Roman" w:cs="Times New Roman"/>
          <w:sz w:val="21"/>
          <w:szCs w:val="21"/>
        </w:rPr>
        <w:t>, por lo que no se requiere conversión de unidades.</w:t>
      </w:r>
    </w:p>
    <w:p w:rsidR="0076418B" w:rsidRDefault="00074425">
      <w:pPr>
        <w:pStyle w:val="BodyText"/>
        <w:rPr>
          <w:rFonts w:ascii="Times New Roman" w:hAnsi="Times New Roman" w:cs="Times New Roman"/>
          <w:sz w:val="21"/>
          <w:szCs w:val="21"/>
        </w:rPr>
      </w:pPr>
      <w:r>
        <w:rPr>
          <w:rFonts w:ascii="Times New Roman" w:hAnsi="Times New Roman" w:cs="Times New Roman"/>
          <w:sz w:val="21"/>
          <w:szCs w:val="21"/>
        </w:rPr>
        <w:t xml:space="preserve">El </w:t>
      </w:r>
      <w:r>
        <w:rPr>
          <w:rFonts w:ascii="Times New Roman" w:hAnsi="Times New Roman" w:cs="Times New Roman"/>
          <w:b/>
          <w:bCs/>
          <w:sz w:val="21"/>
          <w:szCs w:val="21"/>
        </w:rPr>
        <w:t xml:space="preserve">mapa en el índice 6 </w:t>
      </w:r>
      <w:r>
        <w:rPr>
          <w:rFonts w:ascii="Times New Roman" w:hAnsi="Times New Roman" w:cs="Times New Roman"/>
          <w:sz w:val="21"/>
          <w:szCs w:val="21"/>
        </w:rPr>
        <w:t>es el mapa de etiquetas semánticas, almacenado en formato de rango-azimut.</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w:t>
      </w:r>
      <w:proofErr w:type="gramStart"/>
      <w:r>
        <w:rPr>
          <w:rFonts w:ascii="Times New Roman" w:hAnsi="Times New Roman" w:cs="Times New Roman"/>
          <w:b/>
          <w:bCs/>
          <w:szCs w:val="21"/>
        </w:rPr>
        <w:t xml:space="preserve">1 </w:t>
      </w:r>
      <w:r>
        <w:rPr>
          <w:rFonts w:ascii="Times New Roman" w:hAnsi="Times New Roman" w:cs="Times New Roman"/>
          <w:szCs w:val="21"/>
        </w:rPr>
        <w:t>:</w:t>
      </w:r>
      <w:proofErr w:type="gramEnd"/>
      <w:r>
        <w:rPr>
          <w:rFonts w:ascii="Times New Roman" w:hAnsi="Times New Roman" w:cs="Times New Roman"/>
          <w:szCs w:val="21"/>
        </w:rPr>
        <w:t xml:space="preserve"> Fondo (sin objetivo)</w:t>
      </w:r>
    </w:p>
    <w:p w:rsidR="0076418B" w:rsidRDefault="00074425">
      <w:pPr>
        <w:widowControl/>
        <w:numPr>
          <w:ilvl w:val="0"/>
          <w:numId w:val="1"/>
        </w:numPr>
        <w:spacing w:after="200"/>
        <w:jc w:val="left"/>
        <w:rPr>
          <w:rFonts w:ascii="Times New Roman" w:hAnsi="Times New Roman" w:cs="Times New Roman"/>
          <w:szCs w:val="21"/>
        </w:rPr>
      </w:pPr>
      <w:proofErr w:type="gramStart"/>
      <w:r>
        <w:rPr>
          <w:rFonts w:ascii="Times New Roman" w:hAnsi="Times New Roman" w:cs="Times New Roman"/>
          <w:b/>
          <w:bCs/>
          <w:szCs w:val="21"/>
        </w:rPr>
        <w:t xml:space="preserve">0 </w:t>
      </w:r>
      <w:r>
        <w:rPr>
          <w:rFonts w:ascii="Times New Roman" w:hAnsi="Times New Roman" w:cs="Times New Roman"/>
          <w:szCs w:val="21"/>
        </w:rPr>
        <w:t>:</w:t>
      </w:r>
      <w:proofErr w:type="gramEnd"/>
      <w:r>
        <w:rPr>
          <w:rFonts w:ascii="Times New Roman" w:hAnsi="Times New Roman" w:cs="Times New Roman"/>
          <w:szCs w:val="21"/>
        </w:rPr>
        <w:t xml:space="preserve"> Maleta</w:t>
      </w:r>
    </w:p>
    <w:p w:rsidR="0076418B" w:rsidRDefault="00074425">
      <w:pPr>
        <w:widowControl/>
        <w:numPr>
          <w:ilvl w:val="0"/>
          <w:numId w:val="1"/>
        </w:numPr>
        <w:spacing w:after="200"/>
        <w:jc w:val="left"/>
        <w:rPr>
          <w:rFonts w:ascii="Times New Roman" w:hAnsi="Times New Roman" w:cs="Times New Roman"/>
          <w:szCs w:val="21"/>
        </w:rPr>
      </w:pPr>
      <w:proofErr w:type="gramStart"/>
      <w:r>
        <w:rPr>
          <w:rFonts w:ascii="Times New Roman" w:hAnsi="Times New Roman" w:cs="Times New Roman"/>
          <w:b/>
          <w:bCs/>
          <w:szCs w:val="21"/>
        </w:rPr>
        <w:t xml:space="preserve">1 </w:t>
      </w:r>
      <w:r>
        <w:rPr>
          <w:rFonts w:ascii="Times New Roman" w:hAnsi="Times New Roman" w:cs="Times New Roman"/>
          <w:szCs w:val="21"/>
        </w:rPr>
        <w:t>:</w:t>
      </w:r>
      <w:proofErr w:type="gramEnd"/>
      <w:r>
        <w:rPr>
          <w:rFonts w:ascii="Times New Roman" w:hAnsi="Times New Roman" w:cs="Times New Roman"/>
          <w:szCs w:val="21"/>
        </w:rPr>
        <w:t xml:space="preserve"> Silla</w:t>
      </w:r>
    </w:p>
    <w:p w:rsidR="0076418B" w:rsidRDefault="00074425">
      <w:pPr>
        <w:widowControl/>
        <w:numPr>
          <w:ilvl w:val="0"/>
          <w:numId w:val="1"/>
        </w:numPr>
        <w:spacing w:after="200"/>
        <w:jc w:val="left"/>
        <w:rPr>
          <w:rFonts w:ascii="Times New Roman" w:hAnsi="Times New Roman" w:cs="Times New Roman"/>
          <w:szCs w:val="21"/>
        </w:rPr>
      </w:pPr>
      <w:proofErr w:type="gramStart"/>
      <w:r>
        <w:rPr>
          <w:rFonts w:ascii="Times New Roman" w:hAnsi="Times New Roman" w:cs="Times New Roman"/>
          <w:b/>
          <w:bCs/>
          <w:szCs w:val="21"/>
        </w:rPr>
        <w:t xml:space="preserve">2 </w:t>
      </w:r>
      <w:r>
        <w:rPr>
          <w:rFonts w:ascii="Times New Roman" w:hAnsi="Times New Roman" w:cs="Times New Roman"/>
          <w:szCs w:val="21"/>
        </w:rPr>
        <w:t>:</w:t>
      </w:r>
      <w:proofErr w:type="gramEnd"/>
      <w:r>
        <w:rPr>
          <w:rFonts w:ascii="Times New Roman" w:hAnsi="Times New Roman" w:cs="Times New Roman"/>
          <w:szCs w:val="21"/>
        </w:rPr>
        <w:t xml:space="preserve"> Human</w:t>
      </w:r>
    </w:p>
    <w:p w:rsidR="0076418B" w:rsidRDefault="00074425">
      <w:pPr>
        <w:widowControl/>
        <w:numPr>
          <w:ilvl w:val="0"/>
          <w:numId w:val="1"/>
        </w:numPr>
        <w:spacing w:after="200"/>
        <w:jc w:val="left"/>
        <w:rPr>
          <w:rFonts w:ascii="Times New Roman" w:hAnsi="Times New Roman" w:cs="Times New Roman"/>
          <w:szCs w:val="21"/>
        </w:rPr>
      </w:pPr>
      <w:proofErr w:type="gramStart"/>
      <w:r>
        <w:rPr>
          <w:rFonts w:ascii="Times New Roman" w:hAnsi="Times New Roman" w:cs="Times New Roman"/>
          <w:b/>
          <w:bCs/>
          <w:szCs w:val="21"/>
        </w:rPr>
        <w:t xml:space="preserve">3 </w:t>
      </w:r>
      <w:r>
        <w:rPr>
          <w:rFonts w:ascii="Times New Roman" w:hAnsi="Times New Roman" w:cs="Times New Roman"/>
          <w:szCs w:val="21"/>
        </w:rPr>
        <w:t>:</w:t>
      </w:r>
      <w:proofErr w:type="gramEnd"/>
      <w:r>
        <w:rPr>
          <w:rFonts w:ascii="Times New Roman" w:hAnsi="Times New Roman" w:cs="Times New Roman"/>
          <w:szCs w:val="21"/>
        </w:rPr>
        <w:t xml:space="preserve"> Muro</w:t>
      </w:r>
    </w:p>
    <w:p w:rsidR="0076418B" w:rsidRDefault="00074425">
      <w:pPr>
        <w:pStyle w:val="FirstParagraph"/>
        <w:rPr>
          <w:rFonts w:ascii="Times New Roman" w:hAnsi="Times New Roman" w:cs="Times New Roman"/>
          <w:sz w:val="21"/>
          <w:szCs w:val="21"/>
        </w:rPr>
      </w:pPr>
      <w:r>
        <w:rPr>
          <w:rFonts w:ascii="Times New Roman" w:hAnsi="Times New Roman" w:cs="Times New Roman"/>
          <w:sz w:val="21"/>
          <w:szCs w:val="21"/>
        </w:rPr>
        <w:t xml:space="preserve">Esta es la visualización de 1.mat.pt en </w:t>
      </w:r>
      <w:proofErr w:type="spellStart"/>
      <w:r>
        <w:rPr>
          <w:rFonts w:ascii="Times New Roman" w:hAnsi="Times New Roman" w:cs="Times New Roman"/>
          <w:sz w:val="21"/>
          <w:szCs w:val="21"/>
        </w:rPr>
        <w:t>training_set</w:t>
      </w:r>
      <w:proofErr w:type="spellEnd"/>
      <w:r>
        <w:rPr>
          <w:rFonts w:ascii="Times New Roman" w:hAnsi="Times New Roman" w:cs="Times New Roman"/>
          <w:sz w:val="21"/>
          <w:szCs w:val="21"/>
        </w:rPr>
        <w:t>:</w:t>
      </w:r>
    </w:p>
    <w:p w:rsidR="0076418B" w:rsidRDefault="00074425">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76418B" w:rsidRDefault="00074425">
      <w:pPr>
        <w:pStyle w:val="BodyText"/>
        <w:rPr>
          <w:rFonts w:ascii="Times New Roman" w:hAnsi="Times New Roman" w:cs="Times New Roman"/>
          <w:sz w:val="21"/>
          <w:szCs w:val="21"/>
        </w:rPr>
      </w:pPr>
      <w:r>
        <w:rPr>
          <w:rFonts w:ascii="Times New Roman" w:hAnsi="Times New Roman" w:cs="Times New Roman"/>
          <w:sz w:val="21"/>
          <w:szCs w:val="21"/>
        </w:rPr>
        <w:br/>
        <w:t>A continuación, se muestra parte de una muestra del conjunto de datos:</w:t>
      </w:r>
    </w:p>
    <w:p w:rsidR="0076418B" w:rsidRDefault="00074425">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76418B" w:rsidRDefault="0076418B">
      <w:pPr>
        <w:pStyle w:val="BodyText"/>
        <w:rPr>
          <w:rFonts w:ascii="Lucida Console" w:eastAsia="Lucida Console" w:hAnsi="Lucida Console" w:cs="Lucida Console"/>
          <w:color w:val="333333"/>
          <w:sz w:val="21"/>
          <w:szCs w:val="21"/>
          <w:shd w:val="clear" w:color="auto" w:fill="FFFFFF"/>
        </w:rPr>
      </w:pPr>
    </w:p>
    <w:p w:rsidR="0076418B" w:rsidRDefault="00074425">
      <w:pPr>
        <w:pStyle w:val="BodyText"/>
        <w:rPr>
          <w:rFonts w:ascii="Times New Roman" w:hAnsi="Times New Roman" w:cs="Times New Roman"/>
          <w:sz w:val="21"/>
          <w:szCs w:val="21"/>
        </w:rPr>
      </w:pPr>
      <w:r>
        <w:rPr>
          <w:rFonts w:ascii="Times New Roman" w:hAnsi="Times New Roman" w:cs="Times New Roman"/>
          <w:sz w:val="21"/>
          <w:szCs w:val="21"/>
        </w:rPr>
        <w:t>Escala de datos: 1800 muestras en el conjunto de entrenamiento, 500 muestras en el conjunto de validación y 500 muestras en el conjunto de prueba.</w:t>
      </w:r>
    </w:p>
    <w:p w:rsidR="0076418B" w:rsidRDefault="00074425">
      <w:pPr>
        <w:pStyle w:val="Heading1"/>
        <w:rPr>
          <w:rFonts w:ascii="Times New Roman" w:hAnsi="Times New Roman" w:cs="Times New Roman"/>
          <w:b/>
          <w:bCs/>
          <w:color w:val="auto"/>
          <w:sz w:val="24"/>
          <w:szCs w:val="24"/>
        </w:rPr>
      </w:pPr>
      <w:bookmarkStart w:id="4" w:name="X44332c172e4d3f68329a6555f3a8132a6347453"/>
      <w:bookmarkEnd w:id="3"/>
      <w:r>
        <w:rPr>
          <w:rFonts w:ascii="Times New Roman" w:hAnsi="Times New Roman" w:cs="Times New Roman"/>
          <w:b/>
          <w:bCs/>
          <w:color w:val="auto"/>
          <w:sz w:val="24"/>
          <w:szCs w:val="24"/>
        </w:rPr>
        <w:t>3. Tarea</w:t>
      </w:r>
    </w:p>
    <w:p w:rsidR="0076418B" w:rsidRDefault="00074425">
      <w:pPr>
        <w:pStyle w:val="FirstParagraph"/>
        <w:rPr>
          <w:rFonts w:ascii="Times New Roman" w:hAnsi="Times New Roman" w:cs="Times New Roman"/>
          <w:sz w:val="21"/>
          <w:szCs w:val="21"/>
        </w:rPr>
      </w:pPr>
      <w:r>
        <w:rPr>
          <w:rFonts w:ascii="Times New Roman" w:hAnsi="Times New Roman" w:cs="Times New Roman"/>
          <w:sz w:val="21"/>
          <w:szCs w:val="21"/>
        </w:rPr>
        <w:t xml:space="preserve">Su tarea consiste en desarrollar un modelo que tome los </w:t>
      </w:r>
      <w:r>
        <w:rPr>
          <w:rFonts w:ascii="Times New Roman" w:hAnsi="Times New Roman" w:cs="Times New Roman"/>
          <w:b/>
          <w:bCs/>
          <w:sz w:val="21"/>
          <w:szCs w:val="21"/>
        </w:rPr>
        <w:t xml:space="preserve">primeros seis mapas de calor </w:t>
      </w:r>
      <w:r>
        <w:rPr>
          <w:rFonts w:ascii="Times New Roman" w:hAnsi="Times New Roman" w:cs="Times New Roman"/>
          <w:sz w:val="21"/>
          <w:szCs w:val="21"/>
        </w:rPr>
        <w:t xml:space="preserve">(índices 0 a 5) como entrada y prediga el </w:t>
      </w:r>
      <w:r>
        <w:rPr>
          <w:rFonts w:ascii="Times New Roman" w:hAnsi="Times New Roman" w:cs="Times New Roman"/>
          <w:b/>
          <w:bCs/>
          <w:sz w:val="21"/>
          <w:szCs w:val="21"/>
        </w:rPr>
        <w:t xml:space="preserve">mapa de etiquetas semánticas </w:t>
      </w:r>
      <w:r>
        <w:rPr>
          <w:rFonts w:ascii="Times New Roman" w:hAnsi="Times New Roman" w:cs="Times New Roman"/>
          <w:sz w:val="21"/>
          <w:szCs w:val="21"/>
        </w:rPr>
        <w:t>(índice 6) como salida. El objetivo es identificar con precisión cuál es el objetivo (índices -1 a 3) en cada ubicación del campo de visión del radar.</w:t>
      </w:r>
    </w:p>
    <w:p w:rsidR="0076418B" w:rsidRDefault="00074425">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Entrada</w:t>
      </w:r>
      <w:r>
        <w:rPr>
          <w:rFonts w:ascii="Times New Roman" w:hAnsi="Times New Roman" w:cs="Times New Roman"/>
          <w:szCs w:val="21"/>
        </w:rPr>
        <w:t>: Un tensor de forma 6</w:t>
      </w:r>
      <w:r w:rsidR="004B0FC4">
        <w:rPr>
          <w:rFonts w:ascii="Times New Roman" w:hAnsi="Times New Roman" w:cs="Times New Roman"/>
          <w:szCs w:val="21"/>
        </w:rPr>
        <w:t>x</w:t>
      </w:r>
      <w:r>
        <w:rPr>
          <w:rFonts w:ascii="Times New Roman" w:hAnsi="Times New Roman" w:cs="Times New Roman"/>
          <w:szCs w:val="21"/>
        </w:rPr>
        <w:t>50</w:t>
      </w:r>
      <w:r w:rsidR="004B0FC4">
        <w:rPr>
          <w:rFonts w:ascii="Times New Roman" w:hAnsi="Times New Roman" w:cs="Times New Roman"/>
          <w:szCs w:val="21"/>
        </w:rPr>
        <w:t>x</w:t>
      </w:r>
      <w:r>
        <w:rPr>
          <w:rFonts w:ascii="Times New Roman" w:hAnsi="Times New Roman" w:cs="Times New Roman"/>
          <w:szCs w:val="21"/>
        </w:rPr>
        <w:t>181, que representa seis mapas de calor de radar.</w:t>
      </w:r>
    </w:p>
    <w:p w:rsidR="0076418B" w:rsidRDefault="00074425">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Salida</w:t>
      </w:r>
      <w:r>
        <w:rPr>
          <w:rFonts w:ascii="Times New Roman" w:hAnsi="Times New Roman" w:cs="Times New Roman"/>
          <w:szCs w:val="21"/>
        </w:rPr>
        <w:t>: Un tensor de forma 50</w:t>
      </w:r>
      <w:r w:rsidR="004B0FC4">
        <w:rPr>
          <w:rFonts w:ascii="Times New Roman" w:hAnsi="Times New Roman" w:cs="Times New Roman"/>
          <w:szCs w:val="21"/>
        </w:rPr>
        <w:t>x</w:t>
      </w:r>
      <w:r>
        <w:rPr>
          <w:rFonts w:ascii="Times New Roman" w:hAnsi="Times New Roman" w:cs="Times New Roman"/>
          <w:szCs w:val="21"/>
        </w:rPr>
        <w:t>181, que representa el mapa de etiquetas semánticas de destino.</w:t>
      </w:r>
    </w:p>
    <w:p w:rsidR="0076418B" w:rsidRDefault="00074425">
      <w:pPr>
        <w:pStyle w:val="Heading1"/>
        <w:rPr>
          <w:rFonts w:ascii="Times New Roman" w:hAnsi="Times New Roman" w:cs="Times New Roman"/>
          <w:b/>
          <w:bCs/>
          <w:color w:val="auto"/>
          <w:sz w:val="24"/>
          <w:szCs w:val="24"/>
        </w:rPr>
      </w:pPr>
      <w:bookmarkStart w:id="5" w:name="Xb39cae169f7a0bd3926b7451deb8522ce858ade"/>
      <w:bookmarkEnd w:id="4"/>
      <w:r>
        <w:rPr>
          <w:rFonts w:ascii="Times New Roman" w:hAnsi="Times New Roman" w:cs="Times New Roman"/>
          <w:b/>
          <w:bCs/>
          <w:color w:val="auto"/>
          <w:sz w:val="24"/>
          <w:szCs w:val="24"/>
        </w:rPr>
        <w:t>4. Presentación</w:t>
      </w:r>
    </w:p>
    <w:p w:rsidR="0076418B" w:rsidRDefault="00074425">
      <w:pPr>
        <w:pStyle w:val="FirstParagraph"/>
        <w:rPr>
          <w:rFonts w:ascii="Times New Roman" w:hAnsi="Times New Roman" w:cs="Times New Roman"/>
          <w:sz w:val="21"/>
          <w:szCs w:val="21"/>
        </w:rPr>
      </w:pPr>
      <w:r>
        <w:rPr>
          <w:rFonts w:ascii="Times New Roman" w:hAnsi="Times New Roman" w:cs="Times New Roman"/>
          <w:sz w:val="21"/>
          <w:szCs w:val="21"/>
        </w:rPr>
        <w:t xml:space="preserve">Envíe un archivo llamado </w:t>
      </w:r>
      <w:proofErr w:type="spellStart"/>
      <w:proofErr w:type="gramStart"/>
      <w:r>
        <w:rPr>
          <w:rStyle w:val="VerbatimChar"/>
          <w:rFonts w:ascii="Times New Roman" w:hAnsi="Times New Roman" w:cs="Times New Roman"/>
          <w:sz w:val="21"/>
          <w:szCs w:val="21"/>
        </w:rPr>
        <w:t>submission.ipynb</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 El resultado es un archivo zip llamado "submission.zip", que contiene dos tablas, </w:t>
      </w:r>
      <w:r>
        <w:rPr>
          <w:rStyle w:val="VerbatimChar"/>
          <w:rFonts w:ascii="Times New Roman" w:hAnsi="Times New Roman" w:cs="Times New Roman"/>
          <w:sz w:val="21"/>
          <w:szCs w:val="21"/>
        </w:rPr>
        <w:t xml:space="preserve">submission_val.csv </w:t>
      </w:r>
      <w:r>
        <w:rPr>
          <w:rFonts w:ascii="Times New Roman" w:hAnsi="Times New Roman" w:cs="Times New Roman"/>
          <w:sz w:val="21"/>
          <w:szCs w:val="21"/>
        </w:rPr>
        <w:t xml:space="preserve">y </w:t>
      </w:r>
      <w:r>
        <w:rPr>
          <w:rStyle w:val="VerbatimChar"/>
          <w:rFonts w:ascii="Times New Roman" w:hAnsi="Times New Roman" w:cs="Times New Roman"/>
          <w:sz w:val="21"/>
          <w:szCs w:val="21"/>
        </w:rPr>
        <w:t xml:space="preserve">submission_test.csv, </w:t>
      </w:r>
      <w:r>
        <w:rPr>
          <w:rFonts w:ascii="Times New Roman" w:hAnsi="Times New Roman" w:cs="Times New Roman"/>
          <w:sz w:val="21"/>
          <w:szCs w:val="21"/>
        </w:rPr>
        <w:t>que corresponden a los resultados de predicción del conjunto de validación y del conjunto de prueba, respectivamente.</w:t>
      </w:r>
    </w:p>
    <w:p w:rsidR="0076418B" w:rsidRDefault="00074425">
      <w:pPr>
        <w:pStyle w:val="BodyText"/>
        <w:rPr>
          <w:rFonts w:ascii="Times New Roman" w:hAnsi="Times New Roman" w:cs="Times New Roman"/>
          <w:sz w:val="21"/>
          <w:szCs w:val="21"/>
        </w:rPr>
      </w:pPr>
      <w:r>
        <w:rPr>
          <w:rFonts w:ascii="Times New Roman" w:hAnsi="Times New Roman" w:cs="Times New Roman"/>
          <w:b/>
          <w:bCs/>
          <w:sz w:val="21"/>
          <w:szCs w:val="21"/>
        </w:rPr>
        <w:t xml:space="preserve">Nota: </w:t>
      </w:r>
      <w:r>
        <w:rPr>
          <w:rFonts w:ascii="Times New Roman" w:hAnsi="Times New Roman" w:cs="Times New Roman"/>
          <w:sz w:val="21"/>
          <w:szCs w:val="21"/>
        </w:rPr>
        <w:t>La tabla de salida debe tener un encabezado, los datos de la tabla no son los datos resueltos reales, solo se utilizan como un ejemplo del formato de envío.</w:t>
      </w:r>
    </w:p>
    <w:tbl>
      <w:tblPr>
        <w:tblStyle w:val="Table"/>
        <w:tblW w:w="0" w:type="auto"/>
        <w:tblInd w:w="0" w:type="dxa"/>
        <w:tblLook w:val="04A0" w:firstRow="1" w:lastRow="0" w:firstColumn="1" w:lastColumn="0" w:noHBand="0" w:noVBand="1"/>
      </w:tblPr>
      <w:tblGrid>
        <w:gridCol w:w="2001"/>
        <w:gridCol w:w="858"/>
        <w:gridCol w:w="858"/>
        <w:gridCol w:w="374"/>
        <w:gridCol w:w="1173"/>
      </w:tblGrid>
      <w:tr w:rsidR="0076418B" w:rsidTr="0076418B">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76418B" w:rsidRDefault="00074425">
            <w:pPr>
              <w:pStyle w:val="Compact"/>
              <w:jc w:val="both"/>
              <w:rPr>
                <w:rFonts w:ascii="Times New Roman" w:hAnsi="Times New Roman" w:cs="Times New Roman"/>
                <w:b/>
                <w:bCs/>
                <w:sz w:val="21"/>
                <w:szCs w:val="21"/>
              </w:rPr>
            </w:pPr>
            <w:r>
              <w:rPr>
                <w:rFonts w:ascii="Times New Roman" w:hAnsi="Times New Roman" w:cs="Times New Roman"/>
                <w:b/>
                <w:bCs/>
                <w:sz w:val="21"/>
                <w:szCs w:val="21"/>
              </w:rPr>
              <w:t>Nombre del archivo</w:t>
            </w:r>
          </w:p>
        </w:tc>
        <w:tc>
          <w:tcPr>
            <w:tcW w:w="0" w:type="auto"/>
            <w:vAlign w:val="center"/>
          </w:tcPr>
          <w:p w:rsidR="0076418B" w:rsidRDefault="00074425">
            <w:pPr>
              <w:pStyle w:val="Compact"/>
              <w:jc w:val="both"/>
              <w:rPr>
                <w:rFonts w:ascii="Times New Roman" w:hAnsi="Times New Roman" w:cs="Times New Roman"/>
                <w:b/>
                <w:bCs/>
                <w:sz w:val="21"/>
                <w:szCs w:val="21"/>
              </w:rPr>
            </w:pPr>
            <w:r>
              <w:rPr>
                <w:rFonts w:ascii="Times New Roman" w:hAnsi="Times New Roman" w:cs="Times New Roman"/>
                <w:b/>
                <w:bCs/>
                <w:sz w:val="21"/>
                <w:szCs w:val="21"/>
              </w:rPr>
              <w:t>píxel_0</w:t>
            </w:r>
          </w:p>
        </w:tc>
        <w:tc>
          <w:tcPr>
            <w:tcW w:w="0" w:type="auto"/>
            <w:vAlign w:val="center"/>
          </w:tcPr>
          <w:p w:rsidR="0076418B" w:rsidRDefault="00074425">
            <w:pPr>
              <w:pStyle w:val="Compact"/>
              <w:jc w:val="both"/>
              <w:rPr>
                <w:rFonts w:ascii="Times New Roman" w:hAnsi="Times New Roman" w:cs="Times New Roman"/>
                <w:b/>
                <w:bCs/>
                <w:sz w:val="21"/>
                <w:szCs w:val="21"/>
              </w:rPr>
            </w:pPr>
            <w:r>
              <w:rPr>
                <w:rFonts w:ascii="Times New Roman" w:hAnsi="Times New Roman" w:cs="Times New Roman"/>
                <w:b/>
                <w:bCs/>
                <w:sz w:val="21"/>
                <w:szCs w:val="21"/>
              </w:rPr>
              <w:t>píxel_1</w:t>
            </w:r>
          </w:p>
        </w:tc>
        <w:tc>
          <w:tcPr>
            <w:tcW w:w="0" w:type="auto"/>
            <w:vAlign w:val="center"/>
          </w:tcPr>
          <w:p w:rsidR="0076418B" w:rsidRDefault="00074425">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76418B" w:rsidRDefault="00074425">
            <w:pPr>
              <w:pStyle w:val="Compact"/>
              <w:jc w:val="both"/>
              <w:rPr>
                <w:rFonts w:ascii="Times New Roman" w:hAnsi="Times New Roman" w:cs="Times New Roman"/>
                <w:b/>
                <w:bCs/>
                <w:sz w:val="21"/>
                <w:szCs w:val="21"/>
              </w:rPr>
            </w:pPr>
            <w:r>
              <w:rPr>
                <w:rFonts w:ascii="Times New Roman" w:hAnsi="Times New Roman" w:cs="Times New Roman"/>
                <w:b/>
                <w:bCs/>
                <w:sz w:val="21"/>
                <w:szCs w:val="21"/>
              </w:rPr>
              <w:t>píxel_9049</w:t>
            </w:r>
          </w:p>
        </w:tc>
      </w:tr>
      <w:tr w:rsidR="0076418B" w:rsidTr="0076418B">
        <w:tc>
          <w:tcPr>
            <w:tcW w:w="0" w:type="auto"/>
            <w:vAlign w:val="center"/>
          </w:tcPr>
          <w:p w:rsidR="0076418B" w:rsidRDefault="00074425">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rsidR="0076418B" w:rsidRDefault="00074425">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76418B" w:rsidRDefault="00074425">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76418B" w:rsidRDefault="00074425">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76418B" w:rsidRDefault="00074425">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76418B" w:rsidTr="0076418B">
        <w:tc>
          <w:tcPr>
            <w:tcW w:w="0" w:type="auto"/>
            <w:vAlign w:val="center"/>
          </w:tcPr>
          <w:p w:rsidR="0076418B" w:rsidRDefault="00074425">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76418B" w:rsidRDefault="00074425">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76418B" w:rsidRDefault="00074425">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76418B" w:rsidRDefault="00074425">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76418B" w:rsidRDefault="00074425">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rsidR="0076418B" w:rsidRDefault="00074425">
      <w:pPr>
        <w:pStyle w:val="Heading1"/>
        <w:rPr>
          <w:rFonts w:ascii="Times New Roman" w:hAnsi="Times New Roman" w:cs="Times New Roman"/>
          <w:b/>
          <w:bCs/>
          <w:color w:val="auto"/>
          <w:sz w:val="24"/>
          <w:szCs w:val="24"/>
        </w:rPr>
      </w:pPr>
      <w:bookmarkStart w:id="6" w:name="Xcdf22b018b9482a0ebffda35dbb8890a20f1a04"/>
      <w:bookmarkEnd w:id="5"/>
      <w:r>
        <w:rPr>
          <w:rFonts w:ascii="Times New Roman" w:hAnsi="Times New Roman" w:cs="Times New Roman"/>
          <w:b/>
          <w:bCs/>
          <w:color w:val="auto"/>
          <w:sz w:val="24"/>
          <w:szCs w:val="24"/>
        </w:rPr>
        <w:lastRenderedPageBreak/>
        <w:t>5. Puntuación</w:t>
      </w:r>
    </w:p>
    <w:p w:rsidR="0076418B" w:rsidRDefault="00074425">
      <w:pPr>
        <w:pStyle w:val="FirstParagraph"/>
        <w:rPr>
          <w:rFonts w:ascii="Times New Roman" w:hAnsi="Times New Roman" w:cs="Times New Roman"/>
          <w:sz w:val="21"/>
          <w:szCs w:val="21"/>
        </w:rPr>
      </w:pPr>
      <w:r>
        <w:rPr>
          <w:rFonts w:ascii="Times New Roman" w:hAnsi="Times New Roman" w:cs="Times New Roman"/>
          <w:sz w:val="21"/>
          <w:szCs w:val="21"/>
        </w:rPr>
        <w:t xml:space="preserve">La puntuación se basa en la </w:t>
      </w:r>
      <w:r>
        <w:rPr>
          <w:rFonts w:ascii="Times New Roman" w:hAnsi="Times New Roman" w:cs="Times New Roman"/>
          <w:b/>
          <w:bCs/>
          <w:sz w:val="21"/>
          <w:szCs w:val="21"/>
        </w:rPr>
        <w:t>precisión del reconocimiento de etiquetas</w:t>
      </w:r>
      <w:r>
        <w:rPr>
          <w:rFonts w:ascii="Times New Roman" w:hAnsi="Times New Roman" w:cs="Times New Roman"/>
          <w:sz w:val="21"/>
          <w:szCs w:val="21"/>
        </w:rPr>
        <w:t>. La correcta identificación de los puntos objetivo tiene mayor importancia que la correcta identificación de los puntos de fondo.</w:t>
      </w:r>
    </w:p>
    <w:p w:rsidR="0076418B" w:rsidRDefault="00074425">
      <w:pPr>
        <w:pStyle w:val="Heading3"/>
        <w:rPr>
          <w:rFonts w:ascii="Times New Roman" w:hAnsi="Times New Roman" w:cs="Times New Roman"/>
          <w:color w:val="auto"/>
          <w:sz w:val="21"/>
          <w:szCs w:val="21"/>
        </w:rPr>
      </w:pPr>
      <w:bookmarkStart w:id="7" w:name="scoring-criteria"/>
      <w:r>
        <w:rPr>
          <w:rFonts w:ascii="Times New Roman" w:hAnsi="Times New Roman" w:cs="Times New Roman"/>
          <w:color w:val="auto"/>
          <w:sz w:val="21"/>
          <w:szCs w:val="21"/>
        </w:rPr>
        <w:t>Criterios de puntuación:</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píxel de fondo </w:t>
      </w:r>
      <w:r>
        <w:rPr>
          <w:rFonts w:ascii="Times New Roman" w:hAnsi="Times New Roman" w:cs="Times New Roman"/>
          <w:szCs w:val="21"/>
        </w:rPr>
        <w:t xml:space="preserve">identificado correctamente gana </w:t>
      </w:r>
      <w:r>
        <w:rPr>
          <w:rFonts w:ascii="Times New Roman" w:hAnsi="Times New Roman" w:cs="Times New Roman"/>
          <w:b/>
          <w:bCs/>
          <w:szCs w:val="21"/>
        </w:rPr>
        <w:t>1 punto</w:t>
      </w:r>
      <w:r>
        <w:rPr>
          <w:rFonts w:ascii="Times New Roman" w:hAnsi="Times New Roman" w:cs="Times New Roman"/>
          <w:szCs w:val="21"/>
        </w:rPr>
        <w:t>.</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Cada </w:t>
      </w:r>
      <w:r>
        <w:rPr>
          <w:rFonts w:ascii="Times New Roman" w:hAnsi="Times New Roman" w:cs="Times New Roman"/>
          <w:b/>
          <w:bCs/>
          <w:szCs w:val="21"/>
        </w:rPr>
        <w:t xml:space="preserve">píxel que no sea de fondo identificado correctamente </w:t>
      </w:r>
      <w:r>
        <w:rPr>
          <w:rFonts w:ascii="Times New Roman" w:hAnsi="Times New Roman" w:cs="Times New Roman"/>
          <w:szCs w:val="21"/>
        </w:rPr>
        <w:t xml:space="preserve">gana </w:t>
      </w:r>
      <w:r>
        <w:rPr>
          <w:rFonts w:ascii="Times New Roman" w:hAnsi="Times New Roman" w:cs="Times New Roman"/>
          <w:b/>
          <w:bCs/>
          <w:szCs w:val="21"/>
        </w:rPr>
        <w:t>50 puntos</w:t>
      </w:r>
      <w:r>
        <w:rPr>
          <w:rFonts w:ascii="Times New Roman" w:hAnsi="Times New Roman" w:cs="Times New Roman"/>
          <w:szCs w:val="21"/>
        </w:rPr>
        <w:t>.</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puntuación final se normaliza a </w:t>
      </w:r>
      <w:r>
        <w:rPr>
          <w:rFonts w:ascii="Times New Roman" w:hAnsi="Times New Roman" w:cs="Times New Roman"/>
          <w:b/>
          <w:bCs/>
          <w:szCs w:val="21"/>
        </w:rPr>
        <w:t xml:space="preserve">0-1 punto </w:t>
      </w:r>
      <w:r>
        <w:rPr>
          <w:rFonts w:ascii="Times New Roman" w:hAnsi="Times New Roman" w:cs="Times New Roman"/>
          <w:szCs w:val="21"/>
        </w:rPr>
        <w:t>comparándola con la puntuación máxima posible.</w:t>
      </w:r>
    </w:p>
    <w:p w:rsidR="0076418B" w:rsidRDefault="00074425">
      <w:pPr>
        <w:pStyle w:val="Heading3"/>
        <w:rPr>
          <w:rFonts w:ascii="Times New Roman" w:hAnsi="Times New Roman" w:cs="Times New Roman"/>
          <w:color w:val="auto"/>
          <w:sz w:val="21"/>
          <w:szCs w:val="21"/>
        </w:rPr>
      </w:pPr>
      <w:bookmarkStart w:id="8" w:name="formula"/>
      <w:bookmarkEnd w:id="7"/>
      <w:r>
        <w:rPr>
          <w:rFonts w:ascii="Times New Roman" w:hAnsi="Times New Roman" w:cs="Times New Roman"/>
          <w:color w:val="auto"/>
          <w:sz w:val="21"/>
          <w:szCs w:val="21"/>
        </w:rPr>
        <w:t>Fórmula:</w:t>
      </w:r>
    </w:p>
    <w:p w:rsidR="0076418B" w:rsidRDefault="00074425">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76418B" w:rsidRDefault="00074425">
      <w:pPr>
        <w:pStyle w:val="FirstParagraph"/>
        <w:rPr>
          <w:rFonts w:ascii="Times New Roman" w:hAnsi="Times New Roman" w:cs="Times New Roman"/>
          <w:sz w:val="21"/>
          <w:szCs w:val="21"/>
        </w:rPr>
      </w:pPr>
      <w:r>
        <w:rPr>
          <w:rFonts w:ascii="Times New Roman" w:hAnsi="Times New Roman" w:cs="Times New Roman"/>
          <w:sz w:val="21"/>
          <w:szCs w:val="21"/>
        </w:rPr>
        <w:t>dónde:</w:t>
      </w:r>
    </w:p>
    <w:p w:rsidR="0076418B" w:rsidRDefault="00074425">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76418B" w:rsidRDefault="00074425">
      <w:pPr>
        <w:pStyle w:val="Heading3"/>
        <w:rPr>
          <w:rFonts w:ascii="Times New Roman" w:hAnsi="Times New Roman" w:cs="Times New Roman"/>
          <w:color w:val="auto"/>
          <w:sz w:val="21"/>
          <w:szCs w:val="21"/>
        </w:rPr>
      </w:pPr>
      <w:bookmarkStart w:id="9" w:name="example"/>
      <w:bookmarkEnd w:id="8"/>
      <w:r>
        <w:rPr>
          <w:rFonts w:ascii="Times New Roman" w:hAnsi="Times New Roman" w:cs="Times New Roman"/>
          <w:color w:val="auto"/>
          <w:sz w:val="21"/>
          <w:szCs w:val="21"/>
        </w:rPr>
        <w:t>Ejemplo</w:t>
      </w:r>
    </w:p>
    <w:p w:rsidR="0076418B" w:rsidRDefault="00074425">
      <w:pPr>
        <w:pStyle w:val="FirstParagraph"/>
        <w:rPr>
          <w:rFonts w:ascii="Times New Roman" w:hAnsi="Times New Roman" w:cs="Times New Roman"/>
          <w:sz w:val="21"/>
          <w:szCs w:val="21"/>
        </w:rPr>
      </w:pPr>
      <w:r>
        <w:rPr>
          <w:rFonts w:ascii="Times New Roman" w:hAnsi="Times New Roman" w:cs="Times New Roman"/>
          <w:sz w:val="21"/>
          <w:szCs w:val="21"/>
        </w:rPr>
        <w:t xml:space="preserve">Para un mapa de calor </w:t>
      </w:r>
      <w:r>
        <w:rPr>
          <w:rFonts w:ascii="Times New Roman" w:eastAsia="宋体" w:hAnsi="Times New Roman" w:cs="Times New Roman" w:hint="eastAsia"/>
          <w:sz w:val="21"/>
          <w:szCs w:val="21"/>
          <w:lang w:eastAsia="zh-CN"/>
        </w:rPr>
        <w:t>de 3x3</w:t>
      </w:r>
      <w:r>
        <w:rPr>
          <w:rFonts w:ascii="Times New Roman" w:hAnsi="Times New Roman" w:cs="Times New Roman"/>
          <w:sz w:val="21"/>
          <w:szCs w:val="21"/>
        </w:rPr>
        <w:t>, suponga que la verdad fundamental es</w:t>
      </w:r>
    </w:p>
    <w:p w:rsidR="0076418B" w:rsidRDefault="00074425">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76418B" w:rsidRDefault="00074425">
      <w:pPr>
        <w:pStyle w:val="FirstParagraph"/>
        <w:rPr>
          <w:rFonts w:ascii="Times New Roman" w:hAnsi="Times New Roman" w:cs="Times New Roman"/>
          <w:sz w:val="21"/>
          <w:szCs w:val="21"/>
        </w:rPr>
      </w:pPr>
      <w:r>
        <w:rPr>
          <w:rFonts w:ascii="Times New Roman" w:hAnsi="Times New Roman" w:cs="Times New Roman"/>
          <w:sz w:val="21"/>
          <w:szCs w:val="21"/>
        </w:rPr>
        <w:t>El resultado que usted identificó es</w:t>
      </w:r>
    </w:p>
    <w:p w:rsidR="0076418B" w:rsidRDefault="00074425">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76418B" w:rsidRDefault="00074425">
      <w:pPr>
        <w:pStyle w:val="FirstParagraph"/>
        <w:rPr>
          <w:rFonts w:ascii="Times New Roman" w:hAnsi="Times New Roman" w:cs="Times New Roman"/>
          <w:sz w:val="21"/>
          <w:szCs w:val="21"/>
        </w:rPr>
      </w:pPr>
      <w:r>
        <w:rPr>
          <w:rFonts w:ascii="Times New Roman" w:hAnsi="Times New Roman" w:cs="Times New Roman"/>
          <w:sz w:val="21"/>
          <w:szCs w:val="21"/>
        </w:rPr>
        <w:t xml:space="preserve">Entonces hay cuatro píxeles correctamente identificados </w:t>
      </w:r>
      <w:r>
        <w:rPr>
          <w:rStyle w:val="VerbatimChar"/>
          <w:rFonts w:ascii="Times New Roman" w:hAnsi="Times New Roman" w:cs="Times New Roman"/>
          <w:sz w:val="21"/>
          <w:szCs w:val="21"/>
        </w:rPr>
        <w:t xml:space="preserve">como -1 </w:t>
      </w:r>
      <w:r>
        <w:rPr>
          <w:rFonts w:ascii="Times New Roman" w:hAnsi="Times New Roman" w:cs="Times New Roman"/>
          <w:sz w:val="21"/>
          <w:szCs w:val="21"/>
        </w:rPr>
        <w:t xml:space="preserve">y uno correctamente identificado </w:t>
      </w:r>
      <w:r>
        <w:rPr>
          <w:rStyle w:val="VerbatimChar"/>
          <w:rFonts w:ascii="Times New Roman" w:hAnsi="Times New Roman" w:cs="Times New Roman"/>
          <w:sz w:val="21"/>
          <w:szCs w:val="21"/>
        </w:rPr>
        <w:t xml:space="preserve">como 2. </w:t>
      </w:r>
      <w:r>
        <w:rPr>
          <w:rFonts w:ascii="Times New Roman" w:hAnsi="Times New Roman" w:cs="Times New Roman"/>
          <w:sz w:val="21"/>
          <w:szCs w:val="21"/>
        </w:rPr>
        <w:t>Su puntuación es 4 + 50 = 54 puntos. La puntuación máxima posible es 6 + 50 * 3 = 156, es decir, la puntuación para seis píxeles de fondo y tres píxeles sin fondo. Su puntuación normalizada es 54 / 156 = 0,346.</w:t>
      </w:r>
    </w:p>
    <w:p w:rsidR="0076418B" w:rsidRDefault="00074425">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76418B" w:rsidRDefault="00074425">
      <w:pPr>
        <w:pStyle w:val="Heading1"/>
        <w:rPr>
          <w:rFonts w:ascii="Times New Roman" w:hAnsi="Times New Roman" w:cs="Times New Roman"/>
          <w:b/>
          <w:bCs/>
          <w:color w:val="auto"/>
          <w:sz w:val="24"/>
          <w:szCs w:val="24"/>
        </w:rPr>
      </w:pPr>
      <w:bookmarkStart w:id="10" w:name="X02f7e083adc9e1f58c8f89341262a1efdd6cdfe"/>
      <w:bookmarkEnd w:id="6"/>
      <w:bookmarkEnd w:id="9"/>
      <w:r>
        <w:rPr>
          <w:rFonts w:ascii="Times New Roman" w:hAnsi="Times New Roman" w:cs="Times New Roman"/>
          <w:b/>
          <w:bCs/>
          <w:color w:val="auto"/>
          <w:sz w:val="24"/>
          <w:szCs w:val="24"/>
        </w:rPr>
        <w:lastRenderedPageBreak/>
        <w:t>6. Línea base y conjunto de entrenamiento</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línea base está en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El conjunto de datos está en</w:t>
      </w:r>
      <w:r>
        <w:rPr>
          <w:rFonts w:ascii="Times New Roman" w:hAnsi="Times New Roman" w:cs="Times New Roman"/>
          <w:b/>
          <w:bCs/>
          <w:color w:val="0000FF"/>
          <w:szCs w:val="21"/>
        </w:rPr>
        <w:t xml:space="preserve"> </w:t>
      </w:r>
      <w:r>
        <w:rPr>
          <w:rFonts w:ascii="Times New Roman" w:hAnsi="Times New Roman" w:cs="Times New Roman"/>
          <w:b/>
          <w:bCs/>
          <w:szCs w:val="21"/>
        </w:rPr>
        <w:t>conjunto de entrenamiento</w:t>
      </w:r>
      <w:r>
        <w:rPr>
          <w:rFonts w:ascii="Times New Roman" w:hAnsi="Times New Roman" w:cs="Times New Roman"/>
          <w:szCs w:val="21"/>
        </w:rPr>
        <w:t>.</w:t>
      </w:r>
    </w:p>
    <w:p w:rsidR="0076418B" w:rsidRDefault="00074425">
      <w:pPr>
        <w:pStyle w:val="Heading1"/>
        <w:rPr>
          <w:rFonts w:ascii="Times New Roman" w:hAnsi="Times New Roman" w:cs="Times New Roman"/>
          <w:b/>
          <w:bCs/>
          <w:color w:val="auto"/>
          <w:sz w:val="24"/>
          <w:szCs w:val="24"/>
        </w:rPr>
      </w:pPr>
      <w:bookmarkStart w:id="11" w:name="X490d16a6d0209b0019ed68efd7f926b6b8e98d5"/>
      <w:bookmarkEnd w:id="10"/>
      <w:r>
        <w:rPr>
          <w:rFonts w:ascii="Times New Roman" w:hAnsi="Times New Roman" w:cs="Times New Roman"/>
          <w:b/>
          <w:bCs/>
          <w:color w:val="auto"/>
          <w:sz w:val="24"/>
          <w:szCs w:val="24"/>
        </w:rPr>
        <w:t>7. Requisitos</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Límite máximo de envíos: </w:t>
      </w:r>
      <w:r>
        <w:rPr>
          <w:rFonts w:ascii="Times New Roman" w:hAnsi="Times New Roman" w:cs="Times New Roman"/>
          <w:b/>
          <w:bCs/>
          <w:szCs w:val="21"/>
        </w:rPr>
        <w:t>15 veces</w:t>
      </w:r>
      <w:r>
        <w:rPr>
          <w:rFonts w:ascii="Times New Roman" w:hAnsi="Times New Roman" w:cs="Times New Roman"/>
          <w:szCs w:val="21"/>
        </w:rPr>
        <w:t>. Solo los envíos exitosos (es decir, aquellos que obtengan una puntuación en la Tabla de Posiciones A) se contabilizarán para el límite de envíos.</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Restricciones del entorno de prueba: El equipo de prueba ejecutará su notebook en </w:t>
      </w:r>
      <w:r>
        <w:rPr>
          <w:rFonts w:ascii="Times New Roman" w:hAnsi="Times New Roman" w:cs="Times New Roman"/>
          <w:b/>
          <w:bCs/>
          <w:szCs w:val="21"/>
        </w:rPr>
        <w:t>15 minutos</w:t>
      </w:r>
      <w:r>
        <w:rPr>
          <w:rFonts w:ascii="Times New Roman" w:hAnsi="Times New Roman" w:cs="Times New Roman"/>
          <w:szCs w:val="21"/>
        </w:rPr>
        <w:t xml:space="preserve">. Si el tiempo de ejecución supera </w:t>
      </w:r>
      <w:r>
        <w:rPr>
          <w:rFonts w:ascii="Times New Roman" w:hAnsi="Times New Roman" w:cs="Times New Roman"/>
          <w:b/>
          <w:bCs/>
          <w:szCs w:val="21"/>
        </w:rPr>
        <w:t>los 15 minutos</w:t>
      </w:r>
      <w:r>
        <w:rPr>
          <w:rFonts w:ascii="Times New Roman" w:hAnsi="Times New Roman" w:cs="Times New Roman"/>
          <w:szCs w:val="21"/>
        </w:rPr>
        <w:t>, el sistema se cerrará forzosamente y devolverá un mensaje de "Tiempo de espera agotado" o "Error".</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Envío de datos y modelos: En esta tarea, los participantes solo pueden enviar un Notebook y </w:t>
      </w:r>
      <w:r>
        <w:rPr>
          <w:rFonts w:ascii="Times New Roman" w:hAnsi="Times New Roman" w:cs="Times New Roman"/>
          <w:b/>
          <w:bCs/>
          <w:szCs w:val="21"/>
        </w:rPr>
        <w:t xml:space="preserve">no pueden </w:t>
      </w:r>
      <w:r>
        <w:rPr>
          <w:rFonts w:ascii="Times New Roman" w:hAnsi="Times New Roman" w:cs="Times New Roman"/>
          <w:szCs w:val="21"/>
        </w:rPr>
        <w:t xml:space="preserve">enviar conjuntos de datos montados ni </w:t>
      </w:r>
      <w:proofErr w:type="spellStart"/>
      <w:r>
        <w:rPr>
          <w:rFonts w:ascii="Times New Roman" w:hAnsi="Times New Roman" w:cs="Times New Roman"/>
          <w:szCs w:val="21"/>
        </w:rPr>
        <w:t>archivos.pth</w:t>
      </w:r>
      <w:proofErr w:type="spellEnd"/>
      <w:r>
        <w:rPr>
          <w:rFonts w:ascii="Times New Roman" w:hAnsi="Times New Roman" w:cs="Times New Roman"/>
          <w:szCs w:val="21"/>
        </w:rPr>
        <w:t xml:space="preserve"> generados por ellos mismos. Por favor, revise la esquina superior derecha para eliminar primero el conjunto de datos montado.</w:t>
      </w:r>
    </w:p>
    <w:p w:rsidR="0076418B" w:rsidRDefault="00074425">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Red: En la fase in situ, la máquina de prueba no puede conectarse a internet. En otras palabras, no será posible descargar comandos como "</w:t>
      </w:r>
      <w:proofErr w:type="spellStart"/>
      <w:r>
        <w:rPr>
          <w:rFonts w:ascii="Times New Roman" w:hAnsi="Times New Roman" w:cs="Times New Roman"/>
          <w:szCs w:val="21"/>
        </w:rPr>
        <w:t>pip</w:t>
      </w:r>
      <w:proofErr w:type="spellEnd"/>
      <w:r>
        <w:rPr>
          <w:rFonts w:ascii="Times New Roman" w:hAnsi="Times New Roman" w:cs="Times New Roman"/>
          <w:szCs w:val="21"/>
        </w:rPr>
        <w:t>" y "</w:t>
      </w:r>
      <w:proofErr w:type="spellStart"/>
      <w:r>
        <w:rPr>
          <w:rFonts w:ascii="Times New Roman" w:hAnsi="Times New Roman" w:cs="Times New Roman"/>
          <w:szCs w:val="21"/>
        </w:rPr>
        <w:t>conda</w:t>
      </w:r>
      <w:proofErr w:type="spellEnd"/>
      <w:r>
        <w:rPr>
          <w:rFonts w:ascii="Times New Roman" w:hAnsi="Times New Roman" w:cs="Times New Roman"/>
          <w:szCs w:val="21"/>
        </w:rPr>
        <w:t>" ni intentar llamar a las API.</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xml:space="preserve">: Cualquier 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xml:space="preserve"> puede usarse en esta tarea siempre que se importe correctamente sin conexión de red ni descarga. Este mensaje significa que </w:t>
      </w:r>
      <w:proofErr w:type="spellStart"/>
      <w:r>
        <w:rPr>
          <w:rFonts w:ascii="Times New Roman" w:hAnsi="Times New Roman" w:cs="Times New Roman"/>
          <w:szCs w:val="21"/>
        </w:rPr>
        <w:t>Bohrium</w:t>
      </w:r>
      <w:proofErr w:type="spellEnd"/>
      <w:r>
        <w:rPr>
          <w:rFonts w:ascii="Times New Roman" w:hAnsi="Times New Roman" w:cs="Times New Roman"/>
          <w:szCs w:val="21"/>
        </w:rPr>
        <w:t xml:space="preserve"> no puede garantizar la exclusión de todos los modelos </w:t>
      </w:r>
      <w:proofErr w:type="spellStart"/>
      <w:r>
        <w:rPr>
          <w:rFonts w:ascii="Times New Roman" w:hAnsi="Times New Roman" w:cs="Times New Roman"/>
          <w:szCs w:val="21"/>
        </w:rPr>
        <w:t>preentrenados</w:t>
      </w:r>
      <w:proofErr w:type="spellEnd"/>
      <w:r>
        <w:rPr>
          <w:rFonts w:ascii="Times New Roman" w:hAnsi="Times New Roman" w:cs="Times New Roman"/>
          <w:szCs w:val="21"/>
        </w:rPr>
        <w:t xml:space="preserve"> en la imagen de Python al instalar los paquetes. Si encuentra alguno útil, puede usarlo.</w:t>
      </w:r>
    </w:p>
    <w:p w:rsidR="0076418B" w:rsidRDefault="00074425">
      <w:pPr>
        <w:pStyle w:val="Heading1"/>
        <w:rPr>
          <w:rFonts w:ascii="Times New Roman" w:hAnsi="Times New Roman" w:cs="Times New Roman"/>
          <w:b/>
          <w:bCs/>
          <w:color w:val="auto"/>
          <w:sz w:val="24"/>
          <w:szCs w:val="24"/>
        </w:rPr>
      </w:pPr>
      <w:bookmarkStart w:id="12" w:name="X3b279e4d844905fe5f129c907ea4a51e4b97173"/>
      <w:bookmarkEnd w:id="11"/>
      <w:r>
        <w:rPr>
          <w:rFonts w:ascii="Times New Roman" w:hAnsi="Times New Roman" w:cs="Times New Roman"/>
          <w:b/>
          <w:bCs/>
          <w:color w:val="auto"/>
          <w:sz w:val="24"/>
          <w:szCs w:val="24"/>
        </w:rPr>
        <w:t>8. Precauciones</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Puntuación efectiva: Los concursantes pueden seleccionar hasta dos resultados de envío para puntuar (√ - seleccionado, □ - no seleccionado). La puntuación antes de la unificación de esta tarea se determinará según la puntuación más alta en la Tabla de Posiciones B entre las dos propuestas seleccionadas. Otros casos de cálculo de puntuación: consulte el </w:t>
      </w:r>
      <w:r>
        <w:rPr>
          <w:rFonts w:ascii="Times New Roman" w:hAnsi="Times New Roman" w:cs="Times New Roman"/>
          <w:b/>
          <w:bCs/>
          <w:szCs w:val="21"/>
        </w:rPr>
        <w:t>Apéndice "Mecanismos y restricciones de la plataforma para concursos individuales y GAITE"</w:t>
      </w:r>
      <w:r>
        <w:rPr>
          <w:rFonts w:ascii="Times New Roman" w:hAnsi="Times New Roman" w:cs="Times New Roman"/>
          <w:szCs w:val="21"/>
        </w:rPr>
        <w:t>.</w:t>
      </w:r>
    </w:p>
    <w:p w:rsidR="0076418B" w:rsidRDefault="00074425">
      <w:pPr>
        <w:ind w:left="720"/>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Cómo lidiar con la ambigüedad: una vez que hay un conflicto entre la descripción de la tarea y el conjunto de entrenamiento, el conjunto de validación y el conjunto de prueba, el conjunto de datos se respetará primero y no se cambiará durante la competencia.</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Los concursantes solo pueden acceder a la Tabla de clasificación A durante el concurso y no pueden acceder a la Tabla de clasificación B. La puntuación final se calculará únicamente en función de la puntuación en la Tabla de clasificación B.</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puntuación más alta otorgada por el Comité Científico para esta tarea es 0,90 en el </w:t>
      </w:r>
      <w:proofErr w:type="spellStart"/>
      <w:r>
        <w:rPr>
          <w:rFonts w:ascii="Times New Roman" w:hAnsi="Times New Roman" w:cs="Times New Roman"/>
          <w:szCs w:val="21"/>
        </w:rPr>
        <w:t>Leaderboard</w:t>
      </w:r>
      <w:proofErr w:type="spellEnd"/>
      <w:r>
        <w:rPr>
          <w:rFonts w:ascii="Times New Roman" w:hAnsi="Times New Roman" w:cs="Times New Roman"/>
          <w:szCs w:val="21"/>
        </w:rPr>
        <w:t xml:space="preserve"> B, esta puntuación se utiliza para la unificación de puntuaciones.</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La puntuación base del Comité Científico para esta tarea es de 0,67 en el cuadro de clasificación B, esta puntuación se utiliza para la unificación de puntuaciones.</w:t>
      </w:r>
      <w:bookmarkEnd w:id="0"/>
      <w:bookmarkEnd w:id="12"/>
    </w:p>
    <w:p w:rsidR="0076418B" w:rsidRDefault="00074425">
      <w:pPr>
        <w:pStyle w:val="Heading1"/>
        <w:jc w:val="center"/>
        <w:rPr>
          <w:rFonts w:ascii="Times New Roman" w:hAnsi="Times New Roman" w:cs="Times New Roman"/>
          <w:b/>
          <w:bCs/>
          <w:color w:val="auto"/>
          <w:sz w:val="28"/>
          <w:szCs w:val="28"/>
        </w:rPr>
      </w:pPr>
      <w:r>
        <w:rPr>
          <w:rFonts w:ascii="Times New Roman" w:hAnsi="Times New Roman" w:cs="Times New Roman"/>
          <w:sz w:val="21"/>
          <w:szCs w:val="21"/>
        </w:rPr>
        <w:br w:type="page"/>
      </w:r>
      <w:bookmarkStart w:id="13" w:name="ioai2025-gaite-chicken-counting-problem"/>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Escenario presencial</w:t>
      </w:r>
      <w:r>
        <w:rPr>
          <w:rFonts w:ascii="Times New Roman" w:hAnsi="Times New Roman" w:cs="Times New Roman"/>
          <w:b/>
          <w:bCs/>
          <w:color w:val="auto"/>
          <w:sz w:val="28"/>
          <w:szCs w:val="28"/>
        </w:rPr>
        <w:t>: Problema de conteo de pollos</w:t>
      </w:r>
    </w:p>
    <w:p w:rsidR="0076418B" w:rsidRDefault="00074425">
      <w:pPr>
        <w:pStyle w:val="Heading2"/>
        <w:rPr>
          <w:rFonts w:ascii="Times New Roman" w:hAnsi="Times New Roman" w:cs="Times New Roman"/>
          <w:b/>
          <w:bCs/>
          <w:color w:val="auto"/>
          <w:sz w:val="21"/>
          <w:szCs w:val="21"/>
        </w:rPr>
      </w:pPr>
      <w:r>
        <w:rPr>
          <w:rFonts w:ascii="Times New Roman" w:hAnsi="Times New Roman" w:cs="Times New Roman"/>
          <w:b/>
          <w:bCs/>
          <w:color w:val="auto"/>
          <w:sz w:val="21"/>
          <w:szCs w:val="21"/>
        </w:rPr>
        <w:t xml:space="preserve">Nota: Primero, únete a la competencia. Después, </w:t>
      </w:r>
      <w:r w:rsidR="009940DE">
        <w:rPr>
          <w:rFonts w:ascii="Times New Roman" w:hAnsi="Times New Roman" w:cs="Times New Roman"/>
          <w:b/>
          <w:bCs/>
          <w:color w:val="auto"/>
          <w:sz w:val="21"/>
          <w:szCs w:val="21"/>
        </w:rPr>
        <w:t>monta</w:t>
      </w:r>
      <w:r>
        <w:rPr>
          <w:rFonts w:ascii="Times New Roman" w:hAnsi="Times New Roman" w:cs="Times New Roman"/>
          <w:b/>
          <w:bCs/>
          <w:color w:val="auto"/>
          <w:sz w:val="21"/>
          <w:szCs w:val="21"/>
        </w:rPr>
        <w:t xml:space="preserve"> el conjunto de datos en la GPU. De lo contrario, el notebook </w:t>
      </w:r>
      <w:r w:rsidR="009940DE">
        <w:rPr>
          <w:rFonts w:ascii="Times New Roman" w:hAnsi="Times New Roman" w:cs="Times New Roman"/>
          <w:b/>
          <w:bCs/>
          <w:color w:val="auto"/>
          <w:sz w:val="21"/>
          <w:szCs w:val="21"/>
        </w:rPr>
        <w:t>generará</w:t>
      </w:r>
      <w:r>
        <w:rPr>
          <w:rFonts w:ascii="Times New Roman" w:hAnsi="Times New Roman" w:cs="Times New Roman"/>
          <w:b/>
          <w:bCs/>
          <w:color w:val="auto"/>
          <w:sz w:val="21"/>
          <w:szCs w:val="21"/>
        </w:rPr>
        <w:t xml:space="preserve"> un error porque no podrá acceder al conjunto de datos hasta que te unas a la competencia.</w:t>
      </w:r>
    </w:p>
    <w:p w:rsidR="0076418B" w:rsidRDefault="00074425">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1. Descripción del problema</w:t>
      </w:r>
    </w:p>
    <w:p w:rsidR="0076418B" w:rsidRDefault="00074425">
      <w:pPr>
        <w:pStyle w:val="FirstParagraph"/>
        <w:rPr>
          <w:rFonts w:ascii="Times New Roman" w:hAnsi="Times New Roman" w:cs="Times New Roman"/>
          <w:sz w:val="21"/>
          <w:szCs w:val="21"/>
        </w:rPr>
      </w:pPr>
      <w:r>
        <w:rPr>
          <w:rFonts w:ascii="Times New Roman" w:hAnsi="Times New Roman" w:cs="Times New Roman"/>
          <w:sz w:val="21"/>
          <w:szCs w:val="21"/>
        </w:rPr>
        <w:t xml:space="preserve">Como líder de un equipo de investigación de IA que colabora con criadores de pollos </w:t>
      </w:r>
      <w:proofErr w:type="spellStart"/>
      <w:r>
        <w:rPr>
          <w:rFonts w:ascii="Times New Roman" w:hAnsi="Times New Roman" w:cs="Times New Roman"/>
          <w:sz w:val="21"/>
          <w:szCs w:val="21"/>
        </w:rPr>
        <w:t>Silkie</w:t>
      </w:r>
      <w:proofErr w:type="spellEnd"/>
      <w:r>
        <w:rPr>
          <w:rFonts w:ascii="Times New Roman" w:hAnsi="Times New Roman" w:cs="Times New Roman"/>
          <w:sz w:val="21"/>
          <w:szCs w:val="21"/>
        </w:rPr>
        <w:t xml:space="preserve">, se le ha encomendado la tarea de resolver un desafío crítico en la cría tradicional de pollos en libertad. El conteo preciso del ganado es crucial tanto para los ganaderos como para las compañías de seguros, ya que factores como los brotes de enfermedades y las invasiones de depredadores pueden afectar significativamente la tasa de supervivencia de estos pollos en poco tiempo. Si bien la cobertura de seguros ayuda a mitigar los riesgos, el proceso de reclamaciones requiere un conteo preciso de las pérdidas de ganado. </w:t>
      </w:r>
      <w:r w:rsidR="00A22389">
        <w:rPr>
          <w:rFonts w:ascii="Times New Roman" w:hAnsi="Times New Roman" w:cs="Times New Roman"/>
          <w:sz w:val="21"/>
          <w:szCs w:val="21"/>
        </w:rPr>
        <w:t>Los</w:t>
      </w:r>
      <w:r>
        <w:rPr>
          <w:rFonts w:ascii="Times New Roman" w:hAnsi="Times New Roman" w:cs="Times New Roman"/>
          <w:sz w:val="21"/>
          <w:szCs w:val="21"/>
        </w:rPr>
        <w:t xml:space="preserve"> ganaderos han solicitado ayuda a </w:t>
      </w:r>
      <w:r w:rsidR="00A22389">
        <w:rPr>
          <w:rFonts w:ascii="Times New Roman" w:hAnsi="Times New Roman" w:cs="Times New Roman"/>
          <w:sz w:val="21"/>
          <w:szCs w:val="21"/>
        </w:rPr>
        <w:t>t</w:t>
      </w:r>
      <w:r>
        <w:rPr>
          <w:rFonts w:ascii="Times New Roman" w:hAnsi="Times New Roman" w:cs="Times New Roman"/>
          <w:sz w:val="21"/>
          <w:szCs w:val="21"/>
        </w:rPr>
        <w:t xml:space="preserve">u equipo para desarrollar sistemas de conteo automatizados más precisos. El reto que enfrenta </w:t>
      </w:r>
      <w:r w:rsidR="00A22389">
        <w:rPr>
          <w:rFonts w:ascii="Times New Roman" w:hAnsi="Times New Roman" w:cs="Times New Roman"/>
          <w:sz w:val="21"/>
          <w:szCs w:val="21"/>
        </w:rPr>
        <w:t>t</w:t>
      </w:r>
      <w:r>
        <w:rPr>
          <w:rFonts w:ascii="Times New Roman" w:hAnsi="Times New Roman" w:cs="Times New Roman"/>
          <w:sz w:val="21"/>
          <w:szCs w:val="21"/>
        </w:rPr>
        <w:t xml:space="preserve">u equipo de investigación es desarrollar un modelo optimizado de conteo de pollos </w:t>
      </w:r>
      <w:proofErr w:type="spellStart"/>
      <w:r>
        <w:rPr>
          <w:rFonts w:ascii="Times New Roman" w:hAnsi="Times New Roman" w:cs="Times New Roman"/>
          <w:sz w:val="21"/>
          <w:szCs w:val="21"/>
        </w:rPr>
        <w:t>Silkie</w:t>
      </w:r>
      <w:proofErr w:type="spellEnd"/>
      <w:r>
        <w:rPr>
          <w:rFonts w:ascii="Times New Roman" w:hAnsi="Times New Roman" w:cs="Times New Roman"/>
          <w:sz w:val="21"/>
          <w:szCs w:val="21"/>
        </w:rPr>
        <w:t xml:space="preserve"> utilizando técnicas de estimación de densidad que puedan proporcionar conteos confiables para respaldar tanto la gestión de la granja como los procesos de seguros.</w:t>
      </w:r>
    </w:p>
    <w:p w:rsidR="0076418B" w:rsidRDefault="00A22389">
      <w:pPr>
        <w:pStyle w:val="BodyText"/>
        <w:rPr>
          <w:rFonts w:ascii="Times New Roman" w:hAnsi="Times New Roman" w:cs="Times New Roman"/>
          <w:sz w:val="21"/>
          <w:szCs w:val="21"/>
        </w:rPr>
      </w:pPr>
      <w:r>
        <w:rPr>
          <w:rFonts w:ascii="Times New Roman" w:hAnsi="Times New Roman" w:cs="Times New Roman"/>
          <w:sz w:val="21"/>
          <w:szCs w:val="21"/>
        </w:rPr>
        <w:t>T</w:t>
      </w:r>
      <w:r w:rsidR="00074425">
        <w:rPr>
          <w:rFonts w:ascii="Times New Roman" w:hAnsi="Times New Roman" w:cs="Times New Roman"/>
          <w:sz w:val="21"/>
          <w:szCs w:val="21"/>
        </w:rPr>
        <w:t xml:space="preserve">u equipo tiene acceso a un extractor de características </w:t>
      </w:r>
      <w:proofErr w:type="spellStart"/>
      <w:r w:rsidR="00074425">
        <w:rPr>
          <w:rFonts w:ascii="Times New Roman" w:hAnsi="Times New Roman" w:cs="Times New Roman"/>
          <w:sz w:val="21"/>
          <w:szCs w:val="21"/>
        </w:rPr>
        <w:t>preentrenado</w:t>
      </w:r>
      <w:proofErr w:type="spellEnd"/>
      <w:r w:rsidR="00074425">
        <w:rPr>
          <w:rFonts w:ascii="Times New Roman" w:hAnsi="Times New Roman" w:cs="Times New Roman"/>
          <w:sz w:val="21"/>
          <w:szCs w:val="21"/>
        </w:rPr>
        <w:t xml:space="preserve"> para imágenes de </w:t>
      </w:r>
      <w:r>
        <w:rPr>
          <w:rFonts w:ascii="Times New Roman" w:hAnsi="Times New Roman" w:cs="Times New Roman"/>
          <w:sz w:val="21"/>
          <w:szCs w:val="21"/>
        </w:rPr>
        <w:t>pollos</w:t>
      </w:r>
      <w:r w:rsidR="00074425">
        <w:rPr>
          <w:rFonts w:ascii="Times New Roman" w:hAnsi="Times New Roman" w:cs="Times New Roman"/>
          <w:sz w:val="21"/>
          <w:szCs w:val="21"/>
        </w:rPr>
        <w:t xml:space="preserve"> </w:t>
      </w:r>
      <w:proofErr w:type="spellStart"/>
      <w:r>
        <w:rPr>
          <w:rFonts w:ascii="Times New Roman" w:hAnsi="Times New Roman" w:cs="Times New Roman"/>
          <w:sz w:val="21"/>
          <w:szCs w:val="21"/>
        </w:rPr>
        <w:t>Silkie</w:t>
      </w:r>
      <w:proofErr w:type="spellEnd"/>
      <w:r w:rsidR="00074425">
        <w:rPr>
          <w:rFonts w:ascii="Times New Roman" w:hAnsi="Times New Roman" w:cs="Times New Roman"/>
          <w:sz w:val="21"/>
          <w:szCs w:val="21"/>
        </w:rPr>
        <w:t>, pero deberá diseñar y entrenar el decodificador de estimación de densidad para crear una solución de conteo completa. Su tarea consiste en desarrollar sobre esta base una arquitectura de decodificador eficaz y una estrategia de entrenamiento para lograr conteos de pollos precisos en los que los ganaderos y las aseguradoras puedan confiar.</w:t>
      </w:r>
    </w:p>
    <w:p w:rsidR="0076418B" w:rsidRDefault="00074425">
      <w:pPr>
        <w:pStyle w:val="BodyText"/>
        <w:rPr>
          <w:rFonts w:ascii="Times New Roman" w:hAnsi="Times New Roman" w:cs="Times New Roman"/>
          <w:sz w:val="21"/>
          <w:szCs w:val="21"/>
        </w:rPr>
      </w:pPr>
      <w:r>
        <w:rPr>
          <w:rFonts w:ascii="Times New Roman" w:hAnsi="Times New Roman" w:cs="Times New Roman"/>
          <w:sz w:val="21"/>
          <w:szCs w:val="21"/>
        </w:rPr>
        <w:t>La siguiente figura muestra una imagen del conjunto de datos, así como la distribución de densidad real correspondiente y una distribución de densidad predicha generada por el modelo de referencia. La densidad total (suma de las densidades en todas las áreas) está etiquetada.</w:t>
      </w:r>
    </w:p>
    <w:p w:rsidR="0076418B" w:rsidRDefault="00074425">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76418B" w:rsidRDefault="00074425">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2. Conjunto de datos</w:t>
      </w:r>
    </w:p>
    <w:p w:rsidR="0076418B" w:rsidRDefault="00074425">
      <w:pPr>
        <w:pStyle w:val="FirstParagraph"/>
        <w:rPr>
          <w:rFonts w:ascii="Times New Roman" w:hAnsi="Times New Roman" w:cs="Times New Roman"/>
          <w:sz w:val="21"/>
          <w:szCs w:val="21"/>
        </w:rPr>
      </w:pPr>
      <w:r>
        <w:rPr>
          <w:rFonts w:ascii="Times New Roman" w:hAnsi="Times New Roman" w:cs="Times New Roman"/>
          <w:sz w:val="21"/>
          <w:szCs w:val="21"/>
        </w:rPr>
        <w:t>La estructura del conjunto de datos de imágenes de pollo</w:t>
      </w:r>
      <w:r w:rsidR="00A22389">
        <w:rPr>
          <w:rFonts w:ascii="Times New Roman" w:hAnsi="Times New Roman" w:cs="Times New Roman"/>
          <w:sz w:val="21"/>
          <w:szCs w:val="21"/>
        </w:rPr>
        <w:t>s</w:t>
      </w:r>
      <w:r>
        <w:rPr>
          <w:rFonts w:ascii="Times New Roman" w:hAnsi="Times New Roman" w:cs="Times New Roman"/>
          <w:sz w:val="21"/>
          <w:szCs w:val="21"/>
        </w:rPr>
        <w:t xml:space="preserve"> </w:t>
      </w:r>
      <w:proofErr w:type="spellStart"/>
      <w:r>
        <w:rPr>
          <w:rFonts w:ascii="Times New Roman" w:hAnsi="Times New Roman" w:cs="Times New Roman"/>
          <w:sz w:val="21"/>
          <w:szCs w:val="21"/>
        </w:rPr>
        <w:t>Silkie</w:t>
      </w:r>
      <w:proofErr w:type="spellEnd"/>
      <w:r>
        <w:rPr>
          <w:rFonts w:ascii="Times New Roman" w:hAnsi="Times New Roman" w:cs="Times New Roman"/>
          <w:sz w:val="21"/>
          <w:szCs w:val="21"/>
        </w:rPr>
        <w:t xml:space="preserve"> proporcionado es la siguiente:</w:t>
      </w:r>
    </w:p>
    <w:p w:rsidR="0076418B" w:rsidRDefault="00074425">
      <w:pPr>
        <w:pStyle w:val="SourceCode"/>
        <w:rPr>
          <w:rFonts w:ascii="Times New Roman" w:hAnsi="Times New Roman" w:cs="Times New Roman"/>
          <w:sz w:val="21"/>
          <w:szCs w:val="21"/>
          <w:shd w:val="clear" w:color="FFFFFF" w:fill="D9D9D9"/>
        </w:rPr>
      </w:pPr>
      <w:proofErr w:type="spellStart"/>
      <w:r>
        <w:rPr>
          <w:rStyle w:val="VerbatimChar"/>
          <w:rFonts w:ascii="Times New Roman" w:hAnsi="Times New Roman" w:cs="Times New Roman"/>
          <w:sz w:val="21"/>
          <w:szCs w:val="21"/>
          <w:shd w:val="clear" w:color="FFFFFF" w:fill="D9D9D9"/>
        </w:rPr>
        <w:t>datasets</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train</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Un conjunto de datos con características: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w:t>
      </w:r>
      <w:proofErr w:type="spellStart"/>
      <w:r>
        <w:rPr>
          <w:rStyle w:val="VerbatimChar"/>
          <w:rFonts w:ascii="Times New Roman" w:hAnsi="Times New Roman" w:cs="Times New Roman"/>
          <w:sz w:val="21"/>
          <w:szCs w:val="21"/>
          <w:shd w:val="clear" w:color="FFFFFF" w:fill="D9D9D9"/>
        </w:rPr>
        <w:t>image</w:t>
      </w:r>
      <w:proofErr w:type="spellEnd"/>
      <w:r>
        <w:rPr>
          <w:rStyle w:val="VerbatimChar"/>
          <w:rFonts w:ascii="Times New Roman" w:hAnsi="Times New Roman" w:cs="Times New Roman"/>
          <w:sz w:val="21"/>
          <w:szCs w:val="21"/>
          <w:shd w:val="clear" w:color="FFFFFF" w:fill="D9D9D9"/>
        </w:rPr>
        <w:t>`: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xml:space="preserve">` con canales RGB (3x720x1280)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lastRenderedPageBreak/>
        <w:t>│ └── `</w:t>
      </w:r>
      <w:proofErr w:type="spellStart"/>
      <w:r>
        <w:rPr>
          <w:rStyle w:val="VerbatimChar"/>
          <w:rFonts w:ascii="Times New Roman" w:hAnsi="Times New Roman" w:cs="Times New Roman"/>
          <w:sz w:val="21"/>
          <w:szCs w:val="21"/>
          <w:shd w:val="clear" w:color="FFFFFF" w:fill="D9D9D9"/>
        </w:rPr>
        <w:t>density</w:t>
      </w:r>
      <w:proofErr w:type="spellEnd"/>
      <w:r>
        <w:rPr>
          <w:rStyle w:val="VerbatimChar"/>
          <w:rFonts w:ascii="Times New Roman" w:hAnsi="Times New Roman" w:cs="Times New Roman"/>
          <w:sz w:val="21"/>
          <w:szCs w:val="21"/>
          <w:shd w:val="clear" w:color="FFFFFF" w:fill="D9D9D9"/>
        </w:rPr>
        <w:t xml:space="preserve">`: una matriz 2D de forma 180x320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base.pth</w:t>
      </w:r>
      <w:proofErr w:type="spellEnd"/>
      <w:r>
        <w:rPr>
          <w:rStyle w:val="VerbatimChar"/>
          <w:rFonts w:ascii="Times New Roman" w:hAnsi="Times New Roman" w:cs="Times New Roman"/>
          <w:sz w:val="21"/>
          <w:szCs w:val="21"/>
          <w:shd w:val="clear" w:color="FFFFFF" w:fill="D9D9D9"/>
        </w:rPr>
        <w:t xml:space="preserve"> (modelo </w:t>
      </w:r>
      <w:proofErr w:type="spellStart"/>
      <w:r>
        <w:rPr>
          <w:rStyle w:val="VerbatimChar"/>
          <w:rFonts w:ascii="Times New Roman" w:hAnsi="Times New Roman" w:cs="Times New Roman"/>
          <w:sz w:val="21"/>
          <w:szCs w:val="21"/>
          <w:shd w:val="clear" w:color="FFFFFF" w:fill="D9D9D9"/>
        </w:rPr>
        <w:t>preentrenado</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proofErr w:type="spellStart"/>
      <w:r>
        <w:rPr>
          <w:rStyle w:val="VerbatimChar"/>
          <w:rFonts w:ascii="Times New Roman" w:hAnsi="Times New Roman" w:cs="Times New Roman"/>
          <w:sz w:val="21"/>
          <w:szCs w:val="21"/>
          <w:shd w:val="clear" w:color="FFFFFF" w:fill="D9D9D9"/>
        </w:rPr>
        <w:t>os.environ.get</w:t>
      </w:r>
      <w:proofErr w:type="spellEnd"/>
      <w:r>
        <w:rPr>
          <w:rStyle w:val="VerbatimChar"/>
          <w:rFonts w:ascii="Times New Roman" w:hAnsi="Times New Roman" w:cs="Times New Roman"/>
          <w:sz w:val="21"/>
          <w:szCs w:val="21"/>
          <w:shd w:val="clear" w:color="FFFFFF" w:fill="D9D9D9"/>
        </w:rPr>
        <w:t xml:space="preserve">("DATA_PATH")/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test_a</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Un conjunto de datos con características: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w:t>
      </w:r>
      <w:proofErr w:type="spellStart"/>
      <w:r>
        <w:rPr>
          <w:rStyle w:val="VerbatimChar"/>
          <w:rFonts w:ascii="Times New Roman" w:hAnsi="Times New Roman" w:cs="Times New Roman"/>
          <w:sz w:val="21"/>
          <w:szCs w:val="21"/>
          <w:shd w:val="clear" w:color="FFFFFF" w:fill="D9D9D9"/>
        </w:rPr>
        <w:t>image</w:t>
      </w:r>
      <w:proofErr w:type="spellEnd"/>
      <w:r>
        <w:rPr>
          <w:rStyle w:val="VerbatimChar"/>
          <w:rFonts w:ascii="Times New Roman" w:hAnsi="Times New Roman" w:cs="Times New Roman"/>
          <w:sz w:val="21"/>
          <w:szCs w:val="21"/>
          <w:shd w:val="clear" w:color="FFFFFF" w:fill="D9D9D9"/>
        </w:rPr>
        <w:t>`: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xml:space="preserve">` con canales RGB (3x720x1280)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test_b</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Un conjunto de datos con características: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w:t>
      </w:r>
      <w:proofErr w:type="spellStart"/>
      <w:r>
        <w:rPr>
          <w:rStyle w:val="VerbatimChar"/>
          <w:rFonts w:ascii="Times New Roman" w:hAnsi="Times New Roman" w:cs="Times New Roman"/>
          <w:sz w:val="21"/>
          <w:szCs w:val="21"/>
          <w:shd w:val="clear" w:color="FFFFFF" w:fill="D9D9D9"/>
        </w:rPr>
        <w:t>image</w:t>
      </w:r>
      <w:proofErr w:type="spellEnd"/>
      <w:r>
        <w:rPr>
          <w:rStyle w:val="VerbatimChar"/>
          <w:rFonts w:ascii="Times New Roman" w:hAnsi="Times New Roman" w:cs="Times New Roman"/>
          <w:sz w:val="21"/>
          <w:szCs w:val="21"/>
          <w:shd w:val="clear" w:color="FFFFFF" w:fill="D9D9D9"/>
        </w:rPr>
        <w:t>`: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con canales RGB (3x720x1280)</w:t>
      </w:r>
    </w:p>
    <w:p w:rsidR="0076418B" w:rsidRDefault="00074425">
      <w:pPr>
        <w:pStyle w:val="FirstParagraph"/>
        <w:rPr>
          <w:rFonts w:ascii="Times New Roman" w:hAnsi="Times New Roman" w:cs="Times New Roman"/>
          <w:sz w:val="21"/>
          <w:szCs w:val="21"/>
        </w:rPr>
      </w:pPr>
      <w:r>
        <w:rPr>
          <w:rFonts w:ascii="Times New Roman" w:hAnsi="Times New Roman" w:cs="Times New Roman"/>
          <w:sz w:val="21"/>
          <w:szCs w:val="21"/>
        </w:rPr>
        <w:t xml:space="preserve">(1) Ubicación del conjunto de entrenamiento: </w:t>
      </w:r>
      <w:r w:rsidR="00A22389">
        <w:rPr>
          <w:rFonts w:ascii="Times New Roman" w:hAnsi="Times New Roman" w:cs="Times New Roman"/>
          <w:sz w:val="21"/>
          <w:szCs w:val="21"/>
        </w:rPr>
        <w:t xml:space="preserve">utiliza </w:t>
      </w:r>
      <w:r>
        <w:rPr>
          <w:rFonts w:ascii="Times New Roman" w:hAnsi="Times New Roman" w:cs="Times New Roman"/>
          <w:sz w:val="21"/>
          <w:szCs w:val="21"/>
        </w:rPr>
        <w:t xml:space="preserve">los archivos </w:t>
      </w:r>
      <w:r>
        <w:rPr>
          <w:rStyle w:val="VerbatimChar"/>
          <w:rFonts w:ascii="Times New Roman" w:hAnsi="Times New Roman" w:cs="Times New Roman"/>
          <w:sz w:val="21"/>
          <w:szCs w:val="21"/>
        </w:rPr>
        <w:t xml:space="preserve">de conjuntos de datos </w:t>
      </w:r>
      <w:r w:rsidR="00A22389">
        <w:rPr>
          <w:rFonts w:ascii="Times New Roman" w:hAnsi="Times New Roman" w:cs="Times New Roman"/>
          <w:sz w:val="21"/>
          <w:szCs w:val="21"/>
        </w:rPr>
        <w:t>de</w:t>
      </w:r>
      <w:r>
        <w:rPr>
          <w:rFonts w:ascii="Times New Roman" w:hAnsi="Times New Roman" w:cs="Times New Roman"/>
          <w:sz w:val="21"/>
          <w:szCs w:val="21"/>
        </w:rPr>
        <w:t xml:space="preserve"> esta carpeta para el ajuste fino del modelo. Contiene una carpeta de entrenamiento </w:t>
      </w:r>
      <w:r w:rsidR="004B0FC4">
        <w:rPr>
          <w:rFonts w:ascii="Times New Roman" w:hAnsi="Times New Roman" w:cs="Times New Roman"/>
          <w:sz w:val="21"/>
          <w:szCs w:val="21"/>
        </w:rPr>
        <w:t>con</w:t>
      </w:r>
      <w:r>
        <w:rPr>
          <w:rFonts w:ascii="Times New Roman" w:hAnsi="Times New Roman" w:cs="Times New Roman"/>
          <w:sz w:val="21"/>
          <w:szCs w:val="21"/>
        </w:rPr>
        <w:t xml:space="preserve"> 100 imágenes y sus correspondientes mapas de densidad.</w:t>
      </w:r>
    </w:p>
    <w:p w:rsidR="0076418B" w:rsidRDefault="00074425">
      <w:pPr>
        <w:pStyle w:val="BodyText"/>
        <w:rPr>
          <w:rFonts w:ascii="Times New Roman" w:hAnsi="Times New Roman" w:cs="Times New Roman"/>
          <w:sz w:val="21"/>
          <w:szCs w:val="21"/>
        </w:rPr>
      </w:pPr>
      <w:r>
        <w:rPr>
          <w:rFonts w:ascii="Times New Roman" w:hAnsi="Times New Roman" w:cs="Times New Roman"/>
          <w:sz w:val="21"/>
          <w:szCs w:val="21"/>
        </w:rPr>
        <w:t>(2) Conjunto de validación (</w:t>
      </w:r>
      <w:proofErr w:type="spellStart"/>
      <w:r>
        <w:rPr>
          <w:rFonts w:ascii="Times New Roman" w:hAnsi="Times New Roman" w:cs="Times New Roman"/>
          <w:sz w:val="21"/>
          <w:szCs w:val="21"/>
        </w:rPr>
        <w:t>prueba_a</w:t>
      </w:r>
      <w:proofErr w:type="spellEnd"/>
      <w:r>
        <w:rPr>
          <w:rFonts w:ascii="Times New Roman" w:hAnsi="Times New Roman" w:cs="Times New Roman"/>
          <w:sz w:val="21"/>
          <w:szCs w:val="21"/>
        </w:rPr>
        <w:t>) y conjunto de prueba (</w:t>
      </w:r>
      <w:proofErr w:type="spellStart"/>
      <w:r>
        <w:rPr>
          <w:rFonts w:ascii="Times New Roman" w:hAnsi="Times New Roman" w:cs="Times New Roman"/>
          <w:sz w:val="21"/>
          <w:szCs w:val="21"/>
        </w:rPr>
        <w:t>prueba_b</w:t>
      </w:r>
      <w:proofErr w:type="spellEnd"/>
      <w:r>
        <w:rPr>
          <w:rFonts w:ascii="Times New Roman" w:hAnsi="Times New Roman" w:cs="Times New Roman"/>
          <w:sz w:val="21"/>
          <w:szCs w:val="21"/>
        </w:rPr>
        <w:t>): Se utilizarán para evaluar las puntuaciones en las tablas de clasificación A y B, respectivamente. No estarán disponibles para los concursantes. Solo la puntuación obtenida en el conjunto de prueba B se utilizará para la puntuación final.</w:t>
      </w:r>
    </w:p>
    <w:p w:rsidR="0076418B" w:rsidRDefault="00074425">
      <w:pPr>
        <w:pStyle w:val="BodyText"/>
        <w:rPr>
          <w:rFonts w:ascii="Times New Roman" w:hAnsi="Times New Roman" w:cs="Times New Roman"/>
          <w:sz w:val="21"/>
          <w:szCs w:val="21"/>
        </w:rPr>
      </w:pPr>
      <w:r>
        <w:rPr>
          <w:rFonts w:ascii="Times New Roman" w:hAnsi="Times New Roman" w:cs="Times New Roman"/>
          <w:sz w:val="21"/>
          <w:szCs w:val="21"/>
        </w:rPr>
        <w:t>(3) Tamaño de los conjuntos de datos:</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Conjunto de entrenamiento: 100 imágenes.</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Conjunto de validación: 100 imágenes.</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Conjunto de prueba: 100 imágenes.</w:t>
      </w:r>
    </w:p>
    <w:p w:rsidR="0076418B" w:rsidRDefault="00074425">
      <w:pPr>
        <w:pStyle w:val="FirstParagraph"/>
        <w:rPr>
          <w:rFonts w:ascii="Times New Roman" w:hAnsi="Times New Roman" w:cs="Times New Roman"/>
          <w:sz w:val="21"/>
          <w:szCs w:val="21"/>
        </w:rPr>
      </w:pPr>
      <w:r>
        <w:rPr>
          <w:rFonts w:ascii="Times New Roman" w:hAnsi="Times New Roman" w:cs="Times New Roman"/>
          <w:sz w:val="21"/>
          <w:szCs w:val="21"/>
        </w:rPr>
        <w:t>(4) El conjunto de validación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 y el conjunto de prueba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no son visibles.</w:t>
      </w:r>
    </w:p>
    <w:p w:rsidR="0076418B" w:rsidRDefault="00074425">
      <w:pPr>
        <w:pStyle w:val="BodyText"/>
        <w:rPr>
          <w:rFonts w:ascii="Times New Roman" w:hAnsi="Times New Roman" w:cs="Times New Roman"/>
          <w:sz w:val="21"/>
          <w:szCs w:val="21"/>
        </w:rPr>
      </w:pPr>
      <w:r>
        <w:rPr>
          <w:rFonts w:ascii="Times New Roman" w:hAnsi="Times New Roman" w:cs="Times New Roman"/>
          <w:sz w:val="21"/>
          <w:szCs w:val="21"/>
        </w:rPr>
        <w:t xml:space="preserve">(5) Debido a las limitaciones de los recursos computacionales, los mapas de densidad de entrenamiento se rediseñan a </w:t>
      </w:r>
      <m:oMath>
        <m:r>
          <m:rPr>
            <m:sty m:val="p"/>
          </m:rPr>
          <w:rPr>
            <w:rFonts w:ascii="Cambria Math" w:eastAsia="宋体" w:hAnsi="Cambria Math" w:cs="Times New Roman"/>
            <w:sz w:val="21"/>
            <w:szCs w:val="21"/>
            <w:lang w:eastAsia="zh-CN"/>
          </w:rPr>
          <m:t>1</m:t>
        </m:r>
        <m:r>
          <m:rPr>
            <m:sty m:val="p"/>
          </m:rPr>
          <w:rPr>
            <w:rFonts w:ascii="Cambria Math" w:eastAsia="宋体" w:hAnsi="Cambria Math" w:cs="Cambria Math"/>
            <w:sz w:val="21"/>
            <w:szCs w:val="21"/>
            <w:lang w:eastAsia="zh-CN"/>
          </w:rPr>
          <m:t>×180×320</m:t>
        </m:r>
      </m:oMath>
      <w:r>
        <w:rPr>
          <w:rFonts w:ascii="Times New Roman" w:hAnsi="Times New Roman" w:cs="Times New Roman"/>
          <w:sz w:val="21"/>
          <w:szCs w:val="21"/>
        </w:rPr>
        <w:t xml:space="preserve">. </w:t>
      </w:r>
      <w:r>
        <w:rPr>
          <w:rFonts w:ascii="Times New Roman" w:hAnsi="Times New Roman" w:cs="Times New Roman"/>
          <w:b/>
          <w:bCs/>
          <w:sz w:val="21"/>
          <w:szCs w:val="21"/>
        </w:rPr>
        <w:t xml:space="preserve">NOTA: </w:t>
      </w:r>
      <w:r>
        <w:rPr>
          <w:rFonts w:ascii="Times New Roman" w:hAnsi="Times New Roman" w:cs="Times New Roman"/>
          <w:sz w:val="21"/>
          <w:szCs w:val="21"/>
        </w:rPr>
        <w:t xml:space="preserve">El mapa de densidad de salida puede visualizarse como una matriz de números reales 2D con forma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la suma de todos los valores de la matriz es el número de pollos.</w:t>
      </w:r>
    </w:p>
    <w:p w:rsidR="0076418B" w:rsidRDefault="00074425">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3. Tarea</w:t>
      </w:r>
    </w:p>
    <w:p w:rsidR="0076418B" w:rsidRDefault="004B0FC4">
      <w:pPr>
        <w:pStyle w:val="FirstParagraph"/>
        <w:rPr>
          <w:rFonts w:ascii="Times New Roman" w:hAnsi="Times New Roman" w:cs="Times New Roman"/>
          <w:sz w:val="21"/>
          <w:szCs w:val="21"/>
        </w:rPr>
      </w:pPr>
      <w:r>
        <w:rPr>
          <w:rFonts w:ascii="Times New Roman" w:hAnsi="Times New Roman" w:cs="Times New Roman"/>
          <w:sz w:val="21"/>
          <w:szCs w:val="21"/>
        </w:rPr>
        <w:t>T</w:t>
      </w:r>
      <w:r w:rsidR="00074425">
        <w:rPr>
          <w:rFonts w:ascii="Times New Roman" w:hAnsi="Times New Roman" w:cs="Times New Roman"/>
          <w:sz w:val="21"/>
          <w:szCs w:val="21"/>
        </w:rPr>
        <w:t xml:space="preserve">u tarea es entrenar </w:t>
      </w:r>
      <w:r>
        <w:rPr>
          <w:rFonts w:ascii="Times New Roman" w:hAnsi="Times New Roman" w:cs="Times New Roman"/>
          <w:sz w:val="21"/>
          <w:szCs w:val="21"/>
        </w:rPr>
        <w:t>un modelo propio</w:t>
      </w:r>
      <w:r w:rsidR="00074425">
        <w:rPr>
          <w:rFonts w:ascii="Times New Roman" w:hAnsi="Times New Roman" w:cs="Times New Roman"/>
          <w:sz w:val="21"/>
          <w:szCs w:val="21"/>
        </w:rPr>
        <w:t xml:space="preserve"> usando los datos de entrenamiento para predecir mapas de densidad, cumpliendo así el propósito del conteo de pollos.</w:t>
      </w:r>
    </w:p>
    <w:p w:rsidR="0076418B" w:rsidRDefault="00074425">
      <w:pPr>
        <w:pStyle w:val="BodyText"/>
        <w:rPr>
          <w:rFonts w:ascii="Times New Roman" w:hAnsi="Times New Roman" w:cs="Times New Roman"/>
          <w:sz w:val="21"/>
          <w:szCs w:val="21"/>
        </w:rPr>
      </w:pPr>
      <w:r>
        <w:rPr>
          <w:rFonts w:ascii="Times New Roman" w:hAnsi="Times New Roman" w:cs="Times New Roman"/>
          <w:sz w:val="21"/>
          <w:szCs w:val="21"/>
        </w:rPr>
        <w:t>Puede</w:t>
      </w:r>
      <w:r w:rsidR="004B0FC4">
        <w:rPr>
          <w:rFonts w:ascii="Times New Roman" w:hAnsi="Times New Roman" w:cs="Times New Roman"/>
          <w:sz w:val="21"/>
          <w:szCs w:val="21"/>
        </w:rPr>
        <w:t>s</w:t>
      </w:r>
      <w:r>
        <w:rPr>
          <w:rFonts w:ascii="Times New Roman" w:hAnsi="Times New Roman" w:cs="Times New Roman"/>
          <w:sz w:val="21"/>
          <w:szCs w:val="21"/>
        </w:rPr>
        <w:t xml:space="preserve"> ampliar y optimizar el modelo </w:t>
      </w:r>
      <w:proofErr w:type="spellStart"/>
      <w:r>
        <w:rPr>
          <w:rFonts w:ascii="Times New Roman" w:hAnsi="Times New Roman" w:cs="Times New Roman"/>
          <w:sz w:val="21"/>
          <w:szCs w:val="21"/>
        </w:rPr>
        <w:t>preentrenado</w:t>
      </w:r>
      <w:proofErr w:type="spellEnd"/>
      <w:r>
        <w:rPr>
          <w:rFonts w:ascii="Times New Roman" w:hAnsi="Times New Roman" w:cs="Times New Roman"/>
          <w:sz w:val="21"/>
          <w:szCs w:val="21"/>
        </w:rPr>
        <w:t xml:space="preserve"> para mejorar la precisión de su predicción de conteo. El </w:t>
      </w:r>
      <w:r>
        <w:rPr>
          <w:rStyle w:val="VerbatimChar"/>
          <w:rFonts w:ascii="Times New Roman" w:hAnsi="Times New Roman" w:cs="Times New Roman"/>
          <w:sz w:val="21"/>
          <w:szCs w:val="21"/>
        </w:rPr>
        <w:t xml:space="preserve">archivo </w:t>
      </w:r>
      <w:proofErr w:type="spellStart"/>
      <w:r>
        <w:rPr>
          <w:rStyle w:val="VerbatimChar"/>
          <w:rFonts w:ascii="Times New Roman" w:hAnsi="Times New Roman" w:cs="Times New Roman"/>
          <w:sz w:val="21"/>
          <w:szCs w:val="21"/>
        </w:rPr>
        <w:t>base.pth</w:t>
      </w:r>
      <w:proofErr w:type="spellEnd"/>
      <w:r>
        <w:rPr>
          <w:rStyle w:val="VerbatimChar"/>
          <w:rFonts w:ascii="Times New Roman" w:hAnsi="Times New Roman" w:cs="Times New Roman"/>
          <w:sz w:val="21"/>
          <w:szCs w:val="21"/>
        </w:rPr>
        <w:t xml:space="preserve"> del modelo </w:t>
      </w:r>
      <w:proofErr w:type="spellStart"/>
      <w:r>
        <w:rPr>
          <w:rStyle w:val="VerbatimChar"/>
          <w:rFonts w:ascii="Times New Roman" w:hAnsi="Times New Roman" w:cs="Times New Roman"/>
          <w:sz w:val="21"/>
          <w:szCs w:val="21"/>
        </w:rPr>
        <w:t>preentrenado</w:t>
      </w:r>
      <w:proofErr w:type="spellEnd"/>
      <w:r>
        <w:rPr>
          <w:rStyle w:val="VerbatimChar"/>
          <w:rFonts w:ascii="Times New Roman" w:hAnsi="Times New Roman" w:cs="Times New Roman"/>
          <w:sz w:val="21"/>
          <w:szCs w:val="21"/>
        </w:rPr>
        <w:t xml:space="preserve"> </w:t>
      </w:r>
      <w:r>
        <w:rPr>
          <w:rFonts w:ascii="Times New Roman" w:hAnsi="Times New Roman" w:cs="Times New Roman"/>
          <w:sz w:val="21"/>
          <w:szCs w:val="21"/>
        </w:rPr>
        <w:t>solo contiene los pesos de las primeras cuatro capas del modelo (el modelo de extracción de características)</w:t>
      </w:r>
      <w:r w:rsidR="004B0FC4">
        <w:rPr>
          <w:rFonts w:ascii="Times New Roman" w:hAnsi="Times New Roman" w:cs="Times New Roman"/>
          <w:sz w:val="21"/>
          <w:szCs w:val="21"/>
        </w:rPr>
        <w:t xml:space="preserve"> y l</w:t>
      </w:r>
      <w:r>
        <w:rPr>
          <w:rFonts w:ascii="Times New Roman" w:hAnsi="Times New Roman" w:cs="Times New Roman"/>
          <w:sz w:val="21"/>
          <w:szCs w:val="21"/>
        </w:rPr>
        <w:t xml:space="preserve">a función </w:t>
      </w:r>
      <w:proofErr w:type="spellStart"/>
      <w:r>
        <w:rPr>
          <w:rStyle w:val="VerbatimChar"/>
          <w:rFonts w:ascii="Times New Roman" w:hAnsi="Times New Roman" w:cs="Times New Roman"/>
          <w:sz w:val="21"/>
          <w:szCs w:val="21"/>
          <w:shd w:val="clear" w:color="FFFFFF" w:fill="D9D9D9"/>
        </w:rPr>
        <w:t>load_pretrained_weights_partial</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rPr>
        <w:t xml:space="preserve">del código base </w:t>
      </w:r>
      <w:r w:rsidR="004B0FC4">
        <w:rPr>
          <w:rFonts w:ascii="Times New Roman" w:hAnsi="Times New Roman" w:cs="Times New Roman"/>
          <w:sz w:val="21"/>
          <w:szCs w:val="21"/>
        </w:rPr>
        <w:t>te permite</w:t>
      </w:r>
      <w:r>
        <w:rPr>
          <w:rFonts w:ascii="Times New Roman" w:hAnsi="Times New Roman" w:cs="Times New Roman"/>
          <w:sz w:val="21"/>
          <w:szCs w:val="21"/>
        </w:rPr>
        <w:t xml:space="preserve"> cargar estos pesos parciales en el modelo. </w:t>
      </w:r>
      <w:r w:rsidR="004B0FC4">
        <w:rPr>
          <w:rFonts w:ascii="Times New Roman" w:hAnsi="Times New Roman" w:cs="Times New Roman"/>
          <w:sz w:val="21"/>
          <w:szCs w:val="21"/>
        </w:rPr>
        <w:t>Puedes</w:t>
      </w:r>
      <w:r>
        <w:rPr>
          <w:rFonts w:ascii="Times New Roman" w:hAnsi="Times New Roman" w:cs="Times New Roman"/>
          <w:sz w:val="21"/>
          <w:szCs w:val="21"/>
        </w:rPr>
        <w:t xml:space="preserve"> construir un decodificador de densidad</w:t>
      </w:r>
      <w:r w:rsidR="004B0FC4">
        <w:rPr>
          <w:rStyle w:val="VerbatimChar"/>
          <w:rFonts w:ascii="Times New Roman" w:hAnsi="Times New Roman" w:cs="Times New Roman"/>
          <w:sz w:val="21"/>
          <w:szCs w:val="21"/>
          <w:shd w:val="clear" w:color="FFFFFF" w:fill="D9D9D9"/>
        </w:rPr>
        <w:t>,</w:t>
      </w:r>
      <w:r w:rsidRPr="00074425">
        <w:rPr>
          <w:rStyle w:val="VerbatimChar"/>
          <w:rFonts w:ascii="Times New Roman" w:hAnsi="Times New Roman" w:cs="Times New Roman" w:hint="eastAsia"/>
          <w:sz w:val="21"/>
          <w:szCs w:val="21"/>
          <w:shd w:val="clear" w:color="FFFFFF" w:fill="D9D9D9"/>
          <w:lang w:val="es-MX" w:eastAsia="zh-CN"/>
        </w:rPr>
        <w:t xml:space="preserve"> </w:t>
      </w:r>
      <w:proofErr w:type="spellStart"/>
      <w:r w:rsidR="004B0FC4">
        <w:rPr>
          <w:rStyle w:val="VerbatimChar"/>
          <w:rFonts w:ascii="Times New Roman" w:hAnsi="Times New Roman" w:cs="Times New Roman"/>
          <w:sz w:val="21"/>
          <w:szCs w:val="21"/>
          <w:shd w:val="clear" w:color="FFFFFF" w:fill="D9D9D9"/>
        </w:rPr>
        <w:t>DensityDecoder</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rPr>
        <w:t>y combina</w:t>
      </w:r>
      <w:r w:rsidR="004B0FC4">
        <w:rPr>
          <w:rFonts w:ascii="Times New Roman" w:hAnsi="Times New Roman" w:cs="Times New Roman"/>
          <w:sz w:val="21"/>
          <w:szCs w:val="21"/>
        </w:rPr>
        <w:t>rlo</w:t>
      </w:r>
      <w:r>
        <w:rPr>
          <w:rFonts w:ascii="Times New Roman" w:hAnsi="Times New Roman" w:cs="Times New Roman"/>
          <w:sz w:val="21"/>
          <w:szCs w:val="21"/>
        </w:rPr>
        <w:t xml:space="preserve"> con el módulo de extracción de características previamente entrenado</w:t>
      </w:r>
      <w:r w:rsidR="004B0FC4">
        <w:rPr>
          <w:rFonts w:ascii="Times New Roman" w:hAnsi="Times New Roman" w:cs="Times New Roman"/>
          <w:sz w:val="21"/>
          <w:szCs w:val="21"/>
        </w:rPr>
        <w:t xml:space="preserve"> que te damos</w:t>
      </w:r>
      <w:r>
        <w:rPr>
          <w:rFonts w:ascii="Times New Roman" w:hAnsi="Times New Roman" w:cs="Times New Roman"/>
          <w:sz w:val="21"/>
          <w:szCs w:val="21"/>
        </w:rPr>
        <w:t xml:space="preserve"> para formar un modelo completo de predicción de datos.</w:t>
      </w:r>
    </w:p>
    <w:p w:rsidR="0076418B" w:rsidRDefault="00074425" w:rsidP="004B0FC4">
      <w:pPr>
        <w:pStyle w:val="SourceCode"/>
        <w:ind w:left="420" w:hangingChars="200" w:hanging="420"/>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lastRenderedPageBreak/>
        <w:t xml:space="preserve">clase </w:t>
      </w:r>
      <w:proofErr w:type="spellStart"/>
      <w:r>
        <w:rPr>
          <w:rStyle w:val="VerbatimChar"/>
          <w:rFonts w:ascii="Times New Roman" w:hAnsi="Times New Roman" w:cs="Times New Roman"/>
          <w:sz w:val="21"/>
          <w:szCs w:val="21"/>
          <w:shd w:val="clear" w:color="FFFFFF" w:fill="D9D9D9"/>
        </w:rPr>
        <w:t>DensityDecoder</w:t>
      </w:r>
      <w:proofErr w:type="spellEnd"/>
      <w:r>
        <w:rPr>
          <w:rStyle w:val="VerbatimChar"/>
          <w:rFonts w:ascii="Times New Roman" w:hAnsi="Times New Roman" w:cs="Times New Roman"/>
          <w:sz w:val="21"/>
          <w:szCs w:val="21"/>
          <w:shd w:val="clear" w:color="FFFFFF" w:fill="D9D9D9"/>
        </w:rPr>
        <w:t>(</w:t>
      </w:r>
      <w:proofErr w:type="spellStart"/>
      <w:r>
        <w:rPr>
          <w:rStyle w:val="VerbatimChar"/>
          <w:rFonts w:ascii="Times New Roman" w:hAnsi="Times New Roman" w:cs="Times New Roman"/>
          <w:sz w:val="21"/>
          <w:szCs w:val="21"/>
          <w:shd w:val="clear" w:color="FFFFFF" w:fill="D9D9D9"/>
        </w:rPr>
        <w:t>nn.Module</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proofErr w:type="spellStart"/>
      <w:r>
        <w:rPr>
          <w:rStyle w:val="VerbatimChar"/>
          <w:rFonts w:ascii="Times New Roman" w:hAnsi="Times New Roman" w:cs="Times New Roman"/>
          <w:sz w:val="21"/>
          <w:szCs w:val="21"/>
          <w:shd w:val="clear" w:color="FFFFFF" w:fill="D9D9D9"/>
        </w:rPr>
        <w:t>def</w:t>
      </w:r>
      <w:proofErr w:type="spellEnd"/>
      <w:r>
        <w:rPr>
          <w:rStyle w:val="VerbatimChar"/>
          <w:rFonts w:ascii="Times New Roman" w:hAnsi="Times New Roman" w:cs="Times New Roman"/>
          <w:sz w:val="21"/>
          <w:szCs w:val="21"/>
          <w:shd w:val="clear" w:color="FFFFFF" w:fill="D9D9D9"/>
        </w:rPr>
        <w:t xml:space="preserve"> __</w:t>
      </w:r>
      <w:proofErr w:type="spellStart"/>
      <w:r>
        <w:rPr>
          <w:rStyle w:val="VerbatimChar"/>
          <w:rFonts w:ascii="Times New Roman" w:hAnsi="Times New Roman" w:cs="Times New Roman"/>
          <w:sz w:val="21"/>
          <w:szCs w:val="21"/>
          <w:shd w:val="clear" w:color="FFFFFF" w:fill="D9D9D9"/>
        </w:rPr>
        <w:t>init</w:t>
      </w:r>
      <w:proofErr w:type="spellEnd"/>
      <w:r>
        <w:rPr>
          <w:rStyle w:val="VerbatimChar"/>
          <w:rFonts w:ascii="Times New Roman" w:hAnsi="Times New Roman" w:cs="Times New Roman"/>
          <w:sz w:val="21"/>
          <w:szCs w:val="21"/>
          <w:shd w:val="clear" w:color="FFFFFF" w:fill="D9D9D9"/>
        </w:rPr>
        <w:t>__(</w:t>
      </w:r>
      <w:proofErr w:type="spellStart"/>
      <w:r>
        <w:rPr>
          <w:rStyle w:val="VerbatimChar"/>
          <w:rFonts w:ascii="Times New Roman" w:hAnsi="Times New Roman" w:cs="Times New Roman"/>
          <w:sz w:val="21"/>
          <w:szCs w:val="21"/>
          <w:shd w:val="clear" w:color="FFFFFF" w:fill="D9D9D9"/>
        </w:rPr>
        <w:t>self</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sidR="004B0FC4">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sidR="004B0FC4">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Tu código aquí </w:t>
      </w:r>
      <w:r>
        <w:rPr>
          <w:rFonts w:ascii="Times New Roman" w:hAnsi="Times New Roman" w:cs="Times New Roman"/>
          <w:sz w:val="21"/>
          <w:szCs w:val="21"/>
          <w:shd w:val="clear" w:color="FFFFFF" w:fill="D9D9D9"/>
        </w:rPr>
        <w:br/>
      </w:r>
      <w:r w:rsidR="004B0FC4">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proofErr w:type="spellStart"/>
      <w:r>
        <w:rPr>
          <w:rStyle w:val="VerbatimChar"/>
          <w:rFonts w:ascii="Times New Roman" w:hAnsi="Times New Roman" w:cs="Times New Roman"/>
          <w:sz w:val="21"/>
          <w:szCs w:val="21"/>
          <w:shd w:val="clear" w:color="FFFFFF" w:fill="D9D9D9"/>
        </w:rPr>
        <w:t>def</w:t>
      </w:r>
      <w:proofErr w:type="spellEnd"/>
      <w:r>
        <w:rPr>
          <w:rStyle w:val="VerbatimChar"/>
          <w:rFonts w:ascii="Times New Roman" w:hAnsi="Times New Roman" w:cs="Times New Roman"/>
          <w:sz w:val="21"/>
          <w:szCs w:val="21"/>
          <w:shd w:val="clear" w:color="FFFFFF" w:fill="D9D9D9"/>
        </w:rPr>
        <w:t xml:space="preserve"> forward(</w:t>
      </w:r>
      <w:proofErr w:type="spellStart"/>
      <w:r>
        <w:rPr>
          <w:rStyle w:val="VerbatimChar"/>
          <w:rFonts w:ascii="Times New Roman" w:hAnsi="Times New Roman" w:cs="Times New Roman"/>
          <w:sz w:val="21"/>
          <w:szCs w:val="21"/>
          <w:shd w:val="clear" w:color="FFFFFF" w:fill="D9D9D9"/>
        </w:rPr>
        <w:t>self</w:t>
      </w:r>
      <w:proofErr w:type="spellEnd"/>
      <w:r>
        <w:rPr>
          <w:rStyle w:val="VerbatimChar"/>
          <w:rFonts w:ascii="Times New Roman" w:hAnsi="Times New Roman" w:cs="Times New Roman"/>
          <w:sz w:val="21"/>
          <w:szCs w:val="21"/>
          <w:shd w:val="clear" w:color="FFFFFF" w:fill="D9D9D9"/>
        </w:rPr>
        <w:t xml:space="preserve">, x): </w:t>
      </w:r>
      <w:r>
        <w:rPr>
          <w:rFonts w:ascii="Times New Roman" w:hAnsi="Times New Roman" w:cs="Times New Roman"/>
          <w:sz w:val="21"/>
          <w:szCs w:val="21"/>
          <w:shd w:val="clear" w:color="FFFFFF" w:fill="D9D9D9"/>
        </w:rPr>
        <w:br/>
      </w:r>
      <w:r w:rsidR="004B0FC4">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sidR="004B0FC4">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Tu código aquí </w:t>
      </w:r>
      <w:r>
        <w:rPr>
          <w:rFonts w:ascii="Times New Roman" w:hAnsi="Times New Roman" w:cs="Times New Roman"/>
          <w:sz w:val="21"/>
          <w:szCs w:val="21"/>
          <w:shd w:val="clear" w:color="FFFFFF" w:fill="D9D9D9"/>
        </w:rPr>
        <w:br/>
      </w:r>
      <w:r w:rsidR="004B0FC4">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sidR="004B0FC4">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return</w:t>
      </w:r>
      <w:proofErr w:type="spellEnd"/>
      <w:r>
        <w:rPr>
          <w:rStyle w:val="VerbatimChar"/>
          <w:rFonts w:ascii="Times New Roman" w:hAnsi="Times New Roman" w:cs="Times New Roman"/>
          <w:sz w:val="21"/>
          <w:szCs w:val="21"/>
          <w:shd w:val="clear" w:color="FFFFFF" w:fill="D9D9D9"/>
        </w:rPr>
        <w:t xml:space="preserve"> x</w:t>
      </w:r>
    </w:p>
    <w:p w:rsidR="0076418B" w:rsidRDefault="00074425">
      <w:pPr>
        <w:pStyle w:val="FirstParagraph"/>
        <w:rPr>
          <w:rFonts w:ascii="Times New Roman" w:hAnsi="Times New Roman" w:cs="Times New Roman"/>
          <w:sz w:val="21"/>
          <w:szCs w:val="21"/>
        </w:rPr>
      </w:pPr>
      <w:r>
        <w:rPr>
          <w:rFonts w:ascii="Times New Roman" w:hAnsi="Times New Roman" w:cs="Times New Roman"/>
          <w:sz w:val="21"/>
          <w:szCs w:val="21"/>
        </w:rPr>
        <w:t xml:space="preserve">También puedes construir tu propio modelo sin </w:t>
      </w:r>
      <w:r w:rsidR="004B0FC4">
        <w:rPr>
          <w:rFonts w:ascii="Times New Roman" w:hAnsi="Times New Roman" w:cs="Times New Roman"/>
          <w:sz w:val="21"/>
          <w:szCs w:val="21"/>
        </w:rPr>
        <w:t xml:space="preserve">usar </w:t>
      </w:r>
      <w:r>
        <w:rPr>
          <w:rFonts w:ascii="Times New Roman" w:hAnsi="Times New Roman" w:cs="Times New Roman"/>
          <w:sz w:val="21"/>
          <w:szCs w:val="21"/>
        </w:rPr>
        <w:t xml:space="preserve">el modelo </w:t>
      </w:r>
      <w:proofErr w:type="spellStart"/>
      <w:r>
        <w:rPr>
          <w:rFonts w:ascii="Times New Roman" w:hAnsi="Times New Roman" w:cs="Times New Roman"/>
          <w:sz w:val="21"/>
          <w:szCs w:val="21"/>
        </w:rPr>
        <w:t>preentrenado</w:t>
      </w:r>
      <w:proofErr w:type="spellEnd"/>
      <w:r>
        <w:rPr>
          <w:rFonts w:ascii="Times New Roman" w:hAnsi="Times New Roman" w:cs="Times New Roman"/>
          <w:sz w:val="21"/>
          <w:szCs w:val="21"/>
        </w:rPr>
        <w:t xml:space="preserve"> que te proporcionamos.</w:t>
      </w:r>
    </w:p>
    <w:p w:rsidR="0076418B" w:rsidRDefault="00074425">
      <w:pPr>
        <w:pStyle w:val="BodyText"/>
        <w:rPr>
          <w:rFonts w:ascii="Times New Roman" w:hAnsi="Times New Roman" w:cs="Times New Roman"/>
          <w:sz w:val="21"/>
          <w:szCs w:val="21"/>
        </w:rPr>
      </w:pPr>
      <w:r>
        <w:rPr>
          <w:rFonts w:ascii="Times New Roman" w:hAnsi="Times New Roman" w:cs="Times New Roman"/>
          <w:sz w:val="21"/>
          <w:szCs w:val="21"/>
        </w:rPr>
        <w:t>Esta tarea es la continuación del pronóstico meteorológico por satélite. Les recordamos que UNET puede llenar fácilmente la memoria de la GPU sin necesidad de ingeniería de funciones. En ese caso, se informará un mensaje de error de memoria de la GPU.</w:t>
      </w:r>
    </w:p>
    <w:p w:rsidR="0076418B" w:rsidRDefault="00074425">
      <w:pPr>
        <w:pStyle w:val="BodyText"/>
        <w:rPr>
          <w:rFonts w:ascii="Times New Roman" w:hAnsi="Times New Roman" w:cs="Times New Roman"/>
          <w:sz w:val="21"/>
          <w:szCs w:val="21"/>
        </w:rPr>
      </w:pPr>
      <w:r>
        <w:rPr>
          <w:rFonts w:ascii="Times New Roman" w:hAnsi="Times New Roman" w:cs="Times New Roman"/>
          <w:sz w:val="21"/>
          <w:szCs w:val="21"/>
        </w:rPr>
        <w:t>Por favor, siga estas reglas para conseguir una puntuación normal:</w:t>
      </w:r>
    </w:p>
    <w:p w:rsidR="0076418B" w:rsidRDefault="00074425">
      <w:pPr>
        <w:pStyle w:val="BodyText"/>
        <w:rPr>
          <w:rFonts w:ascii="Times New Roman" w:hAnsi="Times New Roman" w:cs="Times New Roman"/>
          <w:sz w:val="21"/>
          <w:szCs w:val="21"/>
        </w:rPr>
      </w:pPr>
      <w:r>
        <w:rPr>
          <w:rFonts w:ascii="Times New Roman" w:hAnsi="Times New Roman" w:cs="Times New Roman"/>
          <w:sz w:val="21"/>
          <w:szCs w:val="21"/>
        </w:rPr>
        <w:t>(1) Su modelo debe generar el mapa de densidad previsto.</w:t>
      </w:r>
    </w:p>
    <w:p w:rsidR="0076418B" w:rsidRDefault="00074425">
      <w:pPr>
        <w:pStyle w:val="BodyText"/>
        <w:rPr>
          <w:rFonts w:ascii="Times New Roman" w:hAnsi="Times New Roman" w:cs="Times New Roman"/>
          <w:sz w:val="21"/>
          <w:szCs w:val="21"/>
        </w:rPr>
      </w:pPr>
      <w:r>
        <w:rPr>
          <w:rFonts w:ascii="Times New Roman" w:hAnsi="Times New Roman" w:cs="Times New Roman"/>
          <w:sz w:val="21"/>
          <w:szCs w:val="21"/>
        </w:rPr>
        <w:t xml:space="preserve">(2) Debido a las limitaciones de los recursos computacionales, el mapa de densidad de salida debe modificarse a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Esta es también la forma de los mapas de densidad objetivo proporcionados en el conjunto de datos de entrenamiento.</w:t>
      </w:r>
    </w:p>
    <w:p w:rsidR="0076418B" w:rsidRDefault="00074425">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4. Presentación</w:t>
      </w:r>
    </w:p>
    <w:p w:rsidR="0076418B" w:rsidRDefault="00074425">
      <w:pPr>
        <w:pStyle w:val="FirstParagraph"/>
        <w:rPr>
          <w:rFonts w:ascii="Times New Roman" w:hAnsi="Times New Roman" w:cs="Times New Roman"/>
          <w:sz w:val="21"/>
          <w:szCs w:val="21"/>
        </w:rPr>
      </w:pPr>
      <w:r>
        <w:rPr>
          <w:rFonts w:ascii="Times New Roman" w:hAnsi="Times New Roman" w:cs="Times New Roman"/>
          <w:sz w:val="21"/>
          <w:szCs w:val="21"/>
        </w:rPr>
        <w:t xml:space="preserve">Envíe un </w:t>
      </w:r>
      <w:proofErr w:type="spellStart"/>
      <w:proofErr w:type="gramStart"/>
      <w:r>
        <w:rPr>
          <w:rFonts w:ascii="Times New Roman" w:hAnsi="Times New Roman" w:cs="Times New Roman"/>
          <w:b/>
          <w:bCs/>
          <w:sz w:val="21"/>
          <w:szCs w:val="21"/>
        </w:rPr>
        <w:t>submission.ipynb</w:t>
      </w:r>
      <w:proofErr w:type="spellEnd"/>
      <w:proofErr w:type="gramEnd"/>
      <w:r>
        <w:rPr>
          <w:rFonts w:ascii="Times New Roman" w:hAnsi="Times New Roman" w:cs="Times New Roman"/>
          <w:b/>
          <w:bCs/>
          <w:sz w:val="21"/>
          <w:szCs w:val="21"/>
        </w:rPr>
        <w:t xml:space="preserve"> </w:t>
      </w:r>
      <w:r>
        <w:rPr>
          <w:rFonts w:ascii="Times New Roman" w:hAnsi="Times New Roman" w:cs="Times New Roman"/>
          <w:sz w:val="21"/>
          <w:szCs w:val="21"/>
        </w:rPr>
        <w:t>que incluya los siguientes componentes:</w:t>
      </w:r>
    </w:p>
    <w:p w:rsidR="0076418B" w:rsidRDefault="00074425">
      <w:pPr>
        <w:pStyle w:val="BodyText"/>
        <w:rPr>
          <w:rFonts w:ascii="Times New Roman" w:hAnsi="Times New Roman" w:cs="Times New Roman"/>
          <w:sz w:val="21"/>
          <w:szCs w:val="21"/>
        </w:rPr>
      </w:pPr>
      <w:r>
        <w:rPr>
          <w:rFonts w:ascii="Times New Roman" w:hAnsi="Times New Roman" w:cs="Times New Roman"/>
          <w:sz w:val="21"/>
          <w:szCs w:val="21"/>
        </w:rPr>
        <w:t xml:space="preserve">(1) </w:t>
      </w:r>
      <w:r>
        <w:rPr>
          <w:rFonts w:ascii="Times New Roman" w:hAnsi="Times New Roman" w:cs="Times New Roman"/>
          <w:b/>
          <w:bCs/>
          <w:sz w:val="21"/>
          <w:szCs w:val="21"/>
        </w:rPr>
        <w:t xml:space="preserve">Código de </w:t>
      </w:r>
      <w:r w:rsidR="009940DE">
        <w:rPr>
          <w:rFonts w:ascii="Times New Roman" w:hAnsi="Times New Roman" w:cs="Times New Roman"/>
          <w:b/>
          <w:bCs/>
          <w:sz w:val="21"/>
          <w:szCs w:val="21"/>
        </w:rPr>
        <w:t>entrenamiento</w:t>
      </w:r>
      <w:r>
        <w:rPr>
          <w:rFonts w:ascii="Times New Roman" w:hAnsi="Times New Roman" w:cs="Times New Roman"/>
          <w:sz w:val="21"/>
          <w:szCs w:val="21"/>
        </w:rPr>
        <w:t xml:space="preserve"> </w:t>
      </w:r>
    </w:p>
    <w:p w:rsidR="0076418B" w:rsidRDefault="009940D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Debe incluir el código completo de entrenamiento del modelo</w:t>
      </w:r>
      <w:r w:rsidR="00074425">
        <w:rPr>
          <w:rFonts w:ascii="Times New Roman" w:hAnsi="Times New Roman" w:cs="Times New Roman"/>
          <w:szCs w:val="21"/>
        </w:rPr>
        <w:t>.</w:t>
      </w:r>
    </w:p>
    <w:p w:rsidR="0076418B" w:rsidRDefault="00074425">
      <w:pPr>
        <w:pStyle w:val="FirstParagraph"/>
        <w:rPr>
          <w:rFonts w:ascii="Times New Roman" w:hAnsi="Times New Roman" w:cs="Times New Roman"/>
          <w:sz w:val="21"/>
          <w:szCs w:val="21"/>
        </w:rPr>
      </w:pPr>
      <w:r>
        <w:rPr>
          <w:rFonts w:ascii="Times New Roman" w:hAnsi="Times New Roman" w:cs="Times New Roman"/>
          <w:sz w:val="21"/>
          <w:szCs w:val="21"/>
        </w:rPr>
        <w:t xml:space="preserve">(2) </w:t>
      </w:r>
      <w:r>
        <w:rPr>
          <w:rFonts w:ascii="Times New Roman" w:hAnsi="Times New Roman" w:cs="Times New Roman"/>
          <w:b/>
          <w:bCs/>
          <w:sz w:val="21"/>
          <w:szCs w:val="21"/>
        </w:rPr>
        <w:t>Código de evaluación</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Evalúe </w:t>
      </w:r>
      <w:r w:rsidR="009940DE">
        <w:rPr>
          <w:rFonts w:ascii="Times New Roman" w:hAnsi="Times New Roman" w:cs="Times New Roman"/>
          <w:szCs w:val="21"/>
        </w:rPr>
        <w:t>con</w:t>
      </w:r>
      <w:r>
        <w:rPr>
          <w:rFonts w:ascii="Times New Roman" w:hAnsi="Times New Roman" w:cs="Times New Roman"/>
          <w:szCs w:val="21"/>
        </w:rPr>
        <w:t xml:space="preserve"> el conjunto de validación y el conjunto de prueba. Consult</w:t>
      </w:r>
      <w:r w:rsidR="009940DE">
        <w:rPr>
          <w:rFonts w:ascii="Times New Roman" w:hAnsi="Times New Roman" w:cs="Times New Roman"/>
          <w:szCs w:val="21"/>
        </w:rPr>
        <w:t>a el archivo</w:t>
      </w:r>
      <w:r>
        <w:rPr>
          <w:rFonts w:ascii="Times New Roman" w:hAnsi="Times New Roman" w:cs="Times New Roman"/>
          <w:color w:val="0000FF"/>
          <w:szCs w:val="21"/>
        </w:rPr>
        <w:t xml:space="preserve">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sidR="009940DE">
        <w:rPr>
          <w:rFonts w:ascii="Times New Roman" w:hAnsi="Times New Roman" w:cs="Times New Roman"/>
          <w:szCs w:val="21"/>
        </w:rPr>
        <w:t>para ver cómo</w:t>
      </w:r>
      <w:r>
        <w:rPr>
          <w:rFonts w:ascii="Times New Roman" w:hAnsi="Times New Roman" w:cs="Times New Roman"/>
          <w:szCs w:val="21"/>
        </w:rPr>
        <w:t xml:space="preserve"> acceder a estos conjuntos de datos con un DATA_PATH secreto.</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salida debe guardarse como </w:t>
      </w:r>
      <w:proofErr w:type="spellStart"/>
      <w:r>
        <w:rPr>
          <w:rStyle w:val="VerbatimChar"/>
          <w:rFonts w:ascii="Times New Roman" w:hAnsi="Times New Roman" w:cs="Times New Roman"/>
          <w:b/>
          <w:bCs/>
          <w:szCs w:val="21"/>
        </w:rPr>
        <w:t>submission.npz</w:t>
      </w:r>
      <w:proofErr w:type="spellEnd"/>
      <w:r>
        <w:rPr>
          <w:rFonts w:ascii="Times New Roman" w:hAnsi="Times New Roman" w:cs="Times New Roman"/>
          <w:szCs w:val="21"/>
        </w:rPr>
        <w:t xml:space="preserve">. Debe ser un archivo </w:t>
      </w:r>
      <w:proofErr w:type="spellStart"/>
      <w:r>
        <w:rPr>
          <w:rStyle w:val="VerbatimChar"/>
          <w:rFonts w:ascii="Times New Roman" w:hAnsi="Times New Roman" w:cs="Times New Roman"/>
          <w:szCs w:val="21"/>
        </w:rPr>
        <w:t>npz</w:t>
      </w:r>
      <w:proofErr w:type="spellEnd"/>
      <w:r>
        <w:rPr>
          <w:rStyle w:val="VerbatimChar"/>
          <w:rFonts w:ascii="Times New Roman" w:hAnsi="Times New Roman" w:cs="Times New Roman"/>
          <w:szCs w:val="21"/>
        </w:rPr>
        <w:t xml:space="preserve"> válido </w:t>
      </w:r>
      <w:r>
        <w:rPr>
          <w:rFonts w:ascii="Times New Roman" w:hAnsi="Times New Roman" w:cs="Times New Roman"/>
          <w:szCs w:val="21"/>
        </w:rPr>
        <w:t xml:space="preserve">que contenga dos matrices </w:t>
      </w:r>
      <w:proofErr w:type="spellStart"/>
      <w:r>
        <w:rPr>
          <w:rStyle w:val="VerbatimChar"/>
          <w:rFonts w:ascii="Times New Roman" w:hAnsi="Times New Roman" w:cs="Times New Roman"/>
          <w:szCs w:val="21"/>
        </w:rPr>
        <w:t>pred_a</w:t>
      </w:r>
      <w:proofErr w:type="spellEnd"/>
      <w:r>
        <w:rPr>
          <w:rStyle w:val="VerbatimChar"/>
          <w:rFonts w:ascii="Times New Roman" w:hAnsi="Times New Roman" w:cs="Times New Roman"/>
          <w:szCs w:val="21"/>
        </w:rPr>
        <w:t xml:space="preserve"> </w:t>
      </w:r>
      <w:r>
        <w:rPr>
          <w:rFonts w:ascii="Times New Roman" w:hAnsi="Times New Roman" w:cs="Times New Roman"/>
          <w:szCs w:val="21"/>
        </w:rPr>
        <w:t xml:space="preserve">y </w:t>
      </w:r>
      <w:proofErr w:type="spellStart"/>
      <w:r>
        <w:rPr>
          <w:rStyle w:val="VerbatimChar"/>
          <w:rFonts w:ascii="Times New Roman" w:hAnsi="Times New Roman" w:cs="Times New Roman"/>
          <w:szCs w:val="21"/>
        </w:rPr>
        <w:t>pred_</w:t>
      </w:r>
      <w:proofErr w:type="gramStart"/>
      <w:r>
        <w:rPr>
          <w:rStyle w:val="VerbatimChar"/>
          <w:rFonts w:ascii="Times New Roman" w:hAnsi="Times New Roman" w:cs="Times New Roman"/>
          <w:szCs w:val="21"/>
        </w:rPr>
        <w:t>b</w:t>
      </w:r>
      <w:proofErr w:type="spellEnd"/>
      <w:r>
        <w:rPr>
          <w:rStyle w:val="VerbatimChar"/>
          <w:rFonts w:ascii="Times New Roman" w:hAnsi="Times New Roman" w:cs="Times New Roman"/>
          <w:szCs w:val="21"/>
        </w:rPr>
        <w:t xml:space="preserve"> </w:t>
      </w:r>
      <w:r>
        <w:rPr>
          <w:rFonts w:ascii="Times New Roman" w:hAnsi="Times New Roman" w:cs="Times New Roman"/>
          <w:szCs w:val="21"/>
        </w:rPr>
        <w:t>,</w:t>
      </w:r>
      <w:proofErr w:type="gramEnd"/>
      <w:r>
        <w:rPr>
          <w:rFonts w:ascii="Times New Roman" w:hAnsi="Times New Roman" w:cs="Times New Roman"/>
          <w:szCs w:val="21"/>
        </w:rPr>
        <w:t xml:space="preserve"> cada una con forma.</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 xml:space="preserve">100x1x180x320 </w:t>
      </w:r>
      <w:r>
        <w:rPr>
          <w:rFonts w:ascii="Times New Roman" w:hAnsi="Times New Roman" w:cs="Times New Roman"/>
          <w:szCs w:val="21"/>
        </w:rPr>
        <w:t>(El script de evaluación también aceptará predicciones en forma de</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100x180x320</w:t>
      </w:r>
      <w:r>
        <w:rPr>
          <w:rFonts w:ascii="Times New Roman" w:hAnsi="Times New Roman" w:cs="Times New Roman"/>
          <w:szCs w:val="21"/>
        </w:rPr>
        <w:t>, si decide</w:t>
      </w:r>
      <w:r w:rsidR="009940DE">
        <w:rPr>
          <w:rFonts w:ascii="Times New Roman" w:hAnsi="Times New Roman" w:cs="Times New Roman"/>
          <w:szCs w:val="21"/>
        </w:rPr>
        <w:t>s</w:t>
      </w:r>
      <w:r>
        <w:rPr>
          <w:rFonts w:ascii="Times New Roman" w:hAnsi="Times New Roman" w:cs="Times New Roman"/>
          <w:szCs w:val="21"/>
        </w:rPr>
        <w:t xml:space="preserve"> comprimir la dimensión del canal).</w:t>
      </w:r>
    </w:p>
    <w:p w:rsidR="0076418B" w:rsidRDefault="00074425">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Cualquier resultado que no cumpla con el tamaño especificado será considerado inválido, resultando en una puntuación de evaluación de cero.</w:t>
      </w:r>
    </w:p>
    <w:p w:rsidR="0076418B" w:rsidRDefault="009940D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Los</w:t>
      </w:r>
      <w:r w:rsidR="00074425">
        <w:rPr>
          <w:rFonts w:ascii="Times New Roman" w:hAnsi="Times New Roman" w:cs="Times New Roman"/>
          <w:szCs w:val="21"/>
        </w:rPr>
        <w:t xml:space="preserve"> elemento</w:t>
      </w:r>
      <w:r>
        <w:rPr>
          <w:rFonts w:ascii="Times New Roman" w:hAnsi="Times New Roman" w:cs="Times New Roman"/>
          <w:szCs w:val="21"/>
        </w:rPr>
        <w:t>s</w:t>
      </w:r>
      <w:r w:rsidR="00074425">
        <w:rPr>
          <w:rFonts w:ascii="Times New Roman" w:hAnsi="Times New Roman" w:cs="Times New Roman"/>
          <w:szCs w:val="21"/>
        </w:rPr>
        <w:t xml:space="preserve"> del mapa de densidad </w:t>
      </w:r>
      <w:r w:rsidR="00074425">
        <w:rPr>
          <w:rFonts w:ascii="Times New Roman" w:hAnsi="Times New Roman" w:cs="Times New Roman"/>
          <w:b/>
          <w:bCs/>
          <w:szCs w:val="21"/>
        </w:rPr>
        <w:t>no debe</w:t>
      </w:r>
      <w:r>
        <w:rPr>
          <w:rFonts w:ascii="Times New Roman" w:hAnsi="Times New Roman" w:cs="Times New Roman"/>
          <w:b/>
          <w:bCs/>
          <w:szCs w:val="21"/>
        </w:rPr>
        <w:t>n</w:t>
      </w:r>
      <w:r w:rsidR="00074425">
        <w:rPr>
          <w:rFonts w:ascii="Times New Roman" w:hAnsi="Times New Roman" w:cs="Times New Roman"/>
          <w:b/>
          <w:bCs/>
          <w:szCs w:val="21"/>
        </w:rPr>
        <w:t xml:space="preserve"> ser menor</w:t>
      </w:r>
      <w:r>
        <w:rPr>
          <w:rFonts w:ascii="Times New Roman" w:hAnsi="Times New Roman" w:cs="Times New Roman"/>
          <w:b/>
          <w:bCs/>
          <w:szCs w:val="21"/>
        </w:rPr>
        <w:t>es</w:t>
      </w:r>
      <w:r w:rsidR="00074425">
        <w:rPr>
          <w:rFonts w:ascii="Times New Roman" w:hAnsi="Times New Roman" w:cs="Times New Roman"/>
          <w:b/>
          <w:bCs/>
          <w:szCs w:val="21"/>
        </w:rPr>
        <w:t xml:space="preserve"> que cero</w:t>
      </w:r>
      <w:r w:rsidR="00074425">
        <w:rPr>
          <w:rFonts w:ascii="Times New Roman" w:hAnsi="Times New Roman" w:cs="Times New Roman"/>
          <w:szCs w:val="21"/>
        </w:rPr>
        <w:t>, de lo contrario el resultado será una puntuación de cero.</w:t>
      </w:r>
    </w:p>
    <w:p w:rsidR="0076418B" w:rsidRDefault="0076418B">
      <w:pPr>
        <w:pStyle w:val="FirstParagraph"/>
        <w:rPr>
          <w:rFonts w:ascii="Times New Roman" w:hAnsi="Times New Roman" w:cs="Times New Roman"/>
          <w:sz w:val="21"/>
          <w:szCs w:val="21"/>
        </w:rPr>
      </w:pPr>
    </w:p>
    <w:p w:rsidR="0076418B" w:rsidRPr="00074425" w:rsidRDefault="00074425">
      <w:pPr>
        <w:pStyle w:val="Heading1"/>
        <w:rPr>
          <w:rFonts w:ascii="Times New Roman" w:hAnsi="Times New Roman" w:cs="Times New Roman"/>
          <w:b/>
          <w:bCs/>
          <w:color w:val="auto"/>
          <w:sz w:val="24"/>
          <w:szCs w:val="24"/>
          <w:lang w:val="es-MX" w:eastAsia="zh-CN"/>
        </w:rPr>
      </w:pPr>
      <w:bookmarkStart w:id="14" w:name="X757f2c910d8efe347f8638566dde797983eead5"/>
      <w:r>
        <w:rPr>
          <w:rFonts w:ascii="Times New Roman" w:hAnsi="Times New Roman" w:cs="Times New Roman"/>
          <w:b/>
          <w:bCs/>
          <w:color w:val="auto"/>
          <w:sz w:val="24"/>
          <w:szCs w:val="24"/>
        </w:rPr>
        <w:t xml:space="preserve">5. </w:t>
      </w:r>
      <w:r w:rsidRPr="00074425">
        <w:rPr>
          <w:rFonts w:ascii="Times New Roman" w:hAnsi="Times New Roman" w:cs="Times New Roman" w:hint="eastAsia"/>
          <w:b/>
          <w:bCs/>
          <w:color w:val="auto"/>
          <w:sz w:val="24"/>
          <w:szCs w:val="24"/>
          <w:lang w:val="es-MX" w:eastAsia="zh-CN"/>
        </w:rPr>
        <w:t>Puntuac</w:t>
      </w:r>
      <w:r w:rsidR="009940DE">
        <w:rPr>
          <w:rFonts w:ascii="Times New Roman" w:hAnsi="Times New Roman" w:cs="Times New Roman"/>
          <w:b/>
          <w:bCs/>
          <w:color w:val="auto"/>
          <w:sz w:val="24"/>
          <w:szCs w:val="24"/>
          <w:lang w:val="es-MX" w:eastAsia="zh-CN"/>
        </w:rPr>
        <w:t>ió</w:t>
      </w:r>
      <w:r w:rsidRPr="00074425">
        <w:rPr>
          <w:rFonts w:ascii="Times New Roman" w:hAnsi="Times New Roman" w:cs="Times New Roman" w:hint="eastAsia"/>
          <w:b/>
          <w:bCs/>
          <w:color w:val="auto"/>
          <w:sz w:val="24"/>
          <w:szCs w:val="24"/>
          <w:lang w:val="es-MX" w:eastAsia="zh-CN"/>
        </w:rPr>
        <w:t>n</w:t>
      </w:r>
    </w:p>
    <w:p w:rsidR="0076418B" w:rsidRDefault="00074425">
      <w:pPr>
        <w:pStyle w:val="FirstParagraph"/>
        <w:rPr>
          <w:rFonts w:ascii="Times New Roman" w:hAnsi="Times New Roman" w:cs="Times New Roman"/>
          <w:sz w:val="21"/>
          <w:szCs w:val="21"/>
        </w:rPr>
      </w:pPr>
      <w:r>
        <w:rPr>
          <w:rFonts w:ascii="Times New Roman" w:hAnsi="Times New Roman" w:cs="Times New Roman"/>
          <w:sz w:val="21"/>
          <w:szCs w:val="21"/>
        </w:rPr>
        <w:t xml:space="preserve">Se </w:t>
      </w:r>
      <w:r w:rsidR="009940DE">
        <w:rPr>
          <w:rFonts w:ascii="Times New Roman" w:hAnsi="Times New Roman" w:cs="Times New Roman"/>
          <w:sz w:val="21"/>
          <w:szCs w:val="21"/>
        </w:rPr>
        <w:t>t</w:t>
      </w:r>
      <w:r>
        <w:rPr>
          <w:rFonts w:ascii="Times New Roman" w:hAnsi="Times New Roman" w:cs="Times New Roman"/>
          <w:sz w:val="21"/>
          <w:szCs w:val="21"/>
        </w:rPr>
        <w:t>e calificará según el error relativo medio de su modelo. El error relativo se define como:</w:t>
      </w:r>
    </w:p>
    <w:p w:rsidR="0076418B" w:rsidRDefault="00074425">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Error</m:t>
          </m:r>
          <m:r>
            <m:rPr>
              <m:nor/>
            </m:rPr>
            <w:rPr>
              <w:rFonts w:ascii="Cambria Math" w:hAnsi="Cambria Math" w:cs="Times New Roman"/>
              <w:sz w:val="21"/>
              <w:szCs w:val="21"/>
            </w:rPr>
            <m:t xml:space="preserve"> relativo</m:t>
          </m:r>
          <m:r>
            <m:rPr>
              <m:nor/>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rsidR="0076418B" w:rsidRDefault="00074425">
      <w:pPr>
        <w:pStyle w:val="FirstParagraph"/>
        <w:rPr>
          <w:rFonts w:ascii="Times New Roman" w:hAnsi="Times New Roman" w:cs="Times New Roman"/>
          <w:sz w:val="21"/>
          <w:szCs w:val="21"/>
        </w:rPr>
      </w:pPr>
      <w:r>
        <w:rPr>
          <w:rFonts w:ascii="Times New Roman" w:hAnsi="Times New Roman" w:cs="Times New Roman"/>
          <w:sz w:val="21"/>
          <w:szCs w:val="21"/>
        </w:rPr>
        <w:t xml:space="preserve">donde </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Pr>
          <w:rFonts w:ascii="Times New Roman" w:hAnsi="Times New Roman" w:cs="Times New Roman"/>
          <w:sz w:val="21"/>
          <w:szCs w:val="21"/>
        </w:rPr>
        <w:t xml:space="preserve">es la densidad total real para la i-ésima muestra, y </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oMath>
      <w:r>
        <w:rPr>
          <w:rFonts w:ascii="Times New Roman" w:hAnsi="Times New Roman" w:cs="Times New Roman"/>
          <w:sz w:val="21"/>
          <w:szCs w:val="21"/>
        </w:rPr>
        <w:t>es la densidad total prevista para la i-ésima muestra.</w:t>
      </w:r>
    </w:p>
    <w:p w:rsidR="0076418B" w:rsidRDefault="00074425">
      <w:pPr>
        <w:pStyle w:val="BodyText"/>
        <w:rPr>
          <w:rFonts w:ascii="Times New Roman" w:hAnsi="Times New Roman" w:cs="Times New Roman"/>
          <w:sz w:val="21"/>
          <w:szCs w:val="21"/>
        </w:rPr>
      </w:pPr>
      <w:r>
        <w:rPr>
          <w:rFonts w:ascii="Times New Roman" w:hAnsi="Times New Roman" w:cs="Times New Roman"/>
          <w:sz w:val="21"/>
          <w:szCs w:val="21"/>
        </w:rPr>
        <w:t>Su puntuación final antes de la normalización se calculará en función de su error relativo medio, de la siguiente manera:</w:t>
      </w:r>
    </w:p>
    <w:p w:rsidR="0076418B" w:rsidRPr="00074425" w:rsidRDefault="00074425">
      <w:pPr>
        <w:pStyle w:val="BodyText"/>
        <w:rPr>
          <w:rFonts w:ascii="Times New Roman" w:hAnsi="Times New Roman" w:cs="Times New Roman"/>
          <w:sz w:val="21"/>
          <w:szCs w:val="21"/>
          <w:lang w:val="fr-FR"/>
        </w:rPr>
      </w:pPr>
      <m:oMathPara>
        <m:oMathParaPr>
          <m:jc m:val="center"/>
        </m:oMathParaPr>
        <m:oMath>
          <m:r>
            <m:rPr>
              <m:nor/>
            </m:rPr>
            <w:rPr>
              <w:rFonts w:ascii="Cambria Math" w:hAnsi="Cambria Math" w:cs="Times New Roman"/>
              <w:sz w:val="21"/>
              <w:szCs w:val="21"/>
              <w:lang w:val="fr-FR"/>
            </w:rPr>
            <m:t>Score=</m:t>
          </m:r>
          <w:proofErr w:type="spellStart"/>
          <m:r>
            <m:rPr>
              <m:nor/>
            </m:rPr>
            <w:rPr>
              <w:rFonts w:ascii="Cambria Math" w:hAnsi="Cambria Math" w:cs="Times New Roman"/>
              <w:sz w:val="21"/>
              <w:szCs w:val="21"/>
              <w:lang w:val="fr-FR"/>
            </w:rPr>
            <m:t>exp</m:t>
          </m:r>
          <w:proofErr w:type="spellEnd"/>
          <m:d>
            <m:dPr>
              <m:ctrlPr>
                <w:rPr>
                  <w:rFonts w:ascii="Cambria Math" w:hAnsi="Cambria Math" w:cs="Times New Roman"/>
                  <w:sz w:val="21"/>
                  <w:szCs w:val="21"/>
                </w:rPr>
              </m:ctrlPr>
            </m:dPr>
            <m:e>
              <m:r>
                <m:rPr>
                  <m:sty m:val="p"/>
                </m:rPr>
                <w:rPr>
                  <w:rFonts w:ascii="Cambria Math" w:hAnsi="Cambria Math" w:cs="Times New Roman"/>
                  <w:sz w:val="21"/>
                  <w:szCs w:val="21"/>
                  <w:lang w:val="fr-FR"/>
                </w:rPr>
                <m:t>-</m:t>
              </m:r>
              <m:f>
                <m:fPr>
                  <m:ctrlPr>
                    <w:rPr>
                      <w:rFonts w:ascii="Cambria Math" w:hAnsi="Cambria Math" w:cs="Times New Roman"/>
                      <w:sz w:val="21"/>
                      <w:szCs w:val="21"/>
                    </w:rPr>
                  </m:ctrlPr>
                </m:fPr>
                <m:num>
                  <m:r>
                    <w:rPr>
                      <w:rFonts w:ascii="Cambria Math" w:hAnsi="Cambria Math" w:cs="Times New Roman"/>
                      <w:sz w:val="21"/>
                      <w:szCs w:val="21"/>
                      <w:lang w:val="fr-FR"/>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lang w:val="fr-FR"/>
                    </w:rPr>
                    <m:t>=</m:t>
                  </m:r>
                  <m:r>
                    <w:rPr>
                      <w:rFonts w:ascii="Cambria Math" w:hAnsi="Cambria Math" w:cs="Times New Roman"/>
                      <w:sz w:val="21"/>
                      <w:szCs w:val="21"/>
                      <w:lang w:val="fr-FR"/>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lang w:val="fr-FR"/>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p w:rsidR="0076418B" w:rsidRDefault="00074425">
      <w:pPr>
        <w:pStyle w:val="Heading1"/>
        <w:rPr>
          <w:rFonts w:ascii="Times New Roman" w:hAnsi="Times New Roman" w:cs="Times New Roman"/>
          <w:b/>
          <w:bCs/>
          <w:color w:val="auto"/>
          <w:sz w:val="24"/>
          <w:szCs w:val="24"/>
        </w:rPr>
      </w:pPr>
      <w:bookmarkStart w:id="15" w:name="X4fd4c755495e3bde4b67c9827058bed7f8a2daa"/>
      <w:bookmarkEnd w:id="14"/>
      <w:r>
        <w:rPr>
          <w:rFonts w:ascii="Times New Roman" w:hAnsi="Times New Roman" w:cs="Times New Roman"/>
          <w:b/>
          <w:bCs/>
          <w:color w:val="auto"/>
          <w:sz w:val="24"/>
          <w:szCs w:val="24"/>
        </w:rPr>
        <w:t>6. Línea base y conjunto de entrenamiento</w:t>
      </w:r>
    </w:p>
    <w:p w:rsidR="0076418B" w:rsidRDefault="009940DE">
      <w:pPr>
        <w:pStyle w:val="FirstParagraph"/>
        <w:rPr>
          <w:rFonts w:ascii="Times New Roman" w:hAnsi="Times New Roman" w:cs="Times New Roman"/>
          <w:sz w:val="21"/>
          <w:szCs w:val="21"/>
        </w:rPr>
      </w:pPr>
      <w:r>
        <w:rPr>
          <w:rFonts w:ascii="Times New Roman" w:hAnsi="Times New Roman" w:cs="Times New Roman"/>
          <w:sz w:val="21"/>
          <w:szCs w:val="21"/>
        </w:rPr>
        <w:t>El modelo</w:t>
      </w:r>
      <w:r w:rsidR="00074425">
        <w:rPr>
          <w:rFonts w:ascii="Times New Roman" w:hAnsi="Times New Roman" w:cs="Times New Roman"/>
          <w:sz w:val="21"/>
          <w:szCs w:val="21"/>
        </w:rPr>
        <w:t xml:space="preserve"> base está en </w:t>
      </w:r>
      <w:proofErr w:type="spellStart"/>
      <w:proofErr w:type="gramStart"/>
      <w:r w:rsidR="00074425">
        <w:rPr>
          <w:rFonts w:ascii="Times New Roman" w:hAnsi="Times New Roman" w:cs="Times New Roman"/>
          <w:b/>
          <w:bCs/>
          <w:sz w:val="21"/>
          <w:szCs w:val="21"/>
        </w:rPr>
        <w:t>baseline.ipynb</w:t>
      </w:r>
      <w:proofErr w:type="spellEnd"/>
      <w:proofErr w:type="gramEnd"/>
      <w:r w:rsidR="00074425">
        <w:rPr>
          <w:rFonts w:ascii="Times New Roman" w:hAnsi="Times New Roman" w:cs="Times New Roman"/>
          <w:b/>
          <w:bCs/>
          <w:sz w:val="21"/>
          <w:szCs w:val="21"/>
        </w:rPr>
        <w:t xml:space="preserve"> </w:t>
      </w:r>
      <w:r w:rsidR="00074425">
        <w:rPr>
          <w:rFonts w:ascii="Times New Roman" w:hAnsi="Times New Roman" w:cs="Times New Roman"/>
          <w:sz w:val="21"/>
          <w:szCs w:val="21"/>
        </w:rPr>
        <w:t>.</w:t>
      </w:r>
    </w:p>
    <w:p w:rsidR="0076418B" w:rsidRDefault="00074425">
      <w:pPr>
        <w:pStyle w:val="BodyText"/>
        <w:rPr>
          <w:rFonts w:ascii="Times New Roman" w:hAnsi="Times New Roman" w:cs="Times New Roman"/>
          <w:sz w:val="21"/>
          <w:szCs w:val="21"/>
        </w:rPr>
      </w:pPr>
      <w:r>
        <w:rPr>
          <w:rFonts w:ascii="Times New Roman" w:hAnsi="Times New Roman" w:cs="Times New Roman"/>
          <w:sz w:val="21"/>
          <w:szCs w:val="21"/>
        </w:rPr>
        <w:t xml:space="preserve">El conjunto de entrenamiento está en </w:t>
      </w:r>
      <w:r w:rsidR="009940DE">
        <w:rPr>
          <w:rFonts w:ascii="Times New Roman" w:hAnsi="Times New Roman" w:cs="Times New Roman"/>
          <w:b/>
          <w:bCs/>
          <w:sz w:val="21"/>
          <w:szCs w:val="21"/>
        </w:rPr>
        <w:t>training set</w:t>
      </w:r>
      <w:r>
        <w:rPr>
          <w:rFonts w:ascii="Times New Roman" w:hAnsi="Times New Roman" w:cs="Times New Roman"/>
          <w:sz w:val="21"/>
          <w:szCs w:val="21"/>
        </w:rPr>
        <w:t>.</w:t>
      </w:r>
    </w:p>
    <w:bookmarkEnd w:id="15"/>
    <w:p w:rsidR="0076418B" w:rsidRDefault="00074425">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7. Requisitos</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Límite máximo de envíos: </w:t>
      </w:r>
      <w:r>
        <w:rPr>
          <w:rFonts w:ascii="Times New Roman" w:hAnsi="Times New Roman" w:cs="Times New Roman"/>
          <w:b/>
          <w:bCs/>
          <w:szCs w:val="21"/>
        </w:rPr>
        <w:t>15</w:t>
      </w:r>
      <w:r>
        <w:rPr>
          <w:rFonts w:ascii="Times New Roman" w:hAnsi="Times New Roman" w:cs="Times New Roman"/>
          <w:szCs w:val="21"/>
        </w:rPr>
        <w:t>. Solo los envíos exitosos (es decir, aquellos que obtengan una puntuación en la Tabla de Posiciones A) se contabilizarán para el límite de envíos.</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Restricciones del entorno de prueba: El equipo de prueba ejecutará su notebook </w:t>
      </w:r>
      <w:r w:rsidR="009940DE">
        <w:rPr>
          <w:rFonts w:ascii="Times New Roman" w:hAnsi="Times New Roman" w:cs="Times New Roman"/>
          <w:szCs w:val="21"/>
        </w:rPr>
        <w:t>por</w:t>
      </w:r>
      <w:r>
        <w:rPr>
          <w:rFonts w:ascii="Times New Roman" w:hAnsi="Times New Roman" w:cs="Times New Roman"/>
          <w:szCs w:val="21"/>
        </w:rPr>
        <w:t xml:space="preserve"> </w:t>
      </w:r>
      <w:r>
        <w:rPr>
          <w:rFonts w:ascii="Times New Roman" w:hAnsi="Times New Roman" w:cs="Times New Roman"/>
          <w:b/>
          <w:bCs/>
          <w:szCs w:val="21"/>
        </w:rPr>
        <w:t>15 minutos</w:t>
      </w:r>
      <w:r>
        <w:rPr>
          <w:rFonts w:ascii="Times New Roman" w:hAnsi="Times New Roman" w:cs="Times New Roman"/>
          <w:szCs w:val="21"/>
        </w:rPr>
        <w:t xml:space="preserve">. Si el tiempo de ejecución supera </w:t>
      </w:r>
      <w:r>
        <w:rPr>
          <w:rFonts w:ascii="Times New Roman" w:hAnsi="Times New Roman" w:cs="Times New Roman"/>
          <w:b/>
          <w:bCs/>
          <w:szCs w:val="21"/>
        </w:rPr>
        <w:t>los 15 minutos</w:t>
      </w:r>
      <w:r>
        <w:rPr>
          <w:rFonts w:ascii="Times New Roman" w:hAnsi="Times New Roman" w:cs="Times New Roman"/>
          <w:szCs w:val="21"/>
        </w:rPr>
        <w:t>, el sistema se cerrará forzosamente y devolverá un mensaje de "Tiempo de espera agotado" o "Error".</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Envío de datos y modelos: En esta tarea, los participantes solo pueden enviar un Notebook y </w:t>
      </w:r>
      <w:r>
        <w:rPr>
          <w:rFonts w:ascii="Times New Roman" w:hAnsi="Times New Roman" w:cs="Times New Roman"/>
          <w:b/>
          <w:bCs/>
          <w:szCs w:val="21"/>
        </w:rPr>
        <w:t xml:space="preserve">no pueden </w:t>
      </w:r>
      <w:r>
        <w:rPr>
          <w:rFonts w:ascii="Times New Roman" w:hAnsi="Times New Roman" w:cs="Times New Roman"/>
          <w:szCs w:val="21"/>
        </w:rPr>
        <w:t xml:space="preserve">enviar conjuntos de datos montados ni </w:t>
      </w:r>
      <w:proofErr w:type="gramStart"/>
      <w:r>
        <w:rPr>
          <w:rFonts w:ascii="Times New Roman" w:hAnsi="Times New Roman" w:cs="Times New Roman"/>
          <w:szCs w:val="21"/>
        </w:rPr>
        <w:t>archivos</w:t>
      </w:r>
      <w:r w:rsidR="009940DE">
        <w:rPr>
          <w:rFonts w:ascii="Times New Roman" w:hAnsi="Times New Roman" w:cs="Times New Roman"/>
          <w:szCs w:val="21"/>
        </w:rPr>
        <w:t xml:space="preserve"> </w:t>
      </w:r>
      <w:r>
        <w:rPr>
          <w:rFonts w:ascii="Times New Roman" w:hAnsi="Times New Roman" w:cs="Times New Roman"/>
          <w:szCs w:val="21"/>
        </w:rPr>
        <w:t>.</w:t>
      </w:r>
      <w:proofErr w:type="spellStart"/>
      <w:r>
        <w:rPr>
          <w:rFonts w:ascii="Times New Roman" w:hAnsi="Times New Roman" w:cs="Times New Roman"/>
          <w:szCs w:val="21"/>
        </w:rPr>
        <w:t>pth</w:t>
      </w:r>
      <w:proofErr w:type="spellEnd"/>
      <w:proofErr w:type="gramEnd"/>
      <w:r>
        <w:rPr>
          <w:rFonts w:ascii="Times New Roman" w:hAnsi="Times New Roman" w:cs="Times New Roman"/>
          <w:szCs w:val="21"/>
        </w:rPr>
        <w:t xml:space="preserve"> generados por ellos mismos. Por favor, revis</w:t>
      </w:r>
      <w:r w:rsidR="009940DE">
        <w:rPr>
          <w:rFonts w:ascii="Times New Roman" w:hAnsi="Times New Roman" w:cs="Times New Roman"/>
          <w:szCs w:val="21"/>
        </w:rPr>
        <w:t>a</w:t>
      </w:r>
      <w:r>
        <w:rPr>
          <w:rFonts w:ascii="Times New Roman" w:hAnsi="Times New Roman" w:cs="Times New Roman"/>
          <w:szCs w:val="21"/>
        </w:rPr>
        <w:t xml:space="preserve"> la esquina superior para eliminar primero el conjunto de datos montado.</w:t>
      </w:r>
    </w:p>
    <w:p w:rsidR="0076418B" w:rsidRDefault="00074425">
      <w:pPr>
        <w:ind w:left="720"/>
        <w:jc w:val="center"/>
        <w:rPr>
          <w:rFonts w:ascii="Times New Roman" w:hAnsi="Times New Roman" w:cs="Times New Roman"/>
          <w:szCs w:val="21"/>
        </w:rPr>
      </w:pPr>
      <w:r>
        <w:rPr>
          <w:rFonts w:ascii="Times New Roman" w:hAnsi="Times New Roman" w:cs="Times New Roman"/>
          <w:noProof/>
          <w:szCs w:val="21"/>
        </w:rPr>
        <w:drawing>
          <wp:inline distT="0" distB="0" distL="0" distR="0">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Red: En la fase in situ, la máquina de prueba no puede conectarse a internet. En otras palabras, no será posible descargar comandos como "</w:t>
      </w:r>
      <w:proofErr w:type="spellStart"/>
      <w:r>
        <w:rPr>
          <w:rFonts w:ascii="Times New Roman" w:hAnsi="Times New Roman" w:cs="Times New Roman"/>
          <w:szCs w:val="21"/>
        </w:rPr>
        <w:t>pip</w:t>
      </w:r>
      <w:proofErr w:type="spellEnd"/>
      <w:r>
        <w:rPr>
          <w:rFonts w:ascii="Times New Roman" w:hAnsi="Times New Roman" w:cs="Times New Roman"/>
          <w:szCs w:val="21"/>
        </w:rPr>
        <w:t>" y "</w:t>
      </w:r>
      <w:proofErr w:type="spellStart"/>
      <w:r>
        <w:rPr>
          <w:rFonts w:ascii="Times New Roman" w:hAnsi="Times New Roman" w:cs="Times New Roman"/>
          <w:szCs w:val="21"/>
        </w:rPr>
        <w:t>conda</w:t>
      </w:r>
      <w:proofErr w:type="spellEnd"/>
      <w:r>
        <w:rPr>
          <w:rFonts w:ascii="Times New Roman" w:hAnsi="Times New Roman" w:cs="Times New Roman"/>
          <w:szCs w:val="21"/>
        </w:rPr>
        <w:t>" ni intentar llamar a las API.</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xml:space="preserve">: puedes usar los pesos </w:t>
      </w:r>
      <w:proofErr w:type="spellStart"/>
      <w:r>
        <w:rPr>
          <w:rFonts w:ascii="Times New Roman" w:hAnsi="Times New Roman" w:cs="Times New Roman"/>
          <w:szCs w:val="21"/>
        </w:rPr>
        <w:t>preentrenados</w:t>
      </w:r>
      <w:proofErr w:type="spellEnd"/>
      <w:r>
        <w:rPr>
          <w:rFonts w:ascii="Times New Roman" w:hAnsi="Times New Roman" w:cs="Times New Roman"/>
          <w:szCs w:val="21"/>
        </w:rPr>
        <w:t xml:space="preserve"> proporcionados en </w:t>
      </w:r>
      <w:hyperlink r:id="rId12">
        <w:r>
          <w:rPr>
            <w:rStyle w:val="Hyperlink"/>
            <w:rFonts w:ascii="Times New Roman" w:hAnsi="Times New Roman" w:cs="Times New Roman"/>
            <w:b/>
            <w:bCs/>
            <w:color w:val="0000FF"/>
            <w:sz w:val="21"/>
            <w:szCs w:val="21"/>
          </w:rPr>
          <w:t xml:space="preserve">base.pth </w:t>
        </w:r>
      </w:hyperlink>
      <w:r>
        <w:rPr>
          <w:rFonts w:ascii="Times New Roman" w:hAnsi="Times New Roman" w:cs="Times New Roman"/>
          <w:szCs w:val="21"/>
        </w:rPr>
        <w:t>, pero no es obligatorio.</w:t>
      </w:r>
    </w:p>
    <w:p w:rsidR="0076418B" w:rsidRDefault="00074425">
      <w:pPr>
        <w:widowControl/>
        <w:numPr>
          <w:ilvl w:val="0"/>
          <w:numId w:val="3"/>
        </w:numPr>
        <w:spacing w:after="200"/>
        <w:jc w:val="left"/>
        <w:rPr>
          <w:rFonts w:ascii="Times New Roman" w:hAnsi="Times New Roman" w:cs="Times New Roman"/>
          <w:szCs w:val="21"/>
        </w:rPr>
      </w:pPr>
      <w:r>
        <w:rPr>
          <w:rFonts w:ascii="Times New Roman" w:hAnsi="Times New Roman" w:cs="Times New Roman"/>
          <w:szCs w:val="21"/>
        </w:rPr>
        <w:t xml:space="preserve">Cualquier otro 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xml:space="preserve"> puede usarse en esta tarea siempre que se pueda importar correctamente sin conexión de red ni descarga. Este mensaje significa que </w:t>
      </w:r>
      <w:proofErr w:type="spellStart"/>
      <w:r>
        <w:rPr>
          <w:rFonts w:ascii="Times New Roman" w:hAnsi="Times New Roman" w:cs="Times New Roman"/>
          <w:szCs w:val="21"/>
        </w:rPr>
        <w:t>Bohrium</w:t>
      </w:r>
      <w:proofErr w:type="spellEnd"/>
      <w:r>
        <w:rPr>
          <w:rFonts w:ascii="Times New Roman" w:hAnsi="Times New Roman" w:cs="Times New Roman"/>
          <w:szCs w:val="21"/>
        </w:rPr>
        <w:t xml:space="preserve"> no puede garantizar la exclusión de todos los modelos </w:t>
      </w:r>
      <w:proofErr w:type="spellStart"/>
      <w:r>
        <w:rPr>
          <w:rFonts w:ascii="Times New Roman" w:hAnsi="Times New Roman" w:cs="Times New Roman"/>
          <w:szCs w:val="21"/>
        </w:rPr>
        <w:t>preentrenados</w:t>
      </w:r>
      <w:proofErr w:type="spellEnd"/>
      <w:r>
        <w:rPr>
          <w:rFonts w:ascii="Times New Roman" w:hAnsi="Times New Roman" w:cs="Times New Roman"/>
          <w:szCs w:val="21"/>
        </w:rPr>
        <w:t xml:space="preserve"> en la imagen de Python al instalar los paquetes. Si encuentra alguno útil, puede usarlo.</w:t>
      </w:r>
    </w:p>
    <w:p w:rsidR="0076418B" w:rsidRDefault="00074425">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8. Precauciones</w:t>
      </w:r>
    </w:p>
    <w:p w:rsidR="0076418B" w:rsidRDefault="00074425">
      <w:pPr>
        <w:widowControl/>
        <w:numPr>
          <w:ilvl w:val="0"/>
          <w:numId w:val="1"/>
        </w:numPr>
        <w:spacing w:after="200"/>
        <w:ind w:left="1440" w:hanging="1080"/>
        <w:jc w:val="left"/>
        <w:rPr>
          <w:rFonts w:ascii="Times New Roman" w:hAnsi="Times New Roman" w:cs="Times New Roman"/>
          <w:szCs w:val="21"/>
        </w:rPr>
      </w:pPr>
      <w:r>
        <w:rPr>
          <w:rFonts w:ascii="Times New Roman" w:hAnsi="Times New Roman" w:cs="Times New Roman"/>
          <w:szCs w:val="21"/>
        </w:rPr>
        <w:t xml:space="preserve">Puntuación efectiva: Los concursantes pueden seleccionar hasta dos resultados de envío para puntuar (√ - seleccionado, □ - no seleccionado). La puntuación antes de la unificación de esta tarea se determinará según la puntuación más alta en la Tabla de Posiciones B entre las dos propuestas seleccionadas. Otros casos de cálculo de puntuación: consulte el </w:t>
      </w:r>
      <w:r>
        <w:rPr>
          <w:rFonts w:ascii="Times New Roman" w:hAnsi="Times New Roman" w:cs="Times New Roman"/>
          <w:b/>
          <w:bCs/>
          <w:szCs w:val="21"/>
        </w:rPr>
        <w:t>Apéndice "Mecanismos y restricciones de la plataforma para concursos individuales y GAITE"</w:t>
      </w:r>
      <w:r>
        <w:rPr>
          <w:rFonts w:ascii="Times New Roman" w:hAnsi="Times New Roman" w:cs="Times New Roman"/>
          <w:szCs w:val="21"/>
        </w:rPr>
        <w:t>.</w:t>
      </w:r>
    </w:p>
    <w:p w:rsidR="0076418B" w:rsidRDefault="00074425">
      <w:pPr>
        <w:ind w:left="1440"/>
        <w:rPr>
          <w:rFonts w:ascii="Times New Roman" w:hAnsi="Times New Roman" w:cs="Times New Roman"/>
          <w:szCs w:val="21"/>
        </w:rPr>
      </w:pPr>
      <w:r>
        <w:rPr>
          <w:rFonts w:ascii="Times New Roman" w:hAnsi="Times New Roman" w:cs="Times New Roman"/>
          <w:noProof/>
          <w:szCs w:val="21"/>
        </w:rPr>
        <w:drawing>
          <wp:inline distT="0" distB="0" distL="0" distR="0">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Cómo lidiar con la ambigüedad: una vez que hay un conflicto entre la descripción de la tarea y el conjunto de entrenamiento, el conjunto de validación y el conjunto de prueba, los conjuntos de datos se respetarán primero y todos los conjuntos de datos no se cambiarán durante la competencia.</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Los concursantes solo pueden acceder a la Tabla de clasificación A durante el concurso y no pueden acceder a la Tabla de clasificación B. La puntuación final se calculará únicamente en función de la puntuación en la Tabla de clasificación B.</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La puntuación más alta otorgada por el Comité Científico para esta tarea es 0,89, esta puntuación se utiliza para la unificación de puntuaciones.</w:t>
      </w:r>
    </w:p>
    <w:p w:rsidR="0076418B" w:rsidRDefault="000744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La puntuación base del Comité Científico para esta tarea es de 0,71, esta puntuación se utiliza para la unificación de puntuaciones.</w:t>
      </w:r>
      <w:bookmarkEnd w:id="13"/>
    </w:p>
    <w:p w:rsidR="0076418B" w:rsidRDefault="0076418B">
      <w:pPr>
        <w:widowControl/>
        <w:jc w:val="left"/>
        <w:rPr>
          <w:rFonts w:ascii="Times New Roman" w:hAnsi="Times New Roman" w:cs="Times New Roman"/>
          <w:szCs w:val="21"/>
        </w:rPr>
      </w:pPr>
    </w:p>
    <w:p w:rsidR="0076418B" w:rsidRDefault="0076418B">
      <w:pPr>
        <w:widowControl/>
        <w:jc w:val="left"/>
        <w:rPr>
          <w:rFonts w:ascii="Times New Roman" w:eastAsiaTheme="minorHAnsi" w:hAnsi="Times New Roman" w:cs="Times New Roman"/>
          <w:kern w:val="0"/>
          <w:szCs w:val="21"/>
          <w:lang w:eastAsia="en-US"/>
        </w:rPr>
      </w:pPr>
    </w:p>
    <w:p w:rsidR="0076418B" w:rsidRDefault="00074425">
      <w:pPr>
        <w:widowControl/>
        <w:jc w:val="left"/>
        <w:rPr>
          <w:rFonts w:ascii="Times New Roman" w:hAnsi="Times New Roman" w:cs="Times New Roman"/>
          <w:szCs w:val="21"/>
        </w:rPr>
      </w:pPr>
      <w:r>
        <w:rPr>
          <w:rFonts w:ascii="Times New Roman" w:hAnsi="Times New Roman" w:cs="Times New Roman"/>
          <w:szCs w:val="21"/>
        </w:rPr>
        <w:br w:type="page"/>
      </w:r>
    </w:p>
    <w:p w:rsidR="0076418B" w:rsidRDefault="00074425">
      <w:pPr>
        <w:pStyle w:val="Heading1"/>
        <w:jc w:val="center"/>
        <w:rPr>
          <w:rFonts w:ascii="Times New Roman" w:hAnsi="Times New Roman" w:cs="Times New Roman"/>
          <w:color w:val="000000" w:themeColor="text1"/>
          <w:sz w:val="28"/>
          <w:szCs w:val="28"/>
        </w:rPr>
      </w:pPr>
      <w:bookmarkStart w:id="16" w:name="ioai2025-on-site-stage-concepts"/>
      <w:r>
        <w:rPr>
          <w:rFonts w:ascii="Times New Roman" w:hAnsi="Times New Roman" w:cs="Times New Roman"/>
          <w:b/>
          <w:bCs/>
          <w:color w:val="000000" w:themeColor="text1"/>
          <w:sz w:val="28"/>
          <w:szCs w:val="28"/>
        </w:rPr>
        <w:lastRenderedPageBreak/>
        <w:t>IOAI2025 Escenario presencial: Conceptos</w:t>
      </w:r>
    </w:p>
    <w:p w:rsidR="0076418B" w:rsidRDefault="0007442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Nota: Primero, únete a la competencia. Después, </w:t>
      </w:r>
      <w:r w:rsidR="009940DE">
        <w:rPr>
          <w:rFonts w:ascii="Times New Roman" w:hAnsi="Times New Roman" w:cs="Times New Roman"/>
          <w:b/>
          <w:bCs/>
          <w:color w:val="000000" w:themeColor="text1"/>
          <w:sz w:val="24"/>
          <w:szCs w:val="24"/>
        </w:rPr>
        <w:t>monta</w:t>
      </w:r>
      <w:r>
        <w:rPr>
          <w:rFonts w:ascii="Times New Roman" w:hAnsi="Times New Roman" w:cs="Times New Roman"/>
          <w:b/>
          <w:bCs/>
          <w:color w:val="000000" w:themeColor="text1"/>
          <w:sz w:val="24"/>
          <w:szCs w:val="24"/>
        </w:rPr>
        <w:t xml:space="preserve"> el conjunto de datos en la GPU. De lo contrario, el notebook </w:t>
      </w:r>
      <w:r w:rsidR="009940DE">
        <w:rPr>
          <w:rFonts w:ascii="Times New Roman" w:hAnsi="Times New Roman" w:cs="Times New Roman"/>
          <w:b/>
          <w:bCs/>
          <w:color w:val="000000" w:themeColor="text1"/>
          <w:sz w:val="24"/>
          <w:szCs w:val="24"/>
        </w:rPr>
        <w:t>generará</w:t>
      </w:r>
      <w:r>
        <w:rPr>
          <w:rFonts w:ascii="Times New Roman" w:hAnsi="Times New Roman" w:cs="Times New Roman"/>
          <w:b/>
          <w:bCs/>
          <w:color w:val="000000" w:themeColor="text1"/>
          <w:sz w:val="24"/>
          <w:szCs w:val="24"/>
        </w:rPr>
        <w:t xml:space="preserve"> un error porque no podrá acceder al conjunto de datos hasta que te unas a la competencia.</w:t>
      </w:r>
    </w:p>
    <w:p w:rsidR="0076418B" w:rsidRDefault="00074425">
      <w:pPr>
        <w:pStyle w:val="Heading2"/>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1. Descripción del problema</w:t>
      </w:r>
    </w:p>
    <w:p w:rsidR="0076418B" w:rsidRDefault="00074425">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Conceptos </w:t>
      </w:r>
      <w:r>
        <w:rPr>
          <w:rFonts w:ascii="Times New Roman" w:hAnsi="Times New Roman" w:cs="Times New Roman"/>
          <w:color w:val="000000" w:themeColor="text1"/>
          <w:sz w:val="21"/>
          <w:szCs w:val="21"/>
        </w:rPr>
        <w:t xml:space="preserve">es un juego de adivinanzas donde los jugadores comunican ideas mediante iconos visuales. Hay dos roles: el </w:t>
      </w:r>
      <w:r>
        <w:rPr>
          <w:rFonts w:ascii="Times New Roman" w:hAnsi="Times New Roman" w:cs="Times New Roman"/>
          <w:b/>
          <w:bCs/>
          <w:color w:val="000000" w:themeColor="text1"/>
          <w:sz w:val="21"/>
          <w:szCs w:val="21"/>
        </w:rPr>
        <w:t xml:space="preserve">que da pistas </w:t>
      </w:r>
      <w:r>
        <w:rPr>
          <w:rFonts w:ascii="Times New Roman" w:hAnsi="Times New Roman" w:cs="Times New Roman"/>
          <w:color w:val="000000" w:themeColor="text1"/>
          <w:sz w:val="21"/>
          <w:szCs w:val="21"/>
        </w:rPr>
        <w:t xml:space="preserve">y el que </w:t>
      </w:r>
      <w:r>
        <w:rPr>
          <w:rFonts w:ascii="Times New Roman" w:hAnsi="Times New Roman" w:cs="Times New Roman"/>
          <w:b/>
          <w:bCs/>
          <w:color w:val="000000" w:themeColor="text1"/>
          <w:sz w:val="21"/>
          <w:szCs w:val="21"/>
        </w:rPr>
        <w:t>adivina</w:t>
      </w:r>
      <w:r>
        <w:rPr>
          <w:rFonts w:ascii="Times New Roman" w:hAnsi="Times New Roman" w:cs="Times New Roman"/>
          <w:color w:val="000000" w:themeColor="text1"/>
          <w:sz w:val="21"/>
          <w:szCs w:val="21"/>
        </w:rPr>
        <w:t>. Ambos jugadores tienen a su disposición un conjunto compartido de iconos visuales, cada uno con una descripción conocida. Aquí hay algunos ejemplos de iconos:</w:t>
      </w:r>
    </w:p>
    <w:p w:rsidR="0076418B" w:rsidRDefault="0007442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3"/>
                    <a:stretch>
                      <a:fillRect/>
                    </a:stretch>
                  </pic:blipFill>
                  <pic:spPr>
                    <a:xfrm>
                      <a:off x="0" y="0"/>
                      <a:ext cx="5334000" cy="1304719"/>
                    </a:xfrm>
                    <a:prstGeom prst="rect">
                      <a:avLst/>
                    </a:prstGeom>
                    <a:noFill/>
                    <a:ln w="9525">
                      <a:noFill/>
                    </a:ln>
                  </pic:spPr>
                </pic:pic>
              </a:graphicData>
            </a:graphic>
          </wp:inline>
        </w:drawing>
      </w:r>
    </w:p>
    <w:p w:rsidR="0076418B" w:rsidRDefault="0007442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El dador de pistas primero selecciona un </w:t>
      </w:r>
      <w:r>
        <w:rPr>
          <w:rFonts w:ascii="Times New Roman" w:hAnsi="Times New Roman" w:cs="Times New Roman"/>
          <w:b/>
          <w:bCs/>
          <w:color w:val="000000" w:themeColor="text1"/>
          <w:sz w:val="21"/>
          <w:szCs w:val="21"/>
        </w:rPr>
        <w:t>secreto</w:t>
      </w:r>
      <w:r>
        <w:rPr>
          <w:rFonts w:ascii="Times New Roman" w:hAnsi="Times New Roman" w:cs="Times New Roman"/>
          <w:color w:val="000000" w:themeColor="text1"/>
          <w:sz w:val="21"/>
          <w:szCs w:val="21"/>
        </w:rPr>
        <w:t xml:space="preserve">, que es una palabra o frase, y luego proporciona una </w:t>
      </w:r>
      <w:r>
        <w:rPr>
          <w:rFonts w:ascii="Times New Roman" w:hAnsi="Times New Roman" w:cs="Times New Roman"/>
          <w:b/>
          <w:bCs/>
          <w:color w:val="000000" w:themeColor="text1"/>
          <w:sz w:val="21"/>
          <w:szCs w:val="21"/>
        </w:rPr>
        <w:t xml:space="preserve">pista </w:t>
      </w:r>
      <w:r>
        <w:rPr>
          <w:rFonts w:ascii="Times New Roman" w:hAnsi="Times New Roman" w:cs="Times New Roman"/>
          <w:color w:val="000000" w:themeColor="text1"/>
          <w:sz w:val="21"/>
          <w:szCs w:val="21"/>
        </w:rPr>
        <w:t xml:space="preserve">sobre él señalando una </w:t>
      </w:r>
      <w:r>
        <w:rPr>
          <w:rFonts w:ascii="Times New Roman" w:hAnsi="Times New Roman" w:cs="Times New Roman"/>
          <w:b/>
          <w:bCs/>
          <w:color w:val="000000" w:themeColor="text1"/>
          <w:sz w:val="21"/>
          <w:szCs w:val="21"/>
        </w:rPr>
        <w:t xml:space="preserve">secuencia ordenada </w:t>
      </w:r>
      <w:r>
        <w:rPr>
          <w:rFonts w:ascii="Times New Roman" w:hAnsi="Times New Roman" w:cs="Times New Roman"/>
          <w:color w:val="000000" w:themeColor="text1"/>
          <w:sz w:val="21"/>
          <w:szCs w:val="21"/>
        </w:rPr>
        <w:t>de íconos del conjunto compartido (no se permite hablar ni escribir).</w:t>
      </w:r>
    </w:p>
    <w:p w:rsidR="0076418B" w:rsidRDefault="0007442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El orden de los iconos en la sugerencia es significativo:</w:t>
      </w:r>
    </w:p>
    <w:p w:rsidR="0076418B" w:rsidRDefault="000744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El </w:t>
      </w:r>
      <w:r>
        <w:rPr>
          <w:rFonts w:ascii="Times New Roman" w:hAnsi="Times New Roman" w:cs="Times New Roman"/>
          <w:b/>
          <w:bCs/>
          <w:color w:val="000000" w:themeColor="text1"/>
          <w:szCs w:val="21"/>
        </w:rPr>
        <w:t xml:space="preserve">primer icono </w:t>
      </w:r>
      <w:r>
        <w:rPr>
          <w:rFonts w:ascii="Times New Roman" w:hAnsi="Times New Roman" w:cs="Times New Roman"/>
          <w:color w:val="000000" w:themeColor="text1"/>
          <w:szCs w:val="21"/>
        </w:rPr>
        <w:t>generalmente representa la idea central del secreto.</w:t>
      </w:r>
    </w:p>
    <w:p w:rsidR="0076418B" w:rsidRDefault="000744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Los </w:t>
      </w:r>
      <w:r>
        <w:rPr>
          <w:rFonts w:ascii="Times New Roman" w:hAnsi="Times New Roman" w:cs="Times New Roman"/>
          <w:b/>
          <w:bCs/>
          <w:color w:val="000000" w:themeColor="text1"/>
          <w:szCs w:val="21"/>
        </w:rPr>
        <w:t xml:space="preserve">íconos siguientes </w:t>
      </w:r>
      <w:r>
        <w:rPr>
          <w:rFonts w:ascii="Times New Roman" w:hAnsi="Times New Roman" w:cs="Times New Roman"/>
          <w:color w:val="000000" w:themeColor="text1"/>
          <w:szCs w:val="21"/>
        </w:rPr>
        <w:t>proporcionan un contexto de apoyo que ayuda a aclarar o profundizar en el concepto principal.</w:t>
      </w:r>
    </w:p>
    <w:p w:rsidR="0076418B" w:rsidRDefault="00074425">
      <w:pPr>
        <w:pStyle w:val="Heading3"/>
        <w:rPr>
          <w:rFonts w:ascii="Times New Roman" w:hAnsi="Times New Roman" w:cs="Times New Roman"/>
          <w:color w:val="000000" w:themeColor="text1"/>
          <w:sz w:val="21"/>
          <w:szCs w:val="21"/>
        </w:rPr>
      </w:pPr>
      <w:bookmarkStart w:id="17" w:name="example-1"/>
      <w:r>
        <w:rPr>
          <w:rFonts w:ascii="Times New Roman" w:hAnsi="Times New Roman" w:cs="Times New Roman"/>
          <w:color w:val="000000" w:themeColor="text1"/>
          <w:sz w:val="21"/>
          <w:szCs w:val="21"/>
        </w:rPr>
        <w:t>Ejemplo 1</w:t>
      </w:r>
    </w:p>
    <w:p w:rsidR="0076418B" w:rsidRDefault="0007442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La siguiente pista podría interpretarse como </w:t>
      </w:r>
      <w:r>
        <w:rPr>
          <w:rFonts w:ascii="Times New Roman" w:hAnsi="Times New Roman" w:cs="Times New Roman"/>
          <w:i/>
          <w:iCs/>
          <w:color w:val="000000" w:themeColor="text1"/>
          <w:sz w:val="21"/>
          <w:szCs w:val="21"/>
        </w:rPr>
        <w:t>un lugar donde se realiza un trabajo de lucha contra incendios</w:t>
      </w:r>
      <w:r>
        <w:rPr>
          <w:rFonts w:ascii="Times New Roman" w:hAnsi="Times New Roman" w:cs="Times New Roman"/>
          <w:color w:val="000000" w:themeColor="text1"/>
          <w:sz w:val="21"/>
          <w:szCs w:val="21"/>
        </w:rPr>
        <w:t xml:space="preserve">, es decir, una </w:t>
      </w:r>
      <w:r>
        <w:rPr>
          <w:rFonts w:ascii="Times New Roman" w:hAnsi="Times New Roman" w:cs="Times New Roman"/>
          <w:b/>
          <w:bCs/>
          <w:color w:val="000000" w:themeColor="text1"/>
          <w:sz w:val="21"/>
          <w:szCs w:val="21"/>
        </w:rPr>
        <w:t>estación de bomberos</w:t>
      </w:r>
      <w:r>
        <w:rPr>
          <w:rFonts w:ascii="Times New Roman" w:hAnsi="Times New Roman" w:cs="Times New Roman"/>
          <w:color w:val="000000" w:themeColor="text1"/>
          <w:sz w:val="21"/>
          <w:szCs w:val="21"/>
        </w:rPr>
        <w:t>:</w:t>
      </w:r>
    </w:p>
    <w:p w:rsidR="0076418B" w:rsidRDefault="0007442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4"/>
                    <a:stretch>
                      <a:fillRect/>
                    </a:stretch>
                  </pic:blipFill>
                  <pic:spPr>
                    <a:xfrm>
                      <a:off x="0" y="0"/>
                      <a:ext cx="5334000" cy="1417751"/>
                    </a:xfrm>
                    <a:prstGeom prst="rect">
                      <a:avLst/>
                    </a:prstGeom>
                    <a:noFill/>
                    <a:ln w="9525">
                      <a:noFill/>
                    </a:ln>
                  </pic:spPr>
                </pic:pic>
              </a:graphicData>
            </a:graphic>
          </wp:inline>
        </w:drawing>
      </w:r>
    </w:p>
    <w:p w:rsidR="0076418B" w:rsidRDefault="0007442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Si se invierte el orden de los íconos, podría sugerir </w:t>
      </w:r>
      <w:r>
        <w:rPr>
          <w:rFonts w:ascii="Times New Roman" w:hAnsi="Times New Roman" w:cs="Times New Roman"/>
          <w:i/>
          <w:iCs/>
          <w:color w:val="000000" w:themeColor="text1"/>
          <w:sz w:val="21"/>
          <w:szCs w:val="21"/>
        </w:rPr>
        <w:t>un trabajo que combata incendios en una casa</w:t>
      </w:r>
      <w:r>
        <w:rPr>
          <w:rFonts w:ascii="Times New Roman" w:hAnsi="Times New Roman" w:cs="Times New Roman"/>
          <w:color w:val="000000" w:themeColor="text1"/>
          <w:sz w:val="21"/>
          <w:szCs w:val="21"/>
        </w:rPr>
        <w:t xml:space="preserve">, apuntando a un </w:t>
      </w:r>
      <w:r>
        <w:rPr>
          <w:rFonts w:ascii="Times New Roman" w:hAnsi="Times New Roman" w:cs="Times New Roman"/>
          <w:b/>
          <w:bCs/>
          <w:color w:val="000000" w:themeColor="text1"/>
          <w:sz w:val="21"/>
          <w:szCs w:val="21"/>
        </w:rPr>
        <w:t>bombero</w:t>
      </w:r>
      <w:r>
        <w:rPr>
          <w:rFonts w:ascii="Times New Roman" w:hAnsi="Times New Roman" w:cs="Times New Roman"/>
          <w:color w:val="000000" w:themeColor="text1"/>
          <w:sz w:val="21"/>
          <w:szCs w:val="21"/>
        </w:rPr>
        <w:t>:</w:t>
      </w:r>
    </w:p>
    <w:p w:rsidR="0076418B" w:rsidRDefault="0007442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5"/>
                    <a:stretch>
                      <a:fillRect/>
                    </a:stretch>
                  </pic:blipFill>
                  <pic:spPr>
                    <a:xfrm>
                      <a:off x="0" y="0"/>
                      <a:ext cx="5334000" cy="1405503"/>
                    </a:xfrm>
                    <a:prstGeom prst="rect">
                      <a:avLst/>
                    </a:prstGeom>
                    <a:noFill/>
                    <a:ln w="9525">
                      <a:noFill/>
                    </a:ln>
                  </pic:spPr>
                </pic:pic>
              </a:graphicData>
            </a:graphic>
          </wp:inline>
        </w:drawing>
      </w:r>
    </w:p>
    <w:p w:rsidR="0076418B" w:rsidRDefault="00074425">
      <w:pPr>
        <w:pStyle w:val="Heading3"/>
        <w:rPr>
          <w:rFonts w:ascii="Times New Roman" w:hAnsi="Times New Roman" w:cs="Times New Roman"/>
          <w:color w:val="000000" w:themeColor="text1"/>
          <w:sz w:val="21"/>
          <w:szCs w:val="21"/>
        </w:rPr>
      </w:pPr>
      <w:bookmarkStart w:id="18" w:name="example-2"/>
      <w:bookmarkEnd w:id="17"/>
      <w:r>
        <w:rPr>
          <w:rFonts w:ascii="Times New Roman" w:hAnsi="Times New Roman" w:cs="Times New Roman"/>
          <w:color w:val="000000" w:themeColor="text1"/>
          <w:sz w:val="21"/>
          <w:szCs w:val="21"/>
        </w:rPr>
        <w:t>Ejemplo 2</w:t>
      </w:r>
    </w:p>
    <w:p w:rsidR="0076418B" w:rsidRDefault="0007442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Los íconos pueden tener diferentes significados según su contexto. Por ejemplo, el ícono del corazón puede aparecer en la siguiente pista, que sugiere </w:t>
      </w:r>
      <w:r>
        <w:rPr>
          <w:rFonts w:ascii="Times New Roman" w:hAnsi="Times New Roman" w:cs="Times New Roman"/>
          <w:i/>
          <w:iCs/>
          <w:color w:val="000000" w:themeColor="text1"/>
          <w:sz w:val="21"/>
          <w:szCs w:val="21"/>
        </w:rPr>
        <w:t>un instrumento utilizado por los médicos para auscultar el corazón</w:t>
      </w:r>
      <w:r>
        <w:rPr>
          <w:rFonts w:ascii="Times New Roman" w:hAnsi="Times New Roman" w:cs="Times New Roman"/>
          <w:color w:val="000000" w:themeColor="text1"/>
          <w:sz w:val="21"/>
          <w:szCs w:val="21"/>
        </w:rPr>
        <w:t xml:space="preserve">: un </w:t>
      </w:r>
      <w:r>
        <w:rPr>
          <w:rFonts w:ascii="Times New Roman" w:hAnsi="Times New Roman" w:cs="Times New Roman"/>
          <w:b/>
          <w:bCs/>
          <w:color w:val="000000" w:themeColor="text1"/>
          <w:sz w:val="21"/>
          <w:szCs w:val="21"/>
        </w:rPr>
        <w:t>estetoscopio</w:t>
      </w:r>
      <w:r>
        <w:rPr>
          <w:rFonts w:ascii="Times New Roman" w:hAnsi="Times New Roman" w:cs="Times New Roman"/>
          <w:color w:val="000000" w:themeColor="text1"/>
          <w:sz w:val="21"/>
          <w:szCs w:val="21"/>
        </w:rPr>
        <w:t>.</w:t>
      </w:r>
    </w:p>
    <w:p w:rsidR="0076418B" w:rsidRDefault="0007442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6"/>
                    <a:stretch>
                      <a:fillRect/>
                    </a:stretch>
                  </pic:blipFill>
                  <pic:spPr>
                    <a:xfrm>
                      <a:off x="0" y="0"/>
                      <a:ext cx="5334000" cy="1322569"/>
                    </a:xfrm>
                    <a:prstGeom prst="rect">
                      <a:avLst/>
                    </a:prstGeom>
                    <a:noFill/>
                    <a:ln w="9525">
                      <a:noFill/>
                    </a:ln>
                  </pic:spPr>
                </pic:pic>
              </a:graphicData>
            </a:graphic>
          </wp:inline>
        </w:drawing>
      </w:r>
    </w:p>
    <w:p w:rsidR="0076418B" w:rsidRDefault="0007442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El mismo icono de corazón podría aparecer en una pista que implica </w:t>
      </w:r>
      <w:r>
        <w:rPr>
          <w:rFonts w:ascii="Times New Roman" w:hAnsi="Times New Roman" w:cs="Times New Roman"/>
          <w:i/>
          <w:iCs/>
          <w:color w:val="000000" w:themeColor="text1"/>
          <w:sz w:val="21"/>
          <w:szCs w:val="21"/>
        </w:rPr>
        <w:t xml:space="preserve">un personaje ficticio que está tanto </w:t>
      </w:r>
      <w:r w:rsidR="00F86054">
        <w:rPr>
          <w:rFonts w:ascii="Times New Roman" w:hAnsi="Times New Roman" w:cs="Times New Roman"/>
          <w:i/>
          <w:iCs/>
          <w:color w:val="000000" w:themeColor="text1"/>
          <w:sz w:val="21"/>
          <w:szCs w:val="21"/>
        </w:rPr>
        <w:t>muerto como vivo</w:t>
      </w:r>
      <w:r>
        <w:rPr>
          <w:rFonts w:ascii="Times New Roman" w:hAnsi="Times New Roman" w:cs="Times New Roman"/>
          <w:color w:val="000000" w:themeColor="text1"/>
          <w:sz w:val="21"/>
          <w:szCs w:val="21"/>
        </w:rPr>
        <w:t xml:space="preserve">, apuntando a un </w:t>
      </w:r>
      <w:r>
        <w:rPr>
          <w:rFonts w:ascii="Times New Roman" w:hAnsi="Times New Roman" w:cs="Times New Roman"/>
          <w:b/>
          <w:bCs/>
          <w:color w:val="000000" w:themeColor="text1"/>
          <w:sz w:val="21"/>
          <w:szCs w:val="21"/>
        </w:rPr>
        <w:t>zombi</w:t>
      </w:r>
      <w:r>
        <w:rPr>
          <w:rFonts w:ascii="Times New Roman" w:hAnsi="Times New Roman" w:cs="Times New Roman"/>
          <w:color w:val="000000" w:themeColor="text1"/>
          <w:sz w:val="21"/>
          <w:szCs w:val="21"/>
        </w:rPr>
        <w:t>:</w:t>
      </w:r>
    </w:p>
    <w:p w:rsidR="0076418B" w:rsidRDefault="0076418B">
      <w:pPr>
        <w:pStyle w:val="BodyText"/>
        <w:rPr>
          <w:rFonts w:ascii="Times New Roman" w:hAnsi="Times New Roman" w:cs="Times New Roman"/>
          <w:color w:val="000000" w:themeColor="text1"/>
          <w:sz w:val="21"/>
          <w:szCs w:val="21"/>
        </w:rPr>
      </w:pPr>
    </w:p>
    <w:p w:rsidR="0076418B" w:rsidRDefault="0007442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7"/>
                    <a:stretch>
                      <a:fillRect/>
                    </a:stretch>
                  </pic:blipFill>
                  <pic:spPr>
                    <a:xfrm>
                      <a:off x="0" y="0"/>
                      <a:ext cx="5334000" cy="1696528"/>
                    </a:xfrm>
                    <a:prstGeom prst="rect">
                      <a:avLst/>
                    </a:prstGeom>
                    <a:noFill/>
                    <a:ln w="9525">
                      <a:noFill/>
                    </a:ln>
                  </pic:spPr>
                </pic:pic>
              </a:graphicData>
            </a:graphic>
          </wp:inline>
        </w:drawing>
      </w:r>
    </w:p>
    <w:p w:rsidR="0076418B" w:rsidRDefault="0007442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En Home-</w:t>
      </w:r>
      <w:proofErr w:type="spellStart"/>
      <w:r>
        <w:rPr>
          <w:rFonts w:ascii="Times New Roman" w:hAnsi="Times New Roman" w:cs="Times New Roman"/>
          <w:color w:val="000000" w:themeColor="text1"/>
          <w:sz w:val="21"/>
          <w:szCs w:val="21"/>
        </w:rPr>
        <w:t>Stage</w:t>
      </w:r>
      <w:proofErr w:type="spellEnd"/>
      <w:r>
        <w:rPr>
          <w:rFonts w:ascii="Times New Roman" w:hAnsi="Times New Roman" w:cs="Times New Roman"/>
          <w:color w:val="000000" w:themeColor="text1"/>
          <w:sz w:val="21"/>
          <w:szCs w:val="21"/>
        </w:rPr>
        <w:t xml:space="preserve">, los concursantes desarrollaron un programa de IA que predice resultados basándose en una secuencia de pistas. Es divertido. Sin embargo, tu amigo te reta: </w:t>
      </w:r>
      <w:r>
        <w:rPr>
          <w:rFonts w:ascii="Times New Roman" w:hAnsi="Times New Roman" w:cs="Times New Roman"/>
          <w:color w:val="000000" w:themeColor="text1"/>
          <w:sz w:val="21"/>
          <w:szCs w:val="21"/>
        </w:rPr>
        <w:br/>
      </w:r>
      <w:r>
        <w:rPr>
          <w:rFonts w:ascii="Times New Roman" w:hAnsi="Times New Roman" w:cs="Times New Roman"/>
          <w:i/>
          <w:iCs/>
          <w:color w:val="000000" w:themeColor="text1"/>
          <w:sz w:val="21"/>
          <w:szCs w:val="21"/>
        </w:rPr>
        <w:t>"Adivinar es fácil, pero ¿puedes crear un sistema de IA que también dé una buena pista?".</w:t>
      </w:r>
    </w:p>
    <w:p w:rsidR="0076418B" w:rsidRDefault="0007442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De hecho, te desafiaron aún más a ver si puedes crear un sistema de IA que pueda proporcionar una buena pista para que otro sistema de IA pueda adivinar tu palabra clave.</w:t>
      </w:r>
    </w:p>
    <w:p w:rsidR="0076418B" w:rsidRDefault="0007442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Para que el desafío sea más interesante, ahora jugamos al típico juego de conceptos. Recordemos que nuestro juego de conceptos anterior se simplificó para que una pista solo pudiera consistir en una secuencia de marcadores.</w:t>
      </w:r>
    </w:p>
    <w:p w:rsidR="0076418B" w:rsidRDefault="0007442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¡Ahora puedes proporcionar hasta </w:t>
      </w:r>
      <w:r>
        <w:rPr>
          <w:rFonts w:ascii="Times New Roman" w:hAnsi="Times New Roman" w:cs="Times New Roman"/>
          <w:b/>
          <w:bCs/>
          <w:color w:val="000000" w:themeColor="text1"/>
          <w:sz w:val="21"/>
          <w:szCs w:val="21"/>
        </w:rPr>
        <w:t>4 secuencias de marcadores</w:t>
      </w:r>
      <w:r>
        <w:rPr>
          <w:rFonts w:ascii="Times New Roman" w:hAnsi="Times New Roman" w:cs="Times New Roman"/>
          <w:color w:val="000000" w:themeColor="text1"/>
          <w:sz w:val="21"/>
          <w:szCs w:val="21"/>
        </w:rPr>
        <w:t>!</w:t>
      </w:r>
    </w:p>
    <w:p w:rsidR="0076418B" w:rsidRDefault="0007442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Con esto, podemos expresar mejor ideas complejas. Consideremos lo siguiente, que utiliza tres secuencias de marcadores para describir a un </w:t>
      </w:r>
      <w:r>
        <w:rPr>
          <w:rFonts w:ascii="Times New Roman" w:hAnsi="Times New Roman" w:cs="Times New Roman"/>
          <w:b/>
          <w:bCs/>
          <w:color w:val="000000" w:themeColor="text1"/>
          <w:sz w:val="21"/>
          <w:szCs w:val="21"/>
        </w:rPr>
        <w:t>samurái</w:t>
      </w:r>
      <w:r>
        <w:rPr>
          <w:rFonts w:ascii="Times New Roman" w:hAnsi="Times New Roman" w:cs="Times New Roman"/>
          <w:color w:val="000000" w:themeColor="text1"/>
          <w:sz w:val="21"/>
          <w:szCs w:val="21"/>
        </w:rPr>
        <w:t>:</w:t>
      </w:r>
    </w:p>
    <w:p w:rsidR="0076418B" w:rsidRDefault="0007442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8"/>
                    <a:stretch>
                      <a:fillRect/>
                    </a:stretch>
                  </pic:blipFill>
                  <pic:spPr>
                    <a:xfrm>
                      <a:off x="0" y="0"/>
                      <a:ext cx="5334000" cy="4003875"/>
                    </a:xfrm>
                    <a:prstGeom prst="rect">
                      <a:avLst/>
                    </a:prstGeom>
                    <a:noFill/>
                    <a:ln w="9525">
                      <a:noFill/>
                    </a:ln>
                  </pic:spPr>
                </pic:pic>
              </a:graphicData>
            </a:graphic>
          </wp:inline>
        </w:drawing>
      </w:r>
    </w:p>
    <w:p w:rsidR="0076418B" w:rsidRDefault="0007442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Pero espera, hay más. Para que el desafío sea aún más interesante, el juego ahora incluirá algunas palabras clave que no suelen estar presentes en un juego de concepto, como "Olimpiada Internacional".</w:t>
      </w:r>
    </w:p>
    <w:p w:rsidR="0076418B" w:rsidRDefault="0007442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¿Estás preparado para el desafío?</w:t>
      </w:r>
    </w:p>
    <w:p w:rsidR="0076418B" w:rsidRDefault="0076418B">
      <w:pPr>
        <w:pStyle w:val="BodyText"/>
        <w:rPr>
          <w:rFonts w:ascii="Times New Roman" w:hAnsi="Times New Roman" w:cs="Times New Roman"/>
          <w:color w:val="000000" w:themeColor="text1"/>
          <w:sz w:val="21"/>
          <w:szCs w:val="21"/>
        </w:rPr>
      </w:pPr>
    </w:p>
    <w:p w:rsidR="0076418B" w:rsidRDefault="0007442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9"/>
                    <a:stretch>
                      <a:fillRect/>
                    </a:stretch>
                  </pic:blipFill>
                  <pic:spPr>
                    <a:xfrm>
                      <a:off x="0" y="0"/>
                      <a:ext cx="5334000" cy="529950"/>
                    </a:xfrm>
                    <a:prstGeom prst="rect">
                      <a:avLst/>
                    </a:prstGeom>
                    <a:noFill/>
                    <a:ln w="9525">
                      <a:noFill/>
                    </a:ln>
                  </pic:spPr>
                </pic:pic>
              </a:graphicData>
            </a:graphic>
          </wp:inline>
        </w:drawing>
      </w:r>
    </w:p>
    <w:p w:rsidR="0076418B" w:rsidRDefault="00074425">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Nuevo formato impulsado por IA: </w:t>
      </w:r>
      <w:r>
        <w:rPr>
          <w:rFonts w:ascii="Times New Roman" w:hAnsi="Times New Roman" w:cs="Times New Roman"/>
          <w:color w:val="000000" w:themeColor="text1"/>
          <w:sz w:val="21"/>
          <w:szCs w:val="21"/>
        </w:rPr>
        <w:br/>
        <w:t xml:space="preserve">Hemos reemplazado al </w:t>
      </w:r>
      <w:r w:rsidR="00F86054">
        <w:rPr>
          <w:rFonts w:ascii="Times New Roman" w:hAnsi="Times New Roman" w:cs="Times New Roman"/>
          <w:color w:val="000000" w:themeColor="text1"/>
          <w:sz w:val="21"/>
          <w:szCs w:val="21"/>
        </w:rPr>
        <w:t>jugador que adivina</w:t>
      </w:r>
      <w:r>
        <w:rPr>
          <w:rFonts w:ascii="Times New Roman" w:hAnsi="Times New Roman" w:cs="Times New Roman"/>
          <w:color w:val="000000" w:themeColor="text1"/>
          <w:sz w:val="21"/>
          <w:szCs w:val="21"/>
        </w:rPr>
        <w:t xml:space="preserve"> humano por un </w:t>
      </w:r>
      <w:r w:rsidR="00F86054">
        <w:rPr>
          <w:rFonts w:ascii="Times New Roman" w:hAnsi="Times New Roman" w:cs="Times New Roman"/>
          <w:b/>
          <w:bCs/>
          <w:color w:val="000000" w:themeColor="text1"/>
          <w:sz w:val="21"/>
          <w:szCs w:val="21"/>
        </w:rPr>
        <w:t>jugador a</w:t>
      </w:r>
      <w:r>
        <w:rPr>
          <w:rFonts w:ascii="Times New Roman" w:hAnsi="Times New Roman" w:cs="Times New Roman"/>
          <w:b/>
          <w:bCs/>
          <w:color w:val="000000" w:themeColor="text1"/>
          <w:sz w:val="21"/>
          <w:szCs w:val="21"/>
        </w:rPr>
        <w:t>divino de IA</w:t>
      </w:r>
      <w:r>
        <w:rPr>
          <w:rFonts w:ascii="Times New Roman" w:hAnsi="Times New Roman" w:cs="Times New Roman"/>
          <w:color w:val="000000" w:themeColor="text1"/>
          <w:sz w:val="21"/>
          <w:szCs w:val="21"/>
        </w:rPr>
        <w:t>. Para agilizar el juego:</w:t>
      </w:r>
    </w:p>
    <w:p w:rsidR="0076418B" w:rsidRDefault="00074425">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La palabra de destino (</w:t>
      </w:r>
      <w:r>
        <w:rPr>
          <w:rFonts w:ascii="Times New Roman" w:hAnsi="Times New Roman" w:cs="Times New Roman"/>
          <w:i/>
          <w:iCs/>
          <w:color w:val="000000" w:themeColor="text1"/>
          <w:szCs w:val="21"/>
        </w:rPr>
        <w:t>etiqueta</w:t>
      </w:r>
      <w:r>
        <w:rPr>
          <w:rFonts w:ascii="Times New Roman" w:hAnsi="Times New Roman" w:cs="Times New Roman"/>
          <w:color w:val="000000" w:themeColor="text1"/>
          <w:szCs w:val="21"/>
        </w:rPr>
        <w:t>) siempre se seleccionará de un conjunto predefinido (</w:t>
      </w:r>
      <w:r>
        <w:rPr>
          <w:rStyle w:val="VerbatimChar"/>
          <w:rFonts w:ascii="Times New Roman" w:hAnsi="Times New Roman" w:cs="Times New Roman"/>
          <w:color w:val="000000" w:themeColor="text1"/>
          <w:szCs w:val="21"/>
        </w:rPr>
        <w:t>opciones</w:t>
      </w:r>
      <w:r w:rsidRPr="00074425">
        <w:rPr>
          <w:rStyle w:val="VerbatimChar"/>
          <w:rFonts w:ascii="Times New Roman" w:hAnsi="Times New Roman" w:cs="Times New Roman" w:hint="eastAsia"/>
          <w:color w:val="000000" w:themeColor="text1"/>
          <w:szCs w:val="21"/>
          <w:lang w:val="es-MX" w:eastAsia="zh-CN"/>
        </w:rPr>
        <w:t>)</w:t>
      </w:r>
      <w:r>
        <w:rPr>
          <w:rFonts w:ascii="Times New Roman" w:hAnsi="Times New Roman" w:cs="Times New Roman"/>
          <w:color w:val="000000" w:themeColor="text1"/>
          <w:szCs w:val="21"/>
        </w:rPr>
        <w:t>.</w:t>
      </w:r>
    </w:p>
    <w:p w:rsidR="0076418B" w:rsidRDefault="00074425">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Las pistas deben ser una </w:t>
      </w:r>
      <w:r>
        <w:rPr>
          <w:rFonts w:ascii="Times New Roman" w:hAnsi="Times New Roman" w:cs="Times New Roman"/>
          <w:b/>
          <w:bCs/>
          <w:color w:val="000000" w:themeColor="text1"/>
          <w:szCs w:val="21"/>
        </w:rPr>
        <w:t xml:space="preserve">secuencia ordenada de marcadores </w:t>
      </w:r>
      <w:r>
        <w:rPr>
          <w:rFonts w:ascii="Times New Roman" w:hAnsi="Times New Roman" w:cs="Times New Roman"/>
          <w:color w:val="000000" w:themeColor="text1"/>
          <w:szCs w:val="21"/>
        </w:rPr>
        <w:t xml:space="preserve">elegidos exclusivamente de un conjunto fijo de </w:t>
      </w:r>
      <w:r>
        <w:rPr>
          <w:rFonts w:ascii="Times New Roman" w:hAnsi="Times New Roman" w:cs="Times New Roman"/>
          <w:b/>
          <w:bCs/>
          <w:color w:val="000000" w:themeColor="text1"/>
          <w:szCs w:val="21"/>
        </w:rPr>
        <w:t>118 marcadores candidatos</w:t>
      </w:r>
      <w:r>
        <w:rPr>
          <w:rFonts w:ascii="Times New Roman" w:hAnsi="Times New Roman" w:cs="Times New Roman"/>
          <w:color w:val="000000" w:themeColor="text1"/>
          <w:szCs w:val="21"/>
        </w:rPr>
        <w:t>.</w:t>
      </w:r>
    </w:p>
    <w:p w:rsidR="0076418B" w:rsidRDefault="00074425">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lastRenderedPageBreak/>
        <w:t>Terminologías</w:t>
      </w:r>
    </w:p>
    <w:p w:rsidR="0076418B" w:rsidRDefault="0007442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Para garantizar la claridad y la coherencia, estamos estandarizando los términos clave en todos los materiales.</w:t>
      </w:r>
    </w:p>
    <w:p w:rsidR="0076418B" w:rsidRDefault="00F8605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E</w:t>
      </w:r>
      <w:r w:rsidR="00074425">
        <w:rPr>
          <w:rFonts w:ascii="Times New Roman" w:hAnsi="Times New Roman" w:cs="Times New Roman"/>
          <w:b/>
          <w:bCs/>
          <w:color w:val="000000" w:themeColor="text1"/>
          <w:szCs w:val="21"/>
        </w:rPr>
        <w:t>tiqueta</w:t>
      </w:r>
      <w:r>
        <w:rPr>
          <w:rFonts w:ascii="Times New Roman" w:hAnsi="Times New Roman" w:cs="Times New Roman"/>
          <w:b/>
          <w:bCs/>
          <w:color w:val="000000" w:themeColor="text1"/>
          <w:szCs w:val="21"/>
        </w:rPr>
        <w:t xml:space="preserve"> (</w:t>
      </w:r>
      <w:proofErr w:type="spellStart"/>
      <w:r>
        <w:rPr>
          <w:rFonts w:ascii="Times New Roman" w:hAnsi="Times New Roman" w:cs="Times New Roman"/>
          <w:b/>
          <w:bCs/>
          <w:color w:val="000000" w:themeColor="text1"/>
          <w:szCs w:val="21"/>
        </w:rPr>
        <w:t>label</w:t>
      </w:r>
      <w:proofErr w:type="spellEnd"/>
      <w:r>
        <w:rPr>
          <w:rFonts w:ascii="Times New Roman" w:hAnsi="Times New Roman" w:cs="Times New Roman"/>
          <w:b/>
          <w:bCs/>
          <w:color w:val="000000" w:themeColor="text1"/>
          <w:szCs w:val="21"/>
        </w:rPr>
        <w:t>)</w:t>
      </w:r>
      <w:r w:rsidR="00074425">
        <w:rPr>
          <w:rFonts w:ascii="Times New Roman" w:hAnsi="Times New Roman" w:cs="Times New Roman"/>
          <w:color w:val="000000" w:themeColor="text1"/>
          <w:szCs w:val="21"/>
        </w:rPr>
        <w:t>: La respuesta objetivo (o "secreto") que se debe identificar.</w:t>
      </w:r>
    </w:p>
    <w:p w:rsidR="0076418B" w:rsidRDefault="00F8605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O</w:t>
      </w:r>
      <w:r w:rsidR="00074425">
        <w:rPr>
          <w:rFonts w:ascii="Times New Roman" w:hAnsi="Times New Roman" w:cs="Times New Roman"/>
          <w:b/>
          <w:bCs/>
          <w:color w:val="000000" w:themeColor="text1"/>
          <w:szCs w:val="21"/>
        </w:rPr>
        <w:t>pci</w:t>
      </w:r>
      <w:r>
        <w:rPr>
          <w:rFonts w:ascii="Times New Roman" w:hAnsi="Times New Roman" w:cs="Times New Roman"/>
          <w:b/>
          <w:bCs/>
          <w:color w:val="000000" w:themeColor="text1"/>
          <w:szCs w:val="21"/>
        </w:rPr>
        <w:t>ones (</w:t>
      </w:r>
      <w:proofErr w:type="spellStart"/>
      <w:r>
        <w:rPr>
          <w:rFonts w:ascii="Times New Roman" w:hAnsi="Times New Roman" w:cs="Times New Roman"/>
          <w:b/>
          <w:bCs/>
          <w:color w:val="000000" w:themeColor="text1"/>
          <w:szCs w:val="21"/>
        </w:rPr>
        <w:t>options</w:t>
      </w:r>
      <w:proofErr w:type="spellEnd"/>
      <w:r>
        <w:rPr>
          <w:rFonts w:ascii="Times New Roman" w:hAnsi="Times New Roman" w:cs="Times New Roman"/>
          <w:b/>
          <w:bCs/>
          <w:color w:val="000000" w:themeColor="text1"/>
          <w:szCs w:val="21"/>
        </w:rPr>
        <w:t>)</w:t>
      </w:r>
      <w:r w:rsidR="00074425">
        <w:rPr>
          <w:rFonts w:ascii="Times New Roman" w:hAnsi="Times New Roman" w:cs="Times New Roman"/>
          <w:color w:val="000000" w:themeColor="text1"/>
          <w:szCs w:val="21"/>
        </w:rPr>
        <w:t xml:space="preserve">: El conjunto de candidatos predefinido del cual se seleccionan todas </w:t>
      </w:r>
      <w:r w:rsidR="00074425">
        <w:rPr>
          <w:rFonts w:ascii="Times New Roman" w:hAnsi="Times New Roman" w:cs="Times New Roman"/>
          <w:i/>
          <w:iCs/>
          <w:color w:val="000000" w:themeColor="text1"/>
          <w:szCs w:val="21"/>
        </w:rPr>
        <w:t>las etiquetas válidas.</w:t>
      </w:r>
    </w:p>
    <w:p w:rsidR="0076418B" w:rsidRDefault="00F8605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M</w:t>
      </w:r>
      <w:r w:rsidR="00074425">
        <w:rPr>
          <w:rFonts w:ascii="Times New Roman" w:hAnsi="Times New Roman" w:cs="Times New Roman"/>
          <w:b/>
          <w:bCs/>
          <w:color w:val="000000" w:themeColor="text1"/>
          <w:szCs w:val="21"/>
        </w:rPr>
        <w:t>arcador</w:t>
      </w:r>
      <w:r>
        <w:rPr>
          <w:rFonts w:ascii="Times New Roman" w:hAnsi="Times New Roman" w:cs="Times New Roman"/>
          <w:b/>
          <w:bCs/>
          <w:color w:val="000000" w:themeColor="text1"/>
          <w:szCs w:val="21"/>
        </w:rPr>
        <w:t xml:space="preserve"> (</w:t>
      </w:r>
      <w:proofErr w:type="spellStart"/>
      <w:r>
        <w:rPr>
          <w:rFonts w:ascii="Times New Roman" w:hAnsi="Times New Roman" w:cs="Times New Roman"/>
          <w:b/>
          <w:bCs/>
          <w:color w:val="000000" w:themeColor="text1"/>
          <w:szCs w:val="21"/>
        </w:rPr>
        <w:t>marker</w:t>
      </w:r>
      <w:proofErr w:type="spellEnd"/>
      <w:r>
        <w:rPr>
          <w:rFonts w:ascii="Times New Roman" w:hAnsi="Times New Roman" w:cs="Times New Roman"/>
          <w:b/>
          <w:bCs/>
          <w:color w:val="000000" w:themeColor="text1"/>
          <w:szCs w:val="21"/>
        </w:rPr>
        <w:t>)</w:t>
      </w:r>
      <w:r w:rsidR="00074425">
        <w:rPr>
          <w:rFonts w:ascii="Times New Roman" w:hAnsi="Times New Roman" w:cs="Times New Roman"/>
          <w:color w:val="000000" w:themeColor="text1"/>
          <w:szCs w:val="21"/>
        </w:rPr>
        <w:t>: Un icono que representa un concepto, acompañado de su descripción de texto.</w:t>
      </w:r>
    </w:p>
    <w:p w:rsidR="0076418B" w:rsidRDefault="000744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pistas </w:t>
      </w:r>
      <w:r w:rsidR="00F86054">
        <w:rPr>
          <w:rFonts w:ascii="Times New Roman" w:hAnsi="Times New Roman" w:cs="Times New Roman"/>
          <w:b/>
          <w:bCs/>
          <w:color w:val="000000" w:themeColor="text1"/>
          <w:szCs w:val="21"/>
        </w:rPr>
        <w:t>(</w:t>
      </w:r>
      <w:proofErr w:type="spellStart"/>
      <w:r w:rsidR="00F86054">
        <w:rPr>
          <w:rFonts w:ascii="Times New Roman" w:hAnsi="Times New Roman" w:cs="Times New Roman"/>
          <w:b/>
          <w:bCs/>
          <w:color w:val="000000" w:themeColor="text1"/>
          <w:szCs w:val="21"/>
        </w:rPr>
        <w:t>hints</w:t>
      </w:r>
      <w:proofErr w:type="spellEnd"/>
      <w:r w:rsidR="00F86054">
        <w:rPr>
          <w:rFonts w:ascii="Times New Roman" w:hAnsi="Times New Roman" w:cs="Times New Roman"/>
          <w:b/>
          <w:bCs/>
          <w:color w:val="000000" w:themeColor="text1"/>
          <w:szCs w:val="21"/>
        </w:rPr>
        <w:t>)</w:t>
      </w:r>
      <w:r>
        <w:rPr>
          <w:rFonts w:ascii="Times New Roman" w:hAnsi="Times New Roman" w:cs="Times New Roman"/>
          <w:color w:val="000000" w:themeColor="text1"/>
          <w:szCs w:val="21"/>
        </w:rPr>
        <w:t xml:space="preserve">: una </w:t>
      </w:r>
      <w:r>
        <w:rPr>
          <w:rFonts w:ascii="Times New Roman" w:hAnsi="Times New Roman" w:cs="Times New Roman"/>
          <w:b/>
          <w:bCs/>
          <w:color w:val="000000" w:themeColor="text1"/>
          <w:szCs w:val="21"/>
        </w:rPr>
        <w:t xml:space="preserve">secuencia ordenada </w:t>
      </w:r>
      <w:r>
        <w:rPr>
          <w:rFonts w:ascii="Times New Roman" w:hAnsi="Times New Roman" w:cs="Times New Roman"/>
          <w:color w:val="000000" w:themeColor="text1"/>
          <w:szCs w:val="21"/>
        </w:rPr>
        <w:t xml:space="preserve">de </w:t>
      </w:r>
      <w:r>
        <w:rPr>
          <w:rFonts w:ascii="Times New Roman" w:hAnsi="Times New Roman" w:cs="Times New Roman"/>
          <w:i/>
          <w:iCs/>
          <w:color w:val="000000" w:themeColor="text1"/>
          <w:szCs w:val="21"/>
        </w:rPr>
        <w:t xml:space="preserve">marcadores </w:t>
      </w:r>
      <w:r>
        <w:rPr>
          <w:rFonts w:ascii="Times New Roman" w:hAnsi="Times New Roman" w:cs="Times New Roman"/>
          <w:color w:val="000000" w:themeColor="text1"/>
          <w:szCs w:val="21"/>
        </w:rPr>
        <w:t xml:space="preserve">proporcionada al adivinador de IA para ayudar a identificar la </w:t>
      </w:r>
      <w:r>
        <w:rPr>
          <w:rFonts w:ascii="Times New Roman" w:hAnsi="Times New Roman" w:cs="Times New Roman"/>
          <w:i/>
          <w:iCs/>
          <w:color w:val="000000" w:themeColor="text1"/>
          <w:szCs w:val="21"/>
        </w:rPr>
        <w:t>etiqueta</w:t>
      </w:r>
      <w:r>
        <w:rPr>
          <w:rFonts w:ascii="Times New Roman" w:hAnsi="Times New Roman" w:cs="Times New Roman"/>
          <w:color w:val="000000" w:themeColor="text1"/>
          <w:szCs w:val="21"/>
        </w:rPr>
        <w:t>.</w:t>
      </w:r>
    </w:p>
    <w:p w:rsidR="0076418B" w:rsidRDefault="00F86054">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w:t>
      </w:r>
      <w:r w:rsidR="00074425">
        <w:rPr>
          <w:rFonts w:ascii="Times New Roman" w:hAnsi="Times New Roman" w:cs="Times New Roman"/>
          <w:color w:val="000000" w:themeColor="text1"/>
          <w:sz w:val="21"/>
          <w:szCs w:val="21"/>
        </w:rPr>
        <w:t xml:space="preserve">u tarea consiste en proporcionar </w:t>
      </w:r>
      <w:r w:rsidR="00074425">
        <w:rPr>
          <w:rFonts w:ascii="Times New Roman" w:hAnsi="Times New Roman" w:cs="Times New Roman"/>
          <w:b/>
          <w:bCs/>
          <w:color w:val="000000" w:themeColor="text1"/>
          <w:sz w:val="21"/>
          <w:szCs w:val="21"/>
        </w:rPr>
        <w:t xml:space="preserve">pistas </w:t>
      </w:r>
      <w:r w:rsidR="00074425">
        <w:rPr>
          <w:rFonts w:ascii="Times New Roman" w:hAnsi="Times New Roman" w:cs="Times New Roman"/>
          <w:color w:val="000000" w:themeColor="text1"/>
          <w:sz w:val="21"/>
          <w:szCs w:val="21"/>
        </w:rPr>
        <w:t xml:space="preserve">para cada </w:t>
      </w:r>
      <w:r w:rsidR="00074425">
        <w:rPr>
          <w:rFonts w:ascii="Times New Roman" w:hAnsi="Times New Roman" w:cs="Times New Roman"/>
          <w:i/>
          <w:iCs/>
          <w:color w:val="000000" w:themeColor="text1"/>
          <w:sz w:val="21"/>
          <w:szCs w:val="21"/>
        </w:rPr>
        <w:t xml:space="preserve">etiqueta </w:t>
      </w:r>
      <w:r w:rsidR="00074425">
        <w:rPr>
          <w:rFonts w:ascii="Times New Roman" w:hAnsi="Times New Roman" w:cs="Times New Roman"/>
          <w:color w:val="000000" w:themeColor="text1"/>
          <w:sz w:val="21"/>
          <w:szCs w:val="21"/>
        </w:rPr>
        <w:t xml:space="preserve">para ayudar a la </w:t>
      </w:r>
      <w:r w:rsidR="00074425">
        <w:rPr>
          <w:rFonts w:ascii="Times New Roman" w:hAnsi="Times New Roman" w:cs="Times New Roman"/>
          <w:b/>
          <w:bCs/>
          <w:color w:val="000000" w:themeColor="text1"/>
          <w:sz w:val="21"/>
          <w:szCs w:val="21"/>
        </w:rPr>
        <w:t xml:space="preserve">IA </w:t>
      </w:r>
      <w:r w:rsidR="00074425">
        <w:rPr>
          <w:rFonts w:ascii="Times New Roman" w:hAnsi="Times New Roman" w:cs="Times New Roman"/>
          <w:color w:val="000000" w:themeColor="text1"/>
          <w:sz w:val="21"/>
          <w:szCs w:val="21"/>
        </w:rPr>
        <w:t xml:space="preserve">a identificarla. Por ejemplo, si la etiqueta objetivo es </w:t>
      </w:r>
      <w:r w:rsidR="00074425">
        <w:rPr>
          <w:rStyle w:val="VerbatimChar"/>
          <w:rFonts w:ascii="Times New Roman" w:hAnsi="Times New Roman" w:cs="Times New Roman"/>
          <w:color w:val="000000" w:themeColor="text1"/>
          <w:sz w:val="21"/>
          <w:szCs w:val="21"/>
        </w:rPr>
        <w:t>"micrófono"</w:t>
      </w:r>
      <w:r w:rsidR="00074425">
        <w:rPr>
          <w:rFonts w:ascii="Times New Roman" w:hAnsi="Times New Roman" w:cs="Times New Roman"/>
          <w:color w:val="000000" w:themeColor="text1"/>
          <w:sz w:val="21"/>
          <w:szCs w:val="21"/>
        </w:rPr>
        <w:t xml:space="preserve">, </w:t>
      </w:r>
      <w:r w:rsidR="00074425">
        <w:rPr>
          <w:rFonts w:ascii="Times New Roman" w:hAnsi="Times New Roman" w:cs="Times New Roman" w:hint="eastAsia"/>
          <w:color w:val="000000" w:themeColor="text1"/>
          <w:sz w:val="21"/>
          <w:szCs w:val="21"/>
        </w:rPr>
        <w:t>su programa puede generar cuatro secuencias de pistas como:</w:t>
      </w:r>
    </w:p>
    <w:p w:rsidR="0076418B" w:rsidRDefault="00074425">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Pista 1</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["Caja de objetos", "Computación electrónica", "Sabor bucal", "Audición auditiva", "Construcción de herramientas"]</w:t>
      </w:r>
    </w:p>
    <w:p w:rsidR="0076418B" w:rsidRDefault="00074425">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Pista 2</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["Música-Canción", "Programa de televisión-Espectáculo", "Trabajo-Ocupación", "Uso - Acción-Hacer - Verbo-Botón"]</w:t>
      </w:r>
    </w:p>
    <w:p w:rsidR="0076418B" w:rsidRDefault="00074425">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Pista 3</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["Negro", "Metal", "Plástico-Caucho", "Cilindro", "Círculo-Anillo"]</w:t>
      </w:r>
    </w:p>
    <w:p w:rsidR="0076418B" w:rsidRDefault="00074425">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Pista 4</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["Brazo-Mano-Dedo", "Alegría-Positividad", "Expresión-Cita-Palabras-Hablantes", "Vida-Corazón-Amor"]</w:t>
      </w:r>
    </w:p>
    <w:p w:rsidR="0076418B" w:rsidRDefault="00074425">
      <w:pPr>
        <w:widowControl/>
        <w:spacing w:after="200"/>
        <w:jc w:val="left"/>
        <w:rPr>
          <w:rFonts w:ascii="Times New Roman" w:hAnsi="Times New Roman" w:cs="Times New Roman"/>
          <w:color w:val="000000" w:themeColor="text1"/>
          <w:szCs w:val="21"/>
        </w:rPr>
      </w:pPr>
      <w:r>
        <w:rPr>
          <w:rFonts w:ascii="Times New Roman" w:hAnsi="Times New Roman" w:cs="Times New Roman" w:hint="eastAsia"/>
          <w:b/>
          <w:bCs/>
          <w:color w:val="000000" w:themeColor="text1"/>
          <w:szCs w:val="21"/>
        </w:rPr>
        <w:t>Nota</w:t>
      </w:r>
      <w:r>
        <w:rPr>
          <w:rFonts w:ascii="Times New Roman" w:hAnsi="Times New Roman" w:cs="Times New Roman" w:hint="eastAsia"/>
          <w:color w:val="000000" w:themeColor="text1"/>
          <w:szCs w:val="21"/>
        </w:rPr>
        <w:t>: El ejemplo anterior es solo ilustrativo. El programa debe generar listas de ID, pero no cadenas; consult</w:t>
      </w:r>
      <w:r w:rsidR="00F86054">
        <w:rPr>
          <w:rFonts w:ascii="Times New Roman" w:hAnsi="Times New Roman" w:cs="Times New Roman"/>
          <w:color w:val="000000" w:themeColor="text1"/>
          <w:szCs w:val="21"/>
        </w:rPr>
        <w:t>a</w:t>
      </w:r>
      <w:r>
        <w:rPr>
          <w:rFonts w:ascii="Times New Roman" w:hAnsi="Times New Roman" w:cs="Times New Roman" w:hint="eastAsia"/>
          <w:color w:val="000000" w:themeColor="text1"/>
          <w:szCs w:val="21"/>
        </w:rPr>
        <w:t xml:space="preserve"> la secc</w:t>
      </w:r>
      <w:r w:rsidR="00F86054">
        <w:rPr>
          <w:rFonts w:ascii="Times New Roman" w:hAnsi="Times New Roman" w:cs="Times New Roman"/>
          <w:color w:val="000000" w:themeColor="text1"/>
          <w:szCs w:val="21"/>
        </w:rPr>
        <w:t>ió</w:t>
      </w:r>
      <w:r>
        <w:rPr>
          <w:rFonts w:ascii="Times New Roman" w:hAnsi="Times New Roman" w:cs="Times New Roman" w:hint="eastAsia"/>
          <w:color w:val="000000" w:themeColor="text1"/>
          <w:szCs w:val="21"/>
        </w:rPr>
        <w:t xml:space="preserve">n «3. Tarea» </w:t>
      </w:r>
      <w:r w:rsidR="00F86054">
        <w:rPr>
          <w:rFonts w:ascii="Times New Roman" w:hAnsi="Times New Roman" w:cs="Times New Roman"/>
          <w:color w:val="000000" w:themeColor="text1"/>
          <w:szCs w:val="21"/>
        </w:rPr>
        <w:t xml:space="preserve">en </w:t>
      </w:r>
      <w:proofErr w:type="spellStart"/>
      <w:r w:rsidR="00F86054">
        <w:rPr>
          <w:rFonts w:ascii="Times New Roman" w:hAnsi="Times New Roman" w:cs="Times New Roman"/>
          <w:color w:val="000000" w:themeColor="text1"/>
          <w:szCs w:val="21"/>
        </w:rPr>
        <w:t>Bohrium</w:t>
      </w:r>
      <w:proofErr w:type="spellEnd"/>
      <w:r w:rsidR="00F86054">
        <w:rPr>
          <w:rFonts w:ascii="Times New Roman" w:hAnsi="Times New Roman" w:cs="Times New Roman"/>
          <w:color w:val="000000" w:themeColor="text1"/>
          <w:szCs w:val="21"/>
        </w:rPr>
        <w:t xml:space="preserve"> </w:t>
      </w:r>
      <w:r>
        <w:rPr>
          <w:rFonts w:ascii="Times New Roman" w:hAnsi="Times New Roman" w:cs="Times New Roman" w:hint="eastAsia"/>
          <w:color w:val="000000" w:themeColor="text1"/>
          <w:szCs w:val="21"/>
        </w:rPr>
        <w:t xml:space="preserve">y </w:t>
      </w:r>
      <w:r w:rsidR="00F86054">
        <w:rPr>
          <w:rFonts w:ascii="Times New Roman" w:hAnsi="Times New Roman" w:cs="Times New Roman"/>
          <w:color w:val="000000" w:themeColor="text1"/>
          <w:szCs w:val="21"/>
        </w:rPr>
        <w:t>el archivo de base</w:t>
      </w:r>
      <w:r>
        <w:rPr>
          <w:rFonts w:ascii="Times New Roman" w:hAnsi="Times New Roman" w:cs="Times New Roman" w:hint="eastAsia"/>
          <w:color w:val="000000" w:themeColor="text1"/>
          <w:szCs w:val="21"/>
        </w:rPr>
        <w:t>.</w:t>
      </w:r>
    </w:p>
    <w:bookmarkEnd w:id="18"/>
    <w:p w:rsidR="0076418B" w:rsidRDefault="0007442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Conjunto de datos</w:t>
      </w:r>
    </w:p>
    <w:p w:rsidR="00F86054" w:rsidRPr="00893E3D" w:rsidRDefault="00074425" w:rsidP="00893E3D">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La estructura del conjunto de datos proporcionado es la siguiente:</w:t>
      </w:r>
    </w:p>
    <w:p w:rsidR="0076418B" w:rsidRDefault="00F86054" w:rsidP="00893E3D">
      <w:pPr>
        <w:pStyle w:val="SourceCode"/>
        <w:rPr>
          <w:rFonts w:ascii="Times New Roman" w:hAnsi="Times New Roman" w:cs="Times New Roman"/>
          <w:color w:val="000000" w:themeColor="text1"/>
          <w:sz w:val="21"/>
          <w:szCs w:val="21"/>
          <w:shd w:val="pct15" w:color="auto" w:fill="FFFFFF"/>
        </w:rPr>
      </w:pPr>
      <w:proofErr w:type="spellStart"/>
      <w:r>
        <w:rPr>
          <w:rStyle w:val="VerbatimChar"/>
          <w:rFonts w:ascii="Times New Roman" w:hAnsi="Times New Roman" w:cs="Times New Roman"/>
          <w:color w:val="000000" w:themeColor="text1"/>
          <w:sz w:val="21"/>
          <w:szCs w:val="21"/>
          <w:shd w:val="pct15" w:color="auto" w:fill="FFFFFF"/>
        </w:rPr>
        <w:t>datasets</w:t>
      </w:r>
      <w:proofErr w:type="spellEnd"/>
      <w:r w:rsidR="00074425">
        <w:rPr>
          <w:rStyle w:val="VerbatimChar"/>
          <w:rFonts w:ascii="Times New Roman" w:hAnsi="Times New Roman" w:cs="Times New Roman"/>
          <w:color w:val="000000" w:themeColor="text1"/>
          <w:sz w:val="21"/>
          <w:szCs w:val="21"/>
          <w:shd w:val="pct15" w:color="auto" w:fill="FFFFFF"/>
        </w:rPr>
        <w:t xml:space="preserve">/ </w:t>
      </w:r>
      <w:r w:rsidR="00074425">
        <w:rPr>
          <w:rFonts w:ascii="Times New Roman" w:hAnsi="Times New Roman" w:cs="Times New Roman"/>
          <w:color w:val="000000" w:themeColor="text1"/>
          <w:sz w:val="21"/>
          <w:szCs w:val="21"/>
          <w:shd w:val="pct15" w:color="auto" w:fill="FFFFFF"/>
        </w:rPr>
        <w:br/>
      </w:r>
      <w:r w:rsidR="00074425">
        <w:rPr>
          <w:rStyle w:val="VerbatimChar"/>
          <w:rFonts w:ascii="Times New Roman" w:hAnsi="Times New Roman" w:cs="Times New Roman"/>
          <w:color w:val="000000" w:themeColor="text1"/>
          <w:sz w:val="21"/>
          <w:szCs w:val="21"/>
          <w:shd w:val="pct15" w:color="auto" w:fill="FFFFFF"/>
        </w:rPr>
        <w:t xml:space="preserve">├── </w:t>
      </w:r>
      <w:proofErr w:type="spellStart"/>
      <w:r w:rsidR="00074425">
        <w:rPr>
          <w:rStyle w:val="VerbatimChar"/>
          <w:rFonts w:ascii="Times New Roman" w:hAnsi="Times New Roman" w:cs="Times New Roman"/>
          <w:color w:val="000000" w:themeColor="text1"/>
          <w:sz w:val="21"/>
          <w:szCs w:val="21"/>
          <w:shd w:val="pct15" w:color="auto" w:fill="FFFFFF"/>
        </w:rPr>
        <w:t>tr</w:t>
      </w:r>
      <w:r>
        <w:rPr>
          <w:rStyle w:val="VerbatimChar"/>
          <w:rFonts w:ascii="Times New Roman" w:hAnsi="Times New Roman" w:cs="Times New Roman"/>
          <w:color w:val="000000" w:themeColor="text1"/>
          <w:sz w:val="21"/>
          <w:szCs w:val="21"/>
          <w:shd w:val="pct15" w:color="auto" w:fill="FFFFFF"/>
        </w:rPr>
        <w:t>ain</w:t>
      </w:r>
      <w:proofErr w:type="spellEnd"/>
      <w:r w:rsidR="00074425">
        <w:rPr>
          <w:rStyle w:val="VerbatimChar"/>
          <w:rFonts w:ascii="Times New Roman" w:hAnsi="Times New Roman" w:cs="Times New Roman"/>
          <w:color w:val="000000" w:themeColor="text1"/>
          <w:sz w:val="21"/>
          <w:szCs w:val="21"/>
          <w:shd w:val="pct15" w:color="auto" w:fill="FFFFFF"/>
        </w:rPr>
        <w:t xml:space="preserve">/ </w:t>
      </w:r>
      <w:r w:rsidR="00074425">
        <w:rPr>
          <w:rFonts w:ascii="Times New Roman" w:hAnsi="Times New Roman" w:cs="Times New Roman"/>
          <w:color w:val="000000" w:themeColor="text1"/>
          <w:sz w:val="21"/>
          <w:szCs w:val="21"/>
          <w:shd w:val="pct15" w:color="auto" w:fill="FFFFFF"/>
        </w:rPr>
        <w:br/>
      </w:r>
      <w:r w:rsidR="00074425">
        <w:rPr>
          <w:rStyle w:val="VerbatimChar"/>
          <w:rFonts w:ascii="Times New Roman" w:hAnsi="Times New Roman" w:cs="Times New Roman"/>
          <w:color w:val="000000" w:themeColor="text1"/>
          <w:sz w:val="21"/>
          <w:szCs w:val="21"/>
          <w:shd w:val="pct15" w:color="auto" w:fill="FFFFFF"/>
        </w:rPr>
        <w:t xml:space="preserve">│ └── </w:t>
      </w:r>
      <w:r w:rsidR="00893E3D">
        <w:rPr>
          <w:rStyle w:val="VerbatimChar"/>
          <w:rFonts w:ascii="Times New Roman" w:hAnsi="Times New Roman" w:cs="Times New Roman"/>
          <w:color w:val="000000" w:themeColor="text1"/>
          <w:sz w:val="21"/>
          <w:szCs w:val="21"/>
          <w:shd w:val="pct15" w:color="auto" w:fill="FFFFFF"/>
        </w:rPr>
        <w:t xml:space="preserve">Un conjunto de datos de </w:t>
      </w:r>
      <w:proofErr w:type="spellStart"/>
      <w:r w:rsidR="00893E3D">
        <w:rPr>
          <w:rStyle w:val="VerbatimChar"/>
          <w:rFonts w:ascii="Times New Roman" w:hAnsi="Times New Roman" w:cs="Times New Roman"/>
          <w:color w:val="000000" w:themeColor="text1"/>
          <w:sz w:val="21"/>
          <w:szCs w:val="21"/>
          <w:shd w:val="pct15" w:color="auto" w:fill="FFFFFF"/>
        </w:rPr>
        <w:t>huggingface</w:t>
      </w:r>
      <w:proofErr w:type="spellEnd"/>
      <w:r w:rsidR="00074425">
        <w:rPr>
          <w:rStyle w:val="VerbatimChar"/>
          <w:rFonts w:ascii="Times New Roman" w:hAnsi="Times New Roman" w:cs="Times New Roman"/>
          <w:color w:val="000000" w:themeColor="text1"/>
          <w:sz w:val="21"/>
          <w:szCs w:val="21"/>
          <w:shd w:val="pct15" w:color="auto" w:fill="FFFFFF"/>
        </w:rPr>
        <w:t xml:space="preserve"> </w:t>
      </w:r>
      <w:r w:rsidR="00074425">
        <w:rPr>
          <w:rFonts w:ascii="Times New Roman" w:hAnsi="Times New Roman" w:cs="Times New Roman"/>
          <w:color w:val="000000" w:themeColor="text1"/>
          <w:sz w:val="21"/>
          <w:szCs w:val="21"/>
          <w:shd w:val="pct15" w:color="auto" w:fill="FFFFFF"/>
        </w:rPr>
        <w:br/>
      </w:r>
      <w:r w:rsidR="00074425">
        <w:rPr>
          <w:rStyle w:val="VerbatimChar"/>
          <w:rFonts w:ascii="Times New Roman" w:hAnsi="Times New Roman" w:cs="Times New Roman"/>
          <w:color w:val="000000" w:themeColor="text1"/>
          <w:sz w:val="21"/>
          <w:szCs w:val="21"/>
          <w:shd w:val="pct15" w:color="auto" w:fill="FFFFFF"/>
        </w:rPr>
        <w:t xml:space="preserve">└── </w:t>
      </w:r>
      <w:proofErr w:type="spellStart"/>
      <w:r w:rsidR="00893E3D">
        <w:rPr>
          <w:rStyle w:val="VerbatimChar"/>
          <w:rFonts w:ascii="Times New Roman" w:hAnsi="Times New Roman" w:cs="Times New Roman"/>
          <w:color w:val="000000" w:themeColor="text1"/>
          <w:sz w:val="21"/>
          <w:szCs w:val="21"/>
          <w:shd w:val="pct15" w:color="auto" w:fill="FFFFFF"/>
        </w:rPr>
        <w:t>hint_descriptions</w:t>
      </w:r>
      <w:proofErr w:type="spellEnd"/>
      <w:r w:rsidR="00074425">
        <w:rPr>
          <w:rStyle w:val="VerbatimChar"/>
          <w:rFonts w:ascii="Times New Roman" w:hAnsi="Times New Roman" w:cs="Times New Roman"/>
          <w:color w:val="000000" w:themeColor="text1"/>
          <w:sz w:val="21"/>
          <w:szCs w:val="21"/>
          <w:shd w:val="pct15" w:color="auto" w:fill="FFFFFF"/>
        </w:rPr>
        <w:t xml:space="preserve">/ </w:t>
      </w:r>
      <w:r w:rsidR="00074425">
        <w:rPr>
          <w:rFonts w:ascii="Times New Roman" w:hAnsi="Times New Roman" w:cs="Times New Roman"/>
          <w:color w:val="000000" w:themeColor="text1"/>
          <w:sz w:val="21"/>
          <w:szCs w:val="21"/>
          <w:shd w:val="pct15" w:color="auto" w:fill="FFFFFF"/>
        </w:rPr>
        <w:br/>
      </w:r>
      <w:r w:rsidR="00893E3D">
        <w:rPr>
          <w:rStyle w:val="VerbatimChar"/>
          <w:rFonts w:ascii="Times New Roman" w:hAnsi="Times New Roman" w:cs="Times New Roman"/>
          <w:color w:val="000000" w:themeColor="text1"/>
          <w:sz w:val="21"/>
          <w:szCs w:val="21"/>
          <w:shd w:val="pct15" w:color="auto" w:fill="FFFFFF"/>
        </w:rPr>
        <w:t xml:space="preserve">  </w:t>
      </w:r>
      <w:r w:rsidR="00074425">
        <w:rPr>
          <w:rStyle w:val="VerbatimChar"/>
          <w:rFonts w:ascii="Times New Roman" w:hAnsi="Times New Roman" w:cs="Times New Roman"/>
          <w:color w:val="000000" w:themeColor="text1"/>
          <w:sz w:val="21"/>
          <w:szCs w:val="21"/>
          <w:shd w:val="pct15" w:color="auto" w:fill="FFFFFF"/>
        </w:rPr>
        <w:t xml:space="preserve">└── </w:t>
      </w:r>
      <w:r w:rsidR="00893E3D">
        <w:rPr>
          <w:rStyle w:val="VerbatimChar"/>
          <w:rFonts w:ascii="Times New Roman" w:hAnsi="Times New Roman" w:cs="Times New Roman"/>
          <w:color w:val="000000" w:themeColor="text1"/>
          <w:sz w:val="21"/>
          <w:szCs w:val="21"/>
          <w:shd w:val="pct15" w:color="auto" w:fill="FFFFFF"/>
        </w:rPr>
        <w:t xml:space="preserve">Un conjunto de datos de </w:t>
      </w:r>
      <w:proofErr w:type="spellStart"/>
      <w:r w:rsidR="00893E3D">
        <w:rPr>
          <w:rStyle w:val="VerbatimChar"/>
          <w:rFonts w:ascii="Times New Roman" w:hAnsi="Times New Roman" w:cs="Times New Roman"/>
          <w:color w:val="000000" w:themeColor="text1"/>
          <w:sz w:val="21"/>
          <w:szCs w:val="21"/>
          <w:shd w:val="pct15" w:color="auto" w:fill="FFFFFF"/>
        </w:rPr>
        <w:t>huggingface</w:t>
      </w:r>
      <w:proofErr w:type="spellEnd"/>
      <w:r w:rsidR="00074425">
        <w:rPr>
          <w:rStyle w:val="VerbatimChar"/>
          <w:rFonts w:ascii="Times New Roman" w:hAnsi="Times New Roman" w:cs="Times New Roman"/>
          <w:color w:val="000000" w:themeColor="text1"/>
          <w:sz w:val="21"/>
          <w:szCs w:val="21"/>
          <w:shd w:val="pct15" w:color="auto" w:fill="FFFFFF"/>
        </w:rPr>
        <w:t xml:space="preserve"> </w:t>
      </w:r>
      <w:r w:rsidR="00074425">
        <w:rPr>
          <w:rFonts w:ascii="Times New Roman" w:hAnsi="Times New Roman" w:cs="Times New Roman"/>
          <w:color w:val="000000" w:themeColor="text1"/>
          <w:sz w:val="21"/>
          <w:szCs w:val="21"/>
          <w:shd w:val="pct15" w:color="auto" w:fill="FFFFFF"/>
        </w:rPr>
        <w:br/>
      </w:r>
      <w:r w:rsidR="00074425">
        <w:rPr>
          <w:rFonts w:ascii="Times New Roman" w:hAnsi="Times New Roman" w:cs="Times New Roman"/>
          <w:color w:val="000000" w:themeColor="text1"/>
          <w:sz w:val="21"/>
          <w:szCs w:val="21"/>
          <w:shd w:val="pct15" w:color="auto" w:fill="FFFFFF"/>
        </w:rPr>
        <w:br/>
      </w:r>
      <w:r w:rsidR="00074425">
        <w:rPr>
          <w:rFonts w:ascii="Times New Roman" w:hAnsi="Times New Roman" w:cs="Times New Roman"/>
          <w:color w:val="000000" w:themeColor="text1"/>
          <w:sz w:val="21"/>
          <w:szCs w:val="21"/>
          <w:shd w:val="pct15" w:color="auto" w:fill="FFFFFF"/>
        </w:rPr>
        <w:br/>
      </w:r>
      <w:proofErr w:type="spellStart"/>
      <w:r w:rsidR="00074425">
        <w:rPr>
          <w:rStyle w:val="VerbatimChar"/>
          <w:rFonts w:ascii="Times New Roman" w:hAnsi="Times New Roman" w:cs="Times New Roman"/>
          <w:color w:val="000000" w:themeColor="text1"/>
          <w:sz w:val="21"/>
          <w:szCs w:val="21"/>
          <w:shd w:val="pct15" w:color="auto" w:fill="FFFFFF"/>
        </w:rPr>
        <w:t>os.environ.get</w:t>
      </w:r>
      <w:proofErr w:type="spellEnd"/>
      <w:r w:rsidR="00074425">
        <w:rPr>
          <w:rStyle w:val="VerbatimChar"/>
          <w:rFonts w:ascii="Times New Roman" w:hAnsi="Times New Roman" w:cs="Times New Roman"/>
          <w:color w:val="000000" w:themeColor="text1"/>
          <w:sz w:val="21"/>
          <w:szCs w:val="21"/>
          <w:shd w:val="pct15" w:color="auto" w:fill="FFFFFF"/>
        </w:rPr>
        <w:t>("DATA_PATH</w:t>
      </w:r>
      <w:proofErr w:type="gramStart"/>
      <w:r w:rsidR="00074425">
        <w:rPr>
          <w:rStyle w:val="VerbatimChar"/>
          <w:rFonts w:ascii="Times New Roman" w:hAnsi="Times New Roman" w:cs="Times New Roman"/>
          <w:color w:val="000000" w:themeColor="text1"/>
          <w:sz w:val="21"/>
          <w:szCs w:val="21"/>
          <w:shd w:val="pct15" w:color="auto" w:fill="FFFFFF"/>
        </w:rPr>
        <w:t>")/</w:t>
      </w:r>
      <w:proofErr w:type="gramEnd"/>
      <w:r w:rsidR="00074425">
        <w:rPr>
          <w:rStyle w:val="VerbatimChar"/>
          <w:rFonts w:ascii="Times New Roman" w:hAnsi="Times New Roman" w:cs="Times New Roman"/>
          <w:color w:val="000000" w:themeColor="text1"/>
          <w:sz w:val="21"/>
          <w:szCs w:val="21"/>
          <w:shd w:val="pct15" w:color="auto" w:fill="FFFFFF"/>
        </w:rPr>
        <w:t xml:space="preserve"> </w:t>
      </w:r>
      <w:r w:rsidR="00074425">
        <w:rPr>
          <w:rFonts w:ascii="Times New Roman" w:hAnsi="Times New Roman" w:cs="Times New Roman"/>
          <w:color w:val="000000" w:themeColor="text1"/>
          <w:sz w:val="21"/>
          <w:szCs w:val="21"/>
          <w:shd w:val="pct15" w:color="auto" w:fill="FFFFFF"/>
        </w:rPr>
        <w:br/>
      </w:r>
      <w:r w:rsidR="00074425">
        <w:rPr>
          <w:rStyle w:val="VerbatimChar"/>
          <w:rFonts w:ascii="Times New Roman" w:hAnsi="Times New Roman" w:cs="Times New Roman"/>
          <w:color w:val="000000" w:themeColor="text1"/>
          <w:sz w:val="21"/>
          <w:szCs w:val="21"/>
          <w:shd w:val="pct15" w:color="auto" w:fill="FFFFFF"/>
        </w:rPr>
        <w:lastRenderedPageBreak/>
        <w:t xml:space="preserve">└── </w:t>
      </w:r>
      <w:r w:rsidR="00893E3D">
        <w:rPr>
          <w:rStyle w:val="VerbatimChar"/>
          <w:rFonts w:ascii="Times New Roman" w:hAnsi="Times New Roman" w:cs="Times New Roman"/>
          <w:color w:val="000000" w:themeColor="text1"/>
          <w:sz w:val="21"/>
          <w:szCs w:val="21"/>
          <w:shd w:val="pct15" w:color="auto" w:fill="FFFFFF"/>
        </w:rPr>
        <w:t>test</w:t>
      </w:r>
      <w:r w:rsidR="00074425">
        <w:rPr>
          <w:rStyle w:val="VerbatimChar"/>
          <w:rFonts w:ascii="Times New Roman" w:hAnsi="Times New Roman" w:cs="Times New Roman"/>
          <w:color w:val="000000" w:themeColor="text1"/>
          <w:sz w:val="21"/>
          <w:szCs w:val="21"/>
          <w:shd w:val="pct15" w:color="auto" w:fill="FFFFFF"/>
        </w:rPr>
        <w:t xml:space="preserve">/ </w:t>
      </w:r>
      <w:r w:rsidR="00074425">
        <w:rPr>
          <w:rFonts w:ascii="Times New Roman" w:hAnsi="Times New Roman" w:cs="Times New Roman"/>
          <w:color w:val="000000" w:themeColor="text1"/>
          <w:sz w:val="21"/>
          <w:szCs w:val="21"/>
          <w:shd w:val="pct15" w:color="auto" w:fill="FFFFFF"/>
        </w:rPr>
        <w:br/>
      </w:r>
      <w:r w:rsidR="00893E3D">
        <w:rPr>
          <w:rStyle w:val="VerbatimChar"/>
          <w:rFonts w:ascii="Times New Roman" w:hAnsi="Times New Roman" w:cs="Times New Roman"/>
          <w:color w:val="000000" w:themeColor="text1"/>
          <w:sz w:val="21"/>
          <w:szCs w:val="21"/>
          <w:shd w:val="pct15" w:color="auto" w:fill="FFFFFF"/>
        </w:rPr>
        <w:t xml:space="preserve">  </w:t>
      </w:r>
      <w:r w:rsidR="00074425">
        <w:rPr>
          <w:rStyle w:val="VerbatimChar"/>
          <w:rFonts w:ascii="Times New Roman" w:hAnsi="Times New Roman" w:cs="Times New Roman"/>
          <w:color w:val="000000" w:themeColor="text1"/>
          <w:sz w:val="21"/>
          <w:szCs w:val="21"/>
          <w:shd w:val="pct15" w:color="auto" w:fill="FFFFFF"/>
        </w:rPr>
        <w:t xml:space="preserve">├── </w:t>
      </w:r>
      <w:proofErr w:type="spellStart"/>
      <w:r w:rsidR="00893E3D">
        <w:rPr>
          <w:rStyle w:val="VerbatimChar"/>
          <w:rFonts w:ascii="Times New Roman" w:hAnsi="Times New Roman" w:cs="Times New Roman"/>
          <w:color w:val="000000" w:themeColor="text1"/>
          <w:sz w:val="21"/>
          <w:szCs w:val="21"/>
          <w:shd w:val="pct15" w:color="auto" w:fill="FFFFFF"/>
        </w:rPr>
        <w:t>test</w:t>
      </w:r>
      <w:r w:rsidR="00074425">
        <w:rPr>
          <w:rStyle w:val="VerbatimChar"/>
          <w:rFonts w:ascii="Times New Roman" w:hAnsi="Times New Roman" w:cs="Times New Roman"/>
          <w:color w:val="000000" w:themeColor="text1"/>
          <w:sz w:val="21"/>
          <w:szCs w:val="21"/>
          <w:shd w:val="pct15" w:color="auto" w:fill="FFFFFF"/>
        </w:rPr>
        <w:t>_a</w:t>
      </w:r>
      <w:proofErr w:type="spellEnd"/>
      <w:r w:rsidR="00074425">
        <w:rPr>
          <w:rStyle w:val="VerbatimChar"/>
          <w:rFonts w:ascii="Times New Roman" w:hAnsi="Times New Roman" w:cs="Times New Roman"/>
          <w:color w:val="000000" w:themeColor="text1"/>
          <w:sz w:val="21"/>
          <w:szCs w:val="21"/>
          <w:shd w:val="pct15" w:color="auto" w:fill="FFFFFF"/>
        </w:rPr>
        <w:t xml:space="preserve">/ </w:t>
      </w:r>
      <w:r w:rsidR="00074425">
        <w:rPr>
          <w:rFonts w:ascii="Times New Roman" w:hAnsi="Times New Roman" w:cs="Times New Roman"/>
          <w:color w:val="000000" w:themeColor="text1"/>
          <w:sz w:val="21"/>
          <w:szCs w:val="21"/>
          <w:shd w:val="pct15" w:color="auto" w:fill="FFFFFF"/>
        </w:rPr>
        <w:br/>
      </w:r>
      <w:r w:rsidR="00893E3D">
        <w:rPr>
          <w:rStyle w:val="VerbatimChar"/>
          <w:rFonts w:ascii="Times New Roman" w:hAnsi="Times New Roman" w:cs="Times New Roman"/>
          <w:color w:val="000000" w:themeColor="text1"/>
          <w:sz w:val="21"/>
          <w:szCs w:val="21"/>
          <w:shd w:val="pct15" w:color="auto" w:fill="FFFFFF"/>
        </w:rPr>
        <w:t xml:space="preserve">  </w:t>
      </w:r>
      <w:r w:rsidR="00074425">
        <w:rPr>
          <w:rStyle w:val="VerbatimChar"/>
          <w:rFonts w:ascii="Times New Roman" w:hAnsi="Times New Roman" w:cs="Times New Roman"/>
          <w:color w:val="000000" w:themeColor="text1"/>
          <w:sz w:val="21"/>
          <w:szCs w:val="21"/>
          <w:shd w:val="pct15" w:color="auto" w:fill="FFFFFF"/>
        </w:rPr>
        <w:t xml:space="preserve">│ └── Un conjunto de datos de </w:t>
      </w:r>
      <w:proofErr w:type="spellStart"/>
      <w:r w:rsidR="00893E3D">
        <w:rPr>
          <w:rStyle w:val="VerbatimChar"/>
          <w:rFonts w:ascii="Times New Roman" w:hAnsi="Times New Roman" w:cs="Times New Roman"/>
          <w:color w:val="000000" w:themeColor="text1"/>
          <w:sz w:val="21"/>
          <w:szCs w:val="21"/>
          <w:shd w:val="pct15" w:color="auto" w:fill="FFFFFF"/>
        </w:rPr>
        <w:t>huggingface</w:t>
      </w:r>
      <w:proofErr w:type="spellEnd"/>
      <w:r w:rsidR="00074425">
        <w:rPr>
          <w:rStyle w:val="VerbatimChar"/>
          <w:rFonts w:ascii="Times New Roman" w:hAnsi="Times New Roman" w:cs="Times New Roman"/>
          <w:color w:val="000000" w:themeColor="text1"/>
          <w:sz w:val="21"/>
          <w:szCs w:val="21"/>
          <w:shd w:val="pct15" w:color="auto" w:fill="FFFFFF"/>
        </w:rPr>
        <w:t xml:space="preserve"> </w:t>
      </w:r>
      <w:r w:rsidR="00074425">
        <w:rPr>
          <w:rFonts w:ascii="Times New Roman" w:hAnsi="Times New Roman" w:cs="Times New Roman"/>
          <w:color w:val="000000" w:themeColor="text1"/>
          <w:sz w:val="21"/>
          <w:szCs w:val="21"/>
          <w:shd w:val="pct15" w:color="auto" w:fill="FFFFFF"/>
        </w:rPr>
        <w:br/>
      </w:r>
      <w:r w:rsidR="00893E3D">
        <w:rPr>
          <w:rStyle w:val="VerbatimChar"/>
          <w:rFonts w:ascii="Times New Roman" w:hAnsi="Times New Roman" w:cs="Times New Roman"/>
          <w:color w:val="000000" w:themeColor="text1"/>
          <w:sz w:val="21"/>
          <w:szCs w:val="21"/>
          <w:shd w:val="pct15" w:color="auto" w:fill="FFFFFF"/>
        </w:rPr>
        <w:t xml:space="preserve">  </w:t>
      </w:r>
      <w:r w:rsidR="00074425">
        <w:rPr>
          <w:rStyle w:val="VerbatimChar"/>
          <w:rFonts w:ascii="Times New Roman" w:hAnsi="Times New Roman" w:cs="Times New Roman"/>
          <w:color w:val="000000" w:themeColor="text1"/>
          <w:sz w:val="21"/>
          <w:szCs w:val="21"/>
          <w:shd w:val="pct15" w:color="auto" w:fill="FFFFFF"/>
        </w:rPr>
        <w:t xml:space="preserve">└── </w:t>
      </w:r>
      <w:proofErr w:type="spellStart"/>
      <w:r w:rsidR="00074425">
        <w:rPr>
          <w:rStyle w:val="VerbatimChar"/>
          <w:rFonts w:ascii="Times New Roman" w:hAnsi="Times New Roman" w:cs="Times New Roman"/>
          <w:color w:val="000000" w:themeColor="text1"/>
          <w:sz w:val="21"/>
          <w:szCs w:val="21"/>
          <w:shd w:val="pct15" w:color="auto" w:fill="FFFFFF"/>
        </w:rPr>
        <w:t>prueba_b</w:t>
      </w:r>
      <w:proofErr w:type="spellEnd"/>
      <w:r w:rsidR="00074425">
        <w:rPr>
          <w:rStyle w:val="VerbatimChar"/>
          <w:rFonts w:ascii="Times New Roman" w:hAnsi="Times New Roman" w:cs="Times New Roman"/>
          <w:color w:val="000000" w:themeColor="text1"/>
          <w:sz w:val="21"/>
          <w:szCs w:val="21"/>
          <w:shd w:val="pct15" w:color="auto" w:fill="FFFFFF"/>
        </w:rPr>
        <w:t xml:space="preserve">/ </w:t>
      </w:r>
      <w:r w:rsidR="00074425">
        <w:rPr>
          <w:rFonts w:ascii="Times New Roman" w:hAnsi="Times New Roman" w:cs="Times New Roman"/>
          <w:color w:val="000000" w:themeColor="text1"/>
          <w:sz w:val="21"/>
          <w:szCs w:val="21"/>
          <w:shd w:val="pct15" w:color="auto" w:fill="FFFFFF"/>
        </w:rPr>
        <w:br/>
      </w:r>
      <w:r w:rsidR="00893E3D">
        <w:rPr>
          <w:rStyle w:val="VerbatimChar"/>
          <w:rFonts w:ascii="Times New Roman" w:hAnsi="Times New Roman" w:cs="Times New Roman"/>
          <w:color w:val="000000" w:themeColor="text1"/>
          <w:sz w:val="21"/>
          <w:szCs w:val="21"/>
          <w:shd w:val="pct15" w:color="auto" w:fill="FFFFFF"/>
        </w:rPr>
        <w:t xml:space="preserve">    </w:t>
      </w:r>
      <w:r w:rsidR="00074425">
        <w:rPr>
          <w:rStyle w:val="VerbatimChar"/>
          <w:rFonts w:ascii="Times New Roman" w:hAnsi="Times New Roman" w:cs="Times New Roman"/>
          <w:color w:val="000000" w:themeColor="text1"/>
          <w:sz w:val="21"/>
          <w:szCs w:val="21"/>
          <w:shd w:val="pct15" w:color="auto" w:fill="FFFFFF"/>
        </w:rPr>
        <w:t xml:space="preserve">└── Un conjunto de datos de </w:t>
      </w:r>
      <w:proofErr w:type="spellStart"/>
      <w:r w:rsidR="00893E3D">
        <w:rPr>
          <w:rStyle w:val="VerbatimChar"/>
          <w:rFonts w:ascii="Times New Roman" w:hAnsi="Times New Roman" w:cs="Times New Roman"/>
          <w:color w:val="000000" w:themeColor="text1"/>
          <w:sz w:val="21"/>
          <w:szCs w:val="21"/>
          <w:shd w:val="pct15" w:color="auto" w:fill="FFFFFF"/>
        </w:rPr>
        <w:t>huggingface</w:t>
      </w:r>
      <w:proofErr w:type="spellEnd"/>
    </w:p>
    <w:p w:rsidR="0076418B" w:rsidRDefault="00074425">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Conjunto de entrenamiento: Los archivos de esta carpeta se utilizan para el entrenamiento del modelo. Contiene:</w:t>
      </w:r>
    </w:p>
    <w:p w:rsidR="0076418B" w:rsidRDefault="00074425">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train</w:t>
      </w:r>
      <w:proofErr w:type="spellEnd"/>
      <w:proofErr w:type="gramStart"/>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Un conjunto de datos de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con </w:t>
      </w:r>
      <w:r w:rsidR="00893E3D">
        <w:rPr>
          <w:rFonts w:ascii="Times New Roman" w:hAnsi="Times New Roman" w:cs="Times New Roman"/>
          <w:color w:val="000000" w:themeColor="text1"/>
          <w:szCs w:val="21"/>
        </w:rPr>
        <w:t>un solo grupo</w:t>
      </w:r>
      <w:r>
        <w:rP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w:t>
      </w:r>
      <w:proofErr w:type="spellStart"/>
      <w:r>
        <w:rPr>
          <w:rStyle w:val="VerbatimChar"/>
          <w:rFonts w:ascii="Times New Roman" w:hAnsi="Times New Roman" w:cs="Times New Roman"/>
          <w:color w:val="000000" w:themeColor="text1"/>
          <w:szCs w:val="21"/>
        </w:rPr>
        <w:t>train</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w:t>
      </w:r>
      <w:r w:rsidR="00893E3D">
        <w:rPr>
          <w:rFonts w:ascii="Times New Roman" w:hAnsi="Times New Roman" w:cs="Times New Roman"/>
          <w:color w:val="000000" w:themeColor="text1"/>
          <w:szCs w:val="21"/>
        </w:rPr>
        <w:t>que tiene</w:t>
      </w:r>
      <w:r>
        <w:rPr>
          <w:rFonts w:ascii="Times New Roman" w:hAnsi="Times New Roman" w:cs="Times New Roman"/>
          <w:color w:val="000000" w:themeColor="text1"/>
          <w:szCs w:val="21"/>
        </w:rPr>
        <w:t xml:space="preserve"> 30 ejemplos, cada uno de los cuales contiene:</w:t>
      </w:r>
    </w:p>
    <w:p w:rsidR="0076418B" w:rsidRDefault="00074425">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etiqueta </w:t>
      </w:r>
      <w:r w:rsidR="00893E3D">
        <w:rPr>
          <w:rStyle w:val="VerbatimChar"/>
          <w:rFonts w:ascii="Times New Roman" w:hAnsi="Times New Roman" w:cs="Times New Roman"/>
          <w:color w:val="000000" w:themeColor="text1"/>
          <w:szCs w:val="21"/>
        </w:rPr>
        <w:t>(</w:t>
      </w:r>
      <w:proofErr w:type="spellStart"/>
      <w:r w:rsidR="00893E3D">
        <w:rPr>
          <w:rStyle w:val="VerbatimChar"/>
          <w:rFonts w:ascii="Times New Roman" w:hAnsi="Times New Roman" w:cs="Times New Roman"/>
          <w:color w:val="000000" w:themeColor="text1"/>
          <w:szCs w:val="21"/>
        </w:rPr>
        <w:t>label</w:t>
      </w:r>
      <w:proofErr w:type="spellEnd"/>
      <w:r w:rsidR="00893E3D">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w:t>
      </w:r>
      <w:proofErr w:type="spellStart"/>
      <w:r w:rsidR="00893E3D">
        <w:rPr>
          <w:rFonts w:ascii="Times New Roman" w:hAnsi="Times New Roman" w:cs="Times New Roman"/>
          <w:color w:val="000000" w:themeColor="text1"/>
          <w:szCs w:val="21"/>
        </w:rPr>
        <w:t>string</w:t>
      </w:r>
      <w:proofErr w:type="spellEnd"/>
      <w:r>
        <w:rPr>
          <w:rFonts w:ascii="Times New Roman" w:hAnsi="Times New Roman" w:cs="Times New Roman"/>
          <w:color w:val="000000" w:themeColor="text1"/>
          <w:szCs w:val="21"/>
        </w:rPr>
        <w:t xml:space="preserve"> - la palabra clave/respuesta de destino</w:t>
      </w:r>
    </w:p>
    <w:p w:rsidR="0076418B" w:rsidRDefault="00074425">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opciones </w:t>
      </w:r>
      <w:r w:rsidR="00893E3D">
        <w:rPr>
          <w:rStyle w:val="VerbatimChar"/>
          <w:rFonts w:ascii="Times New Roman" w:hAnsi="Times New Roman" w:cs="Times New Roman"/>
          <w:color w:val="000000" w:themeColor="text1"/>
          <w:szCs w:val="21"/>
        </w:rPr>
        <w:t>(</w:t>
      </w:r>
      <w:proofErr w:type="spellStart"/>
      <w:r w:rsidR="00893E3D">
        <w:rPr>
          <w:rStyle w:val="VerbatimChar"/>
          <w:rFonts w:ascii="Times New Roman" w:hAnsi="Times New Roman" w:cs="Times New Roman"/>
          <w:color w:val="000000" w:themeColor="text1"/>
          <w:szCs w:val="21"/>
        </w:rPr>
        <w:t>options</w:t>
      </w:r>
      <w:proofErr w:type="spellEnd"/>
      <w:r w:rsidR="00893E3D">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w:t>
      </w:r>
      <w:r w:rsidR="00893E3D">
        <w:rPr>
          <w:rFonts w:ascii="Times New Roman" w:hAnsi="Times New Roman" w:cs="Times New Roman"/>
          <w:color w:val="000000" w:themeColor="text1"/>
          <w:szCs w:val="21"/>
        </w:rPr>
        <w:t xml:space="preserve"> </w:t>
      </w:r>
      <w:proofErr w:type="spellStart"/>
      <w:r w:rsidR="00893E3D">
        <w:rPr>
          <w:rFonts w:ascii="Times New Roman" w:hAnsi="Times New Roman" w:cs="Times New Roman"/>
          <w:color w:val="000000" w:themeColor="text1"/>
          <w:szCs w:val="21"/>
        </w:rPr>
        <w:t>sequence</w:t>
      </w:r>
      <w:proofErr w:type="spellEnd"/>
      <w:r w:rsidR="00893E3D">
        <w:rPr>
          <w:rFonts w:ascii="Times New Roman" w:hAnsi="Times New Roman" w:cs="Times New Roman"/>
          <w:color w:val="000000" w:themeColor="text1"/>
          <w:szCs w:val="21"/>
        </w:rPr>
        <w:t xml:space="preserve"> </w:t>
      </w:r>
      <w:proofErr w:type="spellStart"/>
      <w:r w:rsidR="00893E3D">
        <w:rPr>
          <w:rFonts w:ascii="Times New Roman" w:hAnsi="Times New Roman" w:cs="Times New Roman"/>
          <w:color w:val="000000" w:themeColor="text1"/>
          <w:szCs w:val="21"/>
        </w:rPr>
        <w:t>of</w:t>
      </w:r>
      <w:proofErr w:type="spellEnd"/>
      <w:r w:rsidR="00893E3D">
        <w:rPr>
          <w:rFonts w:ascii="Times New Roman" w:hAnsi="Times New Roman" w:cs="Times New Roman"/>
          <w:color w:val="000000" w:themeColor="text1"/>
          <w:szCs w:val="21"/>
        </w:rPr>
        <w:t xml:space="preserve"> </w:t>
      </w:r>
      <w:proofErr w:type="spellStart"/>
      <w:r w:rsidR="00893E3D">
        <w:rPr>
          <w:rFonts w:ascii="Times New Roman" w:hAnsi="Times New Roman" w:cs="Times New Roman"/>
          <w:color w:val="000000" w:themeColor="text1"/>
          <w:szCs w:val="21"/>
        </w:rPr>
        <w:t>strings</w:t>
      </w:r>
      <w:proofErr w:type="spellEnd"/>
      <w:r>
        <w:rPr>
          <w:rFonts w:ascii="Times New Roman" w:hAnsi="Times New Roman" w:cs="Times New Roman"/>
          <w:color w:val="000000" w:themeColor="text1"/>
          <w:szCs w:val="21"/>
        </w:rPr>
        <w:t xml:space="preserve"> - lista de 100 opciones posibles</w:t>
      </w:r>
    </w:p>
    <w:p w:rsidR="0076418B" w:rsidRDefault="00074425">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hint_descriptions</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Un conjunto de datos de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con un</w:t>
      </w:r>
      <w:r w:rsidR="00893E3D">
        <w:rPr>
          <w:rFonts w:ascii="Times New Roman" w:hAnsi="Times New Roman" w:cs="Times New Roman"/>
          <w:color w:val="000000" w:themeColor="text1"/>
          <w:szCs w:val="21"/>
        </w:rPr>
        <w:t xml:space="preserve"> solo grupo </w:t>
      </w:r>
      <w:r>
        <w:rPr>
          <w:rStyle w:val="VerbatimChar"/>
          <w:rFonts w:ascii="Times New Roman" w:hAnsi="Times New Roman" w:cs="Times New Roman"/>
          <w:color w:val="000000" w:themeColor="text1"/>
          <w:szCs w:val="21"/>
        </w:rPr>
        <w:t>'</w:t>
      </w:r>
      <w:proofErr w:type="spellStart"/>
      <w:r>
        <w:rPr>
          <w:rStyle w:val="VerbatimChar"/>
          <w:rFonts w:ascii="Times New Roman" w:hAnsi="Times New Roman" w:cs="Times New Roman"/>
          <w:color w:val="000000" w:themeColor="text1"/>
          <w:szCs w:val="21"/>
        </w:rPr>
        <w:t>train</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con 118 marcadores y sus descripciones:</w:t>
      </w:r>
    </w:p>
    <w:p w:rsidR="0076418B" w:rsidRDefault="00074425">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ID</w:t>
      </w:r>
      <w:r>
        <w:rPr>
          <w:rFonts w:ascii="Times New Roman" w:hAnsi="Times New Roman" w:cs="Times New Roman"/>
          <w:color w:val="000000" w:themeColor="text1"/>
          <w:szCs w:val="21"/>
        </w:rPr>
        <w:t>: int64 - identificador único para cada marcador</w:t>
      </w:r>
    </w:p>
    <w:p w:rsidR="0076418B" w:rsidRDefault="00074425">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Descripción </w:t>
      </w:r>
      <w:r w:rsidR="00893E3D">
        <w:rPr>
          <w:rStyle w:val="VerbatimChar"/>
          <w:rFonts w:ascii="Times New Roman" w:hAnsi="Times New Roman" w:cs="Times New Roman"/>
          <w:color w:val="000000" w:themeColor="text1"/>
          <w:szCs w:val="21"/>
        </w:rPr>
        <w:t>(</w:t>
      </w:r>
      <w:proofErr w:type="spellStart"/>
      <w:r w:rsidR="00893E3D">
        <w:rPr>
          <w:rStyle w:val="VerbatimChar"/>
          <w:rFonts w:ascii="Times New Roman" w:hAnsi="Times New Roman" w:cs="Times New Roman"/>
          <w:color w:val="000000" w:themeColor="text1"/>
          <w:szCs w:val="21"/>
        </w:rPr>
        <w:t>Description</w:t>
      </w:r>
      <w:proofErr w:type="spellEnd"/>
      <w:r w:rsidR="00893E3D">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w:t>
      </w:r>
      <w:proofErr w:type="spellStart"/>
      <w:r w:rsidR="00893E3D">
        <w:rPr>
          <w:rFonts w:ascii="Times New Roman" w:hAnsi="Times New Roman" w:cs="Times New Roman"/>
          <w:color w:val="000000" w:themeColor="text1"/>
          <w:szCs w:val="21"/>
        </w:rPr>
        <w:t>string</w:t>
      </w:r>
      <w:proofErr w:type="spellEnd"/>
      <w:r>
        <w:rPr>
          <w:rFonts w:ascii="Times New Roman" w:hAnsi="Times New Roman" w:cs="Times New Roman"/>
          <w:color w:val="000000" w:themeColor="text1"/>
          <w:szCs w:val="21"/>
        </w:rPr>
        <w:t xml:space="preserve"> - descripción textual de lo que representa el marcador</w:t>
      </w:r>
    </w:p>
    <w:p w:rsidR="0076418B" w:rsidRDefault="00074425">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imagen </w:t>
      </w:r>
      <w:r w:rsidR="00893E3D">
        <w:rPr>
          <w:rStyle w:val="VerbatimChar"/>
          <w:rFonts w:ascii="Times New Roman" w:hAnsi="Times New Roman" w:cs="Times New Roman"/>
          <w:color w:val="000000" w:themeColor="text1"/>
          <w:szCs w:val="21"/>
        </w:rPr>
        <w:t>(</w:t>
      </w:r>
      <w:proofErr w:type="spellStart"/>
      <w:r w:rsidR="00893E3D">
        <w:rPr>
          <w:rStyle w:val="VerbatimChar"/>
          <w:rFonts w:ascii="Times New Roman" w:hAnsi="Times New Roman" w:cs="Times New Roman"/>
          <w:color w:val="000000" w:themeColor="text1"/>
          <w:szCs w:val="21"/>
        </w:rPr>
        <w:t>image</w:t>
      </w:r>
      <w:proofErr w:type="spellEnd"/>
      <w:r w:rsidR="00893E3D">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Imagen - representación visual del marcador</w:t>
      </w:r>
    </w:p>
    <w:p w:rsidR="0076418B" w:rsidRDefault="00074425">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Conjuntos de pruebas: Ubicados en </w:t>
      </w:r>
      <w:proofErr w:type="spellStart"/>
      <w:r>
        <w:rPr>
          <w:rStyle w:val="VerbatimChar"/>
          <w:rFonts w:ascii="Times New Roman" w:hAnsi="Times New Roman" w:cs="Times New Roman"/>
          <w:color w:val="000000" w:themeColor="text1"/>
          <w:szCs w:val="21"/>
        </w:rPr>
        <w:t>os.environ.get</w:t>
      </w:r>
      <w:proofErr w:type="spellEnd"/>
      <w:r>
        <w:rPr>
          <w:rStyle w:val="VerbatimChar"/>
          <w:rFonts w:ascii="Times New Roman" w:hAnsi="Times New Roman" w:cs="Times New Roman"/>
          <w:color w:val="000000" w:themeColor="text1"/>
          <w:szCs w:val="21"/>
        </w:rPr>
        <w:t>("DATA_PATH</w:t>
      </w:r>
      <w:proofErr w:type="gramStart"/>
      <w:r>
        <w:rPr>
          <w:rStyle w:val="VerbatimChar"/>
          <w:rFonts w:ascii="Times New Roman" w:hAnsi="Times New Roman" w:cs="Times New Roman"/>
          <w:color w:val="000000" w:themeColor="text1"/>
          <w:szCs w:val="21"/>
        </w:rPr>
        <w:t>")/</w:t>
      </w:r>
      <w:proofErr w:type="gramEnd"/>
      <w:r>
        <w:rPr>
          <w:rStyle w:val="VerbatimChar"/>
          <w:rFonts w:ascii="Times New Roman" w:hAnsi="Times New Roman" w:cs="Times New Roman"/>
          <w:color w:val="000000" w:themeColor="text1"/>
          <w:szCs w:val="21"/>
        </w:rPr>
        <w:t>test/</w:t>
      </w:r>
      <w:r>
        <w:rPr>
          <w:rFonts w:ascii="Times New Roman" w:hAnsi="Times New Roman" w:cs="Times New Roman"/>
          <w:color w:val="000000" w:themeColor="text1"/>
          <w:szCs w:val="21"/>
        </w:rPr>
        <w:t xml:space="preserve">. </w:t>
      </w:r>
      <w:r w:rsidR="00893E3D">
        <w:rPr>
          <w:rFonts w:ascii="Times New Roman" w:hAnsi="Times New Roman" w:cs="Times New Roman"/>
          <w:color w:val="000000" w:themeColor="text1"/>
          <w:szCs w:val="21"/>
        </w:rPr>
        <w:t>Estos serán inaccesibles</w:t>
      </w:r>
      <w:r>
        <w:rPr>
          <w:rFonts w:ascii="Times New Roman" w:hAnsi="Times New Roman" w:cs="Times New Roman"/>
          <w:color w:val="000000" w:themeColor="text1"/>
          <w:szCs w:val="21"/>
        </w:rPr>
        <w:t xml:space="preserve"> durante el desarrollo y solo estarán disponibles en el entorno de evaluación.</w:t>
      </w:r>
    </w:p>
    <w:p w:rsidR="0076418B" w:rsidRDefault="00074425">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test_a</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Un conjunto de datos de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con </w:t>
      </w:r>
      <w:r w:rsidR="00893E3D">
        <w:rPr>
          <w:rFonts w:ascii="Times New Roman" w:hAnsi="Times New Roman" w:cs="Times New Roman"/>
          <w:color w:val="000000" w:themeColor="text1"/>
          <w:szCs w:val="21"/>
        </w:rPr>
        <w:t>un grupo</w:t>
      </w:r>
      <w:r>
        <w:rP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w:t>
      </w:r>
      <w:r w:rsidR="00893E3D">
        <w:rPr>
          <w:rStyle w:val="VerbatimChar"/>
          <w:rFonts w:ascii="Times New Roman" w:hAnsi="Times New Roman" w:cs="Times New Roman"/>
          <w:color w:val="000000" w:themeColor="text1"/>
          <w:szCs w:val="21"/>
        </w:rPr>
        <w:t>test</w:t>
      </w:r>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que contiene 150 ejemplos para la evaluación de la tabla de clasificación A</w:t>
      </w:r>
    </w:p>
    <w:p w:rsidR="0076418B" w:rsidRDefault="00074425">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test_b</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Un conjunto de datos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con </w:t>
      </w:r>
      <w:r w:rsidR="00893E3D">
        <w:rPr>
          <w:rFonts w:ascii="Times New Roman" w:hAnsi="Times New Roman" w:cs="Times New Roman"/>
          <w:color w:val="000000" w:themeColor="text1"/>
          <w:szCs w:val="21"/>
        </w:rPr>
        <w:t>un grupo</w:t>
      </w:r>
      <w:r>
        <w:rP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w:t>
      </w:r>
      <w:r w:rsidR="00893E3D">
        <w:rPr>
          <w:rStyle w:val="VerbatimChar"/>
          <w:rFonts w:ascii="Times New Roman" w:hAnsi="Times New Roman" w:cs="Times New Roman"/>
          <w:color w:val="000000" w:themeColor="text1"/>
          <w:szCs w:val="21"/>
        </w:rPr>
        <w:t>test</w:t>
      </w:r>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xml:space="preserve">que contiene 150 ejemplos para la puntuación final. </w:t>
      </w:r>
      <w:r>
        <w:rPr>
          <w:rFonts w:ascii="Times New Roman" w:hAnsi="Times New Roman" w:cs="Times New Roman"/>
          <w:color w:val="000000" w:themeColor="text1"/>
          <w:szCs w:val="21"/>
        </w:rPr>
        <w:br/>
        <w:t xml:space="preserve">Ambos conjuntos de datos de prueba contienen la misma estructura que el conjunto de entrenamiento (campos </w:t>
      </w:r>
      <w:r>
        <w:rPr>
          <w:rStyle w:val="VerbatimChar"/>
          <w:rFonts w:ascii="Times New Roman" w:hAnsi="Times New Roman" w:cs="Times New Roman"/>
          <w:color w:val="000000" w:themeColor="text1"/>
          <w:szCs w:val="21"/>
        </w:rPr>
        <w:t>de etiqueta</w:t>
      </w:r>
      <w:r w:rsidR="00893E3D">
        <w:rPr>
          <w:rStyle w:val="VerbatimChar"/>
          <w:rFonts w:ascii="Times New Roman" w:hAnsi="Times New Roman" w:cs="Times New Roman"/>
          <w:color w:val="000000" w:themeColor="text1"/>
          <w:szCs w:val="21"/>
        </w:rPr>
        <w:t xml:space="preserve"> (</w:t>
      </w:r>
      <w:proofErr w:type="spellStart"/>
      <w:r w:rsidR="00893E3D">
        <w:rPr>
          <w:rStyle w:val="VerbatimChar"/>
          <w:rFonts w:ascii="Times New Roman" w:hAnsi="Times New Roman" w:cs="Times New Roman"/>
          <w:color w:val="000000" w:themeColor="text1"/>
          <w:szCs w:val="21"/>
        </w:rPr>
        <w:t>label</w:t>
      </w:r>
      <w:proofErr w:type="spellEnd"/>
      <w:r w:rsidR="00893E3D">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xml:space="preserve">y </w:t>
      </w:r>
      <w:r>
        <w:rPr>
          <w:rStyle w:val="VerbatimChar"/>
          <w:rFonts w:ascii="Times New Roman" w:hAnsi="Times New Roman" w:cs="Times New Roman"/>
          <w:color w:val="000000" w:themeColor="text1"/>
          <w:szCs w:val="21"/>
        </w:rPr>
        <w:t xml:space="preserve">opciones </w:t>
      </w:r>
      <w:r w:rsidR="00893E3D">
        <w:rPr>
          <w:rStyle w:val="VerbatimChar"/>
          <w:rFonts w:ascii="Times New Roman" w:hAnsi="Times New Roman" w:cs="Times New Roman"/>
          <w:color w:val="000000" w:themeColor="text1"/>
          <w:szCs w:val="21"/>
        </w:rPr>
        <w:t>(</w:t>
      </w:r>
      <w:proofErr w:type="spellStart"/>
      <w:r w:rsidR="00893E3D">
        <w:rPr>
          <w:rStyle w:val="VerbatimChar"/>
          <w:rFonts w:ascii="Times New Roman" w:hAnsi="Times New Roman" w:cs="Times New Roman"/>
          <w:color w:val="000000" w:themeColor="text1"/>
          <w:szCs w:val="21"/>
        </w:rPr>
        <w:t>options</w:t>
      </w:r>
      <w:proofErr w:type="spellEnd"/>
      <w:r w:rsidR="00893E3D">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w:t>
      </w:r>
    </w:p>
    <w:p w:rsidR="0076418B" w:rsidRDefault="0007442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Tarea</w:t>
      </w:r>
    </w:p>
    <w:p w:rsidR="0076418B" w:rsidRDefault="0007442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Tu tarea consiste en proporcionar </w:t>
      </w:r>
      <w:r>
        <w:rPr>
          <w:rFonts w:ascii="Times New Roman" w:hAnsi="Times New Roman" w:cs="Times New Roman"/>
          <w:b/>
          <w:bCs/>
          <w:color w:val="000000" w:themeColor="text1"/>
          <w:sz w:val="21"/>
          <w:szCs w:val="21"/>
        </w:rPr>
        <w:t xml:space="preserve">pistas </w:t>
      </w:r>
      <w:r>
        <w:rPr>
          <w:rFonts w:ascii="Times New Roman" w:hAnsi="Times New Roman" w:cs="Times New Roman"/>
          <w:color w:val="000000" w:themeColor="text1"/>
          <w:sz w:val="21"/>
          <w:szCs w:val="21"/>
        </w:rPr>
        <w:t xml:space="preserve">para cada </w:t>
      </w:r>
      <w:r>
        <w:rPr>
          <w:rFonts w:ascii="Times New Roman" w:hAnsi="Times New Roman" w:cs="Times New Roman"/>
          <w:i/>
          <w:iCs/>
          <w:color w:val="000000" w:themeColor="text1"/>
          <w:sz w:val="21"/>
          <w:szCs w:val="21"/>
        </w:rPr>
        <w:t xml:space="preserve">etiqueta </w:t>
      </w:r>
      <w:r>
        <w:rPr>
          <w:rFonts w:ascii="Times New Roman" w:hAnsi="Times New Roman" w:cs="Times New Roman"/>
          <w:color w:val="000000" w:themeColor="text1"/>
          <w:sz w:val="21"/>
          <w:szCs w:val="21"/>
        </w:rPr>
        <w:t xml:space="preserve">para ayudar a la </w:t>
      </w:r>
      <w:r>
        <w:rPr>
          <w:rFonts w:ascii="Times New Roman" w:hAnsi="Times New Roman" w:cs="Times New Roman"/>
          <w:b/>
          <w:bCs/>
          <w:color w:val="000000" w:themeColor="text1"/>
          <w:sz w:val="21"/>
          <w:szCs w:val="21"/>
        </w:rPr>
        <w:t xml:space="preserve">IA </w:t>
      </w:r>
      <w:r>
        <w:rPr>
          <w:rFonts w:ascii="Times New Roman" w:hAnsi="Times New Roman" w:cs="Times New Roman"/>
          <w:color w:val="000000" w:themeColor="text1"/>
          <w:sz w:val="21"/>
          <w:szCs w:val="21"/>
        </w:rPr>
        <w:t>a identificarla. Debes desarrollar un programa que acepte dos entradas:</w:t>
      </w:r>
    </w:p>
    <w:p w:rsidR="0076418B" w:rsidRDefault="00074425">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Una </w:t>
      </w:r>
      <w:r>
        <w:rPr>
          <w:rStyle w:val="VerbatimChar"/>
          <w:rFonts w:ascii="Times New Roman" w:hAnsi="Times New Roman" w:cs="Times New Roman"/>
          <w:color w:val="000000" w:themeColor="text1"/>
          <w:szCs w:val="21"/>
        </w:rPr>
        <w:t xml:space="preserve">etiqueta de cadena </w:t>
      </w:r>
      <w:r>
        <w:rPr>
          <w:rFonts w:ascii="Times New Roman" w:hAnsi="Times New Roman" w:cs="Times New Roman"/>
          <w:color w:val="000000" w:themeColor="text1"/>
          <w:szCs w:val="21"/>
        </w:rPr>
        <w:t>(</w:t>
      </w:r>
      <w:r w:rsidR="00893E3D">
        <w:rPr>
          <w:rFonts w:ascii="Times New Roman" w:hAnsi="Times New Roman" w:cs="Times New Roman"/>
          <w:color w:val="000000" w:themeColor="text1"/>
          <w:szCs w:val="21"/>
        </w:rPr>
        <w:t>la</w:t>
      </w:r>
      <w:r>
        <w:rPr>
          <w:rFonts w:ascii="Times New Roman" w:hAnsi="Times New Roman" w:cs="Times New Roman"/>
          <w:color w:val="000000" w:themeColor="text1"/>
          <w:szCs w:val="21"/>
        </w:rPr>
        <w:t xml:space="preserve"> </w:t>
      </w:r>
      <w:r>
        <w:rPr>
          <w:rFonts w:ascii="Times New Roman" w:hAnsi="Times New Roman" w:cs="Times New Roman"/>
          <w:i/>
          <w:iCs/>
          <w:color w:val="000000" w:themeColor="text1"/>
          <w:szCs w:val="21"/>
        </w:rPr>
        <w:t>etiqueta secreta</w:t>
      </w:r>
      <w:r>
        <w:rPr>
          <w:rFonts w:ascii="Times New Roman" w:hAnsi="Times New Roman" w:cs="Times New Roman"/>
          <w:color w:val="000000" w:themeColor="text1"/>
          <w:szCs w:val="21"/>
        </w:rPr>
        <w:t>)</w:t>
      </w:r>
    </w:p>
    <w:p w:rsidR="0076418B" w:rsidRDefault="00074425">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La lista </w:t>
      </w:r>
      <w:r>
        <w:rPr>
          <w:rStyle w:val="VerbatimChar"/>
          <w:rFonts w:ascii="Times New Roman" w:hAnsi="Times New Roman" w:cs="Times New Roman"/>
          <w:color w:val="000000" w:themeColor="text1"/>
          <w:szCs w:val="21"/>
        </w:rPr>
        <w:t xml:space="preserve">de opciones </w:t>
      </w:r>
      <w:r>
        <w:rPr>
          <w:rFonts w:ascii="Times New Roman" w:hAnsi="Times New Roman" w:cs="Times New Roman"/>
          <w:color w:val="000000" w:themeColor="text1"/>
          <w:szCs w:val="21"/>
        </w:rPr>
        <w:t xml:space="preserve">(100 opciones </w:t>
      </w:r>
      <w:r w:rsidR="00DB2580">
        <w:rPr>
          <w:rFonts w:ascii="Times New Roman" w:hAnsi="Times New Roman" w:cs="Times New Roman"/>
          <w:color w:val="000000" w:themeColor="text1"/>
          <w:szCs w:val="21"/>
        </w:rPr>
        <w:t xml:space="preserve">que se dan como </w:t>
      </w:r>
      <w:r>
        <w:rPr>
          <w:rFonts w:ascii="Times New Roman" w:hAnsi="Times New Roman" w:cs="Times New Roman"/>
          <w:color w:val="000000" w:themeColor="text1"/>
          <w:szCs w:val="21"/>
        </w:rPr>
        <w:t>candidatas para el adivino)</w:t>
      </w:r>
    </w:p>
    <w:p w:rsidR="0076418B" w:rsidRDefault="0007442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La </w:t>
      </w:r>
      <w:r>
        <w:rPr>
          <w:rStyle w:val="VerbatimChar"/>
          <w:rFonts w:ascii="Times New Roman" w:hAnsi="Times New Roman" w:cs="Times New Roman"/>
          <w:color w:val="000000" w:themeColor="text1"/>
          <w:sz w:val="21"/>
          <w:szCs w:val="21"/>
        </w:rPr>
        <w:t xml:space="preserve">etiqueta </w:t>
      </w:r>
      <w:r>
        <w:rPr>
          <w:rFonts w:ascii="Times New Roman" w:hAnsi="Times New Roman" w:cs="Times New Roman"/>
          <w:color w:val="000000" w:themeColor="text1"/>
          <w:sz w:val="21"/>
          <w:szCs w:val="21"/>
        </w:rPr>
        <w:t xml:space="preserve">está garantizada como una de las </w:t>
      </w:r>
      <w:r>
        <w:rPr>
          <w:rStyle w:val="VerbatimChar"/>
          <w:rFonts w:ascii="Times New Roman" w:hAnsi="Times New Roman" w:cs="Times New Roman"/>
          <w:color w:val="000000" w:themeColor="text1"/>
          <w:sz w:val="21"/>
          <w:szCs w:val="21"/>
        </w:rPr>
        <w:t>opciones</w:t>
      </w:r>
      <w:r>
        <w:rPr>
          <w:rFonts w:ascii="Times New Roman" w:hAnsi="Times New Roman" w:cs="Times New Roman"/>
          <w:color w:val="000000" w:themeColor="text1"/>
          <w:sz w:val="21"/>
          <w:szCs w:val="21"/>
        </w:rPr>
        <w:t>.</w:t>
      </w:r>
    </w:p>
    <w:p w:rsidR="0076418B" w:rsidRDefault="0007442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Además, el programa utilizará los </w:t>
      </w:r>
      <w:r>
        <w:rPr>
          <w:rStyle w:val="VerbatimChar"/>
          <w:rFonts w:ascii="Times New Roman" w:hAnsi="Times New Roman" w:cs="Times New Roman"/>
          <w:color w:val="000000" w:themeColor="text1"/>
          <w:sz w:val="21"/>
          <w:szCs w:val="21"/>
        </w:rPr>
        <w:t>marcadores candidatos predefinidos</w:t>
      </w:r>
      <w:r>
        <w:rPr>
          <w:rFonts w:ascii="Times New Roman" w:hAnsi="Times New Roman" w:cs="Times New Roman"/>
          <w:color w:val="000000" w:themeColor="text1"/>
          <w:sz w:val="21"/>
          <w:szCs w:val="21"/>
        </w:rPr>
        <w:t>.</w:t>
      </w:r>
    </w:p>
    <w:p w:rsidR="0076418B" w:rsidRDefault="0007442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20"/>
                    <a:stretch>
                      <a:fillRect/>
                    </a:stretch>
                  </pic:blipFill>
                  <pic:spPr>
                    <a:xfrm>
                      <a:off x="0" y="0"/>
                      <a:ext cx="5334000" cy="2900221"/>
                    </a:xfrm>
                    <a:prstGeom prst="rect">
                      <a:avLst/>
                    </a:prstGeom>
                    <a:noFill/>
                    <a:ln w="9525">
                      <a:noFill/>
                    </a:ln>
                  </pic:spPr>
                </pic:pic>
              </a:graphicData>
            </a:graphic>
          </wp:inline>
        </w:drawing>
      </w:r>
    </w:p>
    <w:p w:rsidR="0076418B" w:rsidRDefault="0007442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Este programa debe devolver una lista de enteros para cada </w:t>
      </w:r>
      <w:r>
        <w:rPr>
          <w:rStyle w:val="VerbatimChar"/>
          <w:rFonts w:ascii="Times New Roman" w:hAnsi="Times New Roman" w:cs="Times New Roman"/>
          <w:color w:val="000000" w:themeColor="text1"/>
          <w:sz w:val="21"/>
          <w:szCs w:val="21"/>
        </w:rPr>
        <w:t>etiqueta</w:t>
      </w:r>
      <w:r>
        <w:rPr>
          <w:rFonts w:ascii="Times New Roman" w:hAnsi="Times New Roman" w:cs="Times New Roman"/>
          <w:color w:val="000000" w:themeColor="text1"/>
          <w:sz w:val="21"/>
          <w:szCs w:val="21"/>
        </w:rPr>
        <w:t>, que representan las pistas (es decir, las secuencias de marcadores). Específicamente:</w:t>
      </w:r>
    </w:p>
    <w:p w:rsidR="0076418B" w:rsidRDefault="000744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La lista devuelta </w:t>
      </w:r>
      <w:r>
        <w:rPr>
          <w:rFonts w:ascii="Times New Roman" w:hAnsi="Times New Roman" w:cs="Times New Roman"/>
          <w:b/>
          <w:bCs/>
          <w:color w:val="000000" w:themeColor="text1"/>
          <w:szCs w:val="21"/>
        </w:rPr>
        <w:t xml:space="preserve">no debe contener más de 4 </w:t>
      </w:r>
      <w:r>
        <w:rPr>
          <w:rFonts w:ascii="Times New Roman" w:hAnsi="Times New Roman" w:cs="Times New Roman"/>
          <w:color w:val="000000" w:themeColor="text1"/>
          <w:szCs w:val="21"/>
        </w:rPr>
        <w:t>secuencias.</w:t>
      </w:r>
    </w:p>
    <w:p w:rsidR="0076418B" w:rsidRDefault="000744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Cada secuencia puede contener </w:t>
      </w:r>
      <w:r>
        <w:rPr>
          <w:rFonts w:ascii="Times New Roman" w:hAnsi="Times New Roman" w:cs="Times New Roman"/>
          <w:b/>
          <w:bCs/>
          <w:color w:val="000000" w:themeColor="text1"/>
          <w:szCs w:val="21"/>
        </w:rPr>
        <w:t>hasta 8 números enteros</w:t>
      </w:r>
      <w:r>
        <w:rPr>
          <w:rFonts w:ascii="Times New Roman" w:hAnsi="Times New Roman" w:cs="Times New Roman"/>
          <w:color w:val="000000" w:themeColor="text1"/>
          <w:szCs w:val="21"/>
        </w:rPr>
        <w:t>.</w:t>
      </w:r>
    </w:p>
    <w:p w:rsidR="0076418B" w:rsidRDefault="000744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Cada entero representa el ID de un marcador en la pista.</w:t>
      </w:r>
    </w:p>
    <w:p w:rsidR="0076418B" w:rsidRDefault="0007442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Tus pistas se entregarán a una IA de caja negra que adivinará. Obtendrás un punto si la IA de caja negra adivina tu palabra clave secreta basándose en tus pistas.</w:t>
      </w:r>
    </w:p>
    <w:p w:rsidR="0076418B" w:rsidRDefault="0007442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Presentación</w:t>
      </w:r>
    </w:p>
    <w:p w:rsidR="0076418B" w:rsidRDefault="0007442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Enví</w:t>
      </w:r>
      <w:r w:rsidR="008D2089">
        <w:rPr>
          <w:rFonts w:ascii="Times New Roman" w:hAnsi="Times New Roman" w:cs="Times New Roman"/>
          <w:color w:val="000000" w:themeColor="text1"/>
          <w:sz w:val="21"/>
          <w:szCs w:val="21"/>
        </w:rPr>
        <w:t>a</w:t>
      </w:r>
      <w:r>
        <w:rPr>
          <w:rFonts w:ascii="Times New Roman" w:hAnsi="Times New Roman" w:cs="Times New Roman"/>
          <w:color w:val="000000" w:themeColor="text1"/>
          <w:sz w:val="21"/>
          <w:szCs w:val="21"/>
        </w:rPr>
        <w:t xml:space="preserve"> un </w:t>
      </w:r>
      <w:r w:rsidR="008D2089">
        <w:rPr>
          <w:rFonts w:ascii="Times New Roman" w:hAnsi="Times New Roman" w:cs="Times New Roman"/>
          <w:color w:val="000000" w:themeColor="text1"/>
          <w:sz w:val="21"/>
          <w:szCs w:val="21"/>
        </w:rPr>
        <w:t>notebook</w:t>
      </w:r>
      <w:r>
        <w:rPr>
          <w:rFonts w:ascii="Times New Roman" w:hAnsi="Times New Roman" w:cs="Times New Roman"/>
          <w:color w:val="000000" w:themeColor="text1"/>
          <w:sz w:val="21"/>
          <w:szCs w:val="21"/>
        </w:rPr>
        <w:t xml:space="preserve"> que genere </w:t>
      </w:r>
      <w:r>
        <w:rPr>
          <w:rStyle w:val="VerbatimChar"/>
          <w:rFonts w:ascii="Times New Roman" w:hAnsi="Times New Roman" w:cs="Times New Roman"/>
          <w:color w:val="000000" w:themeColor="text1"/>
          <w:sz w:val="21"/>
          <w:szCs w:val="21"/>
        </w:rPr>
        <w:t>submission.zip</w:t>
      </w:r>
      <w:r>
        <w:rPr>
          <w:rFonts w:ascii="Times New Roman" w:hAnsi="Times New Roman" w:cs="Times New Roman"/>
          <w:color w:val="000000" w:themeColor="text1"/>
          <w:sz w:val="21"/>
          <w:szCs w:val="21"/>
        </w:rPr>
        <w:t xml:space="preserve">, que incluye </w:t>
      </w:r>
      <w:proofErr w:type="spellStart"/>
      <w:r>
        <w:rPr>
          <w:rStyle w:val="VerbatimChar"/>
          <w:rFonts w:ascii="Times New Roman" w:hAnsi="Times New Roman" w:cs="Times New Roman"/>
          <w:color w:val="000000" w:themeColor="text1"/>
          <w:sz w:val="21"/>
          <w:szCs w:val="21"/>
        </w:rPr>
        <w:t>clues_</w:t>
      </w:r>
      <w:proofErr w:type="gramStart"/>
      <w:r>
        <w:rPr>
          <w:rStyle w:val="VerbatimChar"/>
          <w:rFonts w:ascii="Times New Roman" w:hAnsi="Times New Roman" w:cs="Times New Roman"/>
          <w:color w:val="000000" w:themeColor="text1"/>
          <w:sz w:val="21"/>
          <w:szCs w:val="21"/>
        </w:rPr>
        <w:t>a.jsonl</w:t>
      </w:r>
      <w:proofErr w:type="spellEnd"/>
      <w:proofErr w:type="gram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y </w:t>
      </w:r>
      <w:proofErr w:type="spellStart"/>
      <w:r>
        <w:rPr>
          <w:rStyle w:val="VerbatimChar"/>
          <w:rFonts w:ascii="Times New Roman" w:hAnsi="Times New Roman" w:cs="Times New Roman"/>
          <w:color w:val="000000" w:themeColor="text1"/>
          <w:sz w:val="21"/>
          <w:szCs w:val="21"/>
        </w:rPr>
        <w:t>clues_b.jsonl</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 las pistas para los conjuntos de pruebas a y b, respectivamente, en formato </w:t>
      </w:r>
      <w:proofErr w:type="spellStart"/>
      <w:r>
        <w:rPr>
          <w:rStyle w:val="VerbatimChar"/>
          <w:rFonts w:ascii="Times New Roman" w:hAnsi="Times New Roman" w:cs="Times New Roman"/>
          <w:color w:val="000000" w:themeColor="text1"/>
          <w:sz w:val="21"/>
          <w:szCs w:val="21"/>
        </w:rPr>
        <w:t>json</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Consult</w:t>
      </w:r>
      <w:r w:rsidR="008D2089">
        <w:rPr>
          <w:rFonts w:ascii="Times New Roman" w:hAnsi="Times New Roman" w:cs="Times New Roman"/>
          <w:color w:val="000000" w:themeColor="text1"/>
          <w:sz w:val="21"/>
          <w:szCs w:val="21"/>
        </w:rPr>
        <w:t>a</w:t>
      </w:r>
      <w:r>
        <w:rPr>
          <w:rFonts w:ascii="Times New Roman" w:hAnsi="Times New Roman" w:cs="Times New Roman"/>
          <w:color w:val="000000" w:themeColor="text1"/>
          <w:sz w:val="21"/>
          <w:szCs w:val="21"/>
        </w:rPr>
        <w:t xml:space="preserve"> el cuaderno de referencia para saber cómo generar estos archivos y la estructura específica de los archivos </w:t>
      </w:r>
      <w:proofErr w:type="spellStart"/>
      <w:r>
        <w:rPr>
          <w:rStyle w:val="VerbatimChar"/>
          <w:rFonts w:ascii="Times New Roman" w:hAnsi="Times New Roman" w:cs="Times New Roman"/>
          <w:color w:val="000000" w:themeColor="text1"/>
          <w:sz w:val="21"/>
          <w:szCs w:val="21"/>
        </w:rPr>
        <w:t>jsonl</w:t>
      </w:r>
      <w:proofErr w:type="spellEnd"/>
      <w:r>
        <w:rPr>
          <w:rFonts w:ascii="Times New Roman" w:hAnsi="Times New Roman" w:cs="Times New Roman"/>
          <w:color w:val="000000" w:themeColor="text1"/>
          <w:sz w:val="21"/>
          <w:szCs w:val="21"/>
        </w:rPr>
        <w:t>. Asegúr</w:t>
      </w:r>
      <w:r w:rsidR="008D2089">
        <w:rPr>
          <w:rFonts w:ascii="Times New Roman" w:hAnsi="Times New Roman" w:cs="Times New Roman"/>
          <w:color w:val="000000" w:themeColor="text1"/>
          <w:sz w:val="21"/>
          <w:szCs w:val="21"/>
        </w:rPr>
        <w:t>ate</w:t>
      </w:r>
      <w:r>
        <w:rPr>
          <w:rFonts w:ascii="Times New Roman" w:hAnsi="Times New Roman" w:cs="Times New Roman"/>
          <w:color w:val="000000" w:themeColor="text1"/>
          <w:sz w:val="21"/>
          <w:szCs w:val="21"/>
        </w:rPr>
        <w:t xml:space="preserve"> de seguir las convenciones de nomenclatura y estructura.</w:t>
      </w:r>
    </w:p>
    <w:p w:rsidR="0076418B" w:rsidRDefault="0007442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Los concursantes pueden enviar archivos de modelo. </w:t>
      </w:r>
      <w:r>
        <w:rPr>
          <w:rFonts w:ascii="Times New Roman" w:hAnsi="Times New Roman" w:cs="Times New Roman"/>
          <w:b/>
          <w:bCs/>
          <w:color w:val="000000" w:themeColor="text1"/>
          <w:sz w:val="21"/>
          <w:szCs w:val="21"/>
        </w:rPr>
        <w:t xml:space="preserve">Si lo hacen, deben crear el conjunto de datos correspondiente en la plataforma </w:t>
      </w:r>
      <w:proofErr w:type="spellStart"/>
      <w:r>
        <w:rPr>
          <w:rFonts w:ascii="Times New Roman" w:hAnsi="Times New Roman" w:cs="Times New Roman"/>
          <w:b/>
          <w:bCs/>
          <w:color w:val="000000" w:themeColor="text1"/>
          <w:sz w:val="21"/>
          <w:szCs w:val="21"/>
        </w:rPr>
        <w:t>Bohrium</w:t>
      </w:r>
      <w:proofErr w:type="spellEnd"/>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rPr>
        <w:t xml:space="preserve">Solo se </w:t>
      </w:r>
      <w:r>
        <w:rPr>
          <w:rFonts w:ascii="Times New Roman" w:hAnsi="Times New Roman" w:cs="Times New Roman"/>
          <w:b/>
          <w:bCs/>
          <w:color w:val="000000" w:themeColor="text1"/>
          <w:sz w:val="21"/>
          <w:szCs w:val="21"/>
        </w:rPr>
        <w:t xml:space="preserve">puede enviar un </w:t>
      </w:r>
      <w:r>
        <w:rPr>
          <w:rFonts w:ascii="Times New Roman" w:hAnsi="Times New Roman" w:cs="Times New Roman"/>
          <w:color w:val="000000" w:themeColor="text1"/>
          <w:sz w:val="21"/>
          <w:szCs w:val="21"/>
        </w:rPr>
        <w:t xml:space="preserve">conjunto de datos para esta tarea, y su tamaño </w:t>
      </w:r>
      <w:r>
        <w:rPr>
          <w:rFonts w:ascii="Times New Roman" w:hAnsi="Times New Roman" w:cs="Times New Roman"/>
          <w:b/>
          <w:bCs/>
          <w:color w:val="000000" w:themeColor="text1"/>
          <w:sz w:val="21"/>
          <w:szCs w:val="21"/>
        </w:rPr>
        <w:t xml:space="preserve">no debe </w:t>
      </w:r>
      <w:r>
        <w:rPr>
          <w:rFonts w:ascii="Times New Roman" w:hAnsi="Times New Roman" w:cs="Times New Roman"/>
          <w:color w:val="000000" w:themeColor="text1"/>
          <w:sz w:val="21"/>
          <w:szCs w:val="21"/>
        </w:rPr>
        <w:t xml:space="preserve">superar los 2 GB. Los conjuntos de datos y modelos precargados se montarán automáticamente en el equipo de prueba, </w:t>
      </w:r>
      <w:r>
        <w:rPr>
          <w:rFonts w:ascii="Times New Roman" w:hAnsi="Times New Roman" w:cs="Times New Roman"/>
          <w:b/>
          <w:bCs/>
          <w:color w:val="000000" w:themeColor="text1"/>
          <w:sz w:val="21"/>
          <w:szCs w:val="21"/>
        </w:rPr>
        <w:t>eliminando así la necesidad de montarlos manualmente durante el envío.</w:t>
      </w:r>
    </w:p>
    <w:p w:rsidR="0076418B" w:rsidRDefault="0007442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Además, a los concursantes se les permite utilizar modelos externos más grandes para ayudar en el desarrollo de su </w:t>
      </w:r>
      <w:r w:rsidR="008D2089">
        <w:rPr>
          <w:rFonts w:ascii="Times New Roman" w:hAnsi="Times New Roman" w:cs="Times New Roman"/>
          <w:color w:val="000000" w:themeColor="text1"/>
          <w:sz w:val="21"/>
          <w:szCs w:val="21"/>
        </w:rPr>
        <w:t>solución</w:t>
      </w:r>
      <w:r>
        <w:rPr>
          <w:rFonts w:ascii="Times New Roman" w:hAnsi="Times New Roman" w:cs="Times New Roman"/>
          <w:color w:val="000000" w:themeColor="text1"/>
          <w:sz w:val="21"/>
          <w:szCs w:val="21"/>
        </w:rPr>
        <w:t>.</w:t>
      </w:r>
    </w:p>
    <w:p w:rsidR="0076418B" w:rsidRDefault="0076418B">
      <w:pPr>
        <w:pStyle w:val="BodyText"/>
        <w:rPr>
          <w:rFonts w:ascii="Times New Roman" w:hAnsi="Times New Roman" w:cs="Times New Roman"/>
          <w:color w:val="000000" w:themeColor="text1"/>
          <w:sz w:val="21"/>
          <w:szCs w:val="21"/>
        </w:rPr>
      </w:pPr>
    </w:p>
    <w:p w:rsidR="0076418B" w:rsidRDefault="0007442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Puntuación</w:t>
      </w:r>
    </w:p>
    <w:p w:rsidR="0076418B" w:rsidRDefault="008D2089">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w:t>
      </w:r>
      <w:r w:rsidR="00074425">
        <w:rPr>
          <w:rFonts w:ascii="Times New Roman" w:hAnsi="Times New Roman" w:cs="Times New Roman"/>
          <w:color w:val="000000" w:themeColor="text1"/>
          <w:sz w:val="21"/>
          <w:szCs w:val="21"/>
        </w:rPr>
        <w:t>u pista se evalúa utilizando dos métricas:</w:t>
      </w:r>
    </w:p>
    <w:p w:rsidR="0076418B" w:rsidRDefault="00074425">
      <w:pPr>
        <w:pStyle w:val="Heading3"/>
        <w:rPr>
          <w:rFonts w:ascii="Times New Roman" w:hAnsi="Times New Roman" w:cs="Times New Roman"/>
          <w:color w:val="000000" w:themeColor="text1"/>
          <w:sz w:val="21"/>
          <w:szCs w:val="21"/>
        </w:rPr>
      </w:pPr>
      <w:bookmarkStart w:id="19" w:name="hits10"/>
      <w:r>
        <w:rPr>
          <w:rFonts w:ascii="Times New Roman" w:hAnsi="Times New Roman" w:cs="Times New Roman"/>
          <w:color w:val="000000" w:themeColor="text1"/>
          <w:sz w:val="21"/>
          <w:szCs w:val="21"/>
        </w:rPr>
        <w:lastRenderedPageBreak/>
        <w:t>Visitas a 10</w:t>
      </w:r>
    </w:p>
    <w:p w:rsidR="0076418B" w:rsidRDefault="0007442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1 si la palabra secreta está entre las 10 mejores conjeturas de la IA, de lo contrario 0.</w:t>
      </w:r>
    </w:p>
    <w:p w:rsidR="0076418B" w:rsidRDefault="00074425">
      <w:pPr>
        <w:pStyle w:val="Heading3"/>
        <w:rPr>
          <w:rFonts w:ascii="Times New Roman" w:hAnsi="Times New Roman" w:cs="Times New Roman"/>
          <w:color w:val="000000" w:themeColor="text1"/>
          <w:sz w:val="21"/>
          <w:szCs w:val="21"/>
        </w:rPr>
      </w:pPr>
      <w:bookmarkStart w:id="20" w:name="X7d39e03cb55fea36bd865f6f546dcf8f1ce69d1"/>
      <w:bookmarkEnd w:id="19"/>
      <w:r>
        <w:rPr>
          <w:rFonts w:ascii="Times New Roman" w:hAnsi="Times New Roman" w:cs="Times New Roman"/>
          <w:color w:val="000000" w:themeColor="text1"/>
          <w:sz w:val="21"/>
          <w:szCs w:val="21"/>
        </w:rPr>
        <w:t>NDCG@10 (Ganancia acumulada descontada normalizada)</w:t>
      </w:r>
    </w:p>
    <w:p w:rsidR="0076418B" w:rsidRDefault="0007442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La recompensa es mayor si la suposición correcta aparece más arriba en la lista.</w:t>
      </w:r>
    </w:p>
    <w:p w:rsidR="0076418B" w:rsidRDefault="0007442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Si la palabra secreta está en el rango </w:t>
      </w:r>
      <w:r>
        <w:rPr>
          <w:rFonts w:ascii="Times New Roman" w:hAnsi="Times New Roman" w:cs="Times New Roman"/>
          <w:i/>
          <w:iCs/>
          <w:color w:val="000000" w:themeColor="text1"/>
          <w:sz w:val="21"/>
          <w:szCs w:val="21"/>
        </w:rPr>
        <w:t xml:space="preserve">i </w:t>
      </w:r>
      <w:r>
        <w:rPr>
          <w:rFonts w:ascii="Times New Roman" w:hAnsi="Times New Roman" w:cs="Times New Roman"/>
          <w:color w:val="000000" w:themeColor="text1"/>
          <w:sz w:val="21"/>
          <w:szCs w:val="21"/>
        </w:rPr>
        <w:t>(basado en 1):</w:t>
      </w:r>
    </w:p>
    <w:p w:rsidR="0076418B" w:rsidRDefault="00074425">
      <w:pPr>
        <w:pStyle w:val="BodyText"/>
        <w:rPr>
          <w:rFonts w:ascii="Times New Roman" w:hAnsi="Times New Roman" w:cs="Times New Roman"/>
          <w:color w:val="000000" w:themeColor="text1"/>
          <w:sz w:val="21"/>
          <w:szCs w:val="21"/>
        </w:rPr>
      </w:pPr>
      <m:oMathPara>
        <m:oMathParaPr>
          <m:jc m:val="center"/>
        </m:oMathParaPr>
        <m:oMath>
          <m:r>
            <m:rPr>
              <m:nor/>
            </m:rPr>
            <w:rPr>
              <w:rFonts w:ascii="Times New Roman" w:hAnsi="Times New Roman" w:cs="Times New Roman"/>
              <w:color w:val="000000" w:themeColor="text1"/>
              <w:sz w:val="21"/>
              <w:szCs w:val="21"/>
            </w:rPr>
            <m:t>NDCG@10</m:t>
          </m:r>
          <m:r>
            <m:rPr>
              <m:sty m:val="p"/>
            </m:rPr>
            <w:rPr>
              <w:rFonts w:ascii="Cambria Math" w:hAnsi="Cambria Math" w:cs="Times New Roman"/>
              <w:color w:val="000000" w:themeColor="text1"/>
              <w:sz w:val="21"/>
              <w:szCs w:val="21"/>
            </w:rPr>
            <m:t>=</m:t>
          </m:r>
          <m:f>
            <m:fPr>
              <m:ctrlPr>
                <w:rPr>
                  <w:rFonts w:ascii="Cambria Math" w:hAnsi="Cambria Math" w:cs="Times New Roman"/>
                  <w:color w:val="000000" w:themeColor="text1"/>
                  <w:sz w:val="21"/>
                  <w:szCs w:val="21"/>
                </w:rPr>
              </m:ctrlPr>
            </m:fPr>
            <m:num>
              <m:r>
                <w:rPr>
                  <w:rFonts w:ascii="Cambria Math" w:hAnsi="Cambria Math" w:cs="Times New Roman"/>
                  <w:color w:val="000000" w:themeColor="text1"/>
                  <w:sz w:val="21"/>
                  <w:szCs w:val="21"/>
                </w:rPr>
                <m:t>1</m:t>
              </m:r>
            </m:num>
            <m:den>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log</m:t>
                  </m:r>
                </m:e>
                <m:sub>
                  <m: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i</m:t>
              </m:r>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1</m:t>
              </m:r>
              <m:r>
                <m:rPr>
                  <m:sty m:val="p"/>
                </m:rPr>
                <w:rPr>
                  <w:rFonts w:ascii="Cambria Math" w:hAnsi="Cambria Math" w:cs="Times New Roman"/>
                  <w:color w:val="000000" w:themeColor="text1"/>
                  <w:sz w:val="21"/>
                  <w:szCs w:val="21"/>
                </w:rPr>
                <m:t>)</m:t>
              </m:r>
            </m:den>
          </m:f>
          <m:r>
            <w:rPr>
              <w:rFonts w:ascii="Cambria Math" w:hAnsi="Cambria Math" w:cs="Times New Roman"/>
              <w:color w:val="000000" w:themeColor="text1"/>
              <w:sz w:val="21"/>
              <w:szCs w:val="21"/>
            </w:rPr>
            <m:t>  </m:t>
          </m:r>
          <m:r>
            <m:rPr>
              <m:nor/>
            </m:rPr>
            <w:rPr>
              <w:rFonts w:ascii="Times New Roman" w:hAnsi="Times New Roman" w:cs="Times New Roman"/>
              <w:color w:val="000000" w:themeColor="text1"/>
              <w:sz w:val="21"/>
              <w:szCs w:val="21"/>
            </w:rPr>
            <m:t>(1)</m:t>
          </m:r>
        </m:oMath>
      </m:oMathPara>
    </w:p>
    <w:p w:rsidR="0076418B" w:rsidRDefault="00074425">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Ejemplos:</w:t>
      </w:r>
    </w:p>
    <w:p w:rsidR="0076418B" w:rsidRDefault="000744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Rango 1 → 1.00</w:t>
      </w:r>
    </w:p>
    <w:p w:rsidR="0076418B" w:rsidRDefault="000744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Rango 2 → ~0,63</w:t>
      </w:r>
    </w:p>
    <w:p w:rsidR="0076418B" w:rsidRDefault="000744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Rango 4 → ~0,43</w:t>
      </w:r>
    </w:p>
    <w:p w:rsidR="0076418B" w:rsidRDefault="000744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Rango 10 → ~0,29</w:t>
      </w:r>
    </w:p>
    <w:p w:rsidR="0076418B" w:rsidRDefault="00074425">
      <w:pPr>
        <w:pStyle w:val="Heading3"/>
        <w:rPr>
          <w:rFonts w:ascii="Times New Roman" w:hAnsi="Times New Roman" w:cs="Times New Roman"/>
          <w:color w:val="000000" w:themeColor="text1"/>
          <w:sz w:val="21"/>
          <w:szCs w:val="21"/>
        </w:rPr>
      </w:pPr>
      <w:bookmarkStart w:id="21" w:name="final-score"/>
      <w:bookmarkEnd w:id="20"/>
      <w:r>
        <w:rPr>
          <w:rFonts w:ascii="Times New Roman" w:hAnsi="Times New Roman" w:cs="Times New Roman"/>
          <w:color w:val="000000" w:themeColor="text1"/>
          <w:sz w:val="21"/>
          <w:szCs w:val="21"/>
        </w:rPr>
        <w:t>Puntuación final</w:t>
      </w:r>
    </w:p>
    <w:p w:rsidR="0076418B" w:rsidRDefault="0007442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Su puntuación final será una combinación de ambos, específicamente, será 0,9 Hits@10 + 0,1 NDCG@10.</w:t>
      </w:r>
    </w:p>
    <w:p w:rsidR="0076418B" w:rsidRDefault="0007442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La puntuación significa que obtendrás un punto significativo siempre que el adivino pueda adivinar la palabra clave secreta correctamente, pero se otorgan más puntos si el adivino puede predecir la palabra clave secreta antes.</w:t>
      </w:r>
    </w:p>
    <w:p w:rsidR="0076418B" w:rsidRDefault="00074425">
      <w:pPr>
        <w:pStyle w:val="Heading2"/>
        <w:rPr>
          <w:rFonts w:ascii="Times New Roman" w:hAnsi="Times New Roman" w:cs="Times New Roman"/>
          <w:b/>
          <w:bCs/>
          <w:color w:val="000000" w:themeColor="text1"/>
          <w:sz w:val="24"/>
          <w:szCs w:val="24"/>
        </w:rPr>
      </w:pPr>
      <w:bookmarkStart w:id="22" w:name="Xb2d7c5365a51a19bf7487b8475af41362c5b278"/>
      <w:bookmarkEnd w:id="21"/>
      <w:r>
        <w:rPr>
          <w:rFonts w:ascii="Times New Roman" w:hAnsi="Times New Roman" w:cs="Times New Roman"/>
          <w:b/>
          <w:bCs/>
          <w:color w:val="000000" w:themeColor="text1"/>
          <w:sz w:val="24"/>
          <w:szCs w:val="24"/>
        </w:rPr>
        <w:t>6. Línea base y herramientas disponibles</w:t>
      </w:r>
    </w:p>
    <w:p w:rsidR="0076418B" w:rsidRDefault="008D208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El archivo</w:t>
      </w:r>
      <w:r w:rsidR="00074425">
        <w:rPr>
          <w:rFonts w:ascii="Times New Roman" w:hAnsi="Times New Roman" w:cs="Times New Roman"/>
          <w:color w:val="000000" w:themeColor="text1"/>
          <w:szCs w:val="21"/>
        </w:rPr>
        <w:t xml:space="preserve"> base está en </w:t>
      </w:r>
      <w:proofErr w:type="spellStart"/>
      <w:proofErr w:type="gramStart"/>
      <w:r w:rsidR="00074425">
        <w:rPr>
          <w:rFonts w:ascii="Times New Roman" w:hAnsi="Times New Roman" w:cs="Times New Roman"/>
          <w:color w:val="000000" w:themeColor="text1"/>
          <w:szCs w:val="21"/>
        </w:rPr>
        <w:t>baseline.ipynb</w:t>
      </w:r>
      <w:proofErr w:type="spellEnd"/>
      <w:proofErr w:type="gramEnd"/>
    </w:p>
    <w:p w:rsidR="0076418B" w:rsidRDefault="000744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El conjunto de entrenamiento y los modelos </w:t>
      </w:r>
      <w:proofErr w:type="spellStart"/>
      <w:r>
        <w:rPr>
          <w:rFonts w:ascii="Times New Roman" w:hAnsi="Times New Roman" w:cs="Times New Roman"/>
          <w:color w:val="000000" w:themeColor="text1"/>
          <w:szCs w:val="21"/>
        </w:rPr>
        <w:t>preentrenados</w:t>
      </w:r>
      <w:proofErr w:type="spellEnd"/>
      <w:r>
        <w:rPr>
          <w:rFonts w:ascii="Times New Roman" w:hAnsi="Times New Roman" w:cs="Times New Roman"/>
          <w:color w:val="000000" w:themeColor="text1"/>
          <w:szCs w:val="21"/>
        </w:rPr>
        <w:t xml:space="preserve"> están en el conjunto de entrenamiento</w:t>
      </w:r>
    </w:p>
    <w:p w:rsidR="0076418B" w:rsidRDefault="00074425">
      <w:pPr>
        <w:pStyle w:val="Heading3"/>
        <w:rPr>
          <w:rFonts w:ascii="Times New Roman" w:hAnsi="Times New Roman" w:cs="Times New Roman"/>
          <w:color w:val="000000" w:themeColor="text1"/>
          <w:sz w:val="21"/>
          <w:szCs w:val="21"/>
        </w:rPr>
      </w:pPr>
      <w:bookmarkStart w:id="23" w:name="ai-guesser-api"/>
      <w:r>
        <w:rPr>
          <w:rFonts w:ascii="Times New Roman" w:hAnsi="Times New Roman" w:cs="Times New Roman"/>
          <w:color w:val="000000" w:themeColor="text1"/>
          <w:sz w:val="21"/>
          <w:szCs w:val="21"/>
        </w:rPr>
        <w:t>API de adivinación de IA</w:t>
      </w:r>
    </w:p>
    <w:p w:rsidR="0076418B" w:rsidRPr="00DB2580" w:rsidRDefault="00074425">
      <w:pPr>
        <w:pStyle w:val="FirstParagraph"/>
        <w:rPr>
          <w:rFonts w:ascii="Times New Roman" w:hAnsi="Times New Roman" w:cs="Times New Roman"/>
          <w:b/>
          <w:bCs/>
          <w:color w:val="000000" w:themeColor="text1"/>
          <w:sz w:val="21"/>
          <w:szCs w:val="21"/>
        </w:rPr>
      </w:pPr>
      <w:r>
        <w:rPr>
          <w:rFonts w:ascii="Times New Roman" w:hAnsi="Times New Roman" w:cs="Times New Roman"/>
          <w:color w:val="000000" w:themeColor="text1"/>
          <w:sz w:val="21"/>
          <w:szCs w:val="21"/>
        </w:rPr>
        <w:t xml:space="preserve">Puedes evaluar el adivino de IA para experimentar con él. Consulta el siguiente código para saber cómo acceder al adivino. Se recomienda implementar la lógica de reintento exponencial, ya que podrían producirse fallos de red. Para obtener un código más completo, consulta el archivo </w:t>
      </w:r>
      <w:proofErr w:type="spellStart"/>
      <w:proofErr w:type="gramStart"/>
      <w:r>
        <w:rPr>
          <w:rFonts w:ascii="Times New Roman" w:hAnsi="Times New Roman" w:cs="Times New Roman"/>
          <w:color w:val="000000" w:themeColor="text1"/>
          <w:sz w:val="21"/>
          <w:szCs w:val="21"/>
        </w:rPr>
        <w:t>baseline.ipynb</w:t>
      </w:r>
      <w:proofErr w:type="spellEnd"/>
      <w:proofErr w:type="gramEnd"/>
      <w:r>
        <w:rPr>
          <w:rFonts w:ascii="Times New Roman" w:hAnsi="Times New Roman" w:cs="Times New Roman"/>
          <w:color w:val="000000" w:themeColor="text1"/>
          <w:sz w:val="21"/>
          <w:szCs w:val="21"/>
        </w:rPr>
        <w:t>.</w:t>
      </w:r>
      <w:r w:rsidR="00DB2580">
        <w:rPr>
          <w:rFonts w:ascii="Times New Roman" w:hAnsi="Times New Roman" w:cs="Times New Roman"/>
          <w:color w:val="000000" w:themeColor="text1"/>
          <w:sz w:val="21"/>
          <w:szCs w:val="21"/>
        </w:rPr>
        <w:t xml:space="preserve"> </w:t>
      </w:r>
    </w:p>
    <w:p w:rsidR="008D2089" w:rsidRPr="008D2089" w:rsidRDefault="008D2089" w:rsidP="008D2089">
      <w:pPr>
        <w:pStyle w:val="SourceCode"/>
        <w:rPr>
          <w:rFonts w:ascii="Times New Roman" w:hAnsi="Times New Roman" w:cs="Times New Roman"/>
          <w:color w:val="000000" w:themeColor="text1"/>
          <w:szCs w:val="21"/>
          <w:shd w:val="pct15" w:color="auto" w:fill="FFFFFF"/>
        </w:rPr>
      </w:pPr>
      <w:proofErr w:type="spellStart"/>
      <w:r w:rsidRPr="008D2089">
        <w:rPr>
          <w:rFonts w:ascii="Times New Roman" w:hAnsi="Times New Roman" w:cs="Times New Roman"/>
          <w:color w:val="000000" w:themeColor="text1"/>
          <w:szCs w:val="21"/>
          <w:shd w:val="pct15" w:color="auto" w:fill="FFFFFF"/>
        </w:rPr>
        <w:t>guesser_response</w:t>
      </w:r>
      <w:proofErr w:type="spellEnd"/>
      <w:r w:rsidRPr="008D2089">
        <w:rPr>
          <w:rFonts w:ascii="Times New Roman" w:hAnsi="Times New Roman" w:cs="Times New Roman"/>
          <w:color w:val="000000" w:themeColor="text1"/>
          <w:szCs w:val="21"/>
          <w:shd w:val="pct15" w:color="auto" w:fill="FFFFFF"/>
        </w:rPr>
        <w:t xml:space="preserve"> = </w:t>
      </w:r>
      <w:proofErr w:type="spellStart"/>
      <w:r w:rsidRPr="008D2089">
        <w:rPr>
          <w:rFonts w:ascii="Times New Roman" w:hAnsi="Times New Roman" w:cs="Times New Roman"/>
          <w:color w:val="000000" w:themeColor="text1"/>
          <w:szCs w:val="21"/>
          <w:shd w:val="pct15" w:color="auto" w:fill="FFFFFF"/>
        </w:rPr>
        <w:t>httpx.post</w:t>
      </w:r>
      <w:proofErr w:type="spellEnd"/>
      <w:r w:rsidRPr="008D2089">
        <w:rPr>
          <w:rFonts w:ascii="Times New Roman" w:hAnsi="Times New Roman" w:cs="Times New Roman"/>
          <w:color w:val="000000" w:themeColor="text1"/>
          <w:szCs w:val="21"/>
          <w:shd w:val="pct15" w:color="auto" w:fill="FFFFFF"/>
        </w:rPr>
        <w:t>(f"{API_</w:t>
      </w:r>
      <w:proofErr w:type="gramStart"/>
      <w:r w:rsidRPr="008D2089">
        <w:rPr>
          <w:rFonts w:ascii="Times New Roman" w:hAnsi="Times New Roman" w:cs="Times New Roman"/>
          <w:color w:val="000000" w:themeColor="text1"/>
          <w:szCs w:val="21"/>
          <w:shd w:val="pct15" w:color="auto" w:fill="FFFFFF"/>
        </w:rPr>
        <w:t>URL}/</w:t>
      </w:r>
      <w:proofErr w:type="spellStart"/>
      <w:proofErr w:type="gramEnd"/>
      <w:r w:rsidRPr="008D2089">
        <w:rPr>
          <w:rFonts w:ascii="Times New Roman" w:hAnsi="Times New Roman" w:cs="Times New Roman"/>
          <w:color w:val="000000" w:themeColor="text1"/>
          <w:szCs w:val="21"/>
          <w:shd w:val="pct15" w:color="auto" w:fill="FFFFFF"/>
        </w:rPr>
        <w:t>guess</w:t>
      </w:r>
      <w:proofErr w:type="spellEnd"/>
      <w:r w:rsidRPr="008D2089">
        <w:rPr>
          <w:rFonts w:ascii="Times New Roman" w:hAnsi="Times New Roman" w:cs="Times New Roman"/>
          <w:color w:val="000000" w:themeColor="text1"/>
          <w:szCs w:val="21"/>
          <w:shd w:val="pct15" w:color="auto" w:fill="FFFFFF"/>
        </w:rPr>
        <w:t xml:space="preserve">", </w:t>
      </w:r>
      <w:proofErr w:type="spellStart"/>
      <w:r w:rsidRPr="008D2089">
        <w:rPr>
          <w:rFonts w:ascii="Times New Roman" w:hAnsi="Times New Roman" w:cs="Times New Roman"/>
          <w:color w:val="000000" w:themeColor="text1"/>
          <w:szCs w:val="21"/>
          <w:shd w:val="pct15" w:color="auto" w:fill="FFFFFF"/>
        </w:rPr>
        <w:t>json</w:t>
      </w:r>
      <w:proofErr w:type="spellEnd"/>
      <w:r w:rsidRPr="008D2089">
        <w:rPr>
          <w:rFonts w:ascii="Times New Roman" w:hAnsi="Times New Roman" w:cs="Times New Roman"/>
          <w:color w:val="000000" w:themeColor="text1"/>
          <w:szCs w:val="21"/>
          <w:shd w:val="pct15" w:color="auto" w:fill="FFFFFF"/>
        </w:rPr>
        <w:t>={</w:t>
      </w:r>
      <w:r w:rsidRPr="008D2089">
        <w:rPr>
          <w:rFonts w:ascii="Times New Roman" w:hAnsi="Times New Roman" w:cs="Times New Roman"/>
          <w:color w:val="000000" w:themeColor="text1"/>
          <w:szCs w:val="21"/>
          <w:shd w:val="pct15" w:color="auto" w:fill="FFFFFF"/>
        </w:rPr>
        <w:br/>
        <w:t xml:space="preserve">    "</w:t>
      </w:r>
      <w:proofErr w:type="spellStart"/>
      <w:r w:rsidRPr="008D2089">
        <w:rPr>
          <w:rFonts w:ascii="Times New Roman" w:hAnsi="Times New Roman" w:cs="Times New Roman"/>
          <w:color w:val="000000" w:themeColor="text1"/>
          <w:szCs w:val="21"/>
          <w:shd w:val="pct15" w:color="auto" w:fill="FFFFFF"/>
        </w:rPr>
        <w:t>clues</w:t>
      </w:r>
      <w:proofErr w:type="spellEnd"/>
      <w:r w:rsidRPr="008D2089">
        <w:rPr>
          <w:rFonts w:ascii="Times New Roman" w:hAnsi="Times New Roman" w:cs="Times New Roman"/>
          <w:color w:val="000000" w:themeColor="text1"/>
          <w:szCs w:val="21"/>
          <w:shd w:val="pct15" w:color="auto" w:fill="FFFFFF"/>
        </w:rPr>
        <w:t xml:space="preserve">": </w:t>
      </w:r>
      <w:proofErr w:type="spellStart"/>
      <w:r w:rsidRPr="008D2089">
        <w:rPr>
          <w:rFonts w:ascii="Times New Roman" w:hAnsi="Times New Roman" w:cs="Times New Roman"/>
          <w:color w:val="000000" w:themeColor="text1"/>
          <w:szCs w:val="21"/>
          <w:shd w:val="pct15" w:color="auto" w:fill="FFFFFF"/>
        </w:rPr>
        <w:t>clues</w:t>
      </w:r>
      <w:proofErr w:type="spellEnd"/>
      <w:r w:rsidRPr="008D2089">
        <w:rPr>
          <w:rFonts w:ascii="Times New Roman" w:hAnsi="Times New Roman" w:cs="Times New Roman"/>
          <w:color w:val="000000" w:themeColor="text1"/>
          <w:szCs w:val="21"/>
          <w:shd w:val="pct15" w:color="auto" w:fill="FFFFFF"/>
        </w:rPr>
        <w:t>,</w:t>
      </w:r>
      <w:r w:rsidRPr="008D2089">
        <w:rPr>
          <w:rFonts w:ascii="Times New Roman" w:hAnsi="Times New Roman" w:cs="Times New Roman"/>
          <w:color w:val="000000" w:themeColor="text1"/>
          <w:szCs w:val="21"/>
          <w:shd w:val="pct15" w:color="auto" w:fill="FFFFFF"/>
        </w:rPr>
        <w:br/>
        <w:t xml:space="preserve">    "</w:t>
      </w:r>
      <w:proofErr w:type="spellStart"/>
      <w:r w:rsidRPr="008D2089">
        <w:rPr>
          <w:rFonts w:ascii="Times New Roman" w:hAnsi="Times New Roman" w:cs="Times New Roman"/>
          <w:color w:val="000000" w:themeColor="text1"/>
          <w:szCs w:val="21"/>
          <w:shd w:val="pct15" w:color="auto" w:fill="FFFFFF"/>
        </w:rPr>
        <w:t>options</w:t>
      </w:r>
      <w:proofErr w:type="spellEnd"/>
      <w:r w:rsidRPr="008D2089">
        <w:rPr>
          <w:rFonts w:ascii="Times New Roman" w:hAnsi="Times New Roman" w:cs="Times New Roman"/>
          <w:color w:val="000000" w:themeColor="text1"/>
          <w:szCs w:val="21"/>
          <w:shd w:val="pct15" w:color="auto" w:fill="FFFFFF"/>
        </w:rPr>
        <w:t xml:space="preserve">": </w:t>
      </w:r>
      <w:proofErr w:type="spellStart"/>
      <w:r w:rsidRPr="008D2089">
        <w:rPr>
          <w:rFonts w:ascii="Times New Roman" w:hAnsi="Times New Roman" w:cs="Times New Roman"/>
          <w:color w:val="000000" w:themeColor="text1"/>
          <w:szCs w:val="21"/>
          <w:shd w:val="pct15" w:color="auto" w:fill="FFFFFF"/>
        </w:rPr>
        <w:t>options</w:t>
      </w:r>
      <w:proofErr w:type="spellEnd"/>
      <w:r w:rsidRPr="008D2089">
        <w:rPr>
          <w:rFonts w:ascii="Times New Roman" w:hAnsi="Times New Roman" w:cs="Times New Roman"/>
          <w:color w:val="000000" w:themeColor="text1"/>
          <w:szCs w:val="21"/>
          <w:shd w:val="pct15" w:color="auto" w:fill="FFFFFF"/>
        </w:rPr>
        <w:br/>
        <w:t xml:space="preserve">    }, </w:t>
      </w:r>
      <w:proofErr w:type="spellStart"/>
      <w:r w:rsidRPr="008D2089">
        <w:rPr>
          <w:rFonts w:ascii="Times New Roman" w:hAnsi="Times New Roman" w:cs="Times New Roman"/>
          <w:color w:val="000000" w:themeColor="text1"/>
          <w:szCs w:val="21"/>
          <w:shd w:val="pct15" w:color="auto" w:fill="FFFFFF"/>
        </w:rPr>
        <w:t>headers</w:t>
      </w:r>
      <w:proofErr w:type="spellEnd"/>
      <w:r w:rsidRPr="008D2089">
        <w:rPr>
          <w:rFonts w:ascii="Times New Roman" w:hAnsi="Times New Roman" w:cs="Times New Roman"/>
          <w:color w:val="000000" w:themeColor="text1"/>
          <w:szCs w:val="21"/>
          <w:shd w:val="pct15" w:color="auto" w:fill="FFFFFF"/>
        </w:rPr>
        <w:t>={</w:t>
      </w:r>
      <w:r w:rsidRPr="008D2089">
        <w:rPr>
          <w:rFonts w:ascii="Times New Roman" w:hAnsi="Times New Roman" w:cs="Times New Roman"/>
          <w:color w:val="000000" w:themeColor="text1"/>
          <w:szCs w:val="21"/>
          <w:shd w:val="pct15" w:color="auto" w:fill="FFFFFF"/>
        </w:rPr>
        <w:br/>
        <w:t xml:space="preserve">        "</w:t>
      </w:r>
      <w:proofErr w:type="spellStart"/>
      <w:r w:rsidRPr="008D2089">
        <w:rPr>
          <w:rFonts w:ascii="Times New Roman" w:hAnsi="Times New Roman" w:cs="Times New Roman"/>
          <w:color w:val="000000" w:themeColor="text1"/>
          <w:szCs w:val="21"/>
          <w:shd w:val="pct15" w:color="auto" w:fill="FFFFFF"/>
        </w:rPr>
        <w:t>Authorization</w:t>
      </w:r>
      <w:proofErr w:type="spellEnd"/>
      <w:r w:rsidRPr="008D2089">
        <w:rPr>
          <w:rFonts w:ascii="Times New Roman" w:hAnsi="Times New Roman" w:cs="Times New Roman"/>
          <w:color w:val="000000" w:themeColor="text1"/>
          <w:szCs w:val="21"/>
          <w:shd w:val="pct15" w:color="auto" w:fill="FFFFFF"/>
        </w:rPr>
        <w:t xml:space="preserve">": </w:t>
      </w:r>
      <w:proofErr w:type="spellStart"/>
      <w:r w:rsidRPr="008D2089">
        <w:rPr>
          <w:rFonts w:ascii="Times New Roman" w:hAnsi="Times New Roman" w:cs="Times New Roman"/>
          <w:color w:val="000000" w:themeColor="text1"/>
          <w:szCs w:val="21"/>
          <w:shd w:val="pct15" w:color="auto" w:fill="FFFFFF"/>
        </w:rPr>
        <w:t>f"Bearer</w:t>
      </w:r>
      <w:proofErr w:type="spellEnd"/>
      <w:r w:rsidRPr="008D2089">
        <w:rPr>
          <w:rFonts w:ascii="Times New Roman" w:hAnsi="Times New Roman" w:cs="Times New Roman"/>
          <w:color w:val="000000" w:themeColor="text1"/>
          <w:szCs w:val="21"/>
          <w:shd w:val="pct15" w:color="auto" w:fill="FFFFFF"/>
        </w:rPr>
        <w:t xml:space="preserve"> {SCORER_API_KEY}"</w:t>
      </w:r>
      <w:r w:rsidRPr="008D2089">
        <w:rPr>
          <w:rFonts w:ascii="Times New Roman" w:hAnsi="Times New Roman" w:cs="Times New Roman"/>
          <w:color w:val="000000" w:themeColor="text1"/>
          <w:szCs w:val="21"/>
          <w:shd w:val="pct15" w:color="auto" w:fill="FFFFFF"/>
        </w:rPr>
        <w:br/>
        <w:t xml:space="preserve">    }, </w:t>
      </w:r>
      <w:proofErr w:type="spellStart"/>
      <w:r w:rsidRPr="008D2089">
        <w:rPr>
          <w:rFonts w:ascii="Times New Roman" w:hAnsi="Times New Roman" w:cs="Times New Roman"/>
          <w:color w:val="000000" w:themeColor="text1"/>
          <w:szCs w:val="21"/>
          <w:shd w:val="pct15" w:color="auto" w:fill="FFFFFF"/>
        </w:rPr>
        <w:t>timeout</w:t>
      </w:r>
      <w:proofErr w:type="spellEnd"/>
      <w:r w:rsidRPr="008D2089">
        <w:rPr>
          <w:rFonts w:ascii="Times New Roman" w:hAnsi="Times New Roman" w:cs="Times New Roman"/>
          <w:color w:val="000000" w:themeColor="text1"/>
          <w:szCs w:val="21"/>
          <w:shd w:val="pct15" w:color="auto" w:fill="FFFFFF"/>
        </w:rPr>
        <w:t>=60).</w:t>
      </w:r>
      <w:proofErr w:type="spellStart"/>
      <w:r w:rsidRPr="008D2089">
        <w:rPr>
          <w:rFonts w:ascii="Times New Roman" w:hAnsi="Times New Roman" w:cs="Times New Roman"/>
          <w:color w:val="000000" w:themeColor="text1"/>
          <w:szCs w:val="21"/>
          <w:shd w:val="pct15" w:color="auto" w:fill="FFFFFF"/>
        </w:rPr>
        <w:t>json</w:t>
      </w:r>
      <w:proofErr w:type="spellEnd"/>
      <w:r w:rsidRPr="008D2089">
        <w:rPr>
          <w:rFonts w:ascii="Times New Roman" w:hAnsi="Times New Roman" w:cs="Times New Roman"/>
          <w:color w:val="000000" w:themeColor="text1"/>
          <w:szCs w:val="21"/>
          <w:shd w:val="pct15" w:color="auto" w:fill="FFFFFF"/>
        </w:rPr>
        <w:t>()</w:t>
      </w:r>
    </w:p>
    <w:p w:rsidR="008D2089" w:rsidRPr="008D2089" w:rsidRDefault="008D2089">
      <w:pPr>
        <w:pStyle w:val="SourceCode"/>
        <w:rPr>
          <w:rStyle w:val="NormalTok"/>
          <w:rFonts w:ascii="Times New Roman" w:hAnsi="Times New Roman" w:cs="Times New Roman"/>
          <w:color w:val="000000" w:themeColor="text1"/>
          <w:sz w:val="21"/>
          <w:szCs w:val="21"/>
          <w:shd w:val="pct15" w:color="auto" w:fill="FFFFFF"/>
        </w:rPr>
      </w:pPr>
    </w:p>
    <w:p w:rsidR="0076418B" w:rsidRDefault="00074425">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Importante</w:t>
      </w:r>
      <w:r>
        <w:rPr>
          <w:rFonts w:ascii="Times New Roman" w:hAnsi="Times New Roman" w:cs="Times New Roman"/>
          <w:color w:val="000000" w:themeColor="text1"/>
          <w:sz w:val="21"/>
          <w:szCs w:val="21"/>
        </w:rPr>
        <w:t>: La API AI-</w:t>
      </w:r>
      <w:proofErr w:type="spellStart"/>
      <w:r>
        <w:rPr>
          <w:rFonts w:ascii="Times New Roman" w:hAnsi="Times New Roman" w:cs="Times New Roman"/>
          <w:color w:val="000000" w:themeColor="text1"/>
          <w:sz w:val="21"/>
          <w:szCs w:val="21"/>
        </w:rPr>
        <w:t>Guesser</w:t>
      </w:r>
      <w:proofErr w:type="spellEnd"/>
      <w:r>
        <w:rPr>
          <w:rFonts w:ascii="Times New Roman" w:hAnsi="Times New Roman" w:cs="Times New Roman"/>
          <w:color w:val="000000" w:themeColor="text1"/>
          <w:sz w:val="21"/>
          <w:szCs w:val="21"/>
        </w:rPr>
        <w:t xml:space="preserve"> no estará disponible en las máquinas de </w:t>
      </w:r>
      <w:r w:rsidR="008D2089">
        <w:rPr>
          <w:rFonts w:ascii="Times New Roman" w:hAnsi="Times New Roman" w:cs="Times New Roman"/>
          <w:color w:val="000000" w:themeColor="text1"/>
          <w:sz w:val="21"/>
          <w:szCs w:val="21"/>
        </w:rPr>
        <w:t>evaluación</w:t>
      </w:r>
      <w:r>
        <w:rPr>
          <w:rFonts w:ascii="Times New Roman" w:hAnsi="Times New Roman" w:cs="Times New Roman"/>
          <w:color w:val="000000" w:themeColor="text1"/>
          <w:sz w:val="21"/>
          <w:szCs w:val="21"/>
        </w:rPr>
        <w:t xml:space="preserve">. En otras palabras, </w:t>
      </w:r>
      <w:r w:rsidRPr="008D2089">
        <w:rPr>
          <w:rFonts w:ascii="Times New Roman" w:hAnsi="Times New Roman" w:cs="Times New Roman"/>
          <w:b/>
          <w:bCs/>
          <w:color w:val="000000" w:themeColor="text1"/>
          <w:sz w:val="21"/>
          <w:szCs w:val="21"/>
        </w:rPr>
        <w:t>NO llame</w:t>
      </w:r>
      <w:r w:rsidR="008D2089" w:rsidRPr="008D2089">
        <w:rPr>
          <w:rFonts w:ascii="Times New Roman" w:hAnsi="Times New Roman" w:cs="Times New Roman"/>
          <w:b/>
          <w:bCs/>
          <w:color w:val="000000" w:themeColor="text1"/>
          <w:sz w:val="21"/>
          <w:szCs w:val="21"/>
        </w:rPr>
        <w:t xml:space="preserve">s </w:t>
      </w:r>
      <w:proofErr w:type="gramStart"/>
      <w:r w:rsidR="008D2089" w:rsidRPr="008D2089">
        <w:rPr>
          <w:rFonts w:ascii="Times New Roman" w:hAnsi="Times New Roman" w:cs="Times New Roman"/>
          <w:b/>
          <w:bCs/>
          <w:color w:val="000000" w:themeColor="text1"/>
          <w:sz w:val="21"/>
          <w:szCs w:val="21"/>
        </w:rPr>
        <w:t>la api</w:t>
      </w:r>
      <w:proofErr w:type="gramEnd"/>
      <w:r>
        <w:rPr>
          <w:rFonts w:ascii="Times New Roman" w:hAnsi="Times New Roman" w:cs="Times New Roman"/>
          <w:color w:val="000000" w:themeColor="text1"/>
          <w:sz w:val="21"/>
          <w:szCs w:val="21"/>
        </w:rPr>
        <w:t xml:space="preserve"> en </w:t>
      </w:r>
      <w:r w:rsidR="008D2089">
        <w:rPr>
          <w:rFonts w:ascii="Times New Roman" w:hAnsi="Times New Roman" w:cs="Times New Roman"/>
          <w:color w:val="000000" w:themeColor="text1"/>
          <w:sz w:val="21"/>
          <w:szCs w:val="21"/>
        </w:rPr>
        <w:t>t</w:t>
      </w:r>
      <w:r>
        <w:rPr>
          <w:rFonts w:ascii="Times New Roman" w:hAnsi="Times New Roman" w:cs="Times New Roman"/>
          <w:color w:val="000000" w:themeColor="text1"/>
          <w:sz w:val="21"/>
          <w:szCs w:val="21"/>
        </w:rPr>
        <w:t>us cuadernos de envío. Esto es solo para validar/entrenar su modelo localmente. Puede</w:t>
      </w:r>
      <w:r w:rsidR="008D2089">
        <w:rPr>
          <w:rFonts w:ascii="Times New Roman" w:hAnsi="Times New Roman" w:cs="Times New Roman"/>
          <w:color w:val="000000" w:themeColor="text1"/>
          <w:sz w:val="21"/>
          <w:szCs w:val="21"/>
        </w:rPr>
        <w:t>s</w:t>
      </w:r>
      <w:r>
        <w:rPr>
          <w:rFonts w:ascii="Times New Roman" w:hAnsi="Times New Roman" w:cs="Times New Roman"/>
          <w:color w:val="000000" w:themeColor="text1"/>
          <w:sz w:val="21"/>
          <w:szCs w:val="21"/>
        </w:rPr>
        <w:t xml:space="preserve"> adjuntar </w:t>
      </w:r>
      <w:r w:rsidR="008D2089">
        <w:rPr>
          <w:rFonts w:ascii="Times New Roman" w:hAnsi="Times New Roman" w:cs="Times New Roman"/>
          <w:color w:val="000000" w:themeColor="text1"/>
          <w:sz w:val="21"/>
          <w:szCs w:val="21"/>
        </w:rPr>
        <w:t>los parámetros</w:t>
      </w:r>
      <w:r>
        <w:rPr>
          <w:rFonts w:ascii="Times New Roman" w:hAnsi="Times New Roman" w:cs="Times New Roman"/>
          <w:color w:val="000000" w:themeColor="text1"/>
          <w:sz w:val="21"/>
          <w:szCs w:val="21"/>
        </w:rPr>
        <w:t xml:space="preserve"> de </w:t>
      </w:r>
      <w:r w:rsidR="008D2089">
        <w:rPr>
          <w:rFonts w:ascii="Times New Roman" w:hAnsi="Times New Roman" w:cs="Times New Roman"/>
          <w:color w:val="000000" w:themeColor="text1"/>
          <w:sz w:val="21"/>
          <w:szCs w:val="21"/>
        </w:rPr>
        <w:t>t</w:t>
      </w:r>
      <w:r>
        <w:rPr>
          <w:rFonts w:ascii="Times New Roman" w:hAnsi="Times New Roman" w:cs="Times New Roman"/>
          <w:color w:val="000000" w:themeColor="text1"/>
          <w:sz w:val="21"/>
          <w:szCs w:val="21"/>
        </w:rPr>
        <w:t>u modelo, los datos de entrenamiento, etc., mediante un conjunto de datos</w:t>
      </w:r>
      <w:r w:rsidR="008D2089">
        <w:rPr>
          <w:rFonts w:ascii="Times New Roman" w:hAnsi="Times New Roman" w:cs="Times New Roman"/>
          <w:color w:val="000000" w:themeColor="text1"/>
          <w:sz w:val="21"/>
          <w:szCs w:val="21"/>
        </w:rPr>
        <w:t xml:space="preserve"> (</w:t>
      </w:r>
      <w:proofErr w:type="spellStart"/>
      <w:r w:rsidR="008D2089">
        <w:rPr>
          <w:rFonts w:ascii="Times New Roman" w:hAnsi="Times New Roman" w:cs="Times New Roman"/>
          <w:color w:val="000000" w:themeColor="text1"/>
          <w:sz w:val="21"/>
          <w:szCs w:val="21"/>
        </w:rPr>
        <w:t>dataset</w:t>
      </w:r>
      <w:proofErr w:type="spellEnd"/>
      <w:r w:rsidR="008D2089">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 xml:space="preserve"> de </w:t>
      </w:r>
      <w:proofErr w:type="spellStart"/>
      <w:r>
        <w:rPr>
          <w:rFonts w:ascii="Times New Roman" w:hAnsi="Times New Roman" w:cs="Times New Roman"/>
          <w:color w:val="000000" w:themeColor="text1"/>
          <w:sz w:val="21"/>
          <w:szCs w:val="21"/>
        </w:rPr>
        <w:t>Bohrium</w:t>
      </w:r>
      <w:proofErr w:type="spellEnd"/>
      <w:r>
        <w:rPr>
          <w:rFonts w:ascii="Times New Roman" w:hAnsi="Times New Roman" w:cs="Times New Roman"/>
          <w:color w:val="000000" w:themeColor="text1"/>
          <w:sz w:val="21"/>
          <w:szCs w:val="21"/>
        </w:rPr>
        <w:t>. Consult</w:t>
      </w:r>
      <w:r w:rsidR="008D2089">
        <w:rPr>
          <w:rFonts w:ascii="Times New Roman" w:hAnsi="Times New Roman" w:cs="Times New Roman"/>
          <w:color w:val="000000" w:themeColor="text1"/>
          <w:sz w:val="21"/>
          <w:szCs w:val="21"/>
        </w:rPr>
        <w:t>a</w:t>
      </w:r>
      <w:r>
        <w:rPr>
          <w:rFonts w:ascii="Times New Roman" w:hAnsi="Times New Roman" w:cs="Times New Roman"/>
          <w:color w:val="000000" w:themeColor="text1"/>
          <w:sz w:val="21"/>
          <w:szCs w:val="21"/>
        </w:rPr>
        <w:t xml:space="preserve"> la sección de Requisitos.</w:t>
      </w:r>
      <w:r w:rsidR="00DB2580">
        <w:rPr>
          <w:rFonts w:ascii="Times New Roman" w:hAnsi="Times New Roman" w:cs="Times New Roman"/>
          <w:color w:val="000000" w:themeColor="text1"/>
          <w:sz w:val="21"/>
          <w:szCs w:val="21"/>
        </w:rPr>
        <w:t xml:space="preserve"> En total puedes llamar al API 12,500 veces durante el concurso.</w:t>
      </w:r>
    </w:p>
    <w:p w:rsidR="0076418B" w:rsidRDefault="00074425">
      <w:pPr>
        <w:pStyle w:val="Heading3"/>
        <w:rPr>
          <w:rFonts w:ascii="Times New Roman" w:hAnsi="Times New Roman" w:cs="Times New Roman"/>
          <w:color w:val="000000" w:themeColor="text1"/>
          <w:sz w:val="21"/>
          <w:szCs w:val="21"/>
        </w:rPr>
      </w:pPr>
      <w:bookmarkStart w:id="24" w:name="environment"/>
      <w:bookmarkEnd w:id="23"/>
      <w:r>
        <w:rPr>
          <w:rFonts w:ascii="Times New Roman" w:hAnsi="Times New Roman" w:cs="Times New Roman"/>
          <w:color w:val="000000" w:themeColor="text1"/>
          <w:sz w:val="21"/>
          <w:szCs w:val="21"/>
        </w:rPr>
        <w:t>Ambiente</w:t>
      </w:r>
    </w:p>
    <w:p w:rsidR="0076418B" w:rsidRDefault="0007442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Instalamos </w:t>
      </w:r>
      <w:proofErr w:type="spellStart"/>
      <w:proofErr w:type="gramStart"/>
      <w:r>
        <w:rPr>
          <w:rStyle w:val="VerbatimChar"/>
          <w:rFonts w:ascii="Times New Roman" w:hAnsi="Times New Roman" w:cs="Times New Roman"/>
          <w:color w:val="000000" w:themeColor="text1"/>
          <w:sz w:val="21"/>
          <w:szCs w:val="21"/>
        </w:rPr>
        <w:t>vllm</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w:t>
      </w:r>
      <w:proofErr w:type="spellStart"/>
      <w:r>
        <w:rPr>
          <w:rStyle w:val="VerbatimChar"/>
          <w:rFonts w:ascii="Times New Roman" w:hAnsi="Times New Roman" w:cs="Times New Roman"/>
          <w:color w:val="000000" w:themeColor="text1"/>
          <w:sz w:val="21"/>
          <w:szCs w:val="21"/>
        </w:rPr>
        <w:t>sglang</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y </w:t>
      </w:r>
      <w:proofErr w:type="spellStart"/>
      <w:r>
        <w:rPr>
          <w:rStyle w:val="VerbatimChar"/>
          <w:rFonts w:ascii="Times New Roman" w:hAnsi="Times New Roman" w:cs="Times New Roman"/>
          <w:color w:val="000000" w:themeColor="text1"/>
          <w:sz w:val="21"/>
          <w:szCs w:val="21"/>
        </w:rPr>
        <w:t>unsloth</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en el entorno para la inferencia y el ajuste de LLM. </w:t>
      </w:r>
      <w:r>
        <w:rPr>
          <w:rFonts w:ascii="Times New Roman" w:hAnsi="Times New Roman" w:cs="Times New Roman"/>
          <w:color w:val="000000" w:themeColor="text1"/>
          <w:sz w:val="21"/>
          <w:szCs w:val="21"/>
        </w:rPr>
        <w:br/>
        <w:t xml:space="preserve">Además, proporcionamos acceso a los siguientes modelos de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xml:space="preserve"> mediante un </w:t>
      </w:r>
      <w:r>
        <w:fldChar w:fldCharType="begin"/>
      </w:r>
      <w:r>
        <w:instrText xml:space="preserve"> HYPERLINK "https://ioai.bohrium.com/competitions/4031420542?tab=datasets" \h </w:instrText>
      </w:r>
      <w:r>
        <w:fldChar w:fldCharType="separate"/>
      </w:r>
      <w:r>
        <w:rPr>
          <w:rStyle w:val="Hyperlink"/>
          <w:rFonts w:ascii="Times New Roman" w:hAnsi="Times New Roman" w:cs="Times New Roman"/>
          <w:color w:val="000000" w:themeColor="text1"/>
          <w:sz w:val="21"/>
          <w:szCs w:val="21"/>
        </w:rPr>
        <w:t xml:space="preserve">conjunto de entrenamiento </w:t>
      </w:r>
      <w:r>
        <w:rPr>
          <w:rStyle w:val="Hyperlink"/>
          <w:rFonts w:ascii="Times New Roman" w:hAnsi="Times New Roman" w:cs="Times New Roman"/>
          <w:color w:val="000000" w:themeColor="text1"/>
          <w:sz w:val="21"/>
          <w:szCs w:val="21"/>
        </w:rPr>
        <w:fldChar w:fldCharType="end"/>
      </w:r>
      <w:r>
        <w:rPr>
          <w:rFonts w:ascii="Times New Roman" w:hAnsi="Times New Roman" w:cs="Times New Roman"/>
          <w:color w:val="000000" w:themeColor="text1"/>
          <w:sz w:val="21"/>
          <w:szCs w:val="21"/>
        </w:rPr>
        <w:t xml:space="preserve">en la plataforma </w:t>
      </w:r>
      <w:proofErr w:type="spellStart"/>
      <w:r>
        <w:rPr>
          <w:rFonts w:ascii="Times New Roman" w:hAnsi="Times New Roman" w:cs="Times New Roman"/>
          <w:color w:val="000000" w:themeColor="text1"/>
          <w:sz w:val="21"/>
          <w:szCs w:val="21"/>
        </w:rPr>
        <w:t>Bohrium</w:t>
      </w:r>
      <w:proofErr w:type="spellEnd"/>
      <w:r>
        <w:rPr>
          <w:rFonts w:ascii="Times New Roman" w:hAnsi="Times New Roman" w:cs="Times New Roman"/>
          <w:color w:val="000000" w:themeColor="text1"/>
          <w:sz w:val="21"/>
          <w:szCs w:val="21"/>
        </w:rPr>
        <w:t>:</w:t>
      </w:r>
    </w:p>
    <w:p w:rsidR="0076418B" w:rsidRDefault="00074425">
      <w:pPr>
        <w:pStyle w:val="Heading4"/>
        <w:rPr>
          <w:rFonts w:ascii="Times New Roman" w:hAnsi="Times New Roman" w:cs="Times New Roman"/>
          <w:color w:val="000000" w:themeColor="text1"/>
          <w:sz w:val="21"/>
          <w:szCs w:val="21"/>
        </w:rPr>
      </w:pPr>
      <w:bookmarkStart w:id="25" w:name="embedding-models"/>
      <w:r>
        <w:rPr>
          <w:rFonts w:ascii="Times New Roman" w:hAnsi="Times New Roman" w:cs="Times New Roman"/>
          <w:color w:val="000000" w:themeColor="text1"/>
          <w:sz w:val="21"/>
          <w:szCs w:val="21"/>
        </w:rPr>
        <w:t>Modelos de incrustación</w:t>
      </w:r>
    </w:p>
    <w:p w:rsidR="0076418B" w:rsidRDefault="00074425">
      <w:r>
        <w:rPr>
          <w:rFonts w:hint="eastAsia"/>
        </w:rPr>
        <w:t>transformadores de oraciones/todos-MiniLM-L6-v2</w:t>
      </w:r>
    </w:p>
    <w:p w:rsidR="0076418B" w:rsidRDefault="00074425">
      <w:r>
        <w:rPr>
          <w:rFonts w:hint="eastAsia"/>
        </w:rPr>
        <w:t>transformadores de oraciones/todos-MiniLM-L12-v2</w:t>
      </w:r>
    </w:p>
    <w:p w:rsidR="0076418B" w:rsidRDefault="00074425">
      <w:r>
        <w:rPr>
          <w:rFonts w:hint="eastAsia"/>
        </w:rPr>
        <w:t>transformadores de oraciones/all-mpnet-base-v2</w:t>
      </w:r>
    </w:p>
    <w:p w:rsidR="0076418B" w:rsidRDefault="00074425">
      <w:r>
        <w:rPr>
          <w:rFonts w:hint="eastAsia"/>
        </w:rPr>
        <w:t>transformadores de oraciones/parafrasear-mpnet-base-v2</w:t>
      </w:r>
    </w:p>
    <w:p w:rsidR="0076418B" w:rsidRPr="00074425" w:rsidRDefault="00074425">
      <w:pPr>
        <w:rPr>
          <w:lang w:val="pt-BR"/>
        </w:rPr>
      </w:pPr>
      <w:r w:rsidRPr="00074425">
        <w:rPr>
          <w:rFonts w:hint="eastAsia"/>
          <w:lang w:val="pt-BR"/>
        </w:rPr>
        <w:t>transformadores de oraciones/paráfrasis-MiniLM-L6-v2</w:t>
      </w:r>
    </w:p>
    <w:p w:rsidR="0076418B" w:rsidRPr="00074425" w:rsidRDefault="00074425">
      <w:pPr>
        <w:rPr>
          <w:lang w:val="pt-BR"/>
        </w:rPr>
      </w:pPr>
      <w:r w:rsidRPr="00074425">
        <w:rPr>
          <w:rFonts w:hint="eastAsia"/>
          <w:lang w:val="pt-BR"/>
        </w:rPr>
        <w:t>intfloat/e5-pequeño</w:t>
      </w:r>
    </w:p>
    <w:p w:rsidR="0076418B" w:rsidRPr="00074425" w:rsidRDefault="00074425">
      <w:pPr>
        <w:rPr>
          <w:lang w:val="pt-BR"/>
        </w:rPr>
      </w:pPr>
      <w:r w:rsidRPr="00074425">
        <w:rPr>
          <w:rFonts w:hint="eastAsia"/>
          <w:lang w:val="pt-BR"/>
        </w:rPr>
        <w:t>intfloat/e5-base</w:t>
      </w:r>
    </w:p>
    <w:p w:rsidR="0076418B" w:rsidRPr="00074425" w:rsidRDefault="00074425">
      <w:pPr>
        <w:rPr>
          <w:lang w:val="pt-BR"/>
        </w:rPr>
      </w:pPr>
      <w:r w:rsidRPr="00074425">
        <w:rPr>
          <w:rFonts w:hint="eastAsia"/>
          <w:lang w:val="pt-BR"/>
        </w:rPr>
        <w:t>intfloat/e5-grande</w:t>
      </w:r>
    </w:p>
    <w:p w:rsidR="0076418B" w:rsidRPr="00074425" w:rsidRDefault="00074425">
      <w:pPr>
        <w:rPr>
          <w:lang w:val="pt-BR"/>
        </w:rPr>
      </w:pPr>
      <w:r w:rsidRPr="00074425">
        <w:rPr>
          <w:rFonts w:hint="eastAsia"/>
          <w:lang w:val="pt-BR"/>
        </w:rPr>
        <w:t>intfloat/e5-small-v2</w:t>
      </w:r>
    </w:p>
    <w:p w:rsidR="0076418B" w:rsidRPr="00074425" w:rsidRDefault="00074425">
      <w:pPr>
        <w:rPr>
          <w:lang w:val="pt-BR"/>
        </w:rPr>
      </w:pPr>
      <w:r w:rsidRPr="00074425">
        <w:rPr>
          <w:rFonts w:hint="eastAsia"/>
          <w:lang w:val="pt-BR"/>
        </w:rPr>
        <w:t>intfloat/e5-base-v2</w:t>
      </w:r>
    </w:p>
    <w:p w:rsidR="0076418B" w:rsidRPr="00074425" w:rsidRDefault="00074425">
      <w:pPr>
        <w:rPr>
          <w:lang w:val="pt-BR"/>
        </w:rPr>
      </w:pPr>
      <w:r w:rsidRPr="00074425">
        <w:rPr>
          <w:rFonts w:hint="eastAsia"/>
          <w:lang w:val="pt-BR"/>
        </w:rPr>
        <w:t>intfloat/e5-grande-v2</w:t>
      </w:r>
    </w:p>
    <w:p w:rsidR="0076418B" w:rsidRPr="00074425" w:rsidRDefault="00074425">
      <w:pPr>
        <w:rPr>
          <w:lang w:val="pt-BR"/>
        </w:rPr>
      </w:pPr>
      <w:r w:rsidRPr="00074425">
        <w:rPr>
          <w:rFonts w:hint="eastAsia"/>
          <w:lang w:val="pt-BR"/>
        </w:rPr>
        <w:t>intfloat/multilingüe-e5-pequeño</w:t>
      </w:r>
    </w:p>
    <w:p w:rsidR="0076418B" w:rsidRPr="00074425" w:rsidRDefault="00074425">
      <w:pPr>
        <w:rPr>
          <w:lang w:val="pt-BR"/>
        </w:rPr>
      </w:pPr>
      <w:r w:rsidRPr="00074425">
        <w:rPr>
          <w:rFonts w:hint="eastAsia"/>
          <w:lang w:val="pt-BR"/>
        </w:rPr>
        <w:t>intfloat/multilingüe-e5-base</w:t>
      </w:r>
    </w:p>
    <w:p w:rsidR="0076418B" w:rsidRPr="00074425" w:rsidRDefault="00074425">
      <w:pPr>
        <w:rPr>
          <w:lang w:val="pt-BR"/>
        </w:rPr>
      </w:pPr>
      <w:r w:rsidRPr="00074425">
        <w:rPr>
          <w:rFonts w:hint="eastAsia"/>
          <w:lang w:val="pt-BR"/>
        </w:rPr>
        <w:t>Alibaba-PNL/gte-modernbert-base</w:t>
      </w:r>
    </w:p>
    <w:p w:rsidR="0076418B" w:rsidRPr="00074425" w:rsidRDefault="00074425">
      <w:pPr>
        <w:rPr>
          <w:lang w:val="pt-BR"/>
        </w:rPr>
      </w:pPr>
      <w:r w:rsidRPr="00074425">
        <w:rPr>
          <w:rFonts w:hint="eastAsia"/>
          <w:lang w:val="pt-BR"/>
        </w:rPr>
        <w:t>Copo de nieve/copo de nieve-ártico-incrustado-xs</w:t>
      </w:r>
    </w:p>
    <w:p w:rsidR="0076418B" w:rsidRPr="00074425" w:rsidRDefault="00074425">
      <w:pPr>
        <w:rPr>
          <w:lang w:val="pt-BR"/>
        </w:rPr>
      </w:pPr>
      <w:r w:rsidRPr="00074425">
        <w:rPr>
          <w:rFonts w:hint="eastAsia"/>
          <w:lang w:val="pt-BR"/>
        </w:rPr>
        <w:t>Copo de nieve/copo de nieve-ártico-incrustado-s</w:t>
      </w:r>
    </w:p>
    <w:p w:rsidR="0076418B" w:rsidRPr="00074425" w:rsidRDefault="00074425">
      <w:pPr>
        <w:rPr>
          <w:lang w:val="pt-BR"/>
        </w:rPr>
      </w:pPr>
      <w:r w:rsidRPr="00074425">
        <w:rPr>
          <w:rFonts w:hint="eastAsia"/>
          <w:lang w:val="pt-BR"/>
        </w:rPr>
        <w:t>Copo de nieve/copo de nieve-ártico-incrustado-m</w:t>
      </w:r>
    </w:p>
    <w:p w:rsidR="0076418B" w:rsidRPr="00074425" w:rsidRDefault="00074425">
      <w:pPr>
        <w:rPr>
          <w:lang w:val="pt-BR"/>
        </w:rPr>
      </w:pPr>
      <w:r w:rsidRPr="00074425">
        <w:rPr>
          <w:rFonts w:hint="eastAsia"/>
          <w:lang w:val="pt-BR"/>
        </w:rPr>
        <w:t>Copo de nieve/copo de nieve-ártico-incrustado-m-largo</w:t>
      </w:r>
    </w:p>
    <w:p w:rsidR="0076418B" w:rsidRPr="00074425" w:rsidRDefault="00074425">
      <w:pPr>
        <w:rPr>
          <w:lang w:val="pt-BR"/>
        </w:rPr>
      </w:pPr>
      <w:r w:rsidRPr="00074425">
        <w:rPr>
          <w:rFonts w:hint="eastAsia"/>
          <w:lang w:val="pt-BR"/>
        </w:rPr>
        <w:t>Copo de nieve/copo de nieve-ártico-incrustado-l</w:t>
      </w:r>
    </w:p>
    <w:p w:rsidR="0076418B" w:rsidRPr="00074425" w:rsidRDefault="00074425">
      <w:pPr>
        <w:rPr>
          <w:lang w:val="pt-BR"/>
        </w:rPr>
      </w:pPr>
      <w:r w:rsidRPr="00074425">
        <w:rPr>
          <w:rFonts w:hint="eastAsia"/>
          <w:lang w:val="pt-BR"/>
        </w:rPr>
        <w:t>BAAI/bge-large-en</w:t>
      </w:r>
    </w:p>
    <w:p w:rsidR="0076418B" w:rsidRPr="00074425" w:rsidRDefault="00074425">
      <w:pPr>
        <w:rPr>
          <w:lang w:val="pt-BR"/>
        </w:rPr>
      </w:pPr>
      <w:r w:rsidRPr="00074425">
        <w:rPr>
          <w:rFonts w:hint="eastAsia"/>
          <w:lang w:val="pt-BR"/>
        </w:rPr>
        <w:t>BAAI/bge-base-en</w:t>
      </w:r>
    </w:p>
    <w:p w:rsidR="0076418B" w:rsidRPr="00074425" w:rsidRDefault="00074425">
      <w:pPr>
        <w:rPr>
          <w:lang w:val="pt-BR"/>
        </w:rPr>
      </w:pPr>
      <w:r w:rsidRPr="00074425">
        <w:rPr>
          <w:rFonts w:hint="eastAsia"/>
          <w:lang w:val="pt-BR"/>
        </w:rPr>
        <w:t>BAAI/bge-small-en</w:t>
      </w:r>
    </w:p>
    <w:p w:rsidR="0076418B" w:rsidRPr="00074425" w:rsidRDefault="00074425">
      <w:pPr>
        <w:rPr>
          <w:lang w:val="fr-FR"/>
        </w:rPr>
      </w:pPr>
      <w:r w:rsidRPr="00074425">
        <w:rPr>
          <w:rFonts w:hint="eastAsia"/>
          <w:lang w:val="fr-FR"/>
        </w:rPr>
        <w:t>BAAI/bge-large-en-v1.5</w:t>
      </w:r>
    </w:p>
    <w:p w:rsidR="0076418B" w:rsidRPr="00074425" w:rsidRDefault="00074425">
      <w:pPr>
        <w:rPr>
          <w:lang w:val="sv-SE"/>
        </w:rPr>
      </w:pPr>
      <w:r w:rsidRPr="00074425">
        <w:rPr>
          <w:rFonts w:hint="eastAsia"/>
          <w:lang w:val="sv-SE"/>
        </w:rPr>
        <w:t>BAAI/bge-base-en-v1.5</w:t>
      </w:r>
    </w:p>
    <w:p w:rsidR="0076418B" w:rsidRPr="00074425" w:rsidRDefault="00074425">
      <w:pPr>
        <w:rPr>
          <w:lang w:val="sv-SE"/>
        </w:rPr>
      </w:pPr>
      <w:r w:rsidRPr="00074425">
        <w:rPr>
          <w:rFonts w:hint="eastAsia"/>
          <w:lang w:val="sv-SE"/>
        </w:rPr>
        <w:t>BAAI/bge-small-en-v1.5</w:t>
      </w:r>
    </w:p>
    <w:p w:rsidR="0076418B" w:rsidRPr="00074425" w:rsidRDefault="00074425">
      <w:pPr>
        <w:rPr>
          <w:lang w:val="sv-SE"/>
        </w:rPr>
      </w:pPr>
      <w:r w:rsidRPr="00074425">
        <w:rPr>
          <w:rFonts w:hint="eastAsia"/>
          <w:lang w:val="sv-SE"/>
        </w:rPr>
        <w:t>WhereIsAI/UAE-Grande-V1</w:t>
      </w:r>
    </w:p>
    <w:p w:rsidR="0076418B" w:rsidRPr="00074425" w:rsidRDefault="00074425">
      <w:pPr>
        <w:rPr>
          <w:lang w:val="sv-SE"/>
        </w:rPr>
      </w:pPr>
      <w:r w:rsidRPr="00074425">
        <w:rPr>
          <w:rFonts w:hint="eastAsia"/>
          <w:lang w:val="sv-SE"/>
        </w:rPr>
        <w:t>Mixedbread-ai/mxbai-incrustado-grande-v1</w:t>
      </w:r>
    </w:p>
    <w:p w:rsidR="0076418B" w:rsidRPr="00074425" w:rsidRDefault="00074425">
      <w:pPr>
        <w:pStyle w:val="Heading4"/>
        <w:rPr>
          <w:rFonts w:ascii="Times New Roman" w:hAnsi="Times New Roman" w:cs="Times New Roman"/>
          <w:color w:val="000000" w:themeColor="text1"/>
          <w:sz w:val="21"/>
          <w:szCs w:val="21"/>
          <w:lang w:val="sv-SE"/>
        </w:rPr>
      </w:pPr>
      <w:bookmarkStart w:id="26" w:name="small-llms"/>
      <w:bookmarkEnd w:id="25"/>
      <w:r w:rsidRPr="00074425">
        <w:rPr>
          <w:rFonts w:ascii="Times New Roman" w:hAnsi="Times New Roman" w:cs="Times New Roman"/>
          <w:color w:val="000000" w:themeColor="text1"/>
          <w:sz w:val="21"/>
          <w:szCs w:val="21"/>
          <w:lang w:val="sv-SE"/>
        </w:rPr>
        <w:lastRenderedPageBreak/>
        <w:t>LLM pequeños</w:t>
      </w:r>
    </w:p>
    <w:p w:rsidR="0076418B" w:rsidRPr="00074425" w:rsidRDefault="00074425">
      <w:pPr>
        <w:pStyle w:val="FirstParagraph"/>
        <w:rPr>
          <w:rFonts w:ascii="Times New Roman" w:hAnsi="Times New Roman" w:cs="Times New Roman"/>
          <w:color w:val="000000" w:themeColor="text1"/>
          <w:sz w:val="21"/>
          <w:szCs w:val="21"/>
          <w:lang w:val="sv-SE"/>
        </w:rPr>
      </w:pPr>
      <w:r w:rsidRPr="00074425">
        <w:rPr>
          <w:rFonts w:ascii="Times New Roman" w:hAnsi="Times New Roman" w:cs="Times New Roman" w:hint="eastAsia"/>
          <w:color w:val="000000" w:themeColor="text1"/>
          <w:sz w:val="21"/>
          <w:szCs w:val="21"/>
          <w:lang w:val="sv-SE"/>
        </w:rPr>
        <w:t>Qwen/Qwen3-0.6B</w:t>
      </w:r>
    </w:p>
    <w:p w:rsidR="0076418B" w:rsidRPr="00074425" w:rsidRDefault="00074425">
      <w:pPr>
        <w:pStyle w:val="FirstParagraph"/>
        <w:rPr>
          <w:rFonts w:ascii="Times New Roman" w:hAnsi="Times New Roman" w:cs="Times New Roman"/>
          <w:color w:val="000000" w:themeColor="text1"/>
          <w:sz w:val="21"/>
          <w:szCs w:val="21"/>
          <w:lang w:val="sv-SE"/>
        </w:rPr>
      </w:pPr>
      <w:r w:rsidRPr="00074425">
        <w:rPr>
          <w:rFonts w:ascii="Times New Roman" w:hAnsi="Times New Roman" w:cs="Times New Roman" w:hint="eastAsia"/>
          <w:color w:val="000000" w:themeColor="text1"/>
          <w:sz w:val="21"/>
          <w:szCs w:val="21"/>
          <w:lang w:val="sv-SE"/>
        </w:rPr>
        <w:t>Qwen/Qwen2.5-0.5B</w:t>
      </w:r>
    </w:p>
    <w:p w:rsidR="0076418B" w:rsidRPr="00074425" w:rsidRDefault="00074425">
      <w:pPr>
        <w:pStyle w:val="FirstParagraph"/>
        <w:rPr>
          <w:rFonts w:ascii="Times New Roman" w:hAnsi="Times New Roman" w:cs="Times New Roman"/>
          <w:color w:val="000000" w:themeColor="text1"/>
          <w:sz w:val="21"/>
          <w:szCs w:val="21"/>
          <w:lang w:val="sv-SE"/>
        </w:rPr>
      </w:pPr>
      <w:r w:rsidRPr="00074425">
        <w:rPr>
          <w:rFonts w:ascii="Times New Roman" w:hAnsi="Times New Roman" w:cs="Times New Roman" w:hint="eastAsia"/>
          <w:color w:val="000000" w:themeColor="text1"/>
          <w:sz w:val="21"/>
          <w:szCs w:val="21"/>
          <w:lang w:val="sv-SE"/>
        </w:rPr>
        <w:t>Qwen/Qwen2.5-0.5B-Instruir</w:t>
      </w:r>
    </w:p>
    <w:p w:rsidR="0076418B" w:rsidRPr="00074425" w:rsidRDefault="00074425">
      <w:pPr>
        <w:pStyle w:val="FirstParagraph"/>
        <w:rPr>
          <w:rFonts w:ascii="Times New Roman" w:hAnsi="Times New Roman" w:cs="Times New Roman"/>
          <w:color w:val="000000" w:themeColor="text1"/>
          <w:sz w:val="21"/>
          <w:szCs w:val="21"/>
          <w:lang w:val="sv-SE"/>
        </w:rPr>
      </w:pPr>
      <w:r w:rsidRPr="00074425">
        <w:rPr>
          <w:rFonts w:ascii="Times New Roman" w:hAnsi="Times New Roman" w:cs="Times New Roman" w:hint="eastAsia"/>
          <w:color w:val="000000" w:themeColor="text1"/>
          <w:sz w:val="21"/>
          <w:szCs w:val="21"/>
          <w:lang w:val="sv-SE"/>
        </w:rPr>
        <w:t>unsloth/Qwen3-0.6B</w:t>
      </w:r>
    </w:p>
    <w:p w:rsidR="0076418B" w:rsidRPr="00074425" w:rsidRDefault="00074425">
      <w:pPr>
        <w:pStyle w:val="FirstParagraph"/>
        <w:rPr>
          <w:rFonts w:ascii="Times New Roman" w:hAnsi="Times New Roman" w:cs="Times New Roman"/>
          <w:color w:val="000000" w:themeColor="text1"/>
          <w:sz w:val="21"/>
          <w:szCs w:val="21"/>
          <w:lang w:val="nl-NL"/>
        </w:rPr>
      </w:pPr>
      <w:r w:rsidRPr="00074425">
        <w:rPr>
          <w:rFonts w:ascii="Times New Roman" w:hAnsi="Times New Roman" w:cs="Times New Roman" w:hint="eastAsia"/>
          <w:color w:val="000000" w:themeColor="text1"/>
          <w:sz w:val="21"/>
          <w:szCs w:val="21"/>
          <w:lang w:val="nl-NL"/>
        </w:rPr>
        <w:t>facebook/opt-350m</w:t>
      </w:r>
    </w:p>
    <w:p w:rsidR="0076418B" w:rsidRPr="00074425" w:rsidRDefault="00074425">
      <w:pPr>
        <w:pStyle w:val="FirstParagraph"/>
        <w:rPr>
          <w:rFonts w:ascii="Times New Roman" w:hAnsi="Times New Roman" w:cs="Times New Roman"/>
          <w:color w:val="000000" w:themeColor="text1"/>
          <w:sz w:val="21"/>
          <w:szCs w:val="21"/>
          <w:lang w:val="nl-NL"/>
        </w:rPr>
      </w:pPr>
      <w:r w:rsidRPr="00074425">
        <w:rPr>
          <w:rFonts w:ascii="Times New Roman" w:hAnsi="Times New Roman" w:cs="Times New Roman" w:hint="eastAsia"/>
          <w:color w:val="000000" w:themeColor="text1"/>
          <w:sz w:val="21"/>
          <w:szCs w:val="21"/>
          <w:lang w:val="nl-NL"/>
        </w:rPr>
        <w:t>facebook/opt-125m</w:t>
      </w:r>
    </w:p>
    <w:p w:rsidR="0076418B" w:rsidRDefault="0007442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Puede</w:t>
      </w:r>
      <w:r w:rsidR="008D2089">
        <w:rPr>
          <w:rFonts w:ascii="Times New Roman" w:hAnsi="Times New Roman" w:cs="Times New Roman"/>
          <w:color w:val="000000" w:themeColor="text1"/>
          <w:sz w:val="21"/>
          <w:szCs w:val="21"/>
        </w:rPr>
        <w:t>s</w:t>
      </w:r>
      <w:r>
        <w:rPr>
          <w:rFonts w:ascii="Times New Roman" w:hAnsi="Times New Roman" w:cs="Times New Roman"/>
          <w:color w:val="000000" w:themeColor="text1"/>
          <w:sz w:val="21"/>
          <w:szCs w:val="21"/>
        </w:rPr>
        <w:t xml:space="preserve"> consultar el tutorial de modelos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xml:space="preserve"> para saber cómo cargar correctamente estos modelos local</w:t>
      </w:r>
      <w:r w:rsidR="008D2089">
        <w:rPr>
          <w:rFonts w:ascii="Times New Roman" w:hAnsi="Times New Roman" w:cs="Times New Roman"/>
          <w:color w:val="000000" w:themeColor="text1"/>
          <w:sz w:val="21"/>
          <w:szCs w:val="21"/>
        </w:rPr>
        <w:t>mente</w:t>
      </w:r>
      <w:r>
        <w:rPr>
          <w:rFonts w:ascii="Times New Roman" w:hAnsi="Times New Roman" w:cs="Times New Roman"/>
          <w:color w:val="000000" w:themeColor="text1"/>
          <w:sz w:val="21"/>
          <w:szCs w:val="21"/>
        </w:rPr>
        <w:t>.</w:t>
      </w:r>
    </w:p>
    <w:p w:rsidR="0076418B" w:rsidRDefault="00074425">
      <w:pPr>
        <w:pStyle w:val="Heading3"/>
        <w:rPr>
          <w:rFonts w:ascii="Times New Roman" w:hAnsi="Times New Roman" w:cs="Times New Roman"/>
          <w:color w:val="000000" w:themeColor="text1"/>
          <w:sz w:val="21"/>
          <w:szCs w:val="21"/>
        </w:rPr>
      </w:pPr>
      <w:bookmarkStart w:id="27" w:name="llm-proxy-access"/>
      <w:bookmarkEnd w:id="24"/>
      <w:bookmarkEnd w:id="26"/>
      <w:r>
        <w:rPr>
          <w:rFonts w:ascii="Times New Roman" w:hAnsi="Times New Roman" w:cs="Times New Roman"/>
          <w:color w:val="000000" w:themeColor="text1"/>
          <w:sz w:val="21"/>
          <w:szCs w:val="21"/>
        </w:rPr>
        <w:t>Acceso por proxy para LLM</w:t>
      </w:r>
    </w:p>
    <w:p w:rsidR="0076418B" w:rsidRDefault="0007442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Proporcionamos un proxy LLM. Consulta el tutorial sobre el proxy LLM para saber cómo acceder a él. Ten en cuenta que tendrás un límite de crédito </w:t>
      </w:r>
      <w:r>
        <w:rPr>
          <w:rStyle w:val="VerbatimChar"/>
          <w:rFonts w:ascii="Times New Roman" w:hAnsi="Times New Roman" w:cs="Times New Roman"/>
          <w:color w:val="000000" w:themeColor="text1"/>
          <w:sz w:val="21"/>
          <w:szCs w:val="21"/>
        </w:rPr>
        <w:t>de $10</w:t>
      </w:r>
      <w:r>
        <w:rPr>
          <w:rFonts w:ascii="Times New Roman" w:hAnsi="Times New Roman" w:cs="Times New Roman"/>
          <w:color w:val="000000" w:themeColor="text1"/>
          <w:sz w:val="21"/>
          <w:szCs w:val="21"/>
        </w:rPr>
        <w:t xml:space="preserve">. Te recordamos que no puedes usar API privadas, iniciar sesión en servicios externos (incluido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xml:space="preserve">) ni usar tus propios tokens para ningún servicio. </w:t>
      </w:r>
      <w:r>
        <w:rPr>
          <w:rFonts w:ascii="Times New Roman" w:hAnsi="Times New Roman" w:cs="Times New Roman"/>
          <w:color w:val="000000" w:themeColor="text1"/>
          <w:sz w:val="21"/>
          <w:szCs w:val="21"/>
        </w:rPr>
        <w:br/>
      </w:r>
      <w:r>
        <w:rPr>
          <w:rFonts w:ascii="Times New Roman" w:hAnsi="Times New Roman" w:cs="Times New Roman"/>
          <w:b/>
          <w:bCs/>
          <w:color w:val="000000" w:themeColor="text1"/>
          <w:sz w:val="21"/>
          <w:szCs w:val="21"/>
        </w:rPr>
        <w:t>Importante</w:t>
      </w:r>
      <w:r>
        <w:rPr>
          <w:rFonts w:ascii="Times New Roman" w:hAnsi="Times New Roman" w:cs="Times New Roman"/>
          <w:color w:val="000000" w:themeColor="text1"/>
          <w:sz w:val="21"/>
          <w:szCs w:val="21"/>
        </w:rPr>
        <w:t>: El proxy LLM no será accesible en las máquinas de prueba. Si el notebook que enviaste intenta llamar a la API, no se ejecutará.</w:t>
      </w:r>
    </w:p>
    <w:bookmarkEnd w:id="22"/>
    <w:bookmarkEnd w:id="27"/>
    <w:p w:rsidR="0076418B" w:rsidRDefault="0007442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Requisitos</w:t>
      </w:r>
    </w:p>
    <w:p w:rsidR="0076418B" w:rsidRDefault="00074425">
      <w:pPr>
        <w:pStyle w:val="Heading3"/>
        <w:rPr>
          <w:rFonts w:ascii="Times New Roman" w:hAnsi="Times New Roman" w:cs="Times New Roman"/>
          <w:color w:val="000000" w:themeColor="text1"/>
          <w:sz w:val="21"/>
          <w:szCs w:val="21"/>
        </w:rPr>
      </w:pPr>
      <w:bookmarkStart w:id="28" w:name="overall-requirements"/>
      <w:r>
        <w:rPr>
          <w:rFonts w:ascii="Times New Roman" w:hAnsi="Times New Roman" w:cs="Times New Roman"/>
          <w:color w:val="000000" w:themeColor="text1"/>
          <w:sz w:val="21"/>
          <w:szCs w:val="21"/>
        </w:rPr>
        <w:t>Requisitos generales</w:t>
      </w:r>
    </w:p>
    <w:p w:rsidR="0076418B" w:rsidRDefault="000744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Límite máximo de envíos</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15</w:t>
      </w:r>
      <w:r>
        <w:rPr>
          <w:rFonts w:ascii="Times New Roman" w:hAnsi="Times New Roman" w:cs="Times New Roman"/>
          <w:color w:val="000000" w:themeColor="text1"/>
          <w:szCs w:val="21"/>
        </w:rPr>
        <w:t>. Solo los envíos exitosos (es decir, aquellos que obtengan una puntuación en la Tabla de Posiciones A) se contabilizarán para el límite de envíos.</w:t>
      </w:r>
    </w:p>
    <w:p w:rsidR="0076418B" w:rsidRDefault="000744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Restricciones del entorno de prueba</w:t>
      </w:r>
      <w:r>
        <w:rPr>
          <w:rFonts w:ascii="Times New Roman" w:hAnsi="Times New Roman" w:cs="Times New Roman"/>
          <w:color w:val="000000" w:themeColor="text1"/>
          <w:szCs w:val="21"/>
        </w:rPr>
        <w:t>: El equipo de prueba ejecutará</w:t>
      </w:r>
      <w:r w:rsidR="00DB2580">
        <w:rPr>
          <w:rFonts w:ascii="Times New Roman" w:hAnsi="Times New Roman" w:cs="Times New Roman"/>
          <w:color w:val="000000" w:themeColor="text1"/>
          <w:szCs w:val="21"/>
        </w:rPr>
        <w:t xml:space="preserve"> </w:t>
      </w:r>
      <w:proofErr w:type="spellStart"/>
      <w:r w:rsidR="00DB2580">
        <w:rPr>
          <w:rFonts w:ascii="Times New Roman" w:hAnsi="Times New Roman" w:cs="Times New Roman"/>
          <w:color w:val="000000" w:themeColor="text1"/>
          <w:szCs w:val="21"/>
        </w:rPr>
        <w:t>tu</w:t>
      </w:r>
      <w:proofErr w:type="spellEnd"/>
      <w:r w:rsidR="00DB2580">
        <w:rPr>
          <w:rFonts w:ascii="Times New Roman" w:hAnsi="Times New Roman" w:cs="Times New Roman"/>
          <w:color w:val="000000" w:themeColor="text1"/>
          <w:szCs w:val="21"/>
        </w:rPr>
        <w:t xml:space="preserve"> notebook durante</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10 minutos</w:t>
      </w:r>
      <w:r>
        <w:rPr>
          <w:rFonts w:ascii="Times New Roman" w:hAnsi="Times New Roman" w:cs="Times New Roman"/>
          <w:color w:val="000000" w:themeColor="text1"/>
          <w:szCs w:val="21"/>
        </w:rPr>
        <w:t xml:space="preserve">. Si el tiempo de ejecución supera </w:t>
      </w:r>
      <w:r>
        <w:rPr>
          <w:rFonts w:ascii="Times New Roman" w:hAnsi="Times New Roman" w:cs="Times New Roman"/>
          <w:b/>
          <w:bCs/>
          <w:color w:val="000000" w:themeColor="text1"/>
          <w:szCs w:val="21"/>
        </w:rPr>
        <w:t>los 10 minutos</w:t>
      </w:r>
      <w:r>
        <w:rPr>
          <w:rFonts w:ascii="Times New Roman" w:hAnsi="Times New Roman" w:cs="Times New Roman"/>
          <w:color w:val="000000" w:themeColor="text1"/>
          <w:szCs w:val="21"/>
        </w:rPr>
        <w:t>, el sistema se cerrará forzosamente y devolverá un mensaje de "Tiempo de espera agotado" o "Error".</w:t>
      </w:r>
    </w:p>
    <w:p w:rsidR="0076418B" w:rsidRDefault="000744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Envío de datos y modelos</w:t>
      </w:r>
      <w:r>
        <w:rPr>
          <w:rFonts w:ascii="Times New Roman" w:hAnsi="Times New Roman" w:cs="Times New Roman"/>
          <w:color w:val="000000" w:themeColor="text1"/>
          <w:szCs w:val="21"/>
        </w:rPr>
        <w:t xml:space="preserve">: En esta tarea, los participantes deben enviar un Notebook y tienen la opción de enviar un conjunto de datos adjunto generado por ellos mismos. El conjunto de datos no debe superar </w:t>
      </w:r>
      <w:r>
        <w:rPr>
          <w:rStyle w:val="VerbatimChar"/>
          <w:rFonts w:ascii="Times New Roman" w:hAnsi="Times New Roman" w:cs="Times New Roman"/>
          <w:color w:val="000000" w:themeColor="text1"/>
          <w:szCs w:val="21"/>
        </w:rPr>
        <w:t xml:space="preserve">los 2 GB </w:t>
      </w:r>
      <w:r>
        <w:rPr>
          <w:rFonts w:ascii="Times New Roman" w:hAnsi="Times New Roman" w:cs="Times New Roman"/>
          <w:color w:val="000000" w:themeColor="text1"/>
          <w:szCs w:val="21"/>
        </w:rPr>
        <w:t>de tamaño total. Se les advierte que adjuntar un conjunto de datos muy grande podría prolongar el proceso de prueba, ya que el conjunto de datos debe montarse en la máquina de inferencia. Si bien este proceso no se considera para el tiempo límite de ejecución, tardará más tiempo en ver y seleccionar sus envíos.</w:t>
      </w:r>
    </w:p>
    <w:p w:rsidR="0076418B" w:rsidRDefault="000744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Red</w:t>
      </w:r>
      <w:r>
        <w:rPr>
          <w:rFonts w:ascii="Times New Roman" w:hAnsi="Times New Roman" w:cs="Times New Roman"/>
          <w:color w:val="000000" w:themeColor="text1"/>
          <w:szCs w:val="21"/>
        </w:rPr>
        <w:t>: En la fase in situ, la máquina de prueba no puede conectarse a internet. Es decir, no será posible descargar comandos como "</w:t>
      </w:r>
      <w:proofErr w:type="spellStart"/>
      <w:r>
        <w:rPr>
          <w:rFonts w:ascii="Times New Roman" w:hAnsi="Times New Roman" w:cs="Times New Roman"/>
          <w:color w:val="000000" w:themeColor="text1"/>
          <w:szCs w:val="21"/>
        </w:rPr>
        <w:t>pip</w:t>
      </w:r>
      <w:proofErr w:type="spellEnd"/>
      <w:r>
        <w:rPr>
          <w:rFonts w:ascii="Times New Roman" w:hAnsi="Times New Roman" w:cs="Times New Roman"/>
          <w:color w:val="000000" w:themeColor="text1"/>
          <w:szCs w:val="21"/>
        </w:rPr>
        <w:t>" y "</w:t>
      </w:r>
      <w:proofErr w:type="spellStart"/>
      <w:r>
        <w:rPr>
          <w:rFonts w:ascii="Times New Roman" w:hAnsi="Times New Roman" w:cs="Times New Roman"/>
          <w:color w:val="000000" w:themeColor="text1"/>
          <w:szCs w:val="21"/>
        </w:rPr>
        <w:t>conda</w:t>
      </w:r>
      <w:proofErr w:type="spellEnd"/>
      <w:r>
        <w:rPr>
          <w:rFonts w:ascii="Times New Roman" w:hAnsi="Times New Roman" w:cs="Times New Roman"/>
          <w:color w:val="000000" w:themeColor="text1"/>
          <w:szCs w:val="21"/>
        </w:rPr>
        <w:t xml:space="preserve">" ni intentar llamar a las API. En este caso, las máquinas de prueba no pueden acceder a la API de </w:t>
      </w:r>
      <w:proofErr w:type="spellStart"/>
      <w:r>
        <w:rPr>
          <w:rFonts w:ascii="Times New Roman" w:hAnsi="Times New Roman" w:cs="Times New Roman"/>
          <w:color w:val="000000" w:themeColor="text1"/>
          <w:szCs w:val="21"/>
        </w:rPr>
        <w:t>guessor</w:t>
      </w:r>
      <w:proofErr w:type="spellEnd"/>
      <w:r>
        <w:rPr>
          <w:rFonts w:ascii="Times New Roman" w:hAnsi="Times New Roman" w:cs="Times New Roman"/>
          <w:color w:val="000000" w:themeColor="text1"/>
          <w:szCs w:val="21"/>
        </w:rPr>
        <w:t xml:space="preserve"> ni al proxy LLM.</w:t>
      </w:r>
    </w:p>
    <w:p w:rsidR="0076418B" w:rsidRDefault="00074425">
      <w:pPr>
        <w:pStyle w:val="Heading3"/>
        <w:rPr>
          <w:rFonts w:ascii="Times New Roman" w:hAnsi="Times New Roman" w:cs="Times New Roman"/>
          <w:color w:val="000000" w:themeColor="text1"/>
          <w:sz w:val="21"/>
          <w:szCs w:val="21"/>
        </w:rPr>
      </w:pPr>
      <w:bookmarkStart w:id="29" w:name="api-access-limitations"/>
      <w:bookmarkEnd w:id="28"/>
      <w:r>
        <w:rPr>
          <w:rFonts w:ascii="Times New Roman" w:hAnsi="Times New Roman" w:cs="Times New Roman"/>
          <w:color w:val="000000" w:themeColor="text1"/>
          <w:sz w:val="21"/>
          <w:szCs w:val="21"/>
        </w:rPr>
        <w:lastRenderedPageBreak/>
        <w:t>Limitaciones de acceso a la API</w:t>
      </w:r>
    </w:p>
    <w:p w:rsidR="0076418B" w:rsidRDefault="0007442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Su token le otorgará 12,500 solicitudes </w:t>
      </w:r>
      <w:r>
        <w:rPr>
          <w:rStyle w:val="VerbatimChar"/>
          <w:rFonts w:ascii="Times New Roman" w:hAnsi="Times New Roman" w:cs="Times New Roman"/>
          <w:color w:val="000000" w:themeColor="text1"/>
          <w:sz w:val="21"/>
          <w:szCs w:val="21"/>
        </w:rPr>
        <w:t>POST al punto final /</w:t>
      </w:r>
      <w:proofErr w:type="spellStart"/>
      <w:r>
        <w:rPr>
          <w:rStyle w:val="VerbatimChar"/>
          <w:rFonts w:ascii="Times New Roman" w:hAnsi="Times New Roman" w:cs="Times New Roman"/>
          <w:color w:val="000000" w:themeColor="text1"/>
          <w:sz w:val="21"/>
          <w:szCs w:val="21"/>
        </w:rPr>
        <w:t>guess</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de la API AI-</w:t>
      </w:r>
      <w:proofErr w:type="spellStart"/>
      <w:r>
        <w:rPr>
          <w:rFonts w:ascii="Times New Roman" w:hAnsi="Times New Roman" w:cs="Times New Roman"/>
          <w:color w:val="000000" w:themeColor="text1"/>
          <w:sz w:val="21"/>
          <w:szCs w:val="21"/>
        </w:rPr>
        <w:t>guesser</w:t>
      </w:r>
      <w:proofErr w:type="spellEnd"/>
      <w:r>
        <w:rPr>
          <w:rFonts w:ascii="Times New Roman" w:hAnsi="Times New Roman" w:cs="Times New Roman"/>
          <w:color w:val="000000" w:themeColor="text1"/>
          <w:sz w:val="21"/>
          <w:szCs w:val="21"/>
        </w:rPr>
        <w:t>.</w:t>
      </w:r>
    </w:p>
    <w:p w:rsidR="0076418B" w:rsidRDefault="000744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Si tiene éxito, devolverá un diccionario con el formato </w:t>
      </w:r>
      <w:r>
        <w:rPr>
          <w:rStyle w:val="VerbatimChar"/>
          <w:rFonts w:ascii="Times New Roman" w:hAnsi="Times New Roman" w:cs="Times New Roman"/>
          <w:color w:val="000000" w:themeColor="text1"/>
          <w:szCs w:val="21"/>
        </w:rPr>
        <w:t>{'</w:t>
      </w:r>
      <w:proofErr w:type="spellStart"/>
      <w:r>
        <w:rPr>
          <w:rStyle w:val="VerbatimChar"/>
          <w:rFonts w:ascii="Times New Roman" w:hAnsi="Times New Roman" w:cs="Times New Roman"/>
          <w:color w:val="000000" w:themeColor="text1"/>
          <w:szCs w:val="21"/>
        </w:rPr>
        <w:t>guesses</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firefighter</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fire</w:t>
      </w:r>
      <w:proofErr w:type="spellEnd"/>
      <w:r>
        <w:rPr>
          <w:rStyle w:val="VerbatimChar"/>
          <w:rFonts w:ascii="Times New Roman" w:hAnsi="Times New Roman" w:cs="Times New Roman"/>
          <w:color w:val="000000" w:themeColor="text1"/>
          <w:szCs w:val="21"/>
        </w:rPr>
        <w:t xml:space="preserve"> inspector', '</w:t>
      </w:r>
      <w:proofErr w:type="spellStart"/>
      <w:r>
        <w:rPr>
          <w:rStyle w:val="VerbatimChar"/>
          <w:rFonts w:ascii="Times New Roman" w:hAnsi="Times New Roman" w:cs="Times New Roman"/>
          <w:color w:val="000000" w:themeColor="text1"/>
          <w:szCs w:val="21"/>
        </w:rPr>
        <w:t>fire</w:t>
      </w:r>
      <w:proofErr w:type="spellEnd"/>
      <w:r>
        <w:rPr>
          <w:rStyle w:val="VerbatimChar"/>
          <w:rFonts w:ascii="Times New Roman" w:hAnsi="Times New Roman" w:cs="Times New Roman"/>
          <w:color w:val="000000" w:themeColor="text1"/>
          <w:szCs w:val="21"/>
        </w:rPr>
        <w:t xml:space="preserve"> marshal', '</w:t>
      </w:r>
      <w:proofErr w:type="spellStart"/>
      <w:r>
        <w:rPr>
          <w:rStyle w:val="VerbatimChar"/>
          <w:rFonts w:ascii="Times New Roman" w:hAnsi="Times New Roman" w:cs="Times New Roman"/>
          <w:color w:val="000000" w:themeColor="text1"/>
          <w:szCs w:val="21"/>
        </w:rPr>
        <w:t>fire</w:t>
      </w:r>
      <w:proofErr w:type="spellEnd"/>
      <w:r>
        <w:rPr>
          <w:rStyle w:val="VerbatimChar"/>
          <w:rFonts w:ascii="Times New Roman" w:hAnsi="Times New Roman" w:cs="Times New Roman"/>
          <w:color w:val="000000" w:themeColor="text1"/>
          <w:szCs w:val="21"/>
        </w:rPr>
        <w:t xml:space="preserve"> </w:t>
      </w:r>
      <w:proofErr w:type="spellStart"/>
      <w:r>
        <w:rPr>
          <w:rStyle w:val="VerbatimChar"/>
          <w:rFonts w:ascii="Times New Roman" w:hAnsi="Times New Roman" w:cs="Times New Roman"/>
          <w:color w:val="000000" w:themeColor="text1"/>
          <w:szCs w:val="21"/>
        </w:rPr>
        <w:t>guard</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fire</w:t>
      </w:r>
      <w:proofErr w:type="spellEnd"/>
      <w:r>
        <w:rPr>
          <w:rStyle w:val="VerbatimChar"/>
          <w:rFonts w:ascii="Times New Roman" w:hAnsi="Times New Roman" w:cs="Times New Roman"/>
          <w:color w:val="000000" w:themeColor="text1"/>
          <w:szCs w:val="21"/>
        </w:rPr>
        <w:t xml:space="preserve"> safety </w:t>
      </w:r>
      <w:proofErr w:type="spellStart"/>
      <w:r>
        <w:rPr>
          <w:rStyle w:val="VerbatimChar"/>
          <w:rFonts w:ascii="Times New Roman" w:hAnsi="Times New Roman" w:cs="Times New Roman"/>
          <w:color w:val="000000" w:themeColor="text1"/>
          <w:szCs w:val="21"/>
        </w:rPr>
        <w:t>official</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smokejumper</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pyrotechnician</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fire</w:t>
      </w:r>
      <w:proofErr w:type="spellEnd"/>
      <w:r>
        <w:rPr>
          <w:rStyle w:val="VerbatimChar"/>
          <w:rFonts w:ascii="Times New Roman" w:hAnsi="Times New Roman" w:cs="Times New Roman"/>
          <w:color w:val="000000" w:themeColor="text1"/>
          <w:szCs w:val="21"/>
        </w:rPr>
        <w:t xml:space="preserve"> </w:t>
      </w:r>
      <w:proofErr w:type="spellStart"/>
      <w:r>
        <w:rPr>
          <w:rStyle w:val="VerbatimChar"/>
          <w:rFonts w:ascii="Times New Roman" w:hAnsi="Times New Roman" w:cs="Times New Roman"/>
          <w:color w:val="000000" w:themeColor="text1"/>
          <w:szCs w:val="21"/>
        </w:rPr>
        <w:t>watcher</w:t>
      </w:r>
      <w:proofErr w:type="spellEnd"/>
      <w:r>
        <w:rPr>
          <w:rStyle w:val="VerbatimChar"/>
          <w:rFonts w:ascii="Times New Roman" w:hAnsi="Times New Roman" w:cs="Times New Roman"/>
          <w:color w:val="000000" w:themeColor="text1"/>
          <w:szCs w:val="21"/>
        </w:rPr>
        <w:t>', 'chef', '</w:t>
      </w:r>
      <w:proofErr w:type="spellStart"/>
      <w:r>
        <w:rPr>
          <w:rStyle w:val="VerbatimChar"/>
          <w:rFonts w:ascii="Times New Roman" w:hAnsi="Times New Roman" w:cs="Times New Roman"/>
          <w:color w:val="000000" w:themeColor="text1"/>
          <w:szCs w:val="21"/>
        </w:rPr>
        <w:t>cook</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message</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Generated</w:t>
      </w:r>
      <w:proofErr w:type="spellEnd"/>
      <w:r>
        <w:rPr>
          <w:rStyle w:val="VerbatimChar"/>
          <w:rFonts w:ascii="Times New Roman" w:hAnsi="Times New Roman" w:cs="Times New Roman"/>
          <w:color w:val="000000" w:themeColor="text1"/>
          <w:szCs w:val="21"/>
        </w:rPr>
        <w:t xml:space="preserve"> 10 </w:t>
      </w:r>
      <w:proofErr w:type="spellStart"/>
      <w:r>
        <w:rPr>
          <w:rStyle w:val="VerbatimChar"/>
          <w:rFonts w:ascii="Times New Roman" w:hAnsi="Times New Roman" w:cs="Times New Roman"/>
          <w:color w:val="000000" w:themeColor="text1"/>
          <w:szCs w:val="21"/>
        </w:rPr>
        <w:t>guesses</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w:t>
      </w:r>
    </w:p>
    <w:p w:rsidR="0076418B" w:rsidRDefault="000744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Si no tiene éxito, se generará un </w:t>
      </w:r>
      <w:proofErr w:type="spellStart"/>
      <w:r>
        <w:rPr>
          <w:rStyle w:val="VerbatimChar"/>
          <w:rFonts w:ascii="Times New Roman" w:hAnsi="Times New Roman" w:cs="Times New Roman"/>
          <w:color w:val="000000" w:themeColor="text1"/>
          <w:szCs w:val="21"/>
        </w:rPr>
        <w:t>HTTPStatusError</w:t>
      </w:r>
      <w:proofErr w:type="spellEnd"/>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xml:space="preserve">y se devolverá </w:t>
      </w:r>
      <w:r>
        <w:rPr>
          <w:rStyle w:val="VerbatimChar"/>
          <w:rFonts w:ascii="Times New Roman" w:hAnsi="Times New Roman" w:cs="Times New Roman"/>
          <w:color w:val="000000" w:themeColor="text1"/>
          <w:szCs w:val="21"/>
        </w:rPr>
        <w:t>{'</w:t>
      </w:r>
      <w:proofErr w:type="spellStart"/>
      <w:r>
        <w:rPr>
          <w:rStyle w:val="VerbatimChar"/>
          <w:rFonts w:ascii="Times New Roman" w:hAnsi="Times New Roman" w:cs="Times New Roman"/>
          <w:color w:val="000000" w:themeColor="text1"/>
          <w:szCs w:val="21"/>
        </w:rPr>
        <w:t>detail</w:t>
      </w:r>
      <w:proofErr w:type="spellEnd"/>
      <w:r>
        <w:rPr>
          <w:rStyle w:val="VerbatimChar"/>
          <w:rFonts w:ascii="Times New Roman" w:hAnsi="Times New Roman" w:cs="Times New Roman"/>
          <w:color w:val="000000" w:themeColor="text1"/>
          <w:szCs w:val="21"/>
        </w:rPr>
        <w:t xml:space="preserve">': 'error </w:t>
      </w:r>
      <w:proofErr w:type="spellStart"/>
      <w:r>
        <w:rPr>
          <w:rStyle w:val="VerbatimChar"/>
          <w:rFonts w:ascii="Times New Roman" w:hAnsi="Times New Roman" w:cs="Times New Roman"/>
          <w:color w:val="000000" w:themeColor="text1"/>
          <w:szCs w:val="21"/>
        </w:rPr>
        <w:t>message</w:t>
      </w:r>
      <w:proofErr w:type="spellEnd"/>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xml:space="preserve">o se devolverá </w:t>
      </w:r>
      <w:r>
        <w:rPr>
          <w:rStyle w:val="VerbatimChar"/>
          <w:rFonts w:ascii="Times New Roman" w:hAnsi="Times New Roman" w:cs="Times New Roman"/>
          <w:color w:val="000000" w:themeColor="text1"/>
          <w:szCs w:val="21"/>
        </w:rPr>
        <w:t>{'</w:t>
      </w:r>
      <w:proofErr w:type="spellStart"/>
      <w:r>
        <w:rPr>
          <w:rStyle w:val="VerbatimChar"/>
          <w:rFonts w:ascii="Times New Roman" w:hAnsi="Times New Roman" w:cs="Times New Roman"/>
          <w:color w:val="000000" w:themeColor="text1"/>
          <w:szCs w:val="21"/>
        </w:rPr>
        <w:t>guesses</w:t>
      </w:r>
      <w:proofErr w:type="spellEnd"/>
      <w:r>
        <w:rPr>
          <w:rStyle w:val="VerbatimChar"/>
          <w:rFonts w:ascii="Times New Roman" w:hAnsi="Times New Roman" w:cs="Times New Roman"/>
          <w:color w:val="000000" w:themeColor="text1"/>
          <w:szCs w:val="21"/>
        </w:rPr>
        <w:t>': [], '</w:t>
      </w:r>
      <w:proofErr w:type="spellStart"/>
      <w:r>
        <w:rPr>
          <w:rStyle w:val="VerbatimChar"/>
          <w:rFonts w:ascii="Times New Roman" w:hAnsi="Times New Roman" w:cs="Times New Roman"/>
          <w:color w:val="000000" w:themeColor="text1"/>
          <w:szCs w:val="21"/>
        </w:rPr>
        <w:t>message</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unable</w:t>
      </w:r>
      <w:proofErr w:type="spellEnd"/>
      <w:r>
        <w:rPr>
          <w:rStyle w:val="VerbatimChar"/>
          <w:rFonts w:ascii="Times New Roman" w:hAnsi="Times New Roman" w:cs="Times New Roman"/>
          <w:color w:val="000000" w:themeColor="text1"/>
          <w:szCs w:val="21"/>
        </w:rPr>
        <w:t xml:space="preserve"> </w:t>
      </w:r>
      <w:proofErr w:type="spellStart"/>
      <w:r>
        <w:rPr>
          <w:rStyle w:val="VerbatimChar"/>
          <w:rFonts w:ascii="Times New Roman" w:hAnsi="Times New Roman" w:cs="Times New Roman"/>
          <w:color w:val="000000" w:themeColor="text1"/>
          <w:szCs w:val="21"/>
        </w:rPr>
        <w:t>to</w:t>
      </w:r>
      <w:proofErr w:type="spellEnd"/>
      <w:r>
        <w:rPr>
          <w:rStyle w:val="VerbatimChar"/>
          <w:rFonts w:ascii="Times New Roman" w:hAnsi="Times New Roman" w:cs="Times New Roman"/>
          <w:color w:val="000000" w:themeColor="text1"/>
          <w:szCs w:val="21"/>
        </w:rPr>
        <w:t xml:space="preserve"> </w:t>
      </w:r>
      <w:proofErr w:type="spellStart"/>
      <w:r>
        <w:rPr>
          <w:rStyle w:val="VerbatimChar"/>
          <w:rFonts w:ascii="Times New Roman" w:hAnsi="Times New Roman" w:cs="Times New Roman"/>
          <w:color w:val="000000" w:themeColor="text1"/>
          <w:szCs w:val="21"/>
        </w:rPr>
        <w:t>generate</w:t>
      </w:r>
      <w:proofErr w:type="spellEnd"/>
      <w:r>
        <w:rPr>
          <w:rStyle w:val="VerbatimChar"/>
          <w:rFonts w:ascii="Times New Roman" w:hAnsi="Times New Roman" w:cs="Times New Roman"/>
          <w:color w:val="000000" w:themeColor="text1"/>
          <w:szCs w:val="21"/>
        </w:rPr>
        <w:t xml:space="preserve"> </w:t>
      </w:r>
      <w:proofErr w:type="spellStart"/>
      <w:r>
        <w:rPr>
          <w:rStyle w:val="VerbatimChar"/>
          <w:rFonts w:ascii="Times New Roman" w:hAnsi="Times New Roman" w:cs="Times New Roman"/>
          <w:color w:val="000000" w:themeColor="text1"/>
          <w:szCs w:val="21"/>
        </w:rPr>
        <w:t>guesses</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w:t>
      </w:r>
    </w:p>
    <w:p w:rsidR="0076418B" w:rsidRDefault="000744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Generalmente, el primero se debe a que has excedido el límite de 12,500 de tu token, o intentaste hacer más de 1000 solicitudes en 1 minuto, y el segundo se debe a que tus pistas excedieron 4 secuencias o excedieron 8 marcadores en 1 secuencia.</w:t>
      </w:r>
    </w:p>
    <w:p w:rsidR="0076418B" w:rsidRDefault="000744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Consulte el mensaje de error para obtener más detalles.</w:t>
      </w:r>
    </w:p>
    <w:p w:rsidR="0076418B" w:rsidRDefault="000744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Podría haber 1 o 2 fallas en 1000 solicitudes; el mecanismo de "reintento" se proporciona en </w:t>
      </w:r>
      <w:proofErr w:type="gramStart"/>
      <w:r>
        <w:fldChar w:fldCharType="begin"/>
      </w:r>
      <w:r>
        <w:instrText xml:space="preserve"> HYPERLINK "https://ioai.bohrium.com/notebooks/26681337682" \h </w:instrText>
      </w:r>
      <w:r>
        <w:fldChar w:fldCharType="separate"/>
      </w:r>
      <w:r>
        <w:rPr>
          <w:rStyle w:val="Hyperlink"/>
          <w:rFonts w:ascii="Times New Roman" w:hAnsi="Times New Roman" w:cs="Times New Roman"/>
          <w:color w:val="000000" w:themeColor="text1"/>
          <w:szCs w:val="21"/>
        </w:rPr>
        <w:t xml:space="preserve">baseline.ipynb </w:t>
      </w:r>
      <w:r>
        <w:rPr>
          <w:rStyle w:val="Hyperlink"/>
          <w:rFonts w:ascii="Times New Roman" w:hAnsi="Times New Roman" w:cs="Times New Roman"/>
          <w:color w:val="000000" w:themeColor="text1"/>
          <w:szCs w:val="21"/>
        </w:rPr>
        <w:fldChar w:fldCharType="end"/>
      </w:r>
      <w:proofErr w:type="gramEnd"/>
      <w:r>
        <w:rPr>
          <w:rFonts w:ascii="Times New Roman" w:hAnsi="Times New Roman" w:cs="Times New Roman"/>
          <w:color w:val="000000" w:themeColor="text1"/>
          <w:szCs w:val="21"/>
        </w:rPr>
        <w:t>.</w:t>
      </w:r>
    </w:p>
    <w:p w:rsidR="0076418B" w:rsidRDefault="00074425">
      <w:pPr>
        <w:pStyle w:val="Heading3"/>
        <w:rPr>
          <w:rFonts w:ascii="Times New Roman" w:hAnsi="Times New Roman" w:cs="Times New Roman"/>
          <w:color w:val="000000" w:themeColor="text1"/>
          <w:sz w:val="21"/>
          <w:szCs w:val="21"/>
        </w:rPr>
      </w:pPr>
      <w:bookmarkStart w:id="30" w:name="warning"/>
      <w:bookmarkEnd w:id="29"/>
      <w:r>
        <w:rPr>
          <w:rFonts w:ascii="Times New Roman" w:hAnsi="Times New Roman" w:cs="Times New Roman"/>
          <w:color w:val="000000" w:themeColor="text1"/>
          <w:sz w:val="21"/>
          <w:szCs w:val="21"/>
        </w:rPr>
        <w:t>Advertencia</w:t>
      </w:r>
    </w:p>
    <w:p w:rsidR="0076418B" w:rsidRDefault="0007442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El comité científico supervisará de cerca los </w:t>
      </w:r>
      <w:r w:rsidR="00DB2580">
        <w:rPr>
          <w:rFonts w:ascii="Times New Roman" w:hAnsi="Times New Roman" w:cs="Times New Roman"/>
          <w:color w:val="000000" w:themeColor="text1"/>
          <w:sz w:val="21"/>
          <w:szCs w:val="21"/>
        </w:rPr>
        <w:t>notebooks enviados en este problema</w:t>
      </w:r>
      <w:r>
        <w:rPr>
          <w:rFonts w:ascii="Times New Roman" w:hAnsi="Times New Roman" w:cs="Times New Roman"/>
          <w:color w:val="000000" w:themeColor="text1"/>
          <w:sz w:val="21"/>
          <w:szCs w:val="21"/>
        </w:rPr>
        <w:t xml:space="preserve">. Cualquier intento intencional de obtener </w:t>
      </w:r>
      <w:r w:rsidR="00DB2580">
        <w:rPr>
          <w:rFonts w:ascii="Times New Roman" w:hAnsi="Times New Roman" w:cs="Times New Roman"/>
          <w:color w:val="000000" w:themeColor="text1"/>
          <w:sz w:val="21"/>
          <w:szCs w:val="21"/>
        </w:rPr>
        <w:t xml:space="preserve">los datos de test </w:t>
      </w:r>
      <w:r>
        <w:rPr>
          <w:rFonts w:ascii="Times New Roman" w:hAnsi="Times New Roman" w:cs="Times New Roman"/>
          <w:color w:val="000000" w:themeColor="text1"/>
          <w:sz w:val="21"/>
          <w:szCs w:val="21"/>
        </w:rPr>
        <w:t>supondrá la descalificación.</w:t>
      </w:r>
    </w:p>
    <w:bookmarkEnd w:id="30"/>
    <w:p w:rsidR="0076418B" w:rsidRDefault="0007442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Precauciones</w:t>
      </w:r>
    </w:p>
    <w:p w:rsidR="0076418B" w:rsidRDefault="000744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Puntuación efectiva: Los concursantes pueden seleccionar hasta dos resultados de envío para puntuar (√ - seleccionado, □ - no seleccionado). La puntuación antes de la unificación de esta tarea se determinará según la puntuación más alta en la Tabla de Posiciones B entre las dos propuestas seleccionadas. Otros casos de cálculo de puntuación: consulte el </w:t>
      </w:r>
      <w:r>
        <w:rPr>
          <w:rFonts w:ascii="Times New Roman" w:hAnsi="Times New Roman" w:cs="Times New Roman"/>
          <w:b/>
          <w:bCs/>
          <w:color w:val="000000" w:themeColor="text1"/>
          <w:szCs w:val="21"/>
        </w:rPr>
        <w:t>Apéndice "Mecanismos y restricciones de la plataforma para concursos individuales y GAITE</w:t>
      </w:r>
      <w:proofErr w:type="gramStart"/>
      <w:r>
        <w:rPr>
          <w:rFonts w:ascii="Times New Roman" w:hAnsi="Times New Roman" w:cs="Times New Roman"/>
          <w:b/>
          <w:bCs/>
          <w:color w:val="000000" w:themeColor="text1"/>
          <w:szCs w:val="21"/>
        </w:rPr>
        <w:t xml:space="preserve">" </w:t>
      </w:r>
      <w:r>
        <w:rPr>
          <w:rFonts w:ascii="Times New Roman" w:hAnsi="Times New Roman" w:cs="Times New Roman"/>
          <w:color w:val="000000" w:themeColor="text1"/>
          <w:szCs w:val="21"/>
        </w:rPr>
        <w:t>.</w:t>
      </w:r>
      <w:proofErr w:type="gramEnd"/>
    </w:p>
    <w:p w:rsidR="0076418B" w:rsidRDefault="00074425">
      <w:pPr>
        <w:pStyle w:val="FirstParagraph"/>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rsidR="0076418B" w:rsidRDefault="000744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Cómo lidiar con la ambigüedad: una vez que hay un conflicto entre la descripción de la tarea y el conjunto de entrenamiento, el conjunto de validación y el conjunto de prueba, el conjunto de datos se respetará primero y no se cambiará durante la competencia.</w:t>
      </w:r>
    </w:p>
    <w:p w:rsidR="0076418B" w:rsidRDefault="000744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Los concursantes solo pueden acceder a la Tabla de clasificación A durante el concurso y no pueden acceder a la Tabla de clasificación B. La puntuación final se calculará únicamente en función de la puntuación en la Tabla de clasificación B.</w:t>
      </w:r>
    </w:p>
    <w:p w:rsidR="0076418B" w:rsidRDefault="000744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La puntuación más alta otorgada por el Comité Científico para esta tarea es 0,54, esta puntuación se utiliza para la unificación de puntuaciones.</w:t>
      </w:r>
    </w:p>
    <w:p w:rsidR="0076418B" w:rsidRDefault="000744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La puntuación base del Comité Científico para esta tarea es de 0,20, esta puntuación se utiliza para la unificación de puntuaciones.</w:t>
      </w:r>
      <w:bookmarkEnd w:id="16"/>
    </w:p>
    <w:p w:rsidR="0076418B" w:rsidRDefault="00074425">
      <w:pPr>
        <w:widowControl/>
        <w:jc w:val="left"/>
        <w:rPr>
          <w:rFonts w:ascii="Times New Roman" w:eastAsiaTheme="minorHAnsi" w:hAnsi="Times New Roman" w:cs="Times New Roman"/>
          <w:kern w:val="0"/>
          <w:szCs w:val="21"/>
          <w:lang w:eastAsia="en-US"/>
        </w:rPr>
      </w:pPr>
      <w:r>
        <w:rPr>
          <w:rFonts w:ascii="Times New Roman" w:eastAsiaTheme="minorHAnsi" w:hAnsi="Times New Roman" w:cs="Times New Roman"/>
          <w:kern w:val="0"/>
          <w:szCs w:val="21"/>
          <w:lang w:eastAsia="en-US"/>
        </w:rPr>
        <w:br w:type="page"/>
      </w:r>
    </w:p>
    <w:p w:rsidR="0076418B" w:rsidRDefault="00074425">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PÁGINA FINAL &gt;&gt;</w:t>
      </w:r>
    </w:p>
    <w:p w:rsidR="0076418B" w:rsidRDefault="0076418B">
      <w:pPr>
        <w:widowControl/>
        <w:jc w:val="left"/>
        <w:rPr>
          <w:rFonts w:ascii="微软雅黑" w:eastAsia="微软雅黑" w:hAnsi="微软雅黑" w:cs="宋体"/>
          <w:b/>
          <w:bCs/>
          <w:kern w:val="0"/>
          <w:sz w:val="72"/>
          <w:szCs w:val="72"/>
        </w:rPr>
      </w:pPr>
    </w:p>
    <w:p w:rsidR="0076418B" w:rsidRDefault="0076418B">
      <w:pPr>
        <w:widowControl/>
        <w:jc w:val="left"/>
        <w:rPr>
          <w:rFonts w:ascii="微软雅黑" w:eastAsia="微软雅黑" w:hAnsi="微软雅黑" w:cs="宋体"/>
          <w:b/>
          <w:bCs/>
          <w:kern w:val="0"/>
          <w:sz w:val="72"/>
          <w:szCs w:val="72"/>
        </w:rPr>
      </w:pPr>
    </w:p>
    <w:p w:rsidR="0076418B" w:rsidRDefault="0076418B">
      <w:pPr>
        <w:widowControl/>
        <w:jc w:val="left"/>
        <w:rPr>
          <w:rFonts w:ascii="微软雅黑" w:eastAsia="微软雅黑" w:hAnsi="微软雅黑" w:cs="宋体"/>
          <w:b/>
          <w:bCs/>
          <w:kern w:val="0"/>
          <w:sz w:val="72"/>
          <w:szCs w:val="72"/>
        </w:rPr>
      </w:pPr>
    </w:p>
    <w:p w:rsidR="0076418B" w:rsidRDefault="0076418B">
      <w:pPr>
        <w:widowControl/>
        <w:jc w:val="left"/>
        <w:rPr>
          <w:rFonts w:ascii="微软雅黑" w:eastAsia="微软雅黑" w:hAnsi="微软雅黑" w:cs="宋体"/>
          <w:b/>
          <w:bCs/>
          <w:kern w:val="0"/>
          <w:sz w:val="72"/>
          <w:szCs w:val="72"/>
        </w:rPr>
      </w:pPr>
    </w:p>
    <w:p w:rsidR="0076418B" w:rsidRDefault="0076418B">
      <w:pPr>
        <w:widowControl/>
        <w:jc w:val="left"/>
        <w:rPr>
          <w:rFonts w:ascii="微软雅黑" w:eastAsia="微软雅黑" w:hAnsi="微软雅黑" w:cs="宋体"/>
          <w:b/>
          <w:bCs/>
          <w:kern w:val="0"/>
          <w:sz w:val="72"/>
          <w:szCs w:val="72"/>
        </w:rPr>
      </w:pPr>
    </w:p>
    <w:p w:rsidR="0076418B" w:rsidRDefault="0076418B">
      <w:pPr>
        <w:widowControl/>
        <w:jc w:val="left"/>
        <w:rPr>
          <w:rFonts w:ascii="微软雅黑" w:eastAsia="微软雅黑" w:hAnsi="微软雅黑" w:cs="宋体"/>
          <w:b/>
          <w:bCs/>
          <w:kern w:val="0"/>
          <w:sz w:val="72"/>
          <w:szCs w:val="72"/>
        </w:rPr>
      </w:pPr>
    </w:p>
    <w:p w:rsidR="0076418B" w:rsidRDefault="0076418B">
      <w:pPr>
        <w:widowControl/>
        <w:jc w:val="left"/>
        <w:rPr>
          <w:rFonts w:ascii="微软雅黑" w:eastAsia="微软雅黑" w:hAnsi="微软雅黑" w:cs="宋体"/>
          <w:b/>
          <w:bCs/>
          <w:kern w:val="0"/>
          <w:sz w:val="72"/>
          <w:szCs w:val="72"/>
        </w:rPr>
      </w:pPr>
    </w:p>
    <w:p w:rsidR="0076418B" w:rsidRDefault="0076418B">
      <w:pPr>
        <w:widowControl/>
        <w:jc w:val="left"/>
        <w:rPr>
          <w:rFonts w:ascii="微软雅黑" w:eastAsia="微软雅黑" w:hAnsi="微软雅黑" w:cs="宋体"/>
          <w:b/>
          <w:bCs/>
          <w:kern w:val="0"/>
          <w:sz w:val="72"/>
          <w:szCs w:val="72"/>
        </w:rPr>
      </w:pPr>
      <w:bookmarkStart w:id="31" w:name="_GoBack"/>
      <w:bookmarkEnd w:id="31"/>
    </w:p>
    <w:p w:rsidR="0076418B" w:rsidRDefault="0076418B">
      <w:pPr>
        <w:widowControl/>
        <w:jc w:val="left"/>
        <w:rPr>
          <w:rFonts w:ascii="微软雅黑" w:eastAsia="微软雅黑" w:hAnsi="微软雅黑" w:cs="宋体"/>
          <w:b/>
          <w:bCs/>
          <w:kern w:val="0"/>
          <w:sz w:val="72"/>
          <w:szCs w:val="72"/>
        </w:rPr>
      </w:pPr>
    </w:p>
    <w:p w:rsidR="0076418B" w:rsidRDefault="00074425">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PÁGINA FINAL &gt;&gt;</w:t>
      </w:r>
    </w:p>
    <w:sectPr w:rsidR="0076418B">
      <w:headerReference w:type="default" r:id="rId21"/>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74425" w:rsidRDefault="00074425">
      <w:r>
        <w:separator/>
      </w:r>
    </w:p>
  </w:endnote>
  <w:endnote w:type="continuationSeparator" w:id="0">
    <w:p w:rsidR="00074425" w:rsidRDefault="000744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74425" w:rsidRDefault="00074425">
      <w:r>
        <w:separator/>
      </w:r>
    </w:p>
  </w:footnote>
  <w:footnote w:type="continuationSeparator" w:id="0">
    <w:p w:rsidR="00074425" w:rsidRDefault="000744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26582128"/>
      <w:docPartObj>
        <w:docPartGallery w:val="Page Numbers (Top of Page)"/>
        <w:docPartUnique/>
      </w:docPartObj>
    </w:sdtPr>
    <w:sdtEndPr>
      <w:rPr>
        <w:noProof/>
      </w:rPr>
    </w:sdtEndPr>
    <w:sdtContent>
      <w:p w:rsidR="006F330A" w:rsidRDefault="006F330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074425" w:rsidRDefault="00074425">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251AE"/>
    <w:rsid w:val="00074425"/>
    <w:rsid w:val="00212781"/>
    <w:rsid w:val="00300EAB"/>
    <w:rsid w:val="004B0FC4"/>
    <w:rsid w:val="00501476"/>
    <w:rsid w:val="005F073A"/>
    <w:rsid w:val="00665F26"/>
    <w:rsid w:val="006F330A"/>
    <w:rsid w:val="006F558F"/>
    <w:rsid w:val="0076418B"/>
    <w:rsid w:val="00843E93"/>
    <w:rsid w:val="00861FF4"/>
    <w:rsid w:val="00893E3D"/>
    <w:rsid w:val="008C119D"/>
    <w:rsid w:val="008D2089"/>
    <w:rsid w:val="008E0E8E"/>
    <w:rsid w:val="00981D76"/>
    <w:rsid w:val="009872F9"/>
    <w:rsid w:val="009940DE"/>
    <w:rsid w:val="009E0D99"/>
    <w:rsid w:val="00A21BDA"/>
    <w:rsid w:val="00A22389"/>
    <w:rsid w:val="00B54EDD"/>
    <w:rsid w:val="00BB4ACB"/>
    <w:rsid w:val="00CD3A82"/>
    <w:rsid w:val="00D02F6D"/>
    <w:rsid w:val="00D200E0"/>
    <w:rsid w:val="00D424EB"/>
    <w:rsid w:val="00DB2580"/>
    <w:rsid w:val="00E95490"/>
    <w:rsid w:val="00EC193A"/>
    <w:rsid w:val="00ED7D46"/>
    <w:rsid w:val="00F86054"/>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77E97"/>
  <w15:docId w15:val="{3AB3C76C-01CF-4B07-A3FD-7C3E8E876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s"/>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val="es" w:eastAsia="en-US"/>
    </w:rPr>
  </w:style>
  <w:style w:type="character" w:customStyle="1" w:styleId="BodyTextChar">
    <w:name w:val="Body Text Char"/>
    <w:basedOn w:val="DefaultParagraphFont"/>
    <w:link w:val="BodyText"/>
    <w:qFormat/>
    <w:rPr>
      <w:rFonts w:eastAsiaTheme="minorHAnsi"/>
      <w:kern w:val="0"/>
      <w:sz w:val="24"/>
      <w:lang w:val="es"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es"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es"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es"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val="es"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val="es" w:eastAsia="en-US"/>
    </w:rPr>
  </w:style>
  <w:style w:type="character" w:customStyle="1" w:styleId="SpecialCharTok">
    <w:name w:val="SpecialCharTok"/>
    <w:basedOn w:val="VerbatimChar"/>
    <w:qFormat/>
    <w:rPr>
      <w:rFonts w:ascii="Consolas" w:eastAsiaTheme="minorHAnsi" w:hAnsi="Consolas"/>
      <w:color w:val="4070A0"/>
      <w:kern w:val="0"/>
      <w:sz w:val="22"/>
      <w:lang w:val="es" w:eastAsia="en-US"/>
    </w:rPr>
  </w:style>
  <w:style w:type="character" w:customStyle="1" w:styleId="StringTok">
    <w:name w:val="StringTok"/>
    <w:basedOn w:val="VerbatimChar"/>
    <w:qFormat/>
    <w:rPr>
      <w:rFonts w:ascii="Consolas" w:eastAsiaTheme="minorHAnsi" w:hAnsi="Consolas"/>
      <w:color w:val="4070A0"/>
      <w:kern w:val="0"/>
      <w:sz w:val="22"/>
      <w:lang w:val="es" w:eastAsia="en-US"/>
    </w:rPr>
  </w:style>
  <w:style w:type="character" w:customStyle="1" w:styleId="SpecialStringTok">
    <w:name w:val="SpecialStringTok"/>
    <w:basedOn w:val="VerbatimChar"/>
    <w:qFormat/>
    <w:rPr>
      <w:rFonts w:ascii="Consolas" w:eastAsiaTheme="minorHAnsi" w:hAnsi="Consolas"/>
      <w:color w:val="BB6688"/>
      <w:kern w:val="0"/>
      <w:sz w:val="22"/>
      <w:lang w:val="es" w:eastAsia="en-US"/>
    </w:rPr>
  </w:style>
  <w:style w:type="character" w:customStyle="1" w:styleId="OperatorTok">
    <w:name w:val="OperatorTok"/>
    <w:basedOn w:val="VerbatimChar"/>
    <w:qFormat/>
    <w:rPr>
      <w:rFonts w:ascii="Consolas" w:eastAsiaTheme="minorHAnsi" w:hAnsi="Consolas"/>
      <w:color w:val="666666"/>
      <w:kern w:val="0"/>
      <w:sz w:val="22"/>
      <w:lang w:val="es" w:eastAsia="en-US"/>
    </w:rPr>
  </w:style>
  <w:style w:type="character" w:customStyle="1" w:styleId="NormalTok">
    <w:name w:val="NormalTok"/>
    <w:basedOn w:val="VerbatimChar"/>
    <w:qFormat/>
    <w:rPr>
      <w:rFonts w:ascii="Consolas" w:eastAsiaTheme="minorHAnsi" w:hAnsi="Consolas"/>
      <w:kern w:val="0"/>
      <w:sz w:val="22"/>
      <w:lang w:val="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https://ioai.bohrium.com/competitions/2912392139?tab=datasets" TargetMode="External"/><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26</Pages>
  <Words>5195</Words>
  <Characters>29616</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3</cp:revision>
  <cp:lastPrinted>2025-08-05T00:52:00Z</cp:lastPrinted>
  <dcterms:created xsi:type="dcterms:W3CDTF">2025-08-05T00:51:00Z</dcterms:created>
  <dcterms:modified xsi:type="dcterms:W3CDTF">2025-08-05T00:54:00Z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