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3D9C" w:rsidRDefault="004A1B38">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Día 1</w:t>
      </w:r>
    </w:p>
    <w:p w:rsidR="00503D9C" w:rsidRDefault="004A1B38">
      <w:pPr>
        <w:rPr>
          <w:rFonts w:ascii="微软雅黑" w:eastAsia="微软雅黑" w:hAnsi="微软雅黑"/>
          <w:b/>
          <w:bCs/>
          <w:sz w:val="28"/>
          <w:szCs w:val="36"/>
        </w:rPr>
      </w:pPr>
      <w:r>
        <w:rPr>
          <w:rFonts w:ascii="微软雅黑" w:eastAsia="微软雅黑" w:hAnsi="微软雅黑"/>
          <w:b/>
          <w:bCs/>
          <w:sz w:val="28"/>
          <w:szCs w:val="36"/>
        </w:rPr>
        <w:t>Versión de traducción del líder del equipo</w:t>
      </w:r>
    </w:p>
    <w:p w:rsidR="00503D9C" w:rsidRDefault="00503D9C">
      <w:pPr>
        <w:rPr>
          <w:sz w:val="22"/>
          <w:szCs w:val="28"/>
        </w:rPr>
      </w:pPr>
    </w:p>
    <w:p w:rsidR="00503D9C" w:rsidRDefault="004A1B38">
      <w:pPr>
        <w:rPr>
          <w:rFonts w:ascii="微软雅黑" w:eastAsia="微软雅黑" w:hAnsi="微软雅黑"/>
          <w:sz w:val="24"/>
        </w:rPr>
      </w:pPr>
      <w:r>
        <w:rPr>
          <w:rFonts w:ascii="微软雅黑" w:eastAsia="微软雅黑" w:hAnsi="微软雅黑"/>
          <w:sz w:val="24"/>
        </w:rPr>
        <w:t>Los líderes de equipo deben completar el formulario a continuación, incluso si no necesitan documentos traducidos.</w:t>
      </w:r>
    </w:p>
    <w:tbl>
      <w:tblPr>
        <w:tblStyle w:val="TableGrid"/>
        <w:tblW w:w="9215" w:type="dxa"/>
        <w:tblInd w:w="-289" w:type="dxa"/>
        <w:tblLook w:val="04A0" w:firstRow="1" w:lastRow="0" w:firstColumn="1" w:lastColumn="0" w:noHBand="0" w:noVBand="1"/>
      </w:tblPr>
      <w:tblGrid>
        <w:gridCol w:w="4395"/>
        <w:gridCol w:w="4820"/>
      </w:tblGrid>
      <w:tr w:rsidR="00503D9C">
        <w:trPr>
          <w:trHeight w:val="2351"/>
        </w:trPr>
        <w:tc>
          <w:tcPr>
            <w:tcW w:w="4395" w:type="dxa"/>
            <w:vAlign w:val="center"/>
          </w:tcPr>
          <w:p w:rsidR="00503D9C" w:rsidRDefault="004A1B38">
            <w:pPr>
              <w:jc w:val="center"/>
              <w:rPr>
                <w:rFonts w:ascii="微软雅黑" w:eastAsia="微软雅黑" w:hAnsi="微软雅黑"/>
                <w:b/>
                <w:bCs/>
                <w:sz w:val="24"/>
              </w:rPr>
            </w:pPr>
            <w:proofErr w:type="spellStart"/>
            <w:r>
              <w:rPr>
                <w:rFonts w:ascii="微软雅黑" w:eastAsia="微软雅黑" w:hAnsi="微软雅黑" w:hint="eastAsia"/>
                <w:b/>
                <w:bCs/>
                <w:sz w:val="24"/>
              </w:rPr>
              <w:t>Pa</w:t>
            </w:r>
            <w:proofErr w:type="spellEnd"/>
            <w:r>
              <w:rPr>
                <w:rFonts w:ascii="微软雅黑" w:eastAsia="微软雅黑" w:hAnsi="微软雅黑" w:hint="eastAsia"/>
                <w:b/>
                <w:bCs/>
                <w:sz w:val="24"/>
              </w:rPr>
              <w:t>ís</w:t>
            </w:r>
            <w:r>
              <w:rPr>
                <w:rFonts w:ascii="微软雅黑" w:eastAsia="微软雅黑" w:hAnsi="微软雅黑"/>
                <w:b/>
                <w:bCs/>
                <w:sz w:val="24"/>
              </w:rPr>
              <w:t xml:space="preserve"> </w:t>
            </w:r>
            <w:r>
              <w:rPr>
                <w:rFonts w:ascii="微软雅黑" w:eastAsia="微软雅黑" w:hAnsi="微软雅黑" w:hint="eastAsia"/>
                <w:b/>
                <w:bCs/>
                <w:sz w:val="24"/>
              </w:rPr>
              <w:t>O</w:t>
            </w:r>
            <w:r>
              <w:rPr>
                <w:rFonts w:ascii="微软雅黑" w:eastAsia="微软雅黑" w:hAnsi="微软雅黑"/>
                <w:b/>
                <w:bCs/>
                <w:sz w:val="24"/>
              </w:rPr>
              <w:t xml:space="preserve"> </w:t>
            </w:r>
            <w:proofErr w:type="spellStart"/>
            <w:r>
              <w:rPr>
                <w:rFonts w:ascii="微软雅黑" w:eastAsia="微软雅黑" w:hAnsi="微软雅黑" w:hint="eastAsia"/>
                <w:b/>
                <w:bCs/>
                <w:sz w:val="24"/>
              </w:rPr>
              <w:t>Regi</w:t>
            </w:r>
            <w:proofErr w:type="spellEnd"/>
            <w:r>
              <w:rPr>
                <w:rFonts w:ascii="微软雅黑" w:eastAsia="微软雅黑" w:hAnsi="微软雅黑" w:hint="eastAsia"/>
                <w:b/>
                <w:bCs/>
                <w:sz w:val="24"/>
              </w:rPr>
              <w:t>ón</w:t>
            </w:r>
          </w:p>
        </w:tc>
        <w:tc>
          <w:tcPr>
            <w:tcW w:w="4820" w:type="dxa"/>
            <w:vAlign w:val="bottom"/>
          </w:tcPr>
          <w:p w:rsidR="00503D9C" w:rsidRDefault="00503D9C">
            <w:pPr>
              <w:jc w:val="center"/>
              <w:rPr>
                <w:rFonts w:ascii="微软雅黑" w:eastAsia="微软雅黑" w:hAnsi="微软雅黑"/>
                <w:sz w:val="24"/>
              </w:rPr>
            </w:pPr>
          </w:p>
        </w:tc>
      </w:tr>
      <w:tr w:rsidR="00503D9C">
        <w:trPr>
          <w:trHeight w:val="2040"/>
        </w:trPr>
        <w:tc>
          <w:tcPr>
            <w:tcW w:w="4395" w:type="dxa"/>
            <w:vAlign w:val="center"/>
          </w:tcPr>
          <w:p w:rsidR="00503D9C" w:rsidRDefault="004A1B38">
            <w:pPr>
              <w:widowControl/>
              <w:jc w:val="center"/>
              <w:rPr>
                <w:rFonts w:ascii="微软雅黑" w:eastAsia="微软雅黑" w:hAnsi="微软雅黑"/>
                <w:b/>
                <w:bCs/>
                <w:sz w:val="24"/>
              </w:rPr>
            </w:pPr>
            <w:r>
              <w:rPr>
                <w:rFonts w:ascii="微软雅黑" w:eastAsia="微软雅黑" w:hAnsi="微软雅黑"/>
                <w:b/>
                <w:bCs/>
                <w:sz w:val="24"/>
              </w:rPr>
              <w:t>Número de miembros del equipo</w:t>
            </w:r>
          </w:p>
          <w:p w:rsidR="00503D9C" w:rsidRDefault="004A1B38">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Los </w:t>
            </w:r>
            <w:r>
              <w:rPr>
                <w:rStyle w:val="Strong"/>
                <w:rFonts w:ascii="微软雅黑" w:eastAsia="微软雅黑" w:hAnsi="微软雅黑"/>
                <w:b w:val="0"/>
                <w:bCs w:val="0"/>
                <w:sz w:val="24"/>
              </w:rPr>
              <w:t xml:space="preserve">documentos de muestra se duplicarán de acuerdo con </w:t>
            </w:r>
            <w:r w:rsidR="006E6BBF">
              <w:rPr>
                <w:rStyle w:val="Strong"/>
                <w:rFonts w:ascii="微软雅黑" w:eastAsia="微软雅黑" w:hAnsi="微软雅黑"/>
                <w:b w:val="0"/>
                <w:bCs w:val="0"/>
                <w:sz w:val="24"/>
              </w:rPr>
              <w:t>e</w:t>
            </w:r>
            <w:r w:rsidR="006E6BBF">
              <w:rPr>
                <w:rStyle w:val="Strong"/>
                <w:rFonts w:ascii="微软雅黑" w:eastAsia="微软雅黑" w:hAnsi="微软雅黑"/>
                <w:sz w:val="24"/>
              </w:rPr>
              <w:t>l</w:t>
            </w:r>
            <w:r>
              <w:rPr>
                <w:rStyle w:val="Strong"/>
                <w:rFonts w:ascii="微软雅黑" w:eastAsia="微软雅黑" w:hAnsi="微软雅黑"/>
                <w:b w:val="0"/>
                <w:bCs w:val="0"/>
                <w:sz w:val="24"/>
              </w:rPr>
              <w:t xml:space="preserve"> </w:t>
            </w:r>
            <w:r w:rsidR="006E6BBF">
              <w:rPr>
                <w:rStyle w:val="Strong"/>
                <w:rFonts w:ascii="微软雅黑" w:eastAsia="微软雅黑" w:hAnsi="微软雅黑"/>
                <w:b w:val="0"/>
                <w:bCs w:val="0"/>
                <w:sz w:val="24"/>
              </w:rPr>
              <w:t>número de miembros</w:t>
            </w:r>
            <w:r>
              <w:rPr>
                <w:rStyle w:val="Strong"/>
                <w:rFonts w:ascii="微软雅黑" w:eastAsia="微软雅黑" w:hAnsi="微软雅黑" w:hint="eastAsia"/>
                <w:b w:val="0"/>
                <w:bCs w:val="0"/>
                <w:sz w:val="24"/>
              </w:rPr>
              <w:t>)</w:t>
            </w:r>
          </w:p>
        </w:tc>
        <w:tc>
          <w:tcPr>
            <w:tcW w:w="4820" w:type="dxa"/>
            <w:vAlign w:val="bottom"/>
          </w:tcPr>
          <w:p w:rsidR="00503D9C" w:rsidRDefault="00503D9C">
            <w:pPr>
              <w:jc w:val="center"/>
              <w:rPr>
                <w:rFonts w:ascii="微软雅黑" w:eastAsia="微软雅黑" w:hAnsi="微软雅黑"/>
                <w:sz w:val="24"/>
              </w:rPr>
            </w:pPr>
          </w:p>
        </w:tc>
      </w:tr>
      <w:tr w:rsidR="00503D9C">
        <w:trPr>
          <w:trHeight w:val="2040"/>
        </w:trPr>
        <w:tc>
          <w:tcPr>
            <w:tcW w:w="4395" w:type="dxa"/>
            <w:vAlign w:val="center"/>
          </w:tcPr>
          <w:p w:rsidR="00503D9C" w:rsidRDefault="004A1B38">
            <w:pPr>
              <w:widowControl/>
              <w:jc w:val="center"/>
              <w:rPr>
                <w:rFonts w:ascii="微软雅黑" w:eastAsia="微软雅黑" w:hAnsi="微软雅黑"/>
                <w:b/>
                <w:bCs/>
                <w:sz w:val="24"/>
              </w:rPr>
            </w:pPr>
            <w:r>
              <w:rPr>
                <w:rFonts w:ascii="微软雅黑" w:eastAsia="微软雅黑" w:hAnsi="微软雅黑"/>
                <w:b/>
                <w:bCs/>
                <w:sz w:val="24"/>
              </w:rPr>
              <w:t>¿Cuántas páginas en total?</w:t>
            </w:r>
          </w:p>
          <w:p w:rsidR="00503D9C" w:rsidRDefault="004A1B38">
            <w:pPr>
              <w:widowControl/>
              <w:jc w:val="center"/>
              <w:rPr>
                <w:rFonts w:ascii="微软雅黑" w:eastAsia="微软雅黑" w:hAnsi="微软雅黑"/>
                <w:sz w:val="24"/>
              </w:rPr>
            </w:pPr>
            <w:r>
              <w:rPr>
                <w:rFonts w:ascii="微软雅黑" w:eastAsia="微软雅黑" w:hAnsi="微软雅黑"/>
                <w:sz w:val="24"/>
              </w:rPr>
              <w:t>(portadas incluidas)</w:t>
            </w:r>
          </w:p>
        </w:tc>
        <w:tc>
          <w:tcPr>
            <w:tcW w:w="4820" w:type="dxa"/>
            <w:vAlign w:val="bottom"/>
          </w:tcPr>
          <w:p w:rsidR="00503D9C" w:rsidRDefault="00503D9C">
            <w:pPr>
              <w:jc w:val="center"/>
              <w:rPr>
                <w:rFonts w:ascii="微软雅黑" w:eastAsia="微软雅黑" w:hAnsi="微软雅黑"/>
                <w:sz w:val="24"/>
              </w:rPr>
            </w:pPr>
          </w:p>
        </w:tc>
      </w:tr>
    </w:tbl>
    <w:p w:rsidR="00503D9C" w:rsidRDefault="00503D9C">
      <w:pPr>
        <w:rPr>
          <w:sz w:val="24"/>
        </w:rPr>
      </w:pPr>
    </w:p>
    <w:p w:rsidR="00503D9C" w:rsidRPr="00C02C99" w:rsidRDefault="004A1B38">
      <w:pPr>
        <w:pStyle w:val="Heading1"/>
        <w:jc w:val="center"/>
        <w:rPr>
          <w:rFonts w:ascii="Times New Roman" w:hAnsi="Times New Roman" w:cs="Times New Roman"/>
          <w:color w:val="auto"/>
          <w:sz w:val="21"/>
          <w:szCs w:val="21"/>
          <w:u w:val="single"/>
        </w:rPr>
      </w:pPr>
      <w:r>
        <w:br w:type="page"/>
      </w:r>
      <w:bookmarkStart w:id="0" w:name="ioai2025-gaite-radar"/>
      <w:r w:rsidRPr="00C02C99">
        <w:rPr>
          <w:rFonts w:ascii="Times New Roman" w:hAnsi="Times New Roman" w:cs="Times New Roman"/>
          <w:b/>
          <w:bCs/>
          <w:color w:val="auto"/>
          <w:sz w:val="28"/>
          <w:szCs w:val="28"/>
          <w:u w:val="single"/>
        </w:rPr>
        <w:lastRenderedPageBreak/>
        <w:t xml:space="preserve">IOAI2025 </w:t>
      </w:r>
      <w:r w:rsidR="00C02C99" w:rsidRPr="00C02C99">
        <w:rPr>
          <w:rFonts w:ascii="Times New Roman" w:hAnsi="Times New Roman" w:cs="Times New Roman"/>
          <w:b/>
          <w:bCs/>
          <w:color w:val="000000" w:themeColor="text1"/>
          <w:sz w:val="28"/>
          <w:szCs w:val="28"/>
          <w:u w:val="single"/>
        </w:rPr>
        <w:t>Etapa</w:t>
      </w:r>
      <w:r w:rsidRPr="00C02C99">
        <w:rPr>
          <w:rFonts w:ascii="Times New Roman" w:hAnsi="Times New Roman" w:cs="Times New Roman"/>
          <w:b/>
          <w:bCs/>
          <w:color w:val="000000" w:themeColor="text1"/>
          <w:sz w:val="28"/>
          <w:szCs w:val="28"/>
          <w:u w:val="single"/>
        </w:rPr>
        <w:t xml:space="preserve"> presencial</w:t>
      </w:r>
      <w:r w:rsidRPr="00C02C99">
        <w:rPr>
          <w:rFonts w:ascii="Times New Roman" w:hAnsi="Times New Roman" w:cs="Times New Roman"/>
          <w:b/>
          <w:bCs/>
          <w:color w:val="auto"/>
          <w:sz w:val="28"/>
          <w:szCs w:val="28"/>
          <w:u w:val="single"/>
        </w:rPr>
        <w:t>: Radar</w:t>
      </w:r>
    </w:p>
    <w:p w:rsidR="00503D9C" w:rsidRDefault="004A1B38">
      <w:pPr>
        <w:pStyle w:val="Heading2"/>
        <w:rPr>
          <w:rFonts w:ascii="Times New Roman" w:hAnsi="Times New Roman" w:cs="Times New Roman"/>
          <w:b/>
          <w:bCs/>
          <w:color w:val="auto"/>
          <w:sz w:val="21"/>
          <w:szCs w:val="21"/>
        </w:rPr>
      </w:pPr>
      <w:bookmarkStart w:id="1" w:name="X1a988e83f9e934deadf2b713adec75d1b385451"/>
      <w:r>
        <w:rPr>
          <w:rFonts w:ascii="Times New Roman" w:hAnsi="Times New Roman" w:cs="Times New Roman"/>
          <w:b/>
          <w:bCs/>
          <w:color w:val="auto"/>
          <w:sz w:val="21"/>
          <w:szCs w:val="21"/>
        </w:rPr>
        <w:t>Nota: Primero, únete a la competencia</w:t>
      </w:r>
      <w:r w:rsidR="006E6BBF">
        <w:rPr>
          <w:rFonts w:ascii="Times New Roman" w:hAnsi="Times New Roman" w:cs="Times New Roman"/>
          <w:b/>
          <w:bCs/>
          <w:color w:val="auto"/>
          <w:sz w:val="21"/>
          <w:szCs w:val="21"/>
        </w:rPr>
        <w:t xml:space="preserve"> </w:t>
      </w:r>
      <w:r w:rsidR="006E6BBF" w:rsidRPr="006E6BBF">
        <w:rPr>
          <w:rFonts w:ascii="Times New Roman" w:hAnsi="Times New Roman" w:cs="Times New Roman"/>
          <w:b/>
          <w:bCs/>
          <w:color w:val="auto"/>
          <w:sz w:val="21"/>
          <w:szCs w:val="21"/>
          <w:lang w:val="es-MX"/>
        </w:rPr>
        <w:t>(</w:t>
      </w:r>
      <w:proofErr w:type="spellStart"/>
      <w:r w:rsidR="006E6BBF">
        <w:rPr>
          <w:rFonts w:ascii="Times New Roman" w:hAnsi="Times New Roman" w:cs="Times New Roman"/>
          <w:b/>
          <w:bCs/>
          <w:color w:val="auto"/>
          <w:sz w:val="21"/>
          <w:szCs w:val="21"/>
        </w:rPr>
        <w:t>Join</w:t>
      </w:r>
      <w:proofErr w:type="spellEnd"/>
      <w:r w:rsidR="006E6BBF">
        <w:rPr>
          <w:rFonts w:ascii="Times New Roman" w:hAnsi="Times New Roman" w:cs="Times New Roman"/>
          <w:b/>
          <w:bCs/>
          <w:color w:val="auto"/>
          <w:sz w:val="21"/>
          <w:szCs w:val="21"/>
        </w:rPr>
        <w:t>)</w:t>
      </w:r>
      <w:r>
        <w:rPr>
          <w:rFonts w:ascii="Times New Roman" w:hAnsi="Times New Roman" w:cs="Times New Roman"/>
          <w:b/>
          <w:bCs/>
          <w:color w:val="auto"/>
          <w:sz w:val="21"/>
          <w:szCs w:val="21"/>
        </w:rPr>
        <w:t>. Después, puedes montar el conjunto de datos en la GPU. De lo contrario, el notebook podría generar un error porque no podrá acceder al conjunto de datos hasta que te unas a la competencia.</w:t>
      </w:r>
    </w:p>
    <w:p w:rsidR="00503D9C" w:rsidRDefault="004A1B38">
      <w:pPr>
        <w:pStyle w:val="Heading1"/>
        <w:rPr>
          <w:rFonts w:ascii="Times New Roman" w:hAnsi="Times New Roman" w:cs="Times New Roman"/>
          <w:b/>
          <w:bCs/>
          <w:color w:val="auto"/>
          <w:sz w:val="24"/>
          <w:szCs w:val="24"/>
        </w:rPr>
      </w:pPr>
      <w:bookmarkStart w:id="2" w:name="Xbc5e31cae8914fa84a393d456bc453d814e638b"/>
      <w:bookmarkEnd w:id="1"/>
      <w:r>
        <w:rPr>
          <w:rFonts w:ascii="Times New Roman" w:hAnsi="Times New Roman" w:cs="Times New Roman"/>
          <w:b/>
          <w:bCs/>
          <w:color w:val="auto"/>
          <w:sz w:val="24"/>
          <w:szCs w:val="24"/>
        </w:rPr>
        <w:t>1. Descripción del problema</w:t>
      </w:r>
    </w:p>
    <w:p w:rsidR="00503D9C" w:rsidRDefault="004A1B38" w:rsidP="006E6BBF">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El radar es una tecnología clave en la comunicación inalámbrica, con aplicaciones generalizadas como los vehículos autónomos. Generalmente, consta de una antena que transmite señales específicas y recibe sus reflejos de los objetos del entorno. Al procesar estas señales, el sistema determina la dirección angular, la distancia y la velocidad de los objetivos.</w:t>
      </w:r>
    </w:p>
    <w:p w:rsidR="00503D9C" w:rsidRDefault="004A1B38" w:rsidP="006E6BBF">
      <w:pPr>
        <w:pStyle w:val="BodyText"/>
        <w:ind w:firstLine="420"/>
        <w:jc w:val="both"/>
        <w:rPr>
          <w:rFonts w:ascii="Times New Roman" w:hAnsi="Times New Roman" w:cs="Times New Roman"/>
          <w:sz w:val="21"/>
          <w:szCs w:val="21"/>
        </w:rPr>
      </w:pPr>
      <w:r>
        <w:rPr>
          <w:rFonts w:ascii="Times New Roman" w:hAnsi="Times New Roman" w:cs="Times New Roman"/>
          <w:sz w:val="21"/>
          <w:szCs w:val="21"/>
        </w:rPr>
        <w:t>En aplicaciones reales, el procesamiento de señales de radar presenta dificultades debido al ruido y los reflejos de objetos circundantes que no son el objetivo. Por ejemplo, al intentar detectar peatones, el radar también puede recibir reflejos de árboles u otros objetos del fondo, lo que puede reducir la precisión. Su tarea consiste en utilizar IA para analizar las señales recibidas por el radar e identificar la presencia de una persona en cada posición.</w:t>
      </w:r>
    </w:p>
    <w:p w:rsidR="00503D9C" w:rsidRDefault="004A1B38" w:rsidP="006E6BBF">
      <w:pPr>
        <w:pStyle w:val="BodyText"/>
        <w:ind w:firstLine="420"/>
        <w:jc w:val="both"/>
        <w:rPr>
          <w:rFonts w:ascii="Times New Roman" w:hAnsi="Times New Roman" w:cs="Times New Roman"/>
          <w:sz w:val="21"/>
          <w:szCs w:val="21"/>
        </w:rPr>
      </w:pPr>
      <w:r>
        <w:rPr>
          <w:rFonts w:ascii="Times New Roman" w:hAnsi="Times New Roman" w:cs="Times New Roman"/>
          <w:sz w:val="21"/>
          <w:szCs w:val="21"/>
        </w:rPr>
        <w:t xml:space="preserve">En esta tarea, proporcionamos un </w:t>
      </w:r>
      <w:r>
        <w:rPr>
          <w:rFonts w:ascii="Times New Roman" w:hAnsi="Times New Roman" w:cs="Times New Roman"/>
          <w:b/>
          <w:bCs/>
          <w:sz w:val="21"/>
          <w:szCs w:val="21"/>
        </w:rPr>
        <w:t xml:space="preserve">conjunto de datos de experimentos de </w:t>
      </w:r>
      <w:r w:rsidR="006E6BBF">
        <w:rPr>
          <w:rFonts w:ascii="Times New Roman" w:hAnsi="Times New Roman" w:cs="Times New Roman"/>
          <w:b/>
          <w:bCs/>
          <w:sz w:val="21"/>
          <w:szCs w:val="21"/>
        </w:rPr>
        <w:t xml:space="preserve">un </w:t>
      </w:r>
      <w:r>
        <w:rPr>
          <w:rFonts w:ascii="Times New Roman" w:hAnsi="Times New Roman" w:cs="Times New Roman"/>
          <w:b/>
          <w:bCs/>
          <w:sz w:val="21"/>
          <w:szCs w:val="21"/>
        </w:rPr>
        <w:t xml:space="preserve">radar de interiores </w:t>
      </w:r>
      <w:r>
        <w:rPr>
          <w:rFonts w:ascii="Times New Roman" w:hAnsi="Times New Roman" w:cs="Times New Roman"/>
          <w:sz w:val="21"/>
          <w:szCs w:val="21"/>
        </w:rPr>
        <w:t xml:space="preserve">y su objetivo es desarrollar un modelo que realice </w:t>
      </w:r>
      <w:r>
        <w:rPr>
          <w:rFonts w:ascii="Times New Roman" w:hAnsi="Times New Roman" w:cs="Times New Roman"/>
          <w:b/>
          <w:bCs/>
          <w:sz w:val="21"/>
          <w:szCs w:val="21"/>
        </w:rPr>
        <w:t>la segmentación semántica del radar</w:t>
      </w:r>
      <w:r>
        <w:rPr>
          <w:rFonts w:ascii="Times New Roman" w:hAnsi="Times New Roman" w:cs="Times New Roman"/>
          <w:sz w:val="21"/>
          <w:szCs w:val="21"/>
        </w:rPr>
        <w:t>.</w:t>
      </w:r>
    </w:p>
    <w:p w:rsidR="00503D9C" w:rsidRDefault="004A1B38">
      <w:pPr>
        <w:pStyle w:val="Heading1"/>
        <w:rPr>
          <w:rFonts w:ascii="Times New Roman" w:hAnsi="Times New Roman" w:cs="Times New Roman"/>
          <w:b/>
          <w:bCs/>
          <w:color w:val="auto"/>
          <w:sz w:val="24"/>
          <w:szCs w:val="24"/>
        </w:rPr>
      </w:pPr>
      <w:bookmarkStart w:id="3" w:name="Xf9848b01a19223401f621c92c2f491de4d46eea"/>
      <w:bookmarkEnd w:id="2"/>
      <w:r>
        <w:rPr>
          <w:rFonts w:ascii="Times New Roman" w:hAnsi="Times New Roman" w:cs="Times New Roman"/>
          <w:b/>
          <w:bCs/>
          <w:color w:val="auto"/>
          <w:sz w:val="24"/>
          <w:szCs w:val="24"/>
        </w:rPr>
        <w:t>2. Conjunto de datos</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Para medir los objetos que rodean un radar, se utilizan los siguientes parámetros clave:</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Alcance</w:t>
      </w:r>
      <w:r>
        <w:rPr>
          <w:rFonts w:ascii="Times New Roman" w:hAnsi="Times New Roman" w:cs="Times New Roman"/>
          <w:szCs w:val="21"/>
        </w:rPr>
        <w:t>: La distancia en línea recta entre el radar y un objeto.</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Azimut</w:t>
      </w:r>
      <w:r>
        <w:rPr>
          <w:rFonts w:ascii="Times New Roman" w:hAnsi="Times New Roman" w:cs="Times New Roman"/>
          <w:szCs w:val="21"/>
        </w:rPr>
        <w:t>: El ángulo horizontal (de izquierda a derecha) entre el radar y el objeto.</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Elevación</w:t>
      </w:r>
      <w:r>
        <w:rPr>
          <w:rFonts w:ascii="Times New Roman" w:hAnsi="Times New Roman" w:cs="Times New Roman"/>
          <w:szCs w:val="21"/>
        </w:rPr>
        <w:t>: el ángulo vertical (hacia arriba o hacia abajo) del objeto en relación con el radar.</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Velocidad</w:t>
      </w:r>
      <w:r>
        <w:rPr>
          <w:rFonts w:ascii="Times New Roman" w:hAnsi="Times New Roman" w:cs="Times New Roman"/>
          <w:szCs w:val="21"/>
        </w:rPr>
        <w:t>: La velocidad a la que el objeto se mueve hacia o desde el radar.</w:t>
      </w:r>
      <w:r>
        <w:rPr>
          <w:rFonts w:ascii="Times New Roman" w:hAnsi="Times New Roman" w:cs="Times New Roman"/>
          <w:szCs w:val="21"/>
        </w:rPr>
        <w:br/>
      </w:r>
    </w:p>
    <w:p w:rsidR="00503D9C" w:rsidRDefault="004A1B38" w:rsidP="004A1B38">
      <w:pPr>
        <w:pStyle w:val="FirstParagraph"/>
        <w:ind w:firstLine="360"/>
        <w:rPr>
          <w:rFonts w:ascii="Times New Roman" w:hAnsi="Times New Roman" w:cs="Times New Roman"/>
          <w:sz w:val="21"/>
          <w:szCs w:val="21"/>
        </w:rPr>
      </w:pPr>
      <w:r>
        <w:rPr>
          <w:rFonts w:ascii="Times New Roman" w:hAnsi="Times New Roman" w:cs="Times New Roman"/>
          <w:sz w:val="21"/>
          <w:szCs w:val="21"/>
        </w:rPr>
        <w:t xml:space="preserve">Los datos del radar se procesan en múltiples </w:t>
      </w:r>
      <w:r>
        <w:rPr>
          <w:rFonts w:ascii="Times New Roman" w:hAnsi="Times New Roman" w:cs="Times New Roman"/>
          <w:b/>
          <w:bCs/>
          <w:sz w:val="21"/>
          <w:szCs w:val="21"/>
        </w:rPr>
        <w:t>mapas de calor</w:t>
      </w:r>
      <w:r>
        <w:rPr>
          <w:rFonts w:ascii="Times New Roman" w:hAnsi="Times New Roman" w:cs="Times New Roman"/>
          <w:sz w:val="21"/>
          <w:szCs w:val="21"/>
        </w:rPr>
        <w:t xml:space="preserve">, cada uno de los cuales codifica la </w:t>
      </w:r>
      <w:r>
        <w:rPr>
          <w:rFonts w:ascii="Times New Roman" w:hAnsi="Times New Roman" w:cs="Times New Roman"/>
          <w:b/>
          <w:bCs/>
          <w:sz w:val="21"/>
          <w:szCs w:val="21"/>
        </w:rPr>
        <w:t xml:space="preserve">intensidad de la señal recibida </w:t>
      </w:r>
      <w:r>
        <w:rPr>
          <w:rFonts w:ascii="Times New Roman" w:hAnsi="Times New Roman" w:cs="Times New Roman"/>
          <w:sz w:val="21"/>
          <w:szCs w:val="21"/>
        </w:rPr>
        <w:t>en varias posiciones y direcciones.</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Los mapas de calor estáticos </w:t>
      </w:r>
      <w:r>
        <w:rPr>
          <w:rFonts w:ascii="Times New Roman" w:hAnsi="Times New Roman" w:cs="Times New Roman"/>
          <w:szCs w:val="21"/>
        </w:rPr>
        <w:t xml:space="preserve">enfatizan los reflejos de los objetos </w:t>
      </w:r>
      <w:r>
        <w:rPr>
          <w:rFonts w:ascii="Times New Roman" w:hAnsi="Times New Roman" w:cs="Times New Roman"/>
          <w:b/>
          <w:bCs/>
          <w:szCs w:val="21"/>
        </w:rPr>
        <w:t>estacionarios</w:t>
      </w:r>
      <w:r>
        <w:rPr>
          <w:rFonts w:ascii="Times New Roman" w:hAnsi="Times New Roman" w:cs="Times New Roman"/>
          <w:szCs w:val="21"/>
        </w:rPr>
        <w:t>.</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Los mapas de calor dinámicos </w:t>
      </w:r>
      <w:r>
        <w:rPr>
          <w:rFonts w:ascii="Times New Roman" w:hAnsi="Times New Roman" w:cs="Times New Roman"/>
          <w:szCs w:val="21"/>
        </w:rPr>
        <w:t xml:space="preserve">resaltan los cambios causados por objetos </w:t>
      </w:r>
      <w:r>
        <w:rPr>
          <w:rFonts w:ascii="Times New Roman" w:hAnsi="Times New Roman" w:cs="Times New Roman"/>
          <w:b/>
          <w:bCs/>
          <w:szCs w:val="21"/>
        </w:rPr>
        <w:t>en movimiento.</w:t>
      </w:r>
    </w:p>
    <w:p w:rsidR="00503D9C" w:rsidRDefault="004A1B38" w:rsidP="004A1B38">
      <w:pPr>
        <w:pStyle w:val="FirstParagraph"/>
        <w:ind w:firstLine="360"/>
        <w:jc w:val="both"/>
        <w:rPr>
          <w:rFonts w:ascii="Times New Roman" w:hAnsi="Times New Roman" w:cs="Times New Roman"/>
          <w:sz w:val="21"/>
          <w:szCs w:val="21"/>
        </w:rPr>
      </w:pPr>
      <w:r>
        <w:rPr>
          <w:rFonts w:ascii="Times New Roman" w:hAnsi="Times New Roman" w:cs="Times New Roman"/>
          <w:sz w:val="21"/>
          <w:szCs w:val="21"/>
        </w:rPr>
        <w:t>Cuando no hay ningún objeto presente en una ubicación específica, la señal se compone principalmente de ruido de fondo y parece débil. Por el contrario, los reflejos de un objeto aumentan la intensidad de la señal, lo que permite su detección.</w:t>
      </w:r>
    </w:p>
    <w:p w:rsidR="00503D9C" w:rsidRDefault="004A1B38" w:rsidP="004A1B38">
      <w:pPr>
        <w:pStyle w:val="BodyText"/>
        <w:ind w:firstLine="360"/>
        <w:rPr>
          <w:rFonts w:ascii="Times New Roman" w:hAnsi="Times New Roman" w:cs="Times New Roman"/>
          <w:sz w:val="21"/>
          <w:szCs w:val="21"/>
        </w:rPr>
      </w:pPr>
      <w:r>
        <w:rPr>
          <w:rFonts w:ascii="Times New Roman" w:hAnsi="Times New Roman" w:cs="Times New Roman"/>
          <w:sz w:val="21"/>
          <w:szCs w:val="21"/>
        </w:rPr>
        <w:lastRenderedPageBreak/>
        <w:t xml:space="preserve">Por ejemplo, el </w:t>
      </w:r>
      <w:r>
        <w:rPr>
          <w:rFonts w:ascii="Times New Roman" w:hAnsi="Times New Roman" w:cs="Times New Roman"/>
          <w:b/>
          <w:bCs/>
          <w:sz w:val="21"/>
          <w:szCs w:val="21"/>
        </w:rPr>
        <w:t xml:space="preserve">mapa de calor estático de rango-azimut </w:t>
      </w:r>
      <w:r>
        <w:rPr>
          <w:rFonts w:ascii="Times New Roman" w:hAnsi="Times New Roman" w:cs="Times New Roman"/>
          <w:sz w:val="21"/>
          <w:szCs w:val="21"/>
        </w:rPr>
        <w:t>representa la intensidad de la señal en diferentes distancias (</w:t>
      </w:r>
      <w:r>
        <w:rPr>
          <w:rFonts w:ascii="Times New Roman" w:hAnsi="Times New Roman" w:cs="Times New Roman"/>
          <w:b/>
          <w:bCs/>
          <w:sz w:val="21"/>
          <w:szCs w:val="21"/>
        </w:rPr>
        <w:t>rango</w:t>
      </w:r>
      <w:r>
        <w:rPr>
          <w:rFonts w:ascii="Times New Roman" w:hAnsi="Times New Roman" w:cs="Times New Roman"/>
          <w:sz w:val="21"/>
          <w:szCs w:val="21"/>
        </w:rPr>
        <w:t>) y ángulos horizontales (</w:t>
      </w:r>
      <w:r>
        <w:rPr>
          <w:rFonts w:ascii="Times New Roman" w:hAnsi="Times New Roman" w:cs="Times New Roman"/>
          <w:b/>
          <w:bCs/>
          <w:sz w:val="21"/>
          <w:szCs w:val="21"/>
        </w:rPr>
        <w:t>azimut</w:t>
      </w:r>
      <w:r>
        <w:rPr>
          <w:rFonts w:ascii="Times New Roman" w:hAnsi="Times New Roman" w:cs="Times New Roman"/>
          <w:sz w:val="21"/>
          <w:szCs w:val="21"/>
        </w:rPr>
        <w:t>), reflejados principalmente por objetos estacionarios.</w:t>
      </w:r>
    </w:p>
    <w:p w:rsidR="00503D9C" w:rsidRDefault="004A1B38" w:rsidP="00E110CB">
      <w:pPr>
        <w:pStyle w:val="BodyText"/>
        <w:ind w:firstLine="360"/>
        <w:rPr>
          <w:rFonts w:ascii="Times New Roman" w:hAnsi="Times New Roman" w:cs="Times New Roman"/>
          <w:sz w:val="21"/>
          <w:szCs w:val="21"/>
        </w:rPr>
      </w:pPr>
      <w:r>
        <w:rPr>
          <w:rFonts w:ascii="Times New Roman" w:hAnsi="Times New Roman" w:cs="Times New Roman"/>
          <w:sz w:val="21"/>
          <w:szCs w:val="21"/>
        </w:rPr>
        <w:t xml:space="preserve">Cada muestra del conjunto de datos se almacena en un </w:t>
      </w:r>
      <w:proofErr w:type="gramStart"/>
      <w:r>
        <w:rPr>
          <w:rFonts w:ascii="Times New Roman" w:hAnsi="Times New Roman" w:cs="Times New Roman"/>
          <w:sz w:val="21"/>
          <w:szCs w:val="21"/>
        </w:rPr>
        <w:t>archivo</w:t>
      </w:r>
      <w:r w:rsidR="00E110CB">
        <w:rPr>
          <w:rFonts w:ascii="Times New Roman" w:hAnsi="Times New Roman" w:cs="Times New Roman"/>
          <w:sz w:val="21"/>
          <w:szCs w:val="21"/>
        </w:rPr>
        <w:t xml:space="preserve"> </w:t>
      </w:r>
      <w:r>
        <w:rPr>
          <w:rStyle w:val="VerbatimChar"/>
          <w:rFonts w:ascii="Times New Roman" w:hAnsi="Times New Roman" w:cs="Times New Roman"/>
          <w:sz w:val="21"/>
          <w:szCs w:val="21"/>
        </w:rPr>
        <w:t>.</w:t>
      </w:r>
      <w:proofErr w:type="gramEnd"/>
      <w:r>
        <w:rPr>
          <w:rStyle w:val="VerbatimChar"/>
          <w:rFonts w:ascii="Times New Roman" w:hAnsi="Times New Roman" w:cs="Times New Roman"/>
          <w:sz w:val="21"/>
          <w:szCs w:val="21"/>
        </w:rPr>
        <w:t xml:space="preserve">mat.pt </w:t>
      </w:r>
      <w:r>
        <w:rPr>
          <w:rFonts w:ascii="Times New Roman" w:hAnsi="Times New Roman" w:cs="Times New Roman"/>
          <w:sz w:val="21"/>
          <w:szCs w:val="21"/>
        </w:rPr>
        <w:t xml:space="preserve">como un tensor de forma </w:t>
      </w:r>
      <w:r w:rsidRPr="004A1B38">
        <w:rPr>
          <w:rFonts w:ascii="Times New Roman" w:hAnsi="Times New Roman" w:cs="Times New Roman"/>
          <w:b/>
          <w:bCs/>
          <w:sz w:val="21"/>
          <w:szCs w:val="21"/>
        </w:rPr>
        <w:t>7 x 50 x 181</w:t>
      </w:r>
      <w:r>
        <w:rPr>
          <w:rFonts w:ascii="Times New Roman" w:hAnsi="Times New Roman" w:cs="Times New Roman"/>
          <w:sz w:val="21"/>
          <w:szCs w:val="21"/>
        </w:rPr>
        <w:t>, donde:</w:t>
      </w:r>
    </w:p>
    <w:p w:rsidR="00503D9C" w:rsidRDefault="004A1B38">
      <w:pPr>
        <w:widowControl/>
        <w:numPr>
          <w:ilvl w:val="0"/>
          <w:numId w:val="1"/>
        </w:numPr>
        <w:spacing w:after="200"/>
        <w:jc w:val="left"/>
        <w:rPr>
          <w:rFonts w:ascii="Times New Roman" w:hAnsi="Times New Roman" w:cs="Times New Roman"/>
          <w:szCs w:val="21"/>
        </w:rPr>
      </w:pPr>
      <w:r w:rsidRPr="004A1B38">
        <w:rPr>
          <w:rFonts w:ascii="Times New Roman" w:hAnsi="Times New Roman" w:cs="Times New Roman"/>
          <w:b/>
          <w:bCs/>
          <w:szCs w:val="21"/>
        </w:rPr>
        <w:t>7</w:t>
      </w:r>
      <w:r>
        <w:rPr>
          <w:rFonts w:ascii="Times New Roman" w:hAnsi="Times New Roman" w:cs="Times New Roman"/>
          <w:szCs w:val="21"/>
        </w:rPr>
        <w:t xml:space="preserve"> es el número de mapas (6 mapas de calor + 1 mapa de etiquetas semánticas),</w:t>
      </w:r>
    </w:p>
    <w:p w:rsidR="00503D9C" w:rsidRDefault="004A1B38">
      <w:pPr>
        <w:widowControl/>
        <w:numPr>
          <w:ilvl w:val="0"/>
          <w:numId w:val="1"/>
        </w:numPr>
        <w:spacing w:after="200"/>
        <w:jc w:val="left"/>
        <w:rPr>
          <w:rFonts w:ascii="Times New Roman" w:hAnsi="Times New Roman" w:cs="Times New Roman"/>
          <w:szCs w:val="21"/>
        </w:rPr>
      </w:pPr>
      <w:r w:rsidRPr="004A1B38">
        <w:rPr>
          <w:rFonts w:ascii="Times New Roman" w:hAnsi="Times New Roman" w:cs="Times New Roman"/>
          <w:b/>
          <w:bCs/>
          <w:szCs w:val="21"/>
        </w:rPr>
        <w:t>50</w:t>
      </w:r>
      <w:r>
        <w:rPr>
          <w:rFonts w:ascii="Times New Roman" w:hAnsi="Times New Roman" w:cs="Times New Roman"/>
          <w:szCs w:val="21"/>
        </w:rPr>
        <w:t xml:space="preserve"> representa los valores de rango (distancia),</w:t>
      </w:r>
    </w:p>
    <w:p w:rsidR="00503D9C" w:rsidRDefault="004A1B38">
      <w:pPr>
        <w:widowControl/>
        <w:numPr>
          <w:ilvl w:val="0"/>
          <w:numId w:val="1"/>
        </w:numPr>
        <w:spacing w:after="200"/>
        <w:jc w:val="left"/>
        <w:rPr>
          <w:rFonts w:ascii="Times New Roman" w:hAnsi="Times New Roman" w:cs="Times New Roman"/>
          <w:szCs w:val="21"/>
        </w:rPr>
      </w:pPr>
      <w:r w:rsidRPr="00E110CB">
        <w:rPr>
          <w:rFonts w:ascii="Times New Roman" w:hAnsi="Times New Roman" w:cs="Times New Roman"/>
          <w:b/>
          <w:bCs/>
          <w:szCs w:val="21"/>
        </w:rPr>
        <w:t>181</w:t>
      </w:r>
      <w:r>
        <w:rPr>
          <w:rFonts w:ascii="Times New Roman" w:hAnsi="Times New Roman" w:cs="Times New Roman"/>
          <w:szCs w:val="21"/>
        </w:rPr>
        <w:t xml:space="preserve"> representa intervalos angulares o de velocidad, que abarcan ángulos de -90° a +90° tanto en el plano horizontal como en el vertical. Se puede suponer que los intervalos de velocidad también se reasignan de -90° a +90° para mantener la coherencia de la visualización.</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Cada valor de intensidad del mapa de calor se normaliza </w:t>
      </w:r>
      <w:r w:rsidR="00E110CB">
        <w:rPr>
          <w:rFonts w:ascii="Times New Roman" w:hAnsi="Times New Roman" w:cs="Times New Roman"/>
          <w:szCs w:val="21"/>
        </w:rPr>
        <w:t xml:space="preserve">en el rango </w:t>
      </w:r>
      <w:r>
        <w:rPr>
          <w:rFonts w:ascii="Times New Roman" w:hAnsi="Times New Roman" w:cs="Times New Roman"/>
          <w:szCs w:val="21"/>
        </w:rPr>
        <w:t>[0, 1], lo que representa la intensidad de la señal recibida.</w:t>
      </w:r>
    </w:p>
    <w:p w:rsidR="00503D9C" w:rsidRDefault="004A1B38" w:rsidP="00E110CB">
      <w:pPr>
        <w:pStyle w:val="FirstParagraph"/>
        <w:rPr>
          <w:rFonts w:ascii="Times New Roman" w:hAnsi="Times New Roman" w:cs="Times New Roman"/>
          <w:sz w:val="21"/>
          <w:szCs w:val="21"/>
        </w:rPr>
      </w:pPr>
      <w:r>
        <w:rPr>
          <w:rFonts w:ascii="Times New Roman" w:hAnsi="Times New Roman" w:cs="Times New Roman"/>
          <w:sz w:val="21"/>
          <w:szCs w:val="21"/>
        </w:rPr>
        <w:t>Los 6 mapas de calor están estructurados de la siguiente manera:</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Índice 0</w:t>
      </w:r>
      <w:r>
        <w:rPr>
          <w:rFonts w:ascii="Times New Roman" w:hAnsi="Times New Roman" w:cs="Times New Roman"/>
          <w:szCs w:val="21"/>
        </w:rPr>
        <w:t>: Mapa de calor estático de rango-azimut</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Índice 1</w:t>
      </w:r>
      <w:r>
        <w:rPr>
          <w:rFonts w:ascii="Times New Roman" w:hAnsi="Times New Roman" w:cs="Times New Roman"/>
          <w:szCs w:val="21"/>
        </w:rPr>
        <w:t>: Mapa de calor de rango dinámico-azimut</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Índice 2</w:t>
      </w:r>
      <w:r>
        <w:rPr>
          <w:rFonts w:ascii="Times New Roman" w:hAnsi="Times New Roman" w:cs="Times New Roman"/>
          <w:szCs w:val="21"/>
        </w:rPr>
        <w:t>: Mapa de calor estático de rango-elevación</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Índice 3</w:t>
      </w:r>
      <w:r>
        <w:rPr>
          <w:rFonts w:ascii="Times New Roman" w:hAnsi="Times New Roman" w:cs="Times New Roman"/>
          <w:szCs w:val="21"/>
        </w:rPr>
        <w:t>: Mapa de calor de rango dinámico-elevación</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Índice 4</w:t>
      </w:r>
      <w:r>
        <w:rPr>
          <w:rFonts w:ascii="Times New Roman" w:hAnsi="Times New Roman" w:cs="Times New Roman"/>
          <w:szCs w:val="21"/>
        </w:rPr>
        <w:t>: Mapa de calor estático de rango-velocidad</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Índice 5</w:t>
      </w:r>
      <w:r>
        <w:rPr>
          <w:rFonts w:ascii="Times New Roman" w:hAnsi="Times New Roman" w:cs="Times New Roman"/>
          <w:szCs w:val="21"/>
        </w:rPr>
        <w:t>: Mapa de calor de rango dinámico-velocidad</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 xml:space="preserve">Todos los valores en los mapas de calor están </w:t>
      </w:r>
      <w:r>
        <w:rPr>
          <w:rFonts w:ascii="Times New Roman" w:hAnsi="Times New Roman" w:cs="Times New Roman"/>
          <w:b/>
          <w:bCs/>
          <w:sz w:val="21"/>
          <w:szCs w:val="21"/>
        </w:rPr>
        <w:t>normalizados</w:t>
      </w:r>
      <w:r>
        <w:rPr>
          <w:rFonts w:ascii="Times New Roman" w:hAnsi="Times New Roman" w:cs="Times New Roman"/>
          <w:sz w:val="21"/>
          <w:szCs w:val="21"/>
        </w:rPr>
        <w:t>, por lo que no se requiere conversión de unidades.</w:t>
      </w: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t xml:space="preserve">El </w:t>
      </w:r>
      <w:r>
        <w:rPr>
          <w:rFonts w:ascii="Times New Roman" w:hAnsi="Times New Roman" w:cs="Times New Roman"/>
          <w:b/>
          <w:bCs/>
          <w:sz w:val="21"/>
          <w:szCs w:val="21"/>
        </w:rPr>
        <w:t xml:space="preserve">mapa en el índice 6 </w:t>
      </w:r>
      <w:r>
        <w:rPr>
          <w:rFonts w:ascii="Times New Roman" w:hAnsi="Times New Roman" w:cs="Times New Roman"/>
          <w:sz w:val="21"/>
          <w:szCs w:val="21"/>
        </w:rPr>
        <w:t>es el mapa de etiquetas semánticas, almacenado en formato de rango-azimut.</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Fondo (sin objetivo)</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0</w:t>
      </w:r>
      <w:r>
        <w:rPr>
          <w:rFonts w:ascii="Times New Roman" w:hAnsi="Times New Roman" w:cs="Times New Roman"/>
          <w:szCs w:val="21"/>
        </w:rPr>
        <w:t>: Maleta</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Silla</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2</w:t>
      </w:r>
      <w:r>
        <w:rPr>
          <w:rFonts w:ascii="Times New Roman" w:hAnsi="Times New Roman" w:cs="Times New Roman"/>
          <w:szCs w:val="21"/>
        </w:rPr>
        <w:t>: Human</w:t>
      </w:r>
      <w:r w:rsidR="00E110CB">
        <w:rPr>
          <w:rFonts w:ascii="Times New Roman" w:hAnsi="Times New Roman" w:cs="Times New Roman"/>
          <w:szCs w:val="21"/>
        </w:rPr>
        <w:t>o</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3</w:t>
      </w:r>
      <w:r>
        <w:rPr>
          <w:rFonts w:ascii="Times New Roman" w:hAnsi="Times New Roman" w:cs="Times New Roman"/>
          <w:szCs w:val="21"/>
        </w:rPr>
        <w:t>: Muro</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 xml:space="preserve">Esta es la visualización de 1.mat.pt en </w:t>
      </w:r>
      <w:r w:rsidR="00E110CB">
        <w:rPr>
          <w:rFonts w:ascii="Times New Roman" w:hAnsi="Times New Roman" w:cs="Times New Roman"/>
          <w:sz w:val="21"/>
          <w:szCs w:val="21"/>
        </w:rPr>
        <w:t>el conjunto de datos (</w:t>
      </w:r>
      <w:proofErr w:type="spellStart"/>
      <w:r>
        <w:rPr>
          <w:rFonts w:ascii="Times New Roman" w:hAnsi="Times New Roman" w:cs="Times New Roman"/>
          <w:sz w:val="21"/>
          <w:szCs w:val="21"/>
        </w:rPr>
        <w:t>training_set</w:t>
      </w:r>
      <w:proofErr w:type="spellEnd"/>
      <w:r w:rsidR="00E110CB">
        <w:rPr>
          <w:rFonts w:ascii="Times New Roman" w:hAnsi="Times New Roman" w:cs="Times New Roman"/>
          <w:sz w:val="21"/>
          <w:szCs w:val="21"/>
        </w:rPr>
        <w:t>)</w:t>
      </w:r>
      <w:r>
        <w:rPr>
          <w:rFonts w:ascii="Times New Roman" w:hAnsi="Times New Roman" w:cs="Times New Roman"/>
          <w:sz w:val="21"/>
          <w:szCs w:val="21"/>
        </w:rPr>
        <w:t>:</w:t>
      </w:r>
    </w:p>
    <w:p w:rsidR="00503D9C" w:rsidRDefault="004A1B38">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br/>
        <w:t>A continuación</w:t>
      </w:r>
      <w:r w:rsidR="00E110CB">
        <w:rPr>
          <w:rFonts w:ascii="Times New Roman" w:hAnsi="Times New Roman" w:cs="Times New Roman"/>
          <w:sz w:val="21"/>
          <w:szCs w:val="21"/>
        </w:rPr>
        <w:t>,</w:t>
      </w:r>
      <w:r>
        <w:rPr>
          <w:rFonts w:ascii="Times New Roman" w:hAnsi="Times New Roman" w:cs="Times New Roman"/>
          <w:sz w:val="21"/>
          <w:szCs w:val="21"/>
        </w:rPr>
        <w:t xml:space="preserve"> se muestra parte de un conjunto de datos:</w:t>
      </w:r>
    </w:p>
    <w:p w:rsidR="00503D9C" w:rsidRDefault="004A1B38">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503D9C" w:rsidRDefault="00E110CB" w:rsidP="001D2225">
      <w:pPr>
        <w:pStyle w:val="BodyText"/>
        <w:pBdr>
          <w:top w:val="single" w:sz="4" w:space="1" w:color="auto"/>
          <w:left w:val="single" w:sz="4" w:space="4" w:color="auto"/>
          <w:bottom w:val="single" w:sz="4" w:space="1" w:color="auto"/>
          <w:right w:val="single" w:sz="4" w:space="4" w:color="auto"/>
        </w:pBdr>
        <w:rPr>
          <w:rFonts w:asciiTheme="majorBidi" w:eastAsia="Lucida Console" w:hAnsiTheme="majorBidi" w:cstheme="majorBidi"/>
          <w:color w:val="333333"/>
          <w:sz w:val="21"/>
          <w:szCs w:val="21"/>
          <w:shd w:val="clear" w:color="auto" w:fill="FFFFFF"/>
        </w:rPr>
      </w:pPr>
      <w:r>
        <w:rPr>
          <w:rFonts w:asciiTheme="majorBidi" w:eastAsia="Lucida Console" w:hAnsiTheme="majorBidi" w:cstheme="majorBidi"/>
          <w:color w:val="333333"/>
          <w:sz w:val="21"/>
          <w:szCs w:val="21"/>
          <w:shd w:val="clear" w:color="auto" w:fill="FFFFFF"/>
        </w:rPr>
        <w:t>En la imagen dice: La cámara binocular y el radar se arman juntas con una placa de plástico</w:t>
      </w:r>
    </w:p>
    <w:p w:rsidR="00E110CB" w:rsidRPr="00E110CB" w:rsidRDefault="00E110CB" w:rsidP="001D2225">
      <w:pPr>
        <w:pStyle w:val="BodyText"/>
        <w:pBdr>
          <w:top w:val="single" w:sz="4" w:space="1" w:color="auto"/>
          <w:left w:val="single" w:sz="4" w:space="4" w:color="auto"/>
          <w:bottom w:val="single" w:sz="4" w:space="1" w:color="auto"/>
          <w:right w:val="single" w:sz="4" w:space="4" w:color="auto"/>
        </w:pBdr>
        <w:rPr>
          <w:rFonts w:asciiTheme="majorBidi" w:eastAsia="Lucida Console" w:hAnsiTheme="majorBidi" w:cstheme="majorBidi"/>
          <w:color w:val="333333"/>
          <w:sz w:val="21"/>
          <w:szCs w:val="21"/>
          <w:shd w:val="clear" w:color="auto" w:fill="FFFFFF"/>
        </w:rPr>
      </w:pPr>
      <w:r>
        <w:rPr>
          <w:rFonts w:asciiTheme="majorBidi" w:eastAsia="Lucida Console" w:hAnsiTheme="majorBidi" w:cstheme="majorBidi"/>
          <w:color w:val="333333"/>
          <w:sz w:val="21"/>
          <w:szCs w:val="21"/>
          <w:shd w:val="clear" w:color="auto" w:fill="FFFFFF"/>
        </w:rPr>
        <w:t xml:space="preserve">Este es el proceso como se recogen los datos: A la izquierda ves las fotos reales, y en la derecha ves los cuatro mapas de calor de la misma imagen generados por el radar. Tu objetivo es detectar </w:t>
      </w:r>
      <w:r w:rsidR="001D2225">
        <w:rPr>
          <w:rFonts w:asciiTheme="majorBidi" w:eastAsia="Lucida Console" w:hAnsiTheme="majorBidi" w:cstheme="majorBidi"/>
          <w:color w:val="333333"/>
          <w:sz w:val="21"/>
          <w:szCs w:val="21"/>
          <w:shd w:val="clear" w:color="auto" w:fill="FFFFFF"/>
        </w:rPr>
        <w:t xml:space="preserve">para cada posición si debe ser marcada como </w:t>
      </w:r>
      <w:r w:rsidR="001D2225" w:rsidRPr="001D2225">
        <w:rPr>
          <w:rFonts w:asciiTheme="majorBidi" w:eastAsia="Lucida Console" w:hAnsiTheme="majorBidi" w:cstheme="majorBidi"/>
          <w:b/>
          <w:bCs/>
          <w:i/>
          <w:iCs/>
          <w:color w:val="333333"/>
          <w:sz w:val="21"/>
          <w:szCs w:val="21"/>
          <w:shd w:val="clear" w:color="auto" w:fill="FFFFFF"/>
        </w:rPr>
        <w:t>Fondo</w:t>
      </w:r>
      <w:r w:rsidR="001D2225">
        <w:rPr>
          <w:rFonts w:asciiTheme="majorBidi" w:eastAsia="Lucida Console" w:hAnsiTheme="majorBidi" w:cstheme="majorBidi"/>
          <w:color w:val="333333"/>
          <w:sz w:val="21"/>
          <w:szCs w:val="21"/>
          <w:shd w:val="clear" w:color="auto" w:fill="FFFFFF"/>
        </w:rPr>
        <w:t xml:space="preserve"> (0) o </w:t>
      </w:r>
      <w:r w:rsidR="001D2225" w:rsidRPr="001D2225">
        <w:rPr>
          <w:rFonts w:asciiTheme="majorBidi" w:eastAsia="Lucida Console" w:hAnsiTheme="majorBidi" w:cstheme="majorBidi"/>
          <w:b/>
          <w:bCs/>
          <w:i/>
          <w:iCs/>
          <w:color w:val="333333"/>
          <w:sz w:val="21"/>
          <w:szCs w:val="21"/>
          <w:shd w:val="clear" w:color="auto" w:fill="FFFFFF"/>
        </w:rPr>
        <w:t>Humano</w:t>
      </w:r>
      <w:r w:rsidR="001D2225">
        <w:rPr>
          <w:rFonts w:asciiTheme="majorBidi" w:eastAsia="Lucida Console" w:hAnsiTheme="majorBidi" w:cstheme="majorBidi"/>
          <w:color w:val="333333"/>
          <w:sz w:val="21"/>
          <w:szCs w:val="21"/>
          <w:shd w:val="clear" w:color="auto" w:fill="FFFFFF"/>
        </w:rPr>
        <w:t xml:space="preserve"> (1)</w:t>
      </w:r>
    </w:p>
    <w:p w:rsidR="00E110CB" w:rsidRDefault="00E110CB">
      <w:pPr>
        <w:pStyle w:val="BodyText"/>
        <w:rPr>
          <w:rFonts w:ascii="Lucida Console" w:eastAsia="Lucida Console" w:hAnsi="Lucida Console" w:cs="Lucida Console"/>
          <w:color w:val="333333"/>
          <w:sz w:val="21"/>
          <w:szCs w:val="21"/>
          <w:shd w:val="clear" w:color="auto" w:fill="FFFFFF"/>
        </w:rPr>
      </w:pPr>
    </w:p>
    <w:p w:rsidR="00503D9C" w:rsidRDefault="004A1B38">
      <w:pPr>
        <w:pStyle w:val="BodyText"/>
        <w:rPr>
          <w:rFonts w:ascii="Times New Roman" w:hAnsi="Times New Roman" w:cs="Times New Roman"/>
          <w:sz w:val="21"/>
          <w:szCs w:val="21"/>
        </w:rPr>
      </w:pPr>
      <w:r>
        <w:rPr>
          <w:rFonts w:ascii="Times New Roman" w:hAnsi="Times New Roman" w:cs="Times New Roman"/>
          <w:sz w:val="21"/>
          <w:szCs w:val="21"/>
        </w:rPr>
        <w:t>Escala de datos: 1800 muestras en el conjunto de entrenamiento, 500 muestras en el conjunto de validación y 500 muestras en el conjunto de prueba.</w:t>
      </w:r>
    </w:p>
    <w:p w:rsidR="00503D9C" w:rsidRDefault="004A1B38">
      <w:pPr>
        <w:pStyle w:val="Heading1"/>
        <w:rPr>
          <w:rFonts w:ascii="Times New Roman" w:hAnsi="Times New Roman" w:cs="Times New Roman"/>
          <w:b/>
          <w:bCs/>
          <w:color w:val="auto"/>
          <w:sz w:val="24"/>
          <w:szCs w:val="24"/>
        </w:rPr>
      </w:pPr>
      <w:bookmarkStart w:id="4" w:name="X44332c172e4d3f68329a6555f3a8132a6347453"/>
      <w:bookmarkEnd w:id="3"/>
      <w:r>
        <w:rPr>
          <w:rFonts w:ascii="Times New Roman" w:hAnsi="Times New Roman" w:cs="Times New Roman"/>
          <w:b/>
          <w:bCs/>
          <w:color w:val="auto"/>
          <w:sz w:val="24"/>
          <w:szCs w:val="24"/>
        </w:rPr>
        <w:t>3. Tarea</w:t>
      </w:r>
    </w:p>
    <w:p w:rsidR="00503D9C" w:rsidRDefault="004A1B38" w:rsidP="001D2225">
      <w:pPr>
        <w:pStyle w:val="FirstParagraph"/>
        <w:ind w:firstLine="360"/>
        <w:rPr>
          <w:rFonts w:ascii="Times New Roman" w:hAnsi="Times New Roman" w:cs="Times New Roman"/>
          <w:sz w:val="21"/>
          <w:szCs w:val="21"/>
        </w:rPr>
      </w:pPr>
      <w:r>
        <w:rPr>
          <w:rFonts w:ascii="Times New Roman" w:hAnsi="Times New Roman" w:cs="Times New Roman"/>
          <w:sz w:val="21"/>
          <w:szCs w:val="21"/>
        </w:rPr>
        <w:t xml:space="preserve">Su tarea consiste en desarrollar un modelo que tome los </w:t>
      </w:r>
      <w:r>
        <w:rPr>
          <w:rFonts w:ascii="Times New Roman" w:hAnsi="Times New Roman" w:cs="Times New Roman"/>
          <w:b/>
          <w:bCs/>
          <w:sz w:val="21"/>
          <w:szCs w:val="21"/>
        </w:rPr>
        <w:t xml:space="preserve">primeros seis mapas de calor </w:t>
      </w:r>
      <w:r>
        <w:rPr>
          <w:rFonts w:ascii="Times New Roman" w:hAnsi="Times New Roman" w:cs="Times New Roman"/>
          <w:sz w:val="21"/>
          <w:szCs w:val="21"/>
        </w:rPr>
        <w:t xml:space="preserve">(índices 0 a 5) como entrada y prediga el </w:t>
      </w:r>
      <w:r>
        <w:rPr>
          <w:rFonts w:ascii="Times New Roman" w:hAnsi="Times New Roman" w:cs="Times New Roman"/>
          <w:b/>
          <w:bCs/>
          <w:sz w:val="21"/>
          <w:szCs w:val="21"/>
        </w:rPr>
        <w:t xml:space="preserve">mapa de etiquetas semánticas </w:t>
      </w:r>
      <w:r>
        <w:rPr>
          <w:rFonts w:ascii="Times New Roman" w:hAnsi="Times New Roman" w:cs="Times New Roman"/>
          <w:sz w:val="21"/>
          <w:szCs w:val="21"/>
        </w:rPr>
        <w:t>(índice 6) como salida. El objetivo es identificar con precisión cuál es el objetivo (índices -1 a 3) en cada ubicación del campo de visión del radar.</w:t>
      </w:r>
    </w:p>
    <w:p w:rsidR="00503D9C" w:rsidRDefault="004A1B38">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Entrada</w:t>
      </w:r>
      <w:r>
        <w:rPr>
          <w:rFonts w:ascii="Times New Roman" w:hAnsi="Times New Roman" w:cs="Times New Roman"/>
          <w:szCs w:val="21"/>
        </w:rPr>
        <w:t xml:space="preserve">: Un tensor de forma </w:t>
      </w:r>
      <w:r w:rsidRPr="001D2225">
        <w:rPr>
          <w:rFonts w:ascii="Times New Roman" w:hAnsi="Times New Roman" w:cs="Times New Roman"/>
          <w:b/>
          <w:bCs/>
          <w:szCs w:val="21"/>
        </w:rPr>
        <w:t>6</w:t>
      </w:r>
      <w:r w:rsidR="001D2225">
        <w:rPr>
          <w:rFonts w:ascii="Times New Roman" w:hAnsi="Times New Roman" w:cs="Times New Roman"/>
          <w:b/>
          <w:bCs/>
          <w:szCs w:val="21"/>
        </w:rPr>
        <w:t xml:space="preserve"> x 5</w:t>
      </w:r>
      <w:r w:rsidRPr="001D2225">
        <w:rPr>
          <w:rFonts w:ascii="Times New Roman" w:hAnsi="Times New Roman" w:cs="Times New Roman"/>
          <w:b/>
          <w:bCs/>
          <w:szCs w:val="21"/>
        </w:rPr>
        <w:t>0</w:t>
      </w:r>
      <w:r w:rsidR="001D2225">
        <w:rPr>
          <w:rFonts w:ascii="Times New Roman" w:hAnsi="Times New Roman" w:cs="Times New Roman"/>
          <w:b/>
          <w:bCs/>
          <w:szCs w:val="21"/>
        </w:rPr>
        <w:t xml:space="preserve"> x </w:t>
      </w:r>
      <w:r w:rsidRPr="001D2225">
        <w:rPr>
          <w:rFonts w:ascii="Times New Roman" w:hAnsi="Times New Roman" w:cs="Times New Roman"/>
          <w:b/>
          <w:bCs/>
          <w:szCs w:val="21"/>
        </w:rPr>
        <w:t>181</w:t>
      </w:r>
      <w:r>
        <w:rPr>
          <w:rFonts w:ascii="Times New Roman" w:hAnsi="Times New Roman" w:cs="Times New Roman"/>
          <w:szCs w:val="21"/>
        </w:rPr>
        <w:t>, que representa seis mapas de calor de radar.</w:t>
      </w:r>
    </w:p>
    <w:p w:rsidR="00503D9C" w:rsidRDefault="004A1B38">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Salida</w:t>
      </w:r>
      <w:r>
        <w:rPr>
          <w:rFonts w:ascii="Times New Roman" w:hAnsi="Times New Roman" w:cs="Times New Roman"/>
          <w:szCs w:val="21"/>
        </w:rPr>
        <w:t xml:space="preserve">: Un tensor de forma </w:t>
      </w:r>
      <w:r w:rsidRPr="001D2225">
        <w:rPr>
          <w:rFonts w:ascii="Times New Roman" w:hAnsi="Times New Roman" w:cs="Times New Roman"/>
          <w:b/>
          <w:bCs/>
          <w:szCs w:val="21"/>
        </w:rPr>
        <w:t xml:space="preserve">50 </w:t>
      </w:r>
      <w:r w:rsidR="001D2225">
        <w:rPr>
          <w:rFonts w:ascii="Times New Roman" w:hAnsi="Times New Roman" w:cs="Times New Roman"/>
          <w:b/>
          <w:bCs/>
          <w:szCs w:val="21"/>
        </w:rPr>
        <w:t>x</w:t>
      </w:r>
      <w:r w:rsidRPr="001D2225">
        <w:rPr>
          <w:rFonts w:ascii="Times New Roman" w:hAnsi="Times New Roman" w:cs="Times New Roman"/>
          <w:b/>
          <w:bCs/>
          <w:szCs w:val="21"/>
        </w:rPr>
        <w:t xml:space="preserve"> 181</w:t>
      </w:r>
      <w:r>
        <w:rPr>
          <w:rFonts w:ascii="Times New Roman" w:hAnsi="Times New Roman" w:cs="Times New Roman"/>
          <w:szCs w:val="21"/>
        </w:rPr>
        <w:t xml:space="preserve">, que representa el mapa de etiquetas semánticas </w:t>
      </w:r>
      <w:r w:rsidR="001D2225">
        <w:rPr>
          <w:rFonts w:ascii="Times New Roman" w:hAnsi="Times New Roman" w:cs="Times New Roman"/>
          <w:szCs w:val="21"/>
        </w:rPr>
        <w:t>objetivo</w:t>
      </w:r>
      <w:r>
        <w:rPr>
          <w:rFonts w:ascii="Times New Roman" w:hAnsi="Times New Roman" w:cs="Times New Roman"/>
          <w:szCs w:val="21"/>
        </w:rPr>
        <w:t>.</w:t>
      </w:r>
    </w:p>
    <w:p w:rsidR="00503D9C" w:rsidRDefault="004A1B38">
      <w:pPr>
        <w:pStyle w:val="Heading1"/>
        <w:rPr>
          <w:rFonts w:ascii="Times New Roman" w:hAnsi="Times New Roman" w:cs="Times New Roman"/>
          <w:b/>
          <w:bCs/>
          <w:color w:val="auto"/>
          <w:sz w:val="24"/>
          <w:szCs w:val="24"/>
        </w:rPr>
      </w:pPr>
      <w:bookmarkStart w:id="5" w:name="Xb39cae169f7a0bd3926b7451deb8522ce858ade"/>
      <w:bookmarkEnd w:id="4"/>
      <w:r>
        <w:rPr>
          <w:rFonts w:ascii="Times New Roman" w:hAnsi="Times New Roman" w:cs="Times New Roman"/>
          <w:b/>
          <w:bCs/>
          <w:color w:val="auto"/>
          <w:sz w:val="24"/>
          <w:szCs w:val="24"/>
        </w:rPr>
        <w:t>4. Presentación</w:t>
      </w:r>
    </w:p>
    <w:p w:rsidR="00503D9C" w:rsidRDefault="004A1B38" w:rsidP="001D2225">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 xml:space="preserve">Envíe un archivo llamado </w:t>
      </w:r>
      <w:r w:rsidR="001D2225">
        <w:rPr>
          <w:rFonts w:ascii="Times New Roman" w:hAnsi="Times New Roman" w:cs="Times New Roman"/>
          <w:sz w:val="21"/>
          <w:szCs w:val="21"/>
        </w:rPr>
        <w:t>“</w:t>
      </w:r>
      <w:proofErr w:type="spellStart"/>
      <w:proofErr w:type="gramStart"/>
      <w:r w:rsidRPr="001D2225">
        <w:rPr>
          <w:rStyle w:val="VerbatimChar"/>
          <w:rFonts w:ascii="Times New Roman" w:hAnsi="Times New Roman" w:cs="Times New Roman"/>
          <w:b/>
          <w:bCs/>
          <w:sz w:val="21"/>
          <w:szCs w:val="21"/>
        </w:rPr>
        <w:t>submission.ipynb</w:t>
      </w:r>
      <w:proofErr w:type="spellEnd"/>
      <w:proofErr w:type="gramEnd"/>
      <w:r w:rsidR="001D2225">
        <w:rPr>
          <w:rStyle w:val="VerbatimChar"/>
          <w:rFonts w:ascii="Times New Roman" w:hAnsi="Times New Roman" w:cs="Times New Roman"/>
          <w:sz w:val="21"/>
          <w:szCs w:val="21"/>
        </w:rPr>
        <w:t>”</w:t>
      </w:r>
      <w:r>
        <w:rPr>
          <w:rFonts w:ascii="Times New Roman" w:hAnsi="Times New Roman" w:cs="Times New Roman"/>
          <w:sz w:val="21"/>
          <w:szCs w:val="21"/>
        </w:rPr>
        <w:t>. El resultado es un archivo zip llamado "</w:t>
      </w:r>
      <w:r w:rsidRPr="001D2225">
        <w:rPr>
          <w:rFonts w:ascii="Times New Roman" w:hAnsi="Times New Roman" w:cs="Times New Roman"/>
          <w:b/>
          <w:bCs/>
          <w:sz w:val="21"/>
          <w:szCs w:val="21"/>
        </w:rPr>
        <w:t>submission.zip</w:t>
      </w:r>
      <w:r>
        <w:rPr>
          <w:rFonts w:ascii="Times New Roman" w:hAnsi="Times New Roman" w:cs="Times New Roman"/>
          <w:sz w:val="21"/>
          <w:szCs w:val="21"/>
        </w:rPr>
        <w:t>", que contiene dos tablas</w:t>
      </w:r>
      <w:r w:rsidR="001D2225">
        <w:rPr>
          <w:rFonts w:ascii="Times New Roman" w:hAnsi="Times New Roman" w:cs="Times New Roman"/>
          <w:sz w:val="21"/>
          <w:szCs w:val="21"/>
        </w:rPr>
        <w:t>:</w:t>
      </w:r>
      <w:r>
        <w:rPr>
          <w:rFonts w:ascii="Times New Roman" w:hAnsi="Times New Roman" w:cs="Times New Roman"/>
          <w:sz w:val="21"/>
          <w:szCs w:val="21"/>
        </w:rPr>
        <w:t xml:space="preserve"> </w:t>
      </w:r>
      <w:r w:rsidRPr="001D2225">
        <w:rPr>
          <w:rStyle w:val="VerbatimChar"/>
          <w:rFonts w:ascii="Times New Roman" w:hAnsi="Times New Roman" w:cs="Times New Roman"/>
          <w:b/>
          <w:bCs/>
          <w:sz w:val="21"/>
          <w:szCs w:val="21"/>
        </w:rPr>
        <w:t>submission_val.csv</w:t>
      </w:r>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y </w:t>
      </w:r>
      <w:r w:rsidRPr="001D2225">
        <w:rPr>
          <w:rStyle w:val="VerbatimChar"/>
          <w:rFonts w:ascii="Times New Roman" w:hAnsi="Times New Roman" w:cs="Times New Roman"/>
          <w:b/>
          <w:bCs/>
          <w:sz w:val="21"/>
          <w:szCs w:val="21"/>
        </w:rPr>
        <w:t>submission_test.csv</w:t>
      </w:r>
      <w:r>
        <w:rPr>
          <w:rStyle w:val="VerbatimChar"/>
          <w:rFonts w:ascii="Times New Roman" w:hAnsi="Times New Roman" w:cs="Times New Roman"/>
          <w:sz w:val="21"/>
          <w:szCs w:val="21"/>
        </w:rPr>
        <w:t xml:space="preserve">, </w:t>
      </w:r>
      <w:r>
        <w:rPr>
          <w:rFonts w:ascii="Times New Roman" w:hAnsi="Times New Roman" w:cs="Times New Roman"/>
          <w:sz w:val="21"/>
          <w:szCs w:val="21"/>
        </w:rPr>
        <w:t>que corresponden a los resultados de predicción del conjunto de validación y del conjunto de prueba, respectivamente.</w:t>
      </w:r>
    </w:p>
    <w:p w:rsidR="00503D9C" w:rsidRDefault="004A1B38">
      <w:pPr>
        <w:pStyle w:val="BodyText"/>
        <w:rPr>
          <w:rFonts w:ascii="Times New Roman" w:hAnsi="Times New Roman" w:cs="Times New Roman"/>
          <w:sz w:val="21"/>
          <w:szCs w:val="21"/>
        </w:rPr>
      </w:pPr>
      <w:r>
        <w:rPr>
          <w:rFonts w:ascii="Times New Roman" w:hAnsi="Times New Roman" w:cs="Times New Roman"/>
          <w:b/>
          <w:bCs/>
          <w:sz w:val="21"/>
          <w:szCs w:val="21"/>
        </w:rPr>
        <w:t xml:space="preserve">Nota: </w:t>
      </w:r>
      <w:r>
        <w:rPr>
          <w:rFonts w:ascii="Times New Roman" w:hAnsi="Times New Roman" w:cs="Times New Roman"/>
          <w:sz w:val="21"/>
          <w:szCs w:val="21"/>
        </w:rPr>
        <w:t>La tabla de salida debe tener un encabezado, los datos de la tabla no son los datos resueltos reales, solo se utilizan como un ejemplo del formato de envío.</w:t>
      </w:r>
    </w:p>
    <w:tbl>
      <w:tblPr>
        <w:tblStyle w:val="Table"/>
        <w:tblW w:w="0" w:type="auto"/>
        <w:tblInd w:w="0" w:type="dxa"/>
        <w:tblLook w:val="04A0" w:firstRow="1" w:lastRow="0" w:firstColumn="1" w:lastColumn="0" w:noHBand="0" w:noVBand="1"/>
      </w:tblPr>
      <w:tblGrid>
        <w:gridCol w:w="2001"/>
        <w:gridCol w:w="858"/>
        <w:gridCol w:w="858"/>
        <w:gridCol w:w="374"/>
        <w:gridCol w:w="1173"/>
      </w:tblGrid>
      <w:tr w:rsidR="00503D9C" w:rsidTr="00503D9C">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503D9C" w:rsidRDefault="004A1B38">
            <w:pPr>
              <w:pStyle w:val="Compact"/>
              <w:jc w:val="both"/>
              <w:rPr>
                <w:rFonts w:ascii="Times New Roman" w:hAnsi="Times New Roman" w:cs="Times New Roman"/>
                <w:b/>
                <w:bCs/>
                <w:sz w:val="21"/>
                <w:szCs w:val="21"/>
              </w:rPr>
            </w:pPr>
            <w:r>
              <w:rPr>
                <w:rFonts w:ascii="Times New Roman" w:hAnsi="Times New Roman" w:cs="Times New Roman"/>
                <w:b/>
                <w:bCs/>
                <w:sz w:val="21"/>
                <w:szCs w:val="21"/>
              </w:rPr>
              <w:lastRenderedPageBreak/>
              <w:t>Nombre del archivo</w:t>
            </w:r>
          </w:p>
        </w:tc>
        <w:tc>
          <w:tcPr>
            <w:tcW w:w="0" w:type="auto"/>
            <w:vAlign w:val="center"/>
          </w:tcPr>
          <w:p w:rsidR="00503D9C" w:rsidRDefault="004A1B38">
            <w:pPr>
              <w:pStyle w:val="Compact"/>
              <w:jc w:val="both"/>
              <w:rPr>
                <w:rFonts w:ascii="Times New Roman" w:hAnsi="Times New Roman" w:cs="Times New Roman"/>
                <w:b/>
                <w:bCs/>
                <w:sz w:val="21"/>
                <w:szCs w:val="21"/>
              </w:rPr>
            </w:pPr>
            <w:r>
              <w:rPr>
                <w:rFonts w:ascii="Times New Roman" w:hAnsi="Times New Roman" w:cs="Times New Roman"/>
                <w:b/>
                <w:bCs/>
                <w:sz w:val="21"/>
                <w:szCs w:val="21"/>
              </w:rPr>
              <w:t>píxel_0</w:t>
            </w:r>
          </w:p>
        </w:tc>
        <w:tc>
          <w:tcPr>
            <w:tcW w:w="0" w:type="auto"/>
            <w:vAlign w:val="center"/>
          </w:tcPr>
          <w:p w:rsidR="00503D9C" w:rsidRDefault="004A1B38">
            <w:pPr>
              <w:pStyle w:val="Compact"/>
              <w:jc w:val="both"/>
              <w:rPr>
                <w:rFonts w:ascii="Times New Roman" w:hAnsi="Times New Roman" w:cs="Times New Roman"/>
                <w:b/>
                <w:bCs/>
                <w:sz w:val="21"/>
                <w:szCs w:val="21"/>
              </w:rPr>
            </w:pPr>
            <w:r>
              <w:rPr>
                <w:rFonts w:ascii="Times New Roman" w:hAnsi="Times New Roman" w:cs="Times New Roman"/>
                <w:b/>
                <w:bCs/>
                <w:sz w:val="21"/>
                <w:szCs w:val="21"/>
              </w:rPr>
              <w:t>píxel_1</w:t>
            </w:r>
          </w:p>
        </w:tc>
        <w:tc>
          <w:tcPr>
            <w:tcW w:w="0" w:type="auto"/>
            <w:vAlign w:val="center"/>
          </w:tcPr>
          <w:p w:rsidR="00503D9C" w:rsidRDefault="004A1B38">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503D9C" w:rsidRDefault="004A1B38">
            <w:pPr>
              <w:pStyle w:val="Compact"/>
              <w:jc w:val="both"/>
              <w:rPr>
                <w:rFonts w:ascii="Times New Roman" w:hAnsi="Times New Roman" w:cs="Times New Roman"/>
                <w:b/>
                <w:bCs/>
                <w:sz w:val="21"/>
                <w:szCs w:val="21"/>
              </w:rPr>
            </w:pPr>
            <w:r>
              <w:rPr>
                <w:rFonts w:ascii="Times New Roman" w:hAnsi="Times New Roman" w:cs="Times New Roman"/>
                <w:b/>
                <w:bCs/>
                <w:sz w:val="21"/>
                <w:szCs w:val="21"/>
              </w:rPr>
              <w:t>píxel_9049</w:t>
            </w:r>
          </w:p>
        </w:tc>
      </w:tr>
      <w:tr w:rsidR="00503D9C" w:rsidTr="00503D9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503D9C" w:rsidTr="00503D9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503D9C" w:rsidRDefault="004A1B38">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503D9C" w:rsidRDefault="004A1B38">
      <w:pPr>
        <w:pStyle w:val="Heading1"/>
        <w:rPr>
          <w:rFonts w:ascii="Times New Roman" w:hAnsi="Times New Roman" w:cs="Times New Roman"/>
          <w:b/>
          <w:bCs/>
          <w:color w:val="auto"/>
          <w:sz w:val="24"/>
          <w:szCs w:val="24"/>
        </w:rPr>
      </w:pPr>
      <w:bookmarkStart w:id="6" w:name="Xcdf22b018b9482a0ebffda35dbb8890a20f1a04"/>
      <w:bookmarkEnd w:id="5"/>
      <w:r>
        <w:rPr>
          <w:rFonts w:ascii="Times New Roman" w:hAnsi="Times New Roman" w:cs="Times New Roman"/>
          <w:b/>
          <w:bCs/>
          <w:color w:val="auto"/>
          <w:sz w:val="24"/>
          <w:szCs w:val="24"/>
        </w:rPr>
        <w:t>5. Puntuación</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 xml:space="preserve">La puntuación se basa en la </w:t>
      </w:r>
      <w:r>
        <w:rPr>
          <w:rFonts w:ascii="Times New Roman" w:hAnsi="Times New Roman" w:cs="Times New Roman"/>
          <w:b/>
          <w:bCs/>
          <w:sz w:val="21"/>
          <w:szCs w:val="21"/>
        </w:rPr>
        <w:t>precisión del reconocimiento de etiquetas</w:t>
      </w:r>
      <w:r w:rsidR="001D2225">
        <w:rPr>
          <w:rFonts w:ascii="Times New Roman" w:hAnsi="Times New Roman" w:cs="Times New Roman"/>
          <w:b/>
          <w:bCs/>
          <w:sz w:val="21"/>
          <w:szCs w:val="21"/>
        </w:rPr>
        <w:t xml:space="preserve"> semánticas</w:t>
      </w:r>
      <w:r>
        <w:rPr>
          <w:rFonts w:ascii="Times New Roman" w:hAnsi="Times New Roman" w:cs="Times New Roman"/>
          <w:sz w:val="21"/>
          <w:szCs w:val="21"/>
        </w:rPr>
        <w:t>. La correcta identificación de los puntos objetivo tiene mayor importancia que la correcta identificación de los puntos de fondo.</w:t>
      </w:r>
    </w:p>
    <w:p w:rsidR="00503D9C" w:rsidRDefault="004A1B38">
      <w:pPr>
        <w:pStyle w:val="Heading3"/>
        <w:rPr>
          <w:rFonts w:ascii="Times New Roman" w:hAnsi="Times New Roman" w:cs="Times New Roman"/>
          <w:color w:val="auto"/>
          <w:sz w:val="21"/>
          <w:szCs w:val="21"/>
        </w:rPr>
      </w:pPr>
      <w:bookmarkStart w:id="7" w:name="scoring-criteria"/>
      <w:r>
        <w:rPr>
          <w:rFonts w:ascii="Times New Roman" w:hAnsi="Times New Roman" w:cs="Times New Roman"/>
          <w:color w:val="auto"/>
          <w:sz w:val="21"/>
          <w:szCs w:val="21"/>
        </w:rPr>
        <w:t>Criterios de puntuación:</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píxel de fondo </w:t>
      </w:r>
      <w:r>
        <w:rPr>
          <w:rFonts w:ascii="Times New Roman" w:hAnsi="Times New Roman" w:cs="Times New Roman"/>
          <w:szCs w:val="21"/>
        </w:rPr>
        <w:t>identificado correctamente</w:t>
      </w:r>
      <w:r w:rsidR="001D2225">
        <w:rPr>
          <w:rFonts w:ascii="Times New Roman" w:hAnsi="Times New Roman" w:cs="Times New Roman"/>
          <w:szCs w:val="21"/>
        </w:rPr>
        <w:t>:</w:t>
      </w:r>
      <w:r>
        <w:rPr>
          <w:rFonts w:ascii="Times New Roman" w:hAnsi="Times New Roman" w:cs="Times New Roman"/>
          <w:szCs w:val="21"/>
        </w:rPr>
        <w:t xml:space="preserve"> gana </w:t>
      </w:r>
      <w:r>
        <w:rPr>
          <w:rFonts w:ascii="Times New Roman" w:hAnsi="Times New Roman" w:cs="Times New Roman"/>
          <w:b/>
          <w:bCs/>
          <w:szCs w:val="21"/>
        </w:rPr>
        <w:t xml:space="preserve">1 </w:t>
      </w:r>
      <w:proofErr w:type="gramStart"/>
      <w:r>
        <w:rPr>
          <w:rFonts w:ascii="Times New Roman" w:hAnsi="Times New Roman" w:cs="Times New Roman"/>
          <w:b/>
          <w:bCs/>
          <w:szCs w:val="21"/>
        </w:rPr>
        <w:t xml:space="preserve">punto </w:t>
      </w:r>
      <w:r>
        <w:rPr>
          <w:rFonts w:ascii="Times New Roman" w:hAnsi="Times New Roman" w:cs="Times New Roman"/>
          <w:szCs w:val="21"/>
        </w:rPr>
        <w:t>.</w:t>
      </w:r>
      <w:proofErr w:type="gramEnd"/>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Cada </w:t>
      </w:r>
      <w:r>
        <w:rPr>
          <w:rFonts w:ascii="Times New Roman" w:hAnsi="Times New Roman" w:cs="Times New Roman"/>
          <w:b/>
          <w:bCs/>
          <w:szCs w:val="21"/>
        </w:rPr>
        <w:t>píxel que no sea de fondo identificado correctamente</w:t>
      </w:r>
      <w:r w:rsidR="001D2225">
        <w:rPr>
          <w:rFonts w:ascii="Times New Roman" w:hAnsi="Times New Roman" w:cs="Times New Roman"/>
          <w:b/>
          <w:bCs/>
          <w:szCs w:val="21"/>
        </w:rPr>
        <w:t>:</w:t>
      </w:r>
      <w:r>
        <w:rPr>
          <w:rFonts w:ascii="Times New Roman" w:hAnsi="Times New Roman" w:cs="Times New Roman"/>
          <w:b/>
          <w:bCs/>
          <w:szCs w:val="21"/>
        </w:rPr>
        <w:t xml:space="preserve"> </w:t>
      </w:r>
      <w:r>
        <w:rPr>
          <w:rFonts w:ascii="Times New Roman" w:hAnsi="Times New Roman" w:cs="Times New Roman"/>
          <w:szCs w:val="21"/>
        </w:rPr>
        <w:t xml:space="preserve">gana </w:t>
      </w:r>
      <w:r>
        <w:rPr>
          <w:rFonts w:ascii="Times New Roman" w:hAnsi="Times New Roman" w:cs="Times New Roman"/>
          <w:b/>
          <w:bCs/>
          <w:szCs w:val="21"/>
        </w:rPr>
        <w:t xml:space="preserve">50 </w:t>
      </w:r>
      <w:proofErr w:type="gramStart"/>
      <w:r>
        <w:rPr>
          <w:rFonts w:ascii="Times New Roman" w:hAnsi="Times New Roman" w:cs="Times New Roman"/>
          <w:b/>
          <w:bCs/>
          <w:szCs w:val="21"/>
        </w:rPr>
        <w:t xml:space="preserve">puntos </w:t>
      </w:r>
      <w:r>
        <w:rPr>
          <w:rFonts w:ascii="Times New Roman" w:hAnsi="Times New Roman" w:cs="Times New Roman"/>
          <w:szCs w:val="21"/>
        </w:rPr>
        <w:t>.</w:t>
      </w:r>
      <w:proofErr w:type="gramEnd"/>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final se normaliza a </w:t>
      </w:r>
      <w:r>
        <w:rPr>
          <w:rFonts w:ascii="Times New Roman" w:hAnsi="Times New Roman" w:cs="Times New Roman"/>
          <w:b/>
          <w:bCs/>
          <w:szCs w:val="21"/>
        </w:rPr>
        <w:t xml:space="preserve">0-1 punto </w:t>
      </w:r>
      <w:r>
        <w:rPr>
          <w:rFonts w:ascii="Times New Roman" w:hAnsi="Times New Roman" w:cs="Times New Roman"/>
          <w:szCs w:val="21"/>
        </w:rPr>
        <w:t>comparándola con la puntuación máxima posible.</w:t>
      </w:r>
    </w:p>
    <w:p w:rsidR="00503D9C" w:rsidRDefault="004A1B38">
      <w:pPr>
        <w:pStyle w:val="Heading3"/>
        <w:rPr>
          <w:rFonts w:ascii="Times New Roman" w:hAnsi="Times New Roman" w:cs="Times New Roman"/>
          <w:color w:val="auto"/>
          <w:sz w:val="21"/>
          <w:szCs w:val="21"/>
        </w:rPr>
      </w:pPr>
      <w:bookmarkStart w:id="8" w:name="formula"/>
      <w:bookmarkEnd w:id="7"/>
      <w:r>
        <w:rPr>
          <w:rFonts w:ascii="Times New Roman" w:hAnsi="Times New Roman" w:cs="Times New Roman"/>
          <w:color w:val="auto"/>
          <w:sz w:val="21"/>
          <w:szCs w:val="21"/>
        </w:rPr>
        <w:t>Fórmula:</w:t>
      </w:r>
    </w:p>
    <w:p w:rsidR="00503D9C" w:rsidRDefault="004A1B38">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dónde:</w:t>
      </w:r>
    </w:p>
    <w:p w:rsidR="00503D9C" w:rsidRDefault="004A1B38">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503D9C" w:rsidRDefault="004A1B38">
      <w:pPr>
        <w:pStyle w:val="Heading3"/>
        <w:rPr>
          <w:rFonts w:ascii="Times New Roman" w:hAnsi="Times New Roman" w:cs="Times New Roman"/>
          <w:color w:val="auto"/>
          <w:sz w:val="21"/>
          <w:szCs w:val="21"/>
        </w:rPr>
      </w:pPr>
      <w:bookmarkStart w:id="9" w:name="example"/>
      <w:bookmarkEnd w:id="8"/>
      <w:r>
        <w:rPr>
          <w:rFonts w:ascii="Times New Roman" w:hAnsi="Times New Roman" w:cs="Times New Roman"/>
          <w:color w:val="auto"/>
          <w:sz w:val="21"/>
          <w:szCs w:val="21"/>
        </w:rPr>
        <w:t>Ejemplo</w:t>
      </w:r>
    </w:p>
    <w:p w:rsidR="00503D9C" w:rsidRDefault="004A1B38">
      <w:pPr>
        <w:pStyle w:val="FirstParagraph"/>
        <w:rPr>
          <w:rFonts w:ascii="Times New Roman" w:hAnsi="Times New Roman" w:cs="Times New Roman"/>
          <w:sz w:val="21"/>
          <w:szCs w:val="21"/>
        </w:rPr>
      </w:pPr>
      <w:r>
        <w:rPr>
          <w:rFonts w:ascii="Times New Roman" w:hAnsi="Times New Roman" w:cs="Times New Roman"/>
          <w:sz w:val="21"/>
          <w:szCs w:val="21"/>
        </w:rPr>
        <w:t xml:space="preserve">Para un mapa de calor </w:t>
      </w:r>
      <w:r>
        <w:rPr>
          <w:rFonts w:ascii="Times New Roman" w:eastAsia="宋体" w:hAnsi="Times New Roman" w:cs="Times New Roman" w:hint="eastAsia"/>
          <w:sz w:val="21"/>
          <w:szCs w:val="21"/>
          <w:lang w:eastAsia="zh-CN"/>
        </w:rPr>
        <w:t>de 3x3</w:t>
      </w:r>
      <w:r>
        <w:rPr>
          <w:rFonts w:ascii="Times New Roman" w:hAnsi="Times New Roman" w:cs="Times New Roman"/>
          <w:sz w:val="21"/>
          <w:szCs w:val="21"/>
        </w:rPr>
        <w:t xml:space="preserve">, suponga que </w:t>
      </w:r>
      <w:r w:rsidR="001D2225">
        <w:rPr>
          <w:rFonts w:ascii="Times New Roman" w:hAnsi="Times New Roman" w:cs="Times New Roman"/>
          <w:sz w:val="21"/>
          <w:szCs w:val="21"/>
        </w:rPr>
        <w:t>los valores reales son:</w:t>
      </w:r>
    </w:p>
    <w:p w:rsidR="00503D9C" w:rsidRDefault="004A1B38">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 xml:space="preserve">   </m:t>
                    </m:r>
                    <m:r>
                      <w:rPr>
                        <w:rFonts w:ascii="Cambria Math" w:hAnsi="Cambria Math" w:cs="Times New Roman"/>
                        <w:sz w:val="21"/>
                        <w:szCs w:val="21"/>
                      </w:rPr>
                      <m:t>1</m:t>
                    </m:r>
                  </m:e>
                  <m:e>
                    <m:r>
                      <w:rPr>
                        <w:rFonts w:ascii="Cambria Math" w:hAnsi="Cambria Math" w:cs="Times New Roman"/>
                        <w:sz w:val="21"/>
                        <w:szCs w:val="21"/>
                      </w:rPr>
                      <m:t xml:space="preserve">   </m:t>
                    </m:r>
                    <m:r>
                      <w:rPr>
                        <w:rFonts w:ascii="Cambria Math" w:hAnsi="Cambria Math" w:cs="Times New Roman"/>
                        <w:sz w:val="21"/>
                        <w:szCs w:val="21"/>
                      </w:rPr>
                      <m:t>2</m:t>
                    </m:r>
                  </m:e>
                  <m:e>
                    <m:r>
                      <w:rPr>
                        <w:rFonts w:ascii="Cambria Math" w:hAnsi="Cambria Math" w:cs="Times New Roman"/>
                        <w:sz w:val="21"/>
                        <w:szCs w:val="21"/>
                      </w:rPr>
                      <m:t xml:space="preserve">   </m:t>
                    </m:r>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503D9C" w:rsidRDefault="001D2225">
      <w:pPr>
        <w:pStyle w:val="FirstParagraph"/>
        <w:rPr>
          <w:rFonts w:ascii="Times New Roman" w:hAnsi="Times New Roman" w:cs="Times New Roman"/>
          <w:sz w:val="21"/>
          <w:szCs w:val="21"/>
        </w:rPr>
      </w:pPr>
      <w:r>
        <w:rPr>
          <w:rFonts w:ascii="Times New Roman" w:hAnsi="Times New Roman" w:cs="Times New Roman"/>
          <w:sz w:val="21"/>
          <w:szCs w:val="21"/>
        </w:rPr>
        <w:t>Y e</w:t>
      </w:r>
      <w:r w:rsidR="004A1B38">
        <w:rPr>
          <w:rFonts w:ascii="Times New Roman" w:hAnsi="Times New Roman" w:cs="Times New Roman"/>
          <w:sz w:val="21"/>
          <w:szCs w:val="21"/>
        </w:rPr>
        <w:t>l resultado que usted identificó es</w:t>
      </w:r>
    </w:p>
    <w:p w:rsidR="00503D9C" w:rsidRDefault="004A1B38">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503D9C" w:rsidRDefault="004A1B38" w:rsidP="001D2225">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 xml:space="preserve">Entonces hay cuatro píxeles correctamente identificados </w:t>
      </w:r>
      <w:r>
        <w:rPr>
          <w:rStyle w:val="VerbatimChar"/>
          <w:rFonts w:ascii="Times New Roman" w:hAnsi="Times New Roman" w:cs="Times New Roman"/>
          <w:sz w:val="21"/>
          <w:szCs w:val="21"/>
        </w:rPr>
        <w:t xml:space="preserve">como -1 </w:t>
      </w:r>
      <w:r>
        <w:rPr>
          <w:rFonts w:ascii="Times New Roman" w:hAnsi="Times New Roman" w:cs="Times New Roman"/>
          <w:sz w:val="21"/>
          <w:szCs w:val="21"/>
        </w:rPr>
        <w:t xml:space="preserve">y uno correctamente identificado </w:t>
      </w:r>
      <w:r>
        <w:rPr>
          <w:rStyle w:val="VerbatimChar"/>
          <w:rFonts w:ascii="Times New Roman" w:hAnsi="Times New Roman" w:cs="Times New Roman"/>
          <w:sz w:val="21"/>
          <w:szCs w:val="21"/>
        </w:rPr>
        <w:t xml:space="preserve">como 2. </w:t>
      </w:r>
      <w:r>
        <w:rPr>
          <w:rFonts w:ascii="Times New Roman" w:hAnsi="Times New Roman" w:cs="Times New Roman"/>
          <w:sz w:val="21"/>
          <w:szCs w:val="21"/>
        </w:rPr>
        <w:t xml:space="preserve">Su puntuación es 4 + 50 = 54 puntos. La puntuación máxima posible es 6 + 50 </w:t>
      </w:r>
      <w:r w:rsidR="001D2225">
        <w:rPr>
          <w:rFonts w:ascii="Times New Roman" w:hAnsi="Times New Roman" w:cs="Times New Roman"/>
          <w:sz w:val="21"/>
          <w:szCs w:val="21"/>
        </w:rPr>
        <w:t>x</w:t>
      </w:r>
      <w:r>
        <w:rPr>
          <w:rFonts w:ascii="Times New Roman" w:hAnsi="Times New Roman" w:cs="Times New Roman"/>
          <w:sz w:val="21"/>
          <w:szCs w:val="21"/>
        </w:rPr>
        <w:t xml:space="preserve"> 3 = 156, es decir, la puntuación para seis píxeles de fondo y tres píxeles sin fondo. Su puntuación normalizada </w:t>
      </w:r>
      <w:r w:rsidR="001D2225">
        <w:rPr>
          <w:rFonts w:ascii="Times New Roman" w:hAnsi="Times New Roman" w:cs="Times New Roman"/>
          <w:sz w:val="21"/>
          <w:szCs w:val="21"/>
        </w:rPr>
        <w:t>en este ejemplo ser</w:t>
      </w:r>
      <w:r w:rsidR="001D2225">
        <w:rPr>
          <w:rFonts w:ascii="Times New Roman" w:hAnsi="Times New Roman" w:cs="Times New Roman"/>
          <w:sz w:val="21"/>
          <w:szCs w:val="21"/>
        </w:rPr>
        <w:t>í</w:t>
      </w:r>
      <w:r w:rsidR="001D2225">
        <w:rPr>
          <w:rFonts w:ascii="Times New Roman" w:hAnsi="Times New Roman" w:cs="Times New Roman"/>
          <w:sz w:val="21"/>
          <w:szCs w:val="21"/>
        </w:rPr>
        <w:t>a entonces:</w:t>
      </w:r>
      <w:r>
        <w:rPr>
          <w:rFonts w:ascii="Times New Roman" w:hAnsi="Times New Roman" w:cs="Times New Roman"/>
          <w:sz w:val="21"/>
          <w:szCs w:val="21"/>
        </w:rPr>
        <w:t xml:space="preserve"> 54 / 156 = 0,346.</w:t>
      </w:r>
    </w:p>
    <w:p w:rsidR="00503D9C" w:rsidRDefault="004A1B38">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w:lastRenderedPageBreak/>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503D9C" w:rsidRDefault="004A1B38">
      <w:pPr>
        <w:pStyle w:val="Heading1"/>
        <w:rPr>
          <w:rFonts w:ascii="Times New Roman" w:hAnsi="Times New Roman" w:cs="Times New Roman"/>
          <w:b/>
          <w:bCs/>
          <w:color w:val="auto"/>
          <w:sz w:val="24"/>
          <w:szCs w:val="24"/>
        </w:rPr>
      </w:pPr>
      <w:bookmarkStart w:id="10" w:name="X02f7e083adc9e1f58c8f89341262a1efdd6cdfe"/>
      <w:bookmarkEnd w:id="6"/>
      <w:bookmarkEnd w:id="9"/>
      <w:r>
        <w:rPr>
          <w:rFonts w:ascii="Times New Roman" w:hAnsi="Times New Roman" w:cs="Times New Roman"/>
          <w:b/>
          <w:bCs/>
          <w:color w:val="auto"/>
          <w:sz w:val="24"/>
          <w:szCs w:val="24"/>
        </w:rPr>
        <w:t xml:space="preserve">6. </w:t>
      </w:r>
      <w:proofErr w:type="spellStart"/>
      <w:r w:rsidR="001D2225">
        <w:rPr>
          <w:rFonts w:ascii="Times New Roman" w:hAnsi="Times New Roman" w:cs="Times New Roman"/>
          <w:b/>
          <w:bCs/>
          <w:color w:val="auto"/>
          <w:sz w:val="24"/>
          <w:szCs w:val="24"/>
        </w:rPr>
        <w:t>Baseline</w:t>
      </w:r>
      <w:proofErr w:type="spellEnd"/>
      <w:r>
        <w:rPr>
          <w:rFonts w:ascii="Times New Roman" w:hAnsi="Times New Roman" w:cs="Times New Roman"/>
          <w:b/>
          <w:bCs/>
          <w:color w:val="auto"/>
          <w:sz w:val="24"/>
          <w:szCs w:val="24"/>
        </w:rPr>
        <w:t xml:space="preserve"> y conjunto de entrenamiento</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línea base está en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503D9C" w:rsidRDefault="004A1B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El conjunto de datos</w:t>
      </w:r>
      <w:r w:rsidR="00826C78">
        <w:rPr>
          <w:rFonts w:ascii="Times New Roman" w:hAnsi="Times New Roman" w:cs="Times New Roman"/>
          <w:szCs w:val="21"/>
        </w:rPr>
        <w:t xml:space="preserve"> de entrenamiento</w:t>
      </w:r>
      <w:r>
        <w:rPr>
          <w:rFonts w:ascii="Times New Roman" w:hAnsi="Times New Roman" w:cs="Times New Roman"/>
          <w:szCs w:val="21"/>
        </w:rPr>
        <w:t xml:space="preserve"> está en</w:t>
      </w:r>
      <w:r>
        <w:rPr>
          <w:rFonts w:ascii="Times New Roman" w:hAnsi="Times New Roman" w:cs="Times New Roman"/>
          <w:b/>
          <w:bCs/>
          <w:color w:val="0000FF"/>
          <w:szCs w:val="21"/>
        </w:rPr>
        <w:t xml:space="preserve"> </w:t>
      </w:r>
      <w:r w:rsidR="00826C78">
        <w:rPr>
          <w:rFonts w:ascii="Times New Roman" w:hAnsi="Times New Roman" w:cs="Times New Roman"/>
          <w:b/>
          <w:bCs/>
          <w:szCs w:val="21"/>
        </w:rPr>
        <w:t>training set</w:t>
      </w:r>
    </w:p>
    <w:p w:rsidR="00503D9C" w:rsidRDefault="004A1B38">
      <w:pPr>
        <w:pStyle w:val="Heading1"/>
        <w:rPr>
          <w:rFonts w:ascii="Times New Roman" w:hAnsi="Times New Roman" w:cs="Times New Roman"/>
          <w:b/>
          <w:bCs/>
          <w:color w:val="auto"/>
          <w:sz w:val="24"/>
          <w:szCs w:val="24"/>
        </w:rPr>
      </w:pPr>
      <w:bookmarkStart w:id="11" w:name="X490d16a6d0209b0019ed68efd7f926b6b8e98d5"/>
      <w:bookmarkEnd w:id="10"/>
      <w:r>
        <w:rPr>
          <w:rFonts w:ascii="Times New Roman" w:hAnsi="Times New Roman" w:cs="Times New Roman"/>
          <w:b/>
          <w:bCs/>
          <w:color w:val="auto"/>
          <w:sz w:val="24"/>
          <w:szCs w:val="24"/>
        </w:rPr>
        <w:t>7. Requisitos</w:t>
      </w:r>
    </w:p>
    <w:p w:rsidR="00503D9C" w:rsidRDefault="004A1B38" w:rsidP="00826C78">
      <w:pPr>
        <w:widowControl/>
        <w:numPr>
          <w:ilvl w:val="0"/>
          <w:numId w:val="1"/>
        </w:numPr>
        <w:spacing w:after="200"/>
        <w:rPr>
          <w:rFonts w:ascii="Times New Roman" w:hAnsi="Times New Roman" w:cs="Times New Roman"/>
          <w:szCs w:val="21"/>
        </w:rPr>
      </w:pPr>
      <w:r w:rsidRPr="00826C78">
        <w:rPr>
          <w:rFonts w:ascii="Times New Roman" w:hAnsi="Times New Roman" w:cs="Times New Roman"/>
          <w:b/>
          <w:bCs/>
          <w:szCs w:val="21"/>
        </w:rPr>
        <w:t>Límite máximo de envíos</w:t>
      </w:r>
      <w:r>
        <w:rPr>
          <w:rFonts w:ascii="Times New Roman" w:hAnsi="Times New Roman" w:cs="Times New Roman"/>
          <w:szCs w:val="21"/>
        </w:rPr>
        <w:t xml:space="preserve">: </w:t>
      </w:r>
      <w:r>
        <w:rPr>
          <w:rFonts w:ascii="Times New Roman" w:hAnsi="Times New Roman" w:cs="Times New Roman"/>
          <w:b/>
          <w:bCs/>
          <w:szCs w:val="21"/>
        </w:rPr>
        <w:t>15 veces</w:t>
      </w:r>
      <w:r>
        <w:rPr>
          <w:rFonts w:ascii="Times New Roman" w:hAnsi="Times New Roman" w:cs="Times New Roman"/>
          <w:szCs w:val="21"/>
        </w:rPr>
        <w:t>. Sol</w:t>
      </w:r>
      <w:r w:rsidR="00826C78">
        <w:rPr>
          <w:rFonts w:ascii="Times New Roman" w:hAnsi="Times New Roman" w:cs="Times New Roman"/>
          <w:szCs w:val="21"/>
        </w:rPr>
        <w:t>amente</w:t>
      </w:r>
      <w:r>
        <w:rPr>
          <w:rFonts w:ascii="Times New Roman" w:hAnsi="Times New Roman" w:cs="Times New Roman"/>
          <w:szCs w:val="21"/>
        </w:rPr>
        <w:t xml:space="preserve"> los envíos exitosos (es decir, aquellos que obtengan una puntuación en la </w:t>
      </w:r>
      <w:r w:rsidRPr="00826C78">
        <w:rPr>
          <w:rFonts w:ascii="Times New Roman" w:hAnsi="Times New Roman" w:cs="Times New Roman"/>
          <w:b/>
          <w:bCs/>
          <w:szCs w:val="21"/>
        </w:rPr>
        <w:t>Tabla de Posiciones A</w:t>
      </w:r>
      <w:r>
        <w:rPr>
          <w:rFonts w:ascii="Times New Roman" w:hAnsi="Times New Roman" w:cs="Times New Roman"/>
          <w:szCs w:val="21"/>
        </w:rPr>
        <w:t>) se contabilizarán para el límite de envíos.</w:t>
      </w:r>
    </w:p>
    <w:p w:rsidR="00503D9C" w:rsidRDefault="004A1B38" w:rsidP="00826C78">
      <w:pPr>
        <w:widowControl/>
        <w:numPr>
          <w:ilvl w:val="0"/>
          <w:numId w:val="1"/>
        </w:numPr>
        <w:spacing w:after="200"/>
        <w:rPr>
          <w:rFonts w:ascii="Times New Roman" w:hAnsi="Times New Roman" w:cs="Times New Roman"/>
          <w:szCs w:val="21"/>
        </w:rPr>
      </w:pPr>
      <w:r w:rsidRPr="00826C78">
        <w:rPr>
          <w:rFonts w:ascii="Times New Roman" w:hAnsi="Times New Roman" w:cs="Times New Roman"/>
          <w:b/>
          <w:bCs/>
          <w:szCs w:val="21"/>
        </w:rPr>
        <w:t>Restricciones del entorno de prueba</w:t>
      </w:r>
      <w:r>
        <w:rPr>
          <w:rFonts w:ascii="Times New Roman" w:hAnsi="Times New Roman" w:cs="Times New Roman"/>
          <w:szCs w:val="21"/>
        </w:rPr>
        <w:t xml:space="preserve">: El equipo de prueba ejecutará su notebook en </w:t>
      </w:r>
      <w:r>
        <w:rPr>
          <w:rFonts w:ascii="Times New Roman" w:hAnsi="Times New Roman" w:cs="Times New Roman"/>
          <w:b/>
          <w:bCs/>
          <w:szCs w:val="21"/>
        </w:rPr>
        <w:t>15 minutos</w:t>
      </w:r>
      <w:r>
        <w:rPr>
          <w:rFonts w:ascii="Times New Roman" w:hAnsi="Times New Roman" w:cs="Times New Roman"/>
          <w:szCs w:val="21"/>
        </w:rPr>
        <w:t xml:space="preserve">. Si el tiempo de ejecución supera </w:t>
      </w:r>
      <w:r>
        <w:rPr>
          <w:rFonts w:ascii="Times New Roman" w:hAnsi="Times New Roman" w:cs="Times New Roman"/>
          <w:b/>
          <w:bCs/>
          <w:szCs w:val="21"/>
        </w:rPr>
        <w:t>los 15 minutos</w:t>
      </w:r>
      <w:r>
        <w:rPr>
          <w:rFonts w:ascii="Times New Roman" w:hAnsi="Times New Roman" w:cs="Times New Roman"/>
          <w:szCs w:val="21"/>
        </w:rPr>
        <w:t>, el sistema se cerrará forzosamente y devolverá un mensaje de "</w:t>
      </w:r>
      <w:r w:rsidR="00826C78">
        <w:rPr>
          <w:rFonts w:ascii="Times New Roman" w:hAnsi="Times New Roman" w:cs="Times New Roman"/>
          <w:szCs w:val="21"/>
        </w:rPr>
        <w:t xml:space="preserve">Time </w:t>
      </w:r>
      <w:proofErr w:type="spellStart"/>
      <w:r w:rsidR="00826C78">
        <w:rPr>
          <w:rFonts w:ascii="Times New Roman" w:hAnsi="Times New Roman" w:cs="Times New Roman"/>
          <w:szCs w:val="21"/>
        </w:rPr>
        <w:t>out</w:t>
      </w:r>
      <w:proofErr w:type="spellEnd"/>
      <w:r>
        <w:rPr>
          <w:rFonts w:ascii="Times New Roman" w:hAnsi="Times New Roman" w:cs="Times New Roman"/>
          <w:szCs w:val="21"/>
        </w:rPr>
        <w:t>" o "Error".</w:t>
      </w:r>
    </w:p>
    <w:p w:rsidR="00503D9C" w:rsidRDefault="004A1B38" w:rsidP="00826C78">
      <w:pPr>
        <w:widowControl/>
        <w:numPr>
          <w:ilvl w:val="0"/>
          <w:numId w:val="1"/>
        </w:numPr>
        <w:spacing w:after="200"/>
        <w:rPr>
          <w:rFonts w:ascii="Times New Roman" w:hAnsi="Times New Roman" w:cs="Times New Roman"/>
          <w:szCs w:val="21"/>
        </w:rPr>
      </w:pPr>
      <w:r w:rsidRPr="00826C78">
        <w:rPr>
          <w:rFonts w:ascii="Times New Roman" w:hAnsi="Times New Roman" w:cs="Times New Roman"/>
          <w:b/>
          <w:bCs/>
          <w:szCs w:val="21"/>
        </w:rPr>
        <w:t>Envío de datos y modelos</w:t>
      </w:r>
      <w:r>
        <w:rPr>
          <w:rFonts w:ascii="Times New Roman" w:hAnsi="Times New Roman" w:cs="Times New Roman"/>
          <w:szCs w:val="21"/>
        </w:rPr>
        <w:t xml:space="preserve">: En esta tarea, los participantes solo pueden enviar un Notebook y </w:t>
      </w:r>
      <w:r>
        <w:rPr>
          <w:rFonts w:ascii="Times New Roman" w:hAnsi="Times New Roman" w:cs="Times New Roman"/>
          <w:b/>
          <w:bCs/>
          <w:szCs w:val="21"/>
        </w:rPr>
        <w:t xml:space="preserve">no pueden </w:t>
      </w:r>
      <w:r>
        <w:rPr>
          <w:rFonts w:ascii="Times New Roman" w:hAnsi="Times New Roman" w:cs="Times New Roman"/>
          <w:szCs w:val="21"/>
        </w:rPr>
        <w:t xml:space="preserve">enviar conjuntos de datos </w:t>
      </w:r>
      <w:r w:rsidR="00826C78">
        <w:rPr>
          <w:rFonts w:ascii="Times New Roman" w:hAnsi="Times New Roman" w:cs="Times New Roman"/>
          <w:szCs w:val="21"/>
        </w:rPr>
        <w:t xml:space="preserve">pre cargados </w:t>
      </w:r>
      <w:r>
        <w:rPr>
          <w:rFonts w:ascii="Times New Roman" w:hAnsi="Times New Roman" w:cs="Times New Roman"/>
          <w:szCs w:val="21"/>
        </w:rPr>
        <w:t xml:space="preserve">ni </w:t>
      </w:r>
      <w:proofErr w:type="gramStart"/>
      <w:r>
        <w:rPr>
          <w:rFonts w:ascii="Times New Roman" w:hAnsi="Times New Roman" w:cs="Times New Roman"/>
          <w:szCs w:val="21"/>
        </w:rPr>
        <w:t>archivos</w:t>
      </w:r>
      <w:r w:rsidR="00826C78">
        <w:rPr>
          <w:rFonts w:ascii="Times New Roman" w:hAnsi="Times New Roman" w:cs="Times New Roman"/>
          <w:szCs w:val="21"/>
        </w:rPr>
        <w:t xml:space="preserve"> </w:t>
      </w:r>
      <w:r>
        <w:rPr>
          <w:rFonts w:ascii="Times New Roman" w:hAnsi="Times New Roman" w:cs="Times New Roman"/>
          <w:szCs w:val="21"/>
        </w:rPr>
        <w:t>.</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Por favor, revise la esquina superior derecha para eliminar primero el conjunto de datos montado</w:t>
      </w:r>
      <w:r w:rsidR="00826C78">
        <w:rPr>
          <w:rFonts w:ascii="Times New Roman" w:hAnsi="Times New Roman" w:cs="Times New Roman"/>
          <w:szCs w:val="21"/>
        </w:rPr>
        <w:t>, tal como se muestra en la figura</w:t>
      </w:r>
      <w:r>
        <w:rPr>
          <w:rFonts w:ascii="Times New Roman" w:hAnsi="Times New Roman" w:cs="Times New Roman"/>
          <w:szCs w:val="21"/>
        </w:rPr>
        <w:t>.</w:t>
      </w:r>
    </w:p>
    <w:p w:rsidR="00503D9C" w:rsidRDefault="004A1B38">
      <w:pPr>
        <w:pStyle w:val="FirstParagraph"/>
        <w:rPr>
          <w:rFonts w:ascii="Times New Roman" w:hAnsi="Times New Roman" w:cs="Times New Roman"/>
          <w:sz w:val="21"/>
          <w:szCs w:val="21"/>
          <w:highlight w:val="yellow"/>
        </w:rPr>
      </w:pPr>
      <w:r w:rsidRPr="00826C78">
        <w:rPr>
          <w:rFonts w:ascii="Times New Roman" w:hAnsi="Times New Roman" w:cs="Times New Roman"/>
          <w:noProof/>
          <w:sz w:val="21"/>
          <w:szCs w:val="21"/>
          <w:bdr w:val="single" w:sz="4" w:space="0" w:color="auto" w:shadow="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503D9C" w:rsidRDefault="004A1B38" w:rsidP="00826C78">
      <w:pPr>
        <w:widowControl/>
        <w:numPr>
          <w:ilvl w:val="0"/>
          <w:numId w:val="1"/>
        </w:numPr>
        <w:spacing w:after="200"/>
        <w:rPr>
          <w:rFonts w:ascii="Times New Roman" w:hAnsi="Times New Roman" w:cs="Times New Roman"/>
          <w:szCs w:val="21"/>
        </w:rPr>
      </w:pPr>
      <w:r w:rsidRPr="00826C78">
        <w:rPr>
          <w:rFonts w:ascii="Times New Roman" w:hAnsi="Times New Roman" w:cs="Times New Roman"/>
          <w:b/>
          <w:bCs/>
          <w:szCs w:val="21"/>
        </w:rPr>
        <w:t>Red</w:t>
      </w:r>
      <w:r>
        <w:rPr>
          <w:rFonts w:ascii="Times New Roman" w:hAnsi="Times New Roman" w:cs="Times New Roman"/>
          <w:szCs w:val="21"/>
        </w:rPr>
        <w:t xml:space="preserve">: En la fase </w:t>
      </w:r>
      <w:r w:rsidR="00826C78">
        <w:rPr>
          <w:rFonts w:ascii="Times New Roman" w:hAnsi="Times New Roman" w:cs="Times New Roman"/>
          <w:szCs w:val="21"/>
        </w:rPr>
        <w:t>presencial</w:t>
      </w:r>
      <w:r>
        <w:rPr>
          <w:rFonts w:ascii="Times New Roman" w:hAnsi="Times New Roman" w:cs="Times New Roman"/>
          <w:szCs w:val="21"/>
        </w:rPr>
        <w:t>,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503D9C" w:rsidRDefault="004A1B38" w:rsidP="00826C78">
      <w:pPr>
        <w:widowControl/>
        <w:numPr>
          <w:ilvl w:val="0"/>
          <w:numId w:val="1"/>
        </w:numPr>
        <w:spacing w:after="200"/>
        <w:rPr>
          <w:rFonts w:ascii="Times New Roman" w:hAnsi="Times New Roman" w:cs="Times New Roman"/>
          <w:szCs w:val="21"/>
        </w:rPr>
      </w:pPr>
      <w:r w:rsidRPr="00826C78">
        <w:rPr>
          <w:rFonts w:ascii="Times New Roman" w:hAnsi="Times New Roman" w:cs="Times New Roman"/>
          <w:b/>
          <w:bCs/>
          <w:szCs w:val="21"/>
        </w:rPr>
        <w:t xml:space="preserve">Modelo </w:t>
      </w:r>
      <w:proofErr w:type="spellStart"/>
      <w:r w:rsidRPr="00826C78">
        <w:rPr>
          <w:rFonts w:ascii="Times New Roman" w:hAnsi="Times New Roman" w:cs="Times New Roman"/>
          <w:b/>
          <w:bCs/>
          <w:szCs w:val="21"/>
        </w:rPr>
        <w:t>pre</w:t>
      </w:r>
      <w:r w:rsidR="00826C78">
        <w:rPr>
          <w:rFonts w:ascii="Times New Roman" w:hAnsi="Times New Roman" w:cs="Times New Roman"/>
          <w:b/>
          <w:bCs/>
          <w:szCs w:val="21"/>
        </w:rPr>
        <w:t>-</w:t>
      </w:r>
      <w:r w:rsidRPr="00826C78">
        <w:rPr>
          <w:rFonts w:ascii="Times New Roman" w:hAnsi="Times New Roman" w:cs="Times New Roman"/>
          <w:b/>
          <w:bCs/>
          <w:szCs w:val="21"/>
        </w:rPr>
        <w:t>entrenado</w:t>
      </w:r>
      <w:proofErr w:type="spellEnd"/>
      <w:r>
        <w:rPr>
          <w:rFonts w:ascii="Times New Roman" w:hAnsi="Times New Roman" w:cs="Times New Roman"/>
          <w:szCs w:val="21"/>
        </w:rPr>
        <w:t xml:space="preserve">: Cualquier modelo </w:t>
      </w:r>
      <w:proofErr w:type="spellStart"/>
      <w:r>
        <w:rPr>
          <w:rFonts w:ascii="Times New Roman" w:hAnsi="Times New Roman" w:cs="Times New Roman"/>
          <w:szCs w:val="21"/>
        </w:rPr>
        <w:t>pre</w:t>
      </w:r>
      <w:r w:rsidR="00826C78">
        <w:rPr>
          <w:rFonts w:ascii="Times New Roman" w:hAnsi="Times New Roman" w:cs="Times New Roman"/>
          <w:szCs w:val="21"/>
        </w:rPr>
        <w:t>-</w:t>
      </w:r>
      <w:r>
        <w:rPr>
          <w:rFonts w:ascii="Times New Roman" w:hAnsi="Times New Roman" w:cs="Times New Roman"/>
          <w:szCs w:val="21"/>
        </w:rPr>
        <w:t>entrenado</w:t>
      </w:r>
      <w:proofErr w:type="spellEnd"/>
      <w:r>
        <w:rPr>
          <w:rFonts w:ascii="Times New Roman" w:hAnsi="Times New Roman" w:cs="Times New Roman"/>
          <w:szCs w:val="21"/>
        </w:rPr>
        <w:t xml:space="preserve"> puede usarse en esta tarea siempre que se importe correctamente sin conexión de red ni descarga. Est</w:t>
      </w:r>
      <w:r w:rsidR="00CC16C2">
        <w:rPr>
          <w:rFonts w:ascii="Times New Roman" w:hAnsi="Times New Roman" w:cs="Times New Roman"/>
          <w:szCs w:val="21"/>
        </w:rPr>
        <w:t>o</w:t>
      </w:r>
      <w:r>
        <w:rPr>
          <w:rFonts w:ascii="Times New Roman" w:hAnsi="Times New Roman" w:cs="Times New Roman"/>
          <w:szCs w:val="21"/>
        </w:rPr>
        <w:t xml:space="preserv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w:t>
      </w:r>
      <w:r w:rsidR="00CC16C2">
        <w:rPr>
          <w:rFonts w:ascii="Times New Roman" w:hAnsi="Times New Roman" w:cs="Times New Roman"/>
          <w:szCs w:val="21"/>
        </w:rPr>
        <w:t xml:space="preserve">que se hayan sacado </w:t>
      </w:r>
      <w:r>
        <w:rPr>
          <w:rFonts w:ascii="Times New Roman" w:hAnsi="Times New Roman" w:cs="Times New Roman"/>
          <w:szCs w:val="21"/>
        </w:rPr>
        <w:t xml:space="preserve">todos los modelos </w:t>
      </w:r>
      <w:proofErr w:type="spellStart"/>
      <w:r>
        <w:rPr>
          <w:rFonts w:ascii="Times New Roman" w:hAnsi="Times New Roman" w:cs="Times New Roman"/>
          <w:szCs w:val="21"/>
        </w:rPr>
        <w:t>pre</w:t>
      </w:r>
      <w:r w:rsidR="00826C78">
        <w:rPr>
          <w:rFonts w:ascii="Times New Roman" w:hAnsi="Times New Roman" w:cs="Times New Roman"/>
          <w:szCs w:val="21"/>
        </w:rPr>
        <w:t>-</w:t>
      </w:r>
      <w:r>
        <w:rPr>
          <w:rFonts w:ascii="Times New Roman" w:hAnsi="Times New Roman" w:cs="Times New Roman"/>
          <w:szCs w:val="21"/>
        </w:rPr>
        <w:t>entrenados</w:t>
      </w:r>
      <w:proofErr w:type="spellEnd"/>
      <w:r>
        <w:rPr>
          <w:rFonts w:ascii="Times New Roman" w:hAnsi="Times New Roman" w:cs="Times New Roman"/>
          <w:szCs w:val="21"/>
        </w:rPr>
        <w:t xml:space="preserve"> en la imagen de Python </w:t>
      </w:r>
      <w:r w:rsidR="00CC16C2">
        <w:rPr>
          <w:rFonts w:ascii="Times New Roman" w:hAnsi="Times New Roman" w:cs="Times New Roman"/>
          <w:szCs w:val="21"/>
        </w:rPr>
        <w:t xml:space="preserve">cuando se instalaron </w:t>
      </w:r>
      <w:r>
        <w:rPr>
          <w:rFonts w:ascii="Times New Roman" w:hAnsi="Times New Roman" w:cs="Times New Roman"/>
          <w:szCs w:val="21"/>
        </w:rPr>
        <w:t>los paquetes. Si encuentra alguno útil, puede usarlo.</w:t>
      </w:r>
    </w:p>
    <w:p w:rsidR="00503D9C" w:rsidRDefault="004A1B38">
      <w:pPr>
        <w:pStyle w:val="Heading1"/>
        <w:rPr>
          <w:rFonts w:ascii="Times New Roman" w:hAnsi="Times New Roman" w:cs="Times New Roman"/>
          <w:b/>
          <w:bCs/>
          <w:color w:val="auto"/>
          <w:sz w:val="24"/>
          <w:szCs w:val="24"/>
        </w:rPr>
      </w:pPr>
      <w:bookmarkStart w:id="12" w:name="X3b279e4d844905fe5f129c907ea4a51e4b97173"/>
      <w:bookmarkEnd w:id="11"/>
      <w:r>
        <w:rPr>
          <w:rFonts w:ascii="Times New Roman" w:hAnsi="Times New Roman" w:cs="Times New Roman"/>
          <w:b/>
          <w:bCs/>
          <w:color w:val="auto"/>
          <w:sz w:val="24"/>
          <w:szCs w:val="24"/>
        </w:rPr>
        <w:t>8. Precauciones</w:t>
      </w:r>
    </w:p>
    <w:p w:rsidR="00503D9C" w:rsidRDefault="004A1B38" w:rsidP="00CC16C2">
      <w:pPr>
        <w:widowControl/>
        <w:numPr>
          <w:ilvl w:val="0"/>
          <w:numId w:val="1"/>
        </w:numPr>
        <w:spacing w:after="200"/>
        <w:rPr>
          <w:rFonts w:ascii="Times New Roman" w:hAnsi="Times New Roman" w:cs="Times New Roman"/>
          <w:szCs w:val="21"/>
        </w:rPr>
      </w:pPr>
      <w:r w:rsidRPr="00CC16C2">
        <w:rPr>
          <w:rFonts w:ascii="Times New Roman" w:hAnsi="Times New Roman" w:cs="Times New Roman"/>
          <w:b/>
          <w:bCs/>
          <w:szCs w:val="21"/>
        </w:rPr>
        <w:t>Puntuación efectiva</w:t>
      </w:r>
      <w:r>
        <w:rPr>
          <w:rFonts w:ascii="Times New Roman" w:hAnsi="Times New Roman" w:cs="Times New Roman"/>
          <w:szCs w:val="21"/>
        </w:rPr>
        <w:t xml:space="preserve">: Los </w:t>
      </w:r>
      <w:r w:rsidR="00CC16C2">
        <w:rPr>
          <w:rFonts w:ascii="Times New Roman" w:hAnsi="Times New Roman" w:cs="Times New Roman"/>
          <w:szCs w:val="21"/>
        </w:rPr>
        <w:t xml:space="preserve">competidores </w:t>
      </w:r>
      <w:r>
        <w:rPr>
          <w:rFonts w:ascii="Times New Roman" w:hAnsi="Times New Roman" w:cs="Times New Roman"/>
          <w:szCs w:val="21"/>
        </w:rPr>
        <w:t xml:space="preserve">pueden seleccionar hasta dos resultados de envío para puntuar (√ - seleccionado, □ - no seleccionado). La puntuación antes de la unificación de esta tarea se determinará según la puntuación más alta en la Tabla de Posiciones </w:t>
      </w:r>
      <w:r w:rsidR="00CC16C2">
        <w:rPr>
          <w:rFonts w:ascii="Times New Roman" w:hAnsi="Times New Roman" w:cs="Times New Roman"/>
          <w:szCs w:val="21"/>
        </w:rPr>
        <w:t>(</w:t>
      </w:r>
      <w:proofErr w:type="spellStart"/>
      <w:r w:rsidR="00CC16C2" w:rsidRPr="00CC16C2">
        <w:rPr>
          <w:rFonts w:ascii="Times New Roman" w:hAnsi="Times New Roman" w:cs="Times New Roman"/>
          <w:b/>
          <w:bCs/>
          <w:szCs w:val="21"/>
        </w:rPr>
        <w:t>Leaderboard</w:t>
      </w:r>
      <w:proofErr w:type="spellEnd"/>
      <w:r w:rsidR="00CC16C2" w:rsidRPr="00CC16C2">
        <w:rPr>
          <w:rFonts w:ascii="Times New Roman" w:hAnsi="Times New Roman" w:cs="Times New Roman"/>
          <w:b/>
          <w:bCs/>
          <w:szCs w:val="21"/>
        </w:rPr>
        <w:t xml:space="preserve"> </w:t>
      </w:r>
      <w:r w:rsidRPr="00CC16C2">
        <w:rPr>
          <w:rFonts w:ascii="Times New Roman" w:hAnsi="Times New Roman" w:cs="Times New Roman"/>
          <w:b/>
          <w:bCs/>
          <w:szCs w:val="21"/>
        </w:rPr>
        <w:t>B</w:t>
      </w:r>
      <w:r w:rsidR="00CC16C2">
        <w:rPr>
          <w:rFonts w:ascii="Times New Roman" w:hAnsi="Times New Roman" w:cs="Times New Roman"/>
          <w:szCs w:val="21"/>
        </w:rPr>
        <w:t>)</w:t>
      </w:r>
      <w:r>
        <w:rPr>
          <w:rFonts w:ascii="Times New Roman" w:hAnsi="Times New Roman" w:cs="Times New Roman"/>
          <w:szCs w:val="21"/>
        </w:rPr>
        <w:t xml:space="preserve"> entre las dos propuestas seleccionadas</w:t>
      </w:r>
      <w:r w:rsidR="00CC16C2">
        <w:rPr>
          <w:rFonts w:ascii="Times New Roman" w:hAnsi="Times New Roman" w:cs="Times New Roman"/>
          <w:szCs w:val="21"/>
        </w:rPr>
        <w:t xml:space="preserve"> por el participante</w:t>
      </w:r>
      <w:r w:rsidR="00337A04">
        <w:rPr>
          <w:rFonts w:ascii="Times New Roman" w:hAnsi="Times New Roman" w:cs="Times New Roman"/>
          <w:szCs w:val="21"/>
        </w:rPr>
        <w:t>, tal como se muestra en la Figura</w:t>
      </w:r>
      <w:r>
        <w:rPr>
          <w:rFonts w:ascii="Times New Roman" w:hAnsi="Times New Roman" w:cs="Times New Roman"/>
          <w:szCs w:val="21"/>
        </w:rPr>
        <w:t xml:space="preserve">. </w:t>
      </w:r>
      <w:r w:rsidR="00CC16C2">
        <w:rPr>
          <w:rFonts w:ascii="Times New Roman" w:hAnsi="Times New Roman" w:cs="Times New Roman"/>
          <w:szCs w:val="21"/>
        </w:rPr>
        <w:t>Para o</w:t>
      </w:r>
      <w:r>
        <w:rPr>
          <w:rFonts w:ascii="Times New Roman" w:hAnsi="Times New Roman" w:cs="Times New Roman"/>
          <w:szCs w:val="21"/>
        </w:rPr>
        <w:t xml:space="preserve">tros casos de cálculo de puntuación: consulte el </w:t>
      </w:r>
      <w:r>
        <w:rPr>
          <w:rFonts w:ascii="Times New Roman" w:hAnsi="Times New Roman" w:cs="Times New Roman"/>
          <w:b/>
          <w:bCs/>
          <w:szCs w:val="21"/>
        </w:rPr>
        <w:t xml:space="preserve">Apéndice </w:t>
      </w:r>
      <w:r>
        <w:rPr>
          <w:rFonts w:ascii="Times New Roman" w:hAnsi="Times New Roman" w:cs="Times New Roman"/>
          <w:b/>
          <w:bCs/>
          <w:szCs w:val="21"/>
        </w:rPr>
        <w:lastRenderedPageBreak/>
        <w:t>"Mecanismos y restricciones de la plataforma para concursos individuales y GAITE"</w:t>
      </w:r>
      <w:r w:rsidR="00CC16C2">
        <w:rPr>
          <w:rFonts w:ascii="Times New Roman" w:hAnsi="Times New Roman" w:cs="Times New Roman"/>
          <w:b/>
          <w:bCs/>
          <w:szCs w:val="21"/>
        </w:rPr>
        <w:t xml:space="preserve"> (únicamente en inglés)</w:t>
      </w:r>
      <w:r>
        <w:rPr>
          <w:rFonts w:ascii="Times New Roman" w:hAnsi="Times New Roman" w:cs="Times New Roman"/>
          <w:szCs w:val="21"/>
        </w:rPr>
        <w:t>.</w:t>
      </w:r>
    </w:p>
    <w:p w:rsidR="00503D9C" w:rsidRDefault="004A1B38">
      <w:pPr>
        <w:ind w:left="720"/>
        <w:rPr>
          <w:rFonts w:ascii="Times New Roman" w:hAnsi="Times New Roman" w:cs="Times New Roman"/>
          <w:szCs w:val="21"/>
        </w:rPr>
      </w:pPr>
      <w:r w:rsidRPr="00CC16C2">
        <w:rPr>
          <w:rFonts w:ascii="Times New Roman" w:hAnsi="Times New Roman" w:cs="Times New Roman"/>
          <w:noProof/>
          <w:szCs w:val="21"/>
          <w:bdr w:val="single" w:sz="4" w:space="0" w:color="auto" w:shadow="1"/>
        </w:rPr>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503D9C" w:rsidRDefault="004A1B38" w:rsidP="00CC16C2">
      <w:pPr>
        <w:widowControl/>
        <w:numPr>
          <w:ilvl w:val="0"/>
          <w:numId w:val="1"/>
        </w:numPr>
        <w:spacing w:after="200"/>
        <w:rPr>
          <w:rFonts w:ascii="Times New Roman" w:hAnsi="Times New Roman" w:cs="Times New Roman"/>
          <w:szCs w:val="21"/>
        </w:rPr>
      </w:pPr>
      <w:r w:rsidRPr="00CC16C2">
        <w:rPr>
          <w:rFonts w:ascii="Times New Roman" w:hAnsi="Times New Roman" w:cs="Times New Roman"/>
          <w:b/>
          <w:bCs/>
          <w:szCs w:val="21"/>
        </w:rPr>
        <w:t>Cómo lidiar con la ambigüedad:</w:t>
      </w:r>
      <w:r>
        <w:rPr>
          <w:rFonts w:ascii="Times New Roman" w:hAnsi="Times New Roman" w:cs="Times New Roman"/>
          <w:szCs w:val="21"/>
        </w:rPr>
        <w:t xml:space="preserve"> una vez que hay un conflicto entre la descripción de la tarea y el conjunto de entrenamiento, el conjunto de validación y el conjunto de prueba, el conjunto de datos se respetará primero y no se cambiará durante la competencia.</w:t>
      </w:r>
    </w:p>
    <w:p w:rsidR="00503D9C" w:rsidRDefault="004A1B38" w:rsidP="00CC16C2">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Los concursantes solo pueden acceder a la Tabla de clasificación </w:t>
      </w:r>
      <w:r w:rsidR="00CC16C2">
        <w:rPr>
          <w:rFonts w:ascii="Times New Roman" w:hAnsi="Times New Roman" w:cs="Times New Roman"/>
          <w:szCs w:val="21"/>
        </w:rPr>
        <w:t>“</w:t>
      </w:r>
      <w:proofErr w:type="spellStart"/>
      <w:r w:rsidR="00CC16C2" w:rsidRPr="00CC16C2">
        <w:rPr>
          <w:rFonts w:ascii="Times New Roman" w:hAnsi="Times New Roman" w:cs="Times New Roman"/>
          <w:b/>
          <w:bCs/>
          <w:szCs w:val="21"/>
        </w:rPr>
        <w:t>Leaderboard</w:t>
      </w:r>
      <w:proofErr w:type="spellEnd"/>
      <w:r w:rsidR="00CC16C2" w:rsidRPr="00CC16C2">
        <w:rPr>
          <w:rFonts w:ascii="Times New Roman" w:hAnsi="Times New Roman" w:cs="Times New Roman"/>
          <w:b/>
          <w:bCs/>
          <w:szCs w:val="21"/>
        </w:rPr>
        <w:t xml:space="preserve"> </w:t>
      </w:r>
      <w:r w:rsidRPr="00CC16C2">
        <w:rPr>
          <w:rFonts w:ascii="Times New Roman" w:hAnsi="Times New Roman" w:cs="Times New Roman"/>
          <w:b/>
          <w:bCs/>
          <w:szCs w:val="21"/>
        </w:rPr>
        <w:t>A</w:t>
      </w:r>
      <w:r w:rsidR="00CC16C2">
        <w:rPr>
          <w:rFonts w:ascii="Times New Roman" w:hAnsi="Times New Roman" w:cs="Times New Roman"/>
          <w:szCs w:val="21"/>
        </w:rPr>
        <w:t>”</w:t>
      </w:r>
      <w:r>
        <w:rPr>
          <w:rFonts w:ascii="Times New Roman" w:hAnsi="Times New Roman" w:cs="Times New Roman"/>
          <w:szCs w:val="21"/>
        </w:rPr>
        <w:t xml:space="preserve"> durante el concurso y no pueden acceder a la Tabla de clasificación </w:t>
      </w:r>
      <w:r w:rsidR="00CC16C2">
        <w:rPr>
          <w:rFonts w:ascii="Times New Roman" w:hAnsi="Times New Roman" w:cs="Times New Roman"/>
          <w:szCs w:val="21"/>
        </w:rPr>
        <w:t>“</w:t>
      </w:r>
      <w:proofErr w:type="spellStart"/>
      <w:r w:rsidR="00CC16C2">
        <w:rPr>
          <w:rFonts w:ascii="Times New Roman" w:hAnsi="Times New Roman" w:cs="Times New Roman"/>
          <w:b/>
          <w:bCs/>
          <w:szCs w:val="21"/>
        </w:rPr>
        <w:t>Leaderboard</w:t>
      </w:r>
      <w:proofErr w:type="spellEnd"/>
      <w:r w:rsidR="00CC16C2">
        <w:rPr>
          <w:rFonts w:ascii="Times New Roman" w:hAnsi="Times New Roman" w:cs="Times New Roman"/>
          <w:b/>
          <w:bCs/>
          <w:szCs w:val="21"/>
        </w:rPr>
        <w:t xml:space="preserve"> </w:t>
      </w:r>
      <w:r w:rsidRPr="00CC16C2">
        <w:rPr>
          <w:rFonts w:ascii="Times New Roman" w:hAnsi="Times New Roman" w:cs="Times New Roman"/>
          <w:b/>
          <w:bCs/>
          <w:szCs w:val="21"/>
        </w:rPr>
        <w:t>B</w:t>
      </w:r>
      <w:r w:rsidR="00CC16C2">
        <w:rPr>
          <w:rFonts w:ascii="Times New Roman" w:hAnsi="Times New Roman" w:cs="Times New Roman"/>
          <w:b/>
          <w:bCs/>
          <w:szCs w:val="21"/>
        </w:rPr>
        <w:t>”</w:t>
      </w:r>
      <w:r>
        <w:rPr>
          <w:rFonts w:ascii="Times New Roman" w:hAnsi="Times New Roman" w:cs="Times New Roman"/>
          <w:szCs w:val="21"/>
        </w:rPr>
        <w:t xml:space="preserve">. La puntuación final se calculará únicamente en función de la puntuación en la Tabla de clasificación </w:t>
      </w:r>
      <w:r w:rsidR="00CC16C2">
        <w:rPr>
          <w:rFonts w:ascii="Times New Roman" w:hAnsi="Times New Roman" w:cs="Times New Roman"/>
          <w:b/>
          <w:bCs/>
          <w:szCs w:val="21"/>
        </w:rPr>
        <w:t>“</w:t>
      </w:r>
      <w:proofErr w:type="spellStart"/>
      <w:r w:rsidR="00CC16C2">
        <w:rPr>
          <w:rFonts w:ascii="Times New Roman" w:hAnsi="Times New Roman" w:cs="Times New Roman"/>
          <w:b/>
          <w:bCs/>
          <w:szCs w:val="21"/>
        </w:rPr>
        <w:t>Leaderboard</w:t>
      </w:r>
      <w:proofErr w:type="spellEnd"/>
      <w:r w:rsidR="00CC16C2">
        <w:rPr>
          <w:rFonts w:ascii="Times New Roman" w:hAnsi="Times New Roman" w:cs="Times New Roman"/>
          <w:b/>
          <w:bCs/>
          <w:szCs w:val="21"/>
        </w:rPr>
        <w:t xml:space="preserve"> </w:t>
      </w:r>
      <w:r w:rsidRPr="00CC16C2">
        <w:rPr>
          <w:rFonts w:ascii="Times New Roman" w:hAnsi="Times New Roman" w:cs="Times New Roman"/>
          <w:b/>
          <w:bCs/>
          <w:szCs w:val="21"/>
        </w:rPr>
        <w:t>B</w:t>
      </w:r>
      <w:r w:rsidR="00CC16C2">
        <w:rPr>
          <w:rFonts w:ascii="Times New Roman" w:hAnsi="Times New Roman" w:cs="Times New Roman"/>
          <w:szCs w:val="21"/>
        </w:rPr>
        <w:t>”</w:t>
      </w:r>
      <w:r>
        <w:rPr>
          <w:rFonts w:ascii="Times New Roman" w:hAnsi="Times New Roman" w:cs="Times New Roman"/>
          <w:szCs w:val="21"/>
        </w:rPr>
        <w:t>.</w:t>
      </w:r>
    </w:p>
    <w:p w:rsidR="00503D9C" w:rsidRDefault="004A1B38" w:rsidP="00CC16C2">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La puntuación más alta otorgada por el Comité Científico para esta tarea es 0,90 en el </w:t>
      </w:r>
      <w:proofErr w:type="spellStart"/>
      <w:r w:rsidRPr="00CC16C2">
        <w:rPr>
          <w:rFonts w:ascii="Times New Roman" w:hAnsi="Times New Roman" w:cs="Times New Roman"/>
          <w:b/>
          <w:bCs/>
          <w:szCs w:val="21"/>
        </w:rPr>
        <w:t>Leaderboard</w:t>
      </w:r>
      <w:proofErr w:type="spellEnd"/>
      <w:r w:rsidRPr="00CC16C2">
        <w:rPr>
          <w:rFonts w:ascii="Times New Roman" w:hAnsi="Times New Roman" w:cs="Times New Roman"/>
          <w:b/>
          <w:bCs/>
          <w:szCs w:val="21"/>
        </w:rPr>
        <w:t xml:space="preserve"> B</w:t>
      </w:r>
      <w:r>
        <w:rPr>
          <w:rFonts w:ascii="Times New Roman" w:hAnsi="Times New Roman" w:cs="Times New Roman"/>
          <w:szCs w:val="21"/>
        </w:rPr>
        <w:t>, esta puntuación se utiliza para la unificación de puntuaciones.</w:t>
      </w:r>
    </w:p>
    <w:p w:rsidR="00503D9C" w:rsidRDefault="004A1B38" w:rsidP="00CC16C2">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La puntuación base del Comité Científico para esta tarea es de 0,67 en el </w:t>
      </w:r>
      <w:proofErr w:type="spellStart"/>
      <w:r w:rsidR="00CC16C2">
        <w:rPr>
          <w:rFonts w:ascii="Times New Roman" w:hAnsi="Times New Roman" w:cs="Times New Roman"/>
          <w:b/>
          <w:bCs/>
          <w:szCs w:val="21"/>
        </w:rPr>
        <w:t>Leadrboard</w:t>
      </w:r>
      <w:proofErr w:type="spellEnd"/>
      <w:r>
        <w:rPr>
          <w:rFonts w:ascii="Times New Roman" w:hAnsi="Times New Roman" w:cs="Times New Roman"/>
          <w:szCs w:val="21"/>
        </w:rPr>
        <w:t xml:space="preserve"> </w:t>
      </w:r>
      <w:r w:rsidRPr="00CC16C2">
        <w:rPr>
          <w:rFonts w:ascii="Times New Roman" w:hAnsi="Times New Roman" w:cs="Times New Roman"/>
          <w:b/>
          <w:bCs/>
          <w:szCs w:val="21"/>
        </w:rPr>
        <w:t>B</w:t>
      </w:r>
      <w:r>
        <w:rPr>
          <w:rFonts w:ascii="Times New Roman" w:hAnsi="Times New Roman" w:cs="Times New Roman"/>
          <w:szCs w:val="21"/>
        </w:rPr>
        <w:t>, esta puntuación se utiliza para la unificación de puntuaciones.</w:t>
      </w:r>
      <w:bookmarkEnd w:id="0"/>
      <w:bookmarkEnd w:id="12"/>
    </w:p>
    <w:p w:rsidR="009715FF" w:rsidRDefault="004A1B38" w:rsidP="009715FF">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3" w:name="ioai2025-gaite-chicken-counting-problem"/>
      <w:r w:rsidR="009715FF">
        <w:rPr>
          <w:rFonts w:ascii="Times New Roman" w:hAnsi="Times New Roman" w:cs="Times New Roman"/>
          <w:b/>
          <w:bCs/>
          <w:color w:val="auto"/>
          <w:sz w:val="28"/>
          <w:szCs w:val="28"/>
        </w:rPr>
        <w:lastRenderedPageBreak/>
        <w:t xml:space="preserve">IOAI2025 </w:t>
      </w:r>
      <w:r w:rsidR="009715FF">
        <w:rPr>
          <w:rFonts w:ascii="Times New Roman" w:hAnsi="Times New Roman" w:cs="Times New Roman"/>
          <w:b/>
          <w:bCs/>
          <w:color w:val="000000" w:themeColor="text1"/>
          <w:sz w:val="28"/>
          <w:szCs w:val="28"/>
        </w:rPr>
        <w:t>Etapa presencial</w:t>
      </w:r>
      <w:r w:rsidR="009715FF">
        <w:rPr>
          <w:rFonts w:ascii="Times New Roman" w:hAnsi="Times New Roman" w:cs="Times New Roman"/>
          <w:b/>
          <w:bCs/>
          <w:color w:val="auto"/>
          <w:sz w:val="28"/>
          <w:szCs w:val="28"/>
        </w:rPr>
        <w:t>: Problema de conteo de pollos</w:t>
      </w:r>
    </w:p>
    <w:p w:rsidR="009715FF" w:rsidRDefault="009715FF" w:rsidP="009715FF">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Nota: Primero, únete a la competencia (</w:t>
      </w:r>
      <w:proofErr w:type="spellStart"/>
      <w:r>
        <w:rPr>
          <w:rFonts w:ascii="Times New Roman" w:hAnsi="Times New Roman" w:cs="Times New Roman"/>
          <w:b/>
          <w:bCs/>
          <w:color w:val="auto"/>
          <w:sz w:val="21"/>
          <w:szCs w:val="21"/>
        </w:rPr>
        <w:t>join</w:t>
      </w:r>
      <w:proofErr w:type="spellEnd"/>
      <w:r>
        <w:rPr>
          <w:rFonts w:ascii="Times New Roman" w:hAnsi="Times New Roman" w:cs="Times New Roman"/>
          <w:b/>
          <w:bCs/>
          <w:color w:val="auto"/>
          <w:sz w:val="21"/>
          <w:szCs w:val="21"/>
        </w:rPr>
        <w:t>). Después, puedes montar el conjunto de datos en la GPU. De lo contrario, el notebook podría generar un error porque no podrá acceder al conjunto de datos hasta que te unas a la competencia.</w:t>
      </w:r>
    </w:p>
    <w:p w:rsidR="009715FF" w:rsidRDefault="009715FF" w:rsidP="009715FF">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Descripción del problema</w:t>
      </w:r>
    </w:p>
    <w:p w:rsidR="009715FF" w:rsidRDefault="009715FF" w:rsidP="00123C96">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 xml:space="preserve">Como líder de un equipo de investigación de IA que colabora con criadores de pollos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se le ha encomendado la tarea de resolver un desafío crítico en la cría tradicional de pollos en libertad. El conteo preciso del ganado es crucial tanto para los ganaderos como para las compañías de seguros, ya que factores como los brotes de enfermedades y las invasiones de depredadores pueden afectar significativamente la tasa de supervivencia de estos pollos en poco tiempo. Si bien la cobertura de seguros ayuda a mitigar los riesgos agrícolas, el proceso de reclamaciones requiere un conteo preciso de las pérdidas de ganado. Sus ganaderos han solicitado ayuda a su equipo para desarrollar sistemas de conteo automatizados más precisos. El reto que enfrenta su equipo de investigación es desarrollar un modelo optimizado de conteo de pollos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utilizando técnicas de estimación de densidad que puedan proporcionar conteos confiables para respaldar tanto la gestión de la granja como los procesos de seguros.</w:t>
      </w:r>
    </w:p>
    <w:p w:rsidR="009715FF" w:rsidRDefault="009715FF" w:rsidP="00123C96">
      <w:pPr>
        <w:pStyle w:val="BodyText"/>
        <w:ind w:firstLine="420"/>
        <w:jc w:val="both"/>
        <w:rPr>
          <w:rFonts w:ascii="Times New Roman" w:hAnsi="Times New Roman" w:cs="Times New Roman"/>
          <w:sz w:val="21"/>
          <w:szCs w:val="21"/>
        </w:rPr>
      </w:pPr>
      <w:r>
        <w:rPr>
          <w:rFonts w:ascii="Times New Roman" w:hAnsi="Times New Roman" w:cs="Times New Roman"/>
          <w:sz w:val="21"/>
          <w:szCs w:val="21"/>
        </w:rPr>
        <w:t xml:space="preserve">Su equipo tiene acceso a un extractor de características </w:t>
      </w:r>
      <w:proofErr w:type="spellStart"/>
      <w:r>
        <w:rPr>
          <w:rFonts w:ascii="Times New Roman" w:hAnsi="Times New Roman" w:cs="Times New Roman"/>
          <w:sz w:val="21"/>
          <w:szCs w:val="21"/>
        </w:rPr>
        <w:t>preentrenado</w:t>
      </w:r>
      <w:proofErr w:type="spellEnd"/>
      <w:r>
        <w:rPr>
          <w:rFonts w:ascii="Times New Roman" w:hAnsi="Times New Roman" w:cs="Times New Roman"/>
          <w:sz w:val="21"/>
          <w:szCs w:val="21"/>
        </w:rPr>
        <w:t xml:space="preserve"> para imágenes de gallinas sedosas, pero deberá diseñar y entrenar el decodificador de estimación de densidad para crear una solución de conteo completa. Su tarea consiste en desarrollar sobre esta base una arquitectura de decodificador eficaz y una estrategia de entrenamiento para lograr conteos de pollos precisos en los que los ganaderos y las aseguradoras puedan confiar.</w:t>
      </w:r>
    </w:p>
    <w:p w:rsidR="009715FF" w:rsidRDefault="009715FF" w:rsidP="00123C96">
      <w:pPr>
        <w:pStyle w:val="BodyText"/>
        <w:ind w:firstLine="420"/>
        <w:rPr>
          <w:rFonts w:ascii="Times New Roman" w:hAnsi="Times New Roman" w:cs="Times New Roman"/>
          <w:sz w:val="21"/>
          <w:szCs w:val="21"/>
        </w:rPr>
      </w:pPr>
      <w:r>
        <w:rPr>
          <w:rFonts w:ascii="Times New Roman" w:hAnsi="Times New Roman" w:cs="Times New Roman"/>
          <w:sz w:val="21"/>
          <w:szCs w:val="21"/>
        </w:rPr>
        <w:t>La siguiente figura muestra una imagen del conjunto de datos, así como la distribución de densidad real correspondiente y una distribución de densidad predicha generada por el modelo de referencia. La densidad total (suma de las densidades en todas las áreas) está etiquetada.</w:t>
      </w:r>
    </w:p>
    <w:p w:rsidR="009715FF" w:rsidRDefault="009715FF" w:rsidP="009715FF">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11401BC8" wp14:editId="63768685">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9715FF" w:rsidRDefault="009715FF" w:rsidP="009715FF">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Conjunto de datos</w:t>
      </w:r>
    </w:p>
    <w:p w:rsidR="009715FF" w:rsidRDefault="009715FF" w:rsidP="009715FF">
      <w:pPr>
        <w:pStyle w:val="FirstParagraph"/>
        <w:rPr>
          <w:rFonts w:ascii="Times New Roman" w:hAnsi="Times New Roman" w:cs="Times New Roman"/>
          <w:sz w:val="21"/>
          <w:szCs w:val="21"/>
        </w:rPr>
      </w:pPr>
      <w:r>
        <w:rPr>
          <w:rFonts w:ascii="Times New Roman" w:hAnsi="Times New Roman" w:cs="Times New Roman"/>
          <w:sz w:val="21"/>
          <w:szCs w:val="21"/>
        </w:rPr>
        <w:t xml:space="preserve">La estructura del conjunto de datos de imágenes del pollo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proporcionado es la siguiente:</w:t>
      </w:r>
    </w:p>
    <w:p w:rsidR="009715FF" w:rsidRDefault="009715FF" w:rsidP="009715FF">
      <w:pPr>
        <w:pStyle w:val="SourceCode"/>
        <w:rPr>
          <w:rFonts w:ascii="Times New Roman" w:hAnsi="Times New Roman" w:cs="Times New Roman"/>
          <w:sz w:val="21"/>
          <w:szCs w:val="21"/>
          <w:shd w:val="clear" w:color="FFFFFF" w:fill="D9D9D9"/>
        </w:rPr>
      </w:pPr>
      <w:proofErr w:type="spellStart"/>
      <w:r>
        <w:rPr>
          <w:rStyle w:val="VerbatimChar"/>
          <w:rFonts w:ascii="Times New Roman" w:hAnsi="Times New Roman" w:cs="Times New Roman"/>
          <w:sz w:val="21"/>
          <w:szCs w:val="21"/>
          <w:shd w:val="clear" w:color="FFFFFF" w:fill="D9D9D9"/>
        </w:rPr>
        <w:t>datasets</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train</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Un conjunto de datos con características: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w:t>
      </w:r>
      <w:proofErr w:type="spellStart"/>
      <w:r>
        <w:rPr>
          <w:rStyle w:val="VerbatimChar"/>
          <w:rFonts w:ascii="Times New Roman" w:hAnsi="Times New Roman" w:cs="Times New Roman"/>
          <w:sz w:val="21"/>
          <w:szCs w:val="21"/>
          <w:shd w:val="clear" w:color="FFFFFF" w:fill="D9D9D9"/>
        </w:rPr>
        <w:t>image</w:t>
      </w:r>
      <w:proofErr w:type="spellEnd"/>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xml:space="preserve">` con canales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 `</w:t>
      </w:r>
      <w:proofErr w:type="spellStart"/>
      <w:r>
        <w:rPr>
          <w:rStyle w:val="VerbatimChar"/>
          <w:rFonts w:ascii="Times New Roman" w:hAnsi="Times New Roman" w:cs="Times New Roman"/>
          <w:sz w:val="21"/>
          <w:szCs w:val="21"/>
          <w:shd w:val="clear" w:color="FFFFFF" w:fill="D9D9D9"/>
        </w:rPr>
        <w:t>density</w:t>
      </w:r>
      <w:proofErr w:type="spellEnd"/>
      <w:r>
        <w:rPr>
          <w:rStyle w:val="VerbatimChar"/>
          <w:rFonts w:ascii="Times New Roman" w:hAnsi="Times New Roman" w:cs="Times New Roman"/>
          <w:sz w:val="21"/>
          <w:szCs w:val="21"/>
          <w:shd w:val="clear" w:color="FFFFFF" w:fill="D9D9D9"/>
        </w:rPr>
        <w:t xml:space="preserve">`: una matriz 2D de forma 180x320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base.pth</w:t>
      </w:r>
      <w:proofErr w:type="spellEnd"/>
      <w:r>
        <w:rPr>
          <w:rStyle w:val="VerbatimChar"/>
          <w:rFonts w:ascii="Times New Roman" w:hAnsi="Times New Roman" w:cs="Times New Roman"/>
          <w:sz w:val="21"/>
          <w:szCs w:val="21"/>
          <w:shd w:val="clear" w:color="FFFFFF" w:fill="D9D9D9"/>
        </w:rPr>
        <w:t xml:space="preserve"> (modelo </w:t>
      </w:r>
      <w:proofErr w:type="spellStart"/>
      <w:r>
        <w:rPr>
          <w:rStyle w:val="VerbatimChar"/>
          <w:rFonts w:ascii="Times New Roman" w:hAnsi="Times New Roman" w:cs="Times New Roman"/>
          <w:sz w:val="21"/>
          <w:szCs w:val="21"/>
          <w:shd w:val="clear" w:color="FFFFFF" w:fill="D9D9D9"/>
        </w:rPr>
        <w:t>preentrenado</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os.environ.get</w:t>
      </w:r>
      <w:proofErr w:type="spellEnd"/>
      <w:r>
        <w:rPr>
          <w:rStyle w:val="VerbatimChar"/>
          <w:rFonts w:ascii="Times New Roman" w:hAnsi="Times New Roman" w:cs="Times New Roman"/>
          <w:sz w:val="21"/>
          <w:szCs w:val="21"/>
          <w:shd w:val="clear" w:color="FFFFFF" w:fill="D9D9D9"/>
        </w:rPr>
        <w:t xml:space="preserve">("DATA_PATH")/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test_a</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Un conjunto de datos con características: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w:t>
      </w:r>
      <w:proofErr w:type="spellStart"/>
      <w:r>
        <w:rPr>
          <w:rStyle w:val="VerbatimChar"/>
          <w:rFonts w:ascii="Times New Roman" w:hAnsi="Times New Roman" w:cs="Times New Roman"/>
          <w:sz w:val="21"/>
          <w:szCs w:val="21"/>
          <w:shd w:val="clear" w:color="FFFFFF" w:fill="D9D9D9"/>
        </w:rPr>
        <w:t>image</w:t>
      </w:r>
      <w:proofErr w:type="spellEnd"/>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xml:space="preserve">` con canales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test_b</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Un conjunto de datos con características: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image</w:t>
      </w:r>
      <w:proofErr w:type="spellEnd"/>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con canales RGB (3x720x1280)</w:t>
      </w:r>
    </w:p>
    <w:p w:rsidR="009715FF" w:rsidRDefault="009715FF" w:rsidP="009715FF">
      <w:pPr>
        <w:pStyle w:val="FirstParagraph"/>
        <w:rPr>
          <w:rFonts w:ascii="Times New Roman" w:hAnsi="Times New Roman" w:cs="Times New Roman"/>
          <w:sz w:val="21"/>
          <w:szCs w:val="21"/>
        </w:rPr>
      </w:pPr>
      <w:r>
        <w:rPr>
          <w:rFonts w:ascii="Times New Roman" w:hAnsi="Times New Roman" w:cs="Times New Roman"/>
          <w:sz w:val="21"/>
          <w:szCs w:val="21"/>
        </w:rPr>
        <w:t xml:space="preserve">(1) Ubicación del conjunto de entrenamiento: los archivos </w:t>
      </w:r>
      <w:r>
        <w:rPr>
          <w:rStyle w:val="VerbatimChar"/>
          <w:rFonts w:ascii="Times New Roman" w:hAnsi="Times New Roman" w:cs="Times New Roman"/>
          <w:sz w:val="21"/>
          <w:szCs w:val="21"/>
        </w:rPr>
        <w:t xml:space="preserve">de conjuntos de datos </w:t>
      </w:r>
      <w:r>
        <w:rPr>
          <w:rFonts w:ascii="Times New Roman" w:hAnsi="Times New Roman" w:cs="Times New Roman"/>
          <w:sz w:val="21"/>
          <w:szCs w:val="21"/>
        </w:rPr>
        <w:t>en esta carpeta se utilizan para el ajuste fino del modelo. Contiene una carpeta de entrenamiento que almacena un conjunto de datos con 100 imágenes y sus correspondientes mapas de densidad.</w:t>
      </w:r>
    </w:p>
    <w:p w:rsidR="009715FF" w:rsidRDefault="009715FF" w:rsidP="009715FF">
      <w:pPr>
        <w:pStyle w:val="BodyText"/>
        <w:rPr>
          <w:rFonts w:ascii="Times New Roman" w:hAnsi="Times New Roman" w:cs="Times New Roman"/>
          <w:sz w:val="21"/>
          <w:szCs w:val="21"/>
        </w:rPr>
      </w:pPr>
      <w:r>
        <w:rPr>
          <w:rFonts w:ascii="Times New Roman" w:hAnsi="Times New Roman" w:cs="Times New Roman"/>
          <w:sz w:val="21"/>
          <w:szCs w:val="21"/>
        </w:rPr>
        <w:t>(2) Conjunto de validación (</w:t>
      </w:r>
      <w:proofErr w:type="spellStart"/>
      <w:r w:rsidR="00123C96">
        <w:rPr>
          <w:rFonts w:ascii="Times New Roman" w:hAnsi="Times New Roman" w:cs="Times New Roman"/>
          <w:sz w:val="21"/>
          <w:szCs w:val="21"/>
        </w:rPr>
        <w:t>test</w:t>
      </w:r>
      <w:r>
        <w:rPr>
          <w:rFonts w:ascii="Times New Roman" w:hAnsi="Times New Roman" w:cs="Times New Roman"/>
          <w:sz w:val="21"/>
          <w:szCs w:val="21"/>
        </w:rPr>
        <w:t>_a</w:t>
      </w:r>
      <w:proofErr w:type="spellEnd"/>
      <w:r>
        <w:rPr>
          <w:rFonts w:ascii="Times New Roman" w:hAnsi="Times New Roman" w:cs="Times New Roman"/>
          <w:sz w:val="21"/>
          <w:szCs w:val="21"/>
        </w:rPr>
        <w:t>) y conjunto de prueba (</w:t>
      </w:r>
      <w:proofErr w:type="spellStart"/>
      <w:r w:rsidR="00123C96">
        <w:rPr>
          <w:rFonts w:ascii="Times New Roman" w:hAnsi="Times New Roman" w:cs="Times New Roman"/>
          <w:sz w:val="21"/>
          <w:szCs w:val="21"/>
        </w:rPr>
        <w:t>test</w:t>
      </w:r>
      <w:r>
        <w:rPr>
          <w:rFonts w:ascii="Times New Roman" w:hAnsi="Times New Roman" w:cs="Times New Roman"/>
          <w:sz w:val="21"/>
          <w:szCs w:val="21"/>
        </w:rPr>
        <w:t>_b</w:t>
      </w:r>
      <w:proofErr w:type="spellEnd"/>
      <w:r>
        <w:rPr>
          <w:rFonts w:ascii="Times New Roman" w:hAnsi="Times New Roman" w:cs="Times New Roman"/>
          <w:sz w:val="21"/>
          <w:szCs w:val="21"/>
        </w:rPr>
        <w:t>): Se utilizarán para evaluar las puntuaciones en las tablas de clasificación A y B, respectivamente. No estarán disponibles para los concursantes. Solo la puntuación obtenida en el conjunto de prueba B se utilizará para la puntuación final.</w:t>
      </w:r>
    </w:p>
    <w:p w:rsidR="009715FF" w:rsidRDefault="009715FF" w:rsidP="009715FF">
      <w:pPr>
        <w:pStyle w:val="BodyText"/>
        <w:rPr>
          <w:rFonts w:ascii="Times New Roman" w:hAnsi="Times New Roman" w:cs="Times New Roman"/>
          <w:sz w:val="21"/>
          <w:szCs w:val="21"/>
        </w:rPr>
      </w:pPr>
      <w:r>
        <w:rPr>
          <w:rFonts w:ascii="Times New Roman" w:hAnsi="Times New Roman" w:cs="Times New Roman"/>
          <w:sz w:val="21"/>
          <w:szCs w:val="21"/>
        </w:rPr>
        <w:t>(3) Tamaño de los conjuntos de datos:</w:t>
      </w:r>
    </w:p>
    <w:p w:rsidR="009715FF" w:rsidRDefault="009715FF" w:rsidP="009715F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Conjunto de entrenamiento: 100 imágenes.</w:t>
      </w:r>
    </w:p>
    <w:p w:rsidR="009715FF" w:rsidRDefault="009715FF" w:rsidP="009715F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Conjunto de validación: 100 imágenes.</w:t>
      </w:r>
    </w:p>
    <w:p w:rsidR="009715FF" w:rsidRDefault="009715FF" w:rsidP="009715F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Conjunto de prueba: 100 imágenes.</w:t>
      </w:r>
    </w:p>
    <w:p w:rsidR="009715FF" w:rsidRDefault="009715FF" w:rsidP="009715FF">
      <w:pPr>
        <w:pStyle w:val="FirstParagraph"/>
        <w:rPr>
          <w:rFonts w:ascii="Times New Roman" w:hAnsi="Times New Roman" w:cs="Times New Roman"/>
          <w:sz w:val="21"/>
          <w:szCs w:val="21"/>
        </w:rPr>
      </w:pPr>
      <w:r>
        <w:rPr>
          <w:rFonts w:ascii="Times New Roman" w:hAnsi="Times New Roman" w:cs="Times New Roman"/>
          <w:sz w:val="21"/>
          <w:szCs w:val="21"/>
        </w:rPr>
        <w:t>(4) El conjunto de validación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y el conjunto de prueba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no son visibles.</w:t>
      </w:r>
    </w:p>
    <w:p w:rsidR="009715FF" w:rsidRDefault="009715FF" w:rsidP="009715FF">
      <w:pPr>
        <w:pStyle w:val="BodyText"/>
        <w:rPr>
          <w:rFonts w:ascii="Times New Roman" w:hAnsi="Times New Roman" w:cs="Times New Roman"/>
          <w:sz w:val="21"/>
          <w:szCs w:val="21"/>
        </w:rPr>
      </w:pPr>
      <w:r>
        <w:rPr>
          <w:rFonts w:ascii="Times New Roman" w:hAnsi="Times New Roman" w:cs="Times New Roman"/>
          <w:sz w:val="21"/>
          <w:szCs w:val="21"/>
        </w:rPr>
        <w:t xml:space="preserve">(5) Debido a las limitaciones de los recursos computacionales, los mapas de densidad de entrenamiento se rediseñan a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NOTA: </w:t>
      </w:r>
      <w:r>
        <w:rPr>
          <w:rFonts w:ascii="Times New Roman" w:hAnsi="Times New Roman" w:cs="Times New Roman"/>
          <w:sz w:val="21"/>
          <w:szCs w:val="21"/>
        </w:rPr>
        <w:t xml:space="preserve">El mapa de densidad de salida puede visualizarse como una matriz de números reales 2D con forma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la suma de todos los valores de la matriz es el número de pollos.</w:t>
      </w:r>
    </w:p>
    <w:p w:rsidR="009715FF" w:rsidRDefault="009715FF" w:rsidP="009715FF">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Tarea</w:t>
      </w:r>
    </w:p>
    <w:p w:rsidR="009715FF" w:rsidRDefault="009715FF" w:rsidP="00123C96">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Su tarea es entrenar su propio modelo usando los datos de entrenamiento para predecir mapas de densidad, cumpliendo así el propósito del conteo de pollos.</w:t>
      </w:r>
    </w:p>
    <w:p w:rsidR="009715FF" w:rsidRDefault="009715FF" w:rsidP="00123C96">
      <w:pPr>
        <w:pStyle w:val="BodyText"/>
        <w:ind w:firstLine="420"/>
        <w:jc w:val="both"/>
        <w:rPr>
          <w:rFonts w:ascii="Times New Roman" w:hAnsi="Times New Roman" w:cs="Times New Roman"/>
          <w:sz w:val="21"/>
          <w:szCs w:val="21"/>
        </w:rPr>
      </w:pPr>
      <w:r>
        <w:rPr>
          <w:rFonts w:ascii="Times New Roman" w:hAnsi="Times New Roman" w:cs="Times New Roman"/>
          <w:sz w:val="21"/>
          <w:szCs w:val="21"/>
        </w:rPr>
        <w:t xml:space="preserve">Puede ampliar y optimizar el modelo </w:t>
      </w:r>
      <w:proofErr w:type="spellStart"/>
      <w:r>
        <w:rPr>
          <w:rFonts w:ascii="Times New Roman" w:hAnsi="Times New Roman" w:cs="Times New Roman"/>
          <w:sz w:val="21"/>
          <w:szCs w:val="21"/>
        </w:rPr>
        <w:t>preentrenado</w:t>
      </w:r>
      <w:proofErr w:type="spellEnd"/>
      <w:r>
        <w:rPr>
          <w:rFonts w:ascii="Times New Roman" w:hAnsi="Times New Roman" w:cs="Times New Roman"/>
          <w:sz w:val="21"/>
          <w:szCs w:val="21"/>
        </w:rPr>
        <w:t xml:space="preserve"> para mejorar la precisión de su predicción de conteo. El </w:t>
      </w:r>
      <w:r>
        <w:rPr>
          <w:rStyle w:val="VerbatimChar"/>
          <w:rFonts w:ascii="Times New Roman" w:hAnsi="Times New Roman" w:cs="Times New Roman"/>
          <w:sz w:val="21"/>
          <w:szCs w:val="21"/>
        </w:rPr>
        <w:t xml:space="preserve">archivo </w:t>
      </w:r>
      <w:proofErr w:type="spellStart"/>
      <w:r>
        <w:rPr>
          <w:rStyle w:val="VerbatimChar"/>
          <w:rFonts w:ascii="Times New Roman" w:hAnsi="Times New Roman" w:cs="Times New Roman"/>
          <w:sz w:val="21"/>
          <w:szCs w:val="21"/>
        </w:rPr>
        <w:t>base.pth</w:t>
      </w:r>
      <w:proofErr w:type="spellEnd"/>
      <w:r>
        <w:rPr>
          <w:rStyle w:val="VerbatimChar"/>
          <w:rFonts w:ascii="Times New Roman" w:hAnsi="Times New Roman" w:cs="Times New Roman"/>
          <w:sz w:val="21"/>
          <w:szCs w:val="21"/>
        </w:rPr>
        <w:t xml:space="preserve"> del modelo </w:t>
      </w:r>
      <w:proofErr w:type="spellStart"/>
      <w:r>
        <w:rPr>
          <w:rStyle w:val="VerbatimChar"/>
          <w:rFonts w:ascii="Times New Roman" w:hAnsi="Times New Roman" w:cs="Times New Roman"/>
          <w:sz w:val="21"/>
          <w:szCs w:val="21"/>
        </w:rPr>
        <w:t>preentrenado</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solo contiene los pesos de las primeras cuatro capas del modelo (el modelo de extracción de características), y la función </w:t>
      </w:r>
      <w:proofErr w:type="spellStart"/>
      <w:r>
        <w:rPr>
          <w:rStyle w:val="VerbatimChar"/>
          <w:rFonts w:ascii="Times New Roman" w:hAnsi="Times New Roman" w:cs="Times New Roman"/>
          <w:sz w:val="21"/>
          <w:szCs w:val="21"/>
          <w:shd w:val="clear" w:color="FFFFFF" w:fill="D9D9D9"/>
        </w:rPr>
        <w:t>load_pretrained_weights_partial</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rPr>
        <w:t>del código base puede utilizarse para cargar estos pesos parciales en el modelo. Puede construir un decodificador de densidad</w:t>
      </w:r>
      <w:r>
        <w:rPr>
          <w:rStyle w:val="VerbatimChar"/>
          <w:rFonts w:ascii="Times New Roman" w:hAnsi="Times New Roman" w:cs="Times New Roman"/>
          <w:sz w:val="21"/>
          <w:szCs w:val="21"/>
          <w:shd w:val="clear" w:color="FFFFFF" w:fill="D9D9D9"/>
        </w:rPr>
        <w:t>.</w:t>
      </w:r>
      <w:r w:rsidRPr="00C82107">
        <w:rPr>
          <w:rStyle w:val="VerbatimChar"/>
          <w:rFonts w:ascii="Times New Roman" w:hAnsi="Times New Roman" w:cs="Times New Roman" w:hint="eastAsia"/>
          <w:sz w:val="21"/>
          <w:szCs w:val="21"/>
          <w:shd w:val="clear" w:color="FFFFFF" w:fill="D9D9D9"/>
          <w:lang w:val="es-MX" w:eastAsia="zh-CN"/>
        </w:rPr>
        <w:t xml:space="preserve"> </w:t>
      </w:r>
      <w:r>
        <w:rPr>
          <w:rStyle w:val="VerbatimChar"/>
          <w:rFonts w:ascii="Times New Roman" w:hAnsi="Times New Roman" w:cs="Times New Roman"/>
          <w:sz w:val="21"/>
          <w:szCs w:val="21"/>
          <w:shd w:val="clear" w:color="FFFFFF" w:fill="D9D9D9"/>
        </w:rPr>
        <w:t xml:space="preserve">Decodifica </w:t>
      </w:r>
      <w:r>
        <w:rPr>
          <w:rFonts w:ascii="Times New Roman" w:hAnsi="Times New Roman" w:cs="Times New Roman"/>
          <w:sz w:val="21"/>
          <w:szCs w:val="21"/>
        </w:rPr>
        <w:t>y combina con el módulo de extracción de características previamente entrenado para formar un modelo completo de predicción de datos.</w:t>
      </w:r>
    </w:p>
    <w:p w:rsidR="009715FF" w:rsidRDefault="009715FF" w:rsidP="009715FF">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lastRenderedPageBreak/>
        <w:t xml:space="preserve">clase </w:t>
      </w:r>
      <w:proofErr w:type="spellStart"/>
      <w:r>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w:t>
      </w:r>
      <w:proofErr w:type="spellStart"/>
      <w:r>
        <w:rPr>
          <w:rStyle w:val="VerbatimChar"/>
          <w:rFonts w:ascii="Times New Roman" w:hAnsi="Times New Roman" w:cs="Times New Roman"/>
          <w:sz w:val="21"/>
          <w:szCs w:val="21"/>
          <w:shd w:val="clear" w:color="FFFFFF" w:fill="D9D9D9"/>
        </w:rPr>
        <w:t>nn.Module</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def</w:t>
      </w:r>
      <w:proofErr w:type="spellEnd"/>
      <w:r>
        <w:rPr>
          <w:rStyle w:val="VerbatimChar"/>
          <w:rFonts w:ascii="Times New Roman" w:hAnsi="Times New Roman" w:cs="Times New Roman"/>
          <w:sz w:val="21"/>
          <w:szCs w:val="21"/>
          <w:shd w:val="clear" w:color="FFFFFF" w:fill="D9D9D9"/>
        </w:rPr>
        <w:t xml:space="preserve"> __</w:t>
      </w:r>
      <w:proofErr w:type="spellStart"/>
      <w:r>
        <w:rPr>
          <w:rStyle w:val="VerbatimChar"/>
          <w:rFonts w:ascii="Times New Roman" w:hAnsi="Times New Roman" w:cs="Times New Roman"/>
          <w:sz w:val="21"/>
          <w:szCs w:val="21"/>
          <w:shd w:val="clear" w:color="FFFFFF" w:fill="D9D9D9"/>
        </w:rPr>
        <w:t>init</w:t>
      </w:r>
      <w:proofErr w:type="spellEnd"/>
      <w:r>
        <w:rPr>
          <w:rStyle w:val="VerbatimChar"/>
          <w:rFonts w:ascii="Times New Roman" w:hAnsi="Times New Roman" w:cs="Times New Roman"/>
          <w:sz w:val="21"/>
          <w:szCs w:val="21"/>
          <w:shd w:val="clear" w:color="FFFFFF" w:fill="D9D9D9"/>
        </w:rPr>
        <w:t>__(</w:t>
      </w:r>
      <w:proofErr w:type="spellStart"/>
      <w:r>
        <w:rPr>
          <w:rStyle w:val="VerbatimChar"/>
          <w:rFonts w:ascii="Times New Roman" w:hAnsi="Times New Roman" w:cs="Times New Roman"/>
          <w:sz w:val="21"/>
          <w:szCs w:val="21"/>
          <w:shd w:val="clear" w:color="FFFFFF" w:fill="D9D9D9"/>
        </w:rPr>
        <w:t>self</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Tu código aquí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def</w:t>
      </w:r>
      <w:proofErr w:type="spellEnd"/>
      <w:r>
        <w:rPr>
          <w:rStyle w:val="VerbatimChar"/>
          <w:rFonts w:ascii="Times New Roman" w:hAnsi="Times New Roman" w:cs="Times New Roman"/>
          <w:sz w:val="21"/>
          <w:szCs w:val="21"/>
          <w:shd w:val="clear" w:color="FFFFFF" w:fill="D9D9D9"/>
        </w:rPr>
        <w:t xml:space="preserve"> forward(</w:t>
      </w:r>
      <w:proofErr w:type="spellStart"/>
      <w:r>
        <w:rPr>
          <w:rStyle w:val="VerbatimChar"/>
          <w:rFonts w:ascii="Times New Roman" w:hAnsi="Times New Roman" w:cs="Times New Roman"/>
          <w:sz w:val="21"/>
          <w:szCs w:val="21"/>
          <w:shd w:val="clear" w:color="FFFFFF" w:fill="D9D9D9"/>
        </w:rPr>
        <w:t>self</w:t>
      </w:r>
      <w:proofErr w:type="spellEnd"/>
      <w:r>
        <w:rPr>
          <w:rStyle w:val="VerbatimChar"/>
          <w:rFonts w:ascii="Times New Roman" w:hAnsi="Times New Roman" w:cs="Times New Roman"/>
          <w:sz w:val="21"/>
          <w:szCs w:val="21"/>
          <w:shd w:val="clear" w:color="FFFFFF" w:fill="D9D9D9"/>
        </w:rPr>
        <w:t xml:space="preserve">, x):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Tu código aquí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return</w:t>
      </w:r>
      <w:proofErr w:type="spellEnd"/>
      <w:r>
        <w:rPr>
          <w:rStyle w:val="VerbatimChar"/>
          <w:rFonts w:ascii="Times New Roman" w:hAnsi="Times New Roman" w:cs="Times New Roman"/>
          <w:sz w:val="21"/>
          <w:szCs w:val="21"/>
          <w:shd w:val="clear" w:color="FFFFFF" w:fill="D9D9D9"/>
        </w:rPr>
        <w:t xml:space="preserve"> x</w:t>
      </w:r>
    </w:p>
    <w:p w:rsidR="009715FF" w:rsidRDefault="009715FF" w:rsidP="00123C96">
      <w:pPr>
        <w:pStyle w:val="FirstParagraph"/>
        <w:ind w:firstLine="420"/>
        <w:rPr>
          <w:rFonts w:ascii="Times New Roman" w:hAnsi="Times New Roman" w:cs="Times New Roman"/>
          <w:sz w:val="21"/>
          <w:szCs w:val="21"/>
        </w:rPr>
      </w:pPr>
      <w:r>
        <w:rPr>
          <w:rFonts w:ascii="Times New Roman" w:hAnsi="Times New Roman" w:cs="Times New Roman"/>
          <w:sz w:val="21"/>
          <w:szCs w:val="21"/>
        </w:rPr>
        <w:t xml:space="preserve">También puedes construir tu propio modelo sin el modelo </w:t>
      </w:r>
      <w:proofErr w:type="spellStart"/>
      <w:r>
        <w:rPr>
          <w:rFonts w:ascii="Times New Roman" w:hAnsi="Times New Roman" w:cs="Times New Roman"/>
          <w:sz w:val="21"/>
          <w:szCs w:val="21"/>
        </w:rPr>
        <w:t>preentrenado</w:t>
      </w:r>
      <w:proofErr w:type="spellEnd"/>
      <w:r>
        <w:rPr>
          <w:rFonts w:ascii="Times New Roman" w:hAnsi="Times New Roman" w:cs="Times New Roman"/>
          <w:sz w:val="21"/>
          <w:szCs w:val="21"/>
        </w:rPr>
        <w:t xml:space="preserve"> que te proporcionamos.</w:t>
      </w:r>
    </w:p>
    <w:p w:rsidR="009715FF" w:rsidRDefault="009715FF" w:rsidP="00123C96">
      <w:pPr>
        <w:pStyle w:val="BodyText"/>
        <w:ind w:firstLine="420"/>
        <w:jc w:val="both"/>
        <w:rPr>
          <w:rFonts w:ascii="Times New Roman" w:hAnsi="Times New Roman" w:cs="Times New Roman"/>
          <w:sz w:val="21"/>
          <w:szCs w:val="21"/>
        </w:rPr>
      </w:pPr>
      <w:r>
        <w:rPr>
          <w:rFonts w:ascii="Times New Roman" w:hAnsi="Times New Roman" w:cs="Times New Roman"/>
          <w:sz w:val="21"/>
          <w:szCs w:val="21"/>
        </w:rPr>
        <w:t>Esta tarea es la continuación del pronóstico meteorológico por satélite. Les recordamos que UNET puede llenar fácilmente la memoria de la GPU sin necesidad de ingeniería de funciones. En ese caso, se informará un mensaje de error de memoria de la GPU.</w:t>
      </w:r>
    </w:p>
    <w:p w:rsidR="009715FF" w:rsidRDefault="009715FF" w:rsidP="009715FF">
      <w:pPr>
        <w:pStyle w:val="BodyText"/>
        <w:rPr>
          <w:rFonts w:ascii="Times New Roman" w:hAnsi="Times New Roman" w:cs="Times New Roman"/>
          <w:sz w:val="21"/>
          <w:szCs w:val="21"/>
        </w:rPr>
      </w:pPr>
      <w:r>
        <w:rPr>
          <w:rFonts w:ascii="Times New Roman" w:hAnsi="Times New Roman" w:cs="Times New Roman"/>
          <w:sz w:val="21"/>
          <w:szCs w:val="21"/>
        </w:rPr>
        <w:t>Por favor, siga estas reglas para conseguir una puntuación normal:</w:t>
      </w:r>
    </w:p>
    <w:p w:rsidR="009715FF" w:rsidRDefault="009715FF" w:rsidP="009715FF">
      <w:pPr>
        <w:pStyle w:val="BodyText"/>
        <w:rPr>
          <w:rFonts w:ascii="Times New Roman" w:hAnsi="Times New Roman" w:cs="Times New Roman"/>
          <w:sz w:val="21"/>
          <w:szCs w:val="21"/>
        </w:rPr>
      </w:pPr>
      <w:r>
        <w:rPr>
          <w:rFonts w:ascii="Times New Roman" w:hAnsi="Times New Roman" w:cs="Times New Roman"/>
          <w:sz w:val="21"/>
          <w:szCs w:val="21"/>
        </w:rPr>
        <w:t>(1) Su modelo debe generar el mapa de densidad previsto.</w:t>
      </w:r>
    </w:p>
    <w:p w:rsidR="009715FF" w:rsidRDefault="009715FF" w:rsidP="009715FF">
      <w:pPr>
        <w:pStyle w:val="BodyText"/>
        <w:rPr>
          <w:rFonts w:ascii="Times New Roman" w:hAnsi="Times New Roman" w:cs="Times New Roman"/>
          <w:sz w:val="21"/>
          <w:szCs w:val="21"/>
        </w:rPr>
      </w:pPr>
      <w:r>
        <w:rPr>
          <w:rFonts w:ascii="Times New Roman" w:hAnsi="Times New Roman" w:cs="Times New Roman"/>
          <w:sz w:val="21"/>
          <w:szCs w:val="21"/>
        </w:rPr>
        <w:t xml:space="preserve">(2) Debido a las limitaciones de los recursos computacionales, el mapa de densidad de salida debe modificarse a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Esta es también la forma de los mapas de densidad objetivo proporcionados en el conjunto de datos de entrenamiento.</w:t>
      </w:r>
    </w:p>
    <w:p w:rsidR="009715FF" w:rsidRDefault="009715FF" w:rsidP="009715FF">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Presentación</w:t>
      </w:r>
    </w:p>
    <w:p w:rsidR="009715FF" w:rsidRDefault="009715FF" w:rsidP="009715FF">
      <w:pPr>
        <w:pStyle w:val="FirstParagraph"/>
        <w:rPr>
          <w:rFonts w:ascii="Times New Roman" w:hAnsi="Times New Roman" w:cs="Times New Roman"/>
          <w:sz w:val="21"/>
          <w:szCs w:val="21"/>
        </w:rPr>
      </w:pPr>
      <w:r>
        <w:rPr>
          <w:rFonts w:ascii="Times New Roman" w:hAnsi="Times New Roman" w:cs="Times New Roman"/>
          <w:sz w:val="21"/>
          <w:szCs w:val="21"/>
        </w:rPr>
        <w:t xml:space="preserve">Envíe un </w:t>
      </w:r>
      <w:proofErr w:type="spellStart"/>
      <w:proofErr w:type="gramStart"/>
      <w:r>
        <w:rPr>
          <w:rFonts w:ascii="Times New Roman" w:hAnsi="Times New Roman" w:cs="Times New Roman"/>
          <w:b/>
          <w:bCs/>
          <w:sz w:val="21"/>
          <w:szCs w:val="21"/>
        </w:rPr>
        <w:t>submission.ipynb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que incluya los siguientes componentes:</w:t>
      </w:r>
    </w:p>
    <w:p w:rsidR="009715FF" w:rsidRDefault="009715FF" w:rsidP="009715FF">
      <w:pPr>
        <w:pStyle w:val="BodyText"/>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b/>
          <w:bCs/>
          <w:sz w:val="21"/>
          <w:szCs w:val="21"/>
        </w:rPr>
        <w:t>Código de formación</w:t>
      </w:r>
      <w:r>
        <w:rPr>
          <w:rFonts w:ascii="Times New Roman" w:hAnsi="Times New Roman" w:cs="Times New Roman"/>
          <w:sz w:val="21"/>
          <w:szCs w:val="21"/>
        </w:rPr>
        <w:t xml:space="preserve"> </w:t>
      </w:r>
    </w:p>
    <w:p w:rsidR="009715FF" w:rsidRDefault="009715FF" w:rsidP="009715F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Incluye el proceso completo de formación.</w:t>
      </w:r>
    </w:p>
    <w:p w:rsidR="009715FF" w:rsidRDefault="009715FF" w:rsidP="009715FF">
      <w:pPr>
        <w:pStyle w:val="FirstParagraph"/>
        <w:rPr>
          <w:rFonts w:ascii="Times New Roman" w:hAnsi="Times New Roman" w:cs="Times New Roman"/>
          <w:sz w:val="21"/>
          <w:szCs w:val="21"/>
        </w:rPr>
      </w:pPr>
      <w:r>
        <w:rPr>
          <w:rFonts w:ascii="Times New Roman" w:hAnsi="Times New Roman" w:cs="Times New Roman"/>
          <w:sz w:val="21"/>
          <w:szCs w:val="21"/>
        </w:rPr>
        <w:t xml:space="preserve">(2) </w:t>
      </w:r>
      <w:r>
        <w:rPr>
          <w:rFonts w:ascii="Times New Roman" w:hAnsi="Times New Roman" w:cs="Times New Roman"/>
          <w:b/>
          <w:bCs/>
          <w:sz w:val="21"/>
          <w:szCs w:val="21"/>
        </w:rPr>
        <w:t>Código de evaluación</w:t>
      </w:r>
    </w:p>
    <w:p w:rsidR="009715FF" w:rsidRDefault="009715FF" w:rsidP="009715F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Evalúe su modelo en el conjunto de validación y el conjunto de prueba. Consulte</w:t>
      </w:r>
      <w:r>
        <w:rPr>
          <w:rFonts w:ascii="Times New Roman" w:hAnsi="Times New Roman" w:cs="Times New Roman"/>
          <w:color w:val="0000FF"/>
          <w:szCs w:val="21"/>
        </w:rPr>
        <w:t xml:space="preserve">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sobre cómo acceder a estos conjuntos de datos con un DATA_PATH secreto.</w:t>
      </w:r>
    </w:p>
    <w:p w:rsidR="009715FF" w:rsidRDefault="009715FF" w:rsidP="009715F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salida debe guardarse como </w:t>
      </w:r>
      <w:proofErr w:type="spellStart"/>
      <w:proofErr w:type="gramStart"/>
      <w:r>
        <w:rPr>
          <w:rStyle w:val="VerbatimChar"/>
          <w:rFonts w:ascii="Times New Roman" w:hAnsi="Times New Roman" w:cs="Times New Roman"/>
          <w:b/>
          <w:bCs/>
          <w:szCs w:val="21"/>
        </w:rPr>
        <w:t>submission.npz</w:t>
      </w:r>
      <w:proofErr w:type="spellEnd"/>
      <w:r>
        <w:rPr>
          <w:rStyle w:val="VerbatimChar"/>
          <w:rFonts w:ascii="Times New Roman" w:hAnsi="Times New Roman" w:cs="Times New Roman"/>
          <w:b/>
          <w:bCs/>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Debe ser un archivo </w:t>
      </w:r>
      <w:proofErr w:type="spellStart"/>
      <w:r>
        <w:rPr>
          <w:rStyle w:val="VerbatimChar"/>
          <w:rFonts w:ascii="Times New Roman" w:hAnsi="Times New Roman" w:cs="Times New Roman"/>
          <w:szCs w:val="21"/>
        </w:rPr>
        <w:t>npz</w:t>
      </w:r>
      <w:proofErr w:type="spellEnd"/>
      <w:r>
        <w:rPr>
          <w:rStyle w:val="VerbatimChar"/>
          <w:rFonts w:ascii="Times New Roman" w:hAnsi="Times New Roman" w:cs="Times New Roman"/>
          <w:szCs w:val="21"/>
        </w:rPr>
        <w:t xml:space="preserve"> válido </w:t>
      </w:r>
      <w:r>
        <w:rPr>
          <w:rFonts w:ascii="Times New Roman" w:hAnsi="Times New Roman" w:cs="Times New Roman"/>
          <w:szCs w:val="21"/>
        </w:rPr>
        <w:t xml:space="preserve">que contenga dos matrices </w:t>
      </w:r>
      <w:proofErr w:type="spellStart"/>
      <w:r>
        <w:rPr>
          <w:rStyle w:val="VerbatimChar"/>
          <w:rFonts w:ascii="Times New Roman" w:hAnsi="Times New Roman" w:cs="Times New Roman"/>
          <w:szCs w:val="21"/>
        </w:rPr>
        <w:t>pred_a</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y </w:t>
      </w:r>
      <w:proofErr w:type="spellStart"/>
      <w:r>
        <w:rPr>
          <w:rStyle w:val="VerbatimChar"/>
          <w:rFonts w:ascii="Times New Roman" w:hAnsi="Times New Roman" w:cs="Times New Roman"/>
          <w:szCs w:val="21"/>
        </w:rPr>
        <w:t>pred_</w:t>
      </w:r>
      <w:proofErr w:type="gramStart"/>
      <w:r>
        <w:rPr>
          <w:rStyle w:val="VerbatimChar"/>
          <w:rFonts w:ascii="Times New Roman" w:hAnsi="Times New Roman" w:cs="Times New Roman"/>
          <w:szCs w:val="21"/>
        </w:rPr>
        <w:t>b</w:t>
      </w:r>
      <w:proofErr w:type="spellEnd"/>
      <w:r>
        <w:rPr>
          <w:rStyle w:val="VerbatimChar"/>
          <w:rFonts w:ascii="Times New Roman" w:hAnsi="Times New Roman" w:cs="Times New Roman"/>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cada una con forma.</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(El script de evaluación también aceptará predicciones en forma de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100x180x</w:t>
      </w:r>
      <w:proofErr w:type="gramStart"/>
      <w:r>
        <w:rPr>
          <w:rStyle w:val="VerbatimChar"/>
          <w:rFonts w:ascii="Times New Roman" w:hAnsi="Times New Roman" w:cs="Times New Roman"/>
          <w:szCs w:val="21"/>
          <w:shd w:val="clear" w:color="FFFFFF" w:fill="D9D9D9"/>
        </w:rPr>
        <w:t xml:space="preserve">320 </w:t>
      </w:r>
      <w:r>
        <w:rPr>
          <w:rFonts w:ascii="Times New Roman" w:hAnsi="Times New Roman" w:cs="Times New Roman"/>
          <w:szCs w:val="21"/>
        </w:rPr>
        <w:t>,</w:t>
      </w:r>
      <w:proofErr w:type="gramEnd"/>
      <w:r>
        <w:rPr>
          <w:rFonts w:ascii="Times New Roman" w:hAnsi="Times New Roman" w:cs="Times New Roman"/>
          <w:szCs w:val="21"/>
        </w:rPr>
        <w:t xml:space="preserve"> si decide comprimir la dimensión del canal).</w:t>
      </w:r>
    </w:p>
    <w:p w:rsidR="009715FF" w:rsidRDefault="009715FF" w:rsidP="009715FF">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Cualquier resultado que no cumpla con el tamaño especificado será considerado inválido, resultando en una puntuación de evaluación de cero.</w:t>
      </w:r>
    </w:p>
    <w:p w:rsidR="009715FF" w:rsidRDefault="009715FF" w:rsidP="009715F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Cada elemento del mapa de densidad </w:t>
      </w:r>
      <w:r>
        <w:rPr>
          <w:rFonts w:ascii="Times New Roman" w:hAnsi="Times New Roman" w:cs="Times New Roman"/>
          <w:b/>
          <w:bCs/>
          <w:szCs w:val="21"/>
        </w:rPr>
        <w:t xml:space="preserve">no debe ser menor que </w:t>
      </w:r>
      <w:proofErr w:type="gramStart"/>
      <w:r>
        <w:rPr>
          <w:rFonts w:ascii="Times New Roman" w:hAnsi="Times New Roman" w:cs="Times New Roman"/>
          <w:b/>
          <w:bCs/>
          <w:szCs w:val="21"/>
        </w:rPr>
        <w:t xml:space="preserve">cero </w:t>
      </w:r>
      <w:r>
        <w:rPr>
          <w:rFonts w:ascii="Times New Roman" w:hAnsi="Times New Roman" w:cs="Times New Roman"/>
          <w:szCs w:val="21"/>
        </w:rPr>
        <w:t>,</w:t>
      </w:r>
      <w:proofErr w:type="gramEnd"/>
      <w:r>
        <w:rPr>
          <w:rFonts w:ascii="Times New Roman" w:hAnsi="Times New Roman" w:cs="Times New Roman"/>
          <w:szCs w:val="21"/>
        </w:rPr>
        <w:t xml:space="preserve"> de lo contrario el resultado será una puntuación de evaluación de cero.</w:t>
      </w:r>
    </w:p>
    <w:p w:rsidR="009715FF" w:rsidRDefault="009715FF" w:rsidP="009715FF">
      <w:pPr>
        <w:pStyle w:val="FirstParagraph"/>
        <w:rPr>
          <w:rFonts w:ascii="Times New Roman" w:hAnsi="Times New Roman" w:cs="Times New Roman"/>
          <w:sz w:val="21"/>
          <w:szCs w:val="21"/>
        </w:rPr>
      </w:pPr>
    </w:p>
    <w:p w:rsidR="009715FF" w:rsidRPr="00C82107" w:rsidRDefault="009715FF" w:rsidP="009715FF">
      <w:pPr>
        <w:pStyle w:val="Heading1"/>
        <w:rPr>
          <w:rFonts w:ascii="Times New Roman" w:hAnsi="Times New Roman" w:cs="Times New Roman"/>
          <w:b/>
          <w:bCs/>
          <w:color w:val="auto"/>
          <w:sz w:val="24"/>
          <w:szCs w:val="24"/>
          <w:lang w:val="es-MX" w:eastAsia="zh-CN"/>
        </w:rPr>
      </w:pPr>
      <w:bookmarkStart w:id="14" w:name="X757f2c910d8efe347f8638566dde797983eead5"/>
      <w:r>
        <w:rPr>
          <w:rFonts w:ascii="Times New Roman" w:hAnsi="Times New Roman" w:cs="Times New Roman"/>
          <w:b/>
          <w:bCs/>
          <w:color w:val="auto"/>
          <w:sz w:val="24"/>
          <w:szCs w:val="24"/>
        </w:rPr>
        <w:t xml:space="preserve">5. </w:t>
      </w:r>
      <w:proofErr w:type="spellStart"/>
      <w:r w:rsidRPr="00C82107">
        <w:rPr>
          <w:rFonts w:ascii="Times New Roman" w:hAnsi="Times New Roman" w:cs="Times New Roman" w:hint="eastAsia"/>
          <w:b/>
          <w:bCs/>
          <w:color w:val="auto"/>
          <w:sz w:val="24"/>
          <w:szCs w:val="24"/>
          <w:lang w:val="es-MX" w:eastAsia="zh-CN"/>
        </w:rPr>
        <w:t>Puntuaci</w:t>
      </w:r>
      <w:proofErr w:type="spellEnd"/>
      <w:r w:rsidRPr="00C82107">
        <w:rPr>
          <w:rFonts w:ascii="Times New Roman" w:hAnsi="Times New Roman" w:cs="Times New Roman" w:hint="eastAsia"/>
          <w:b/>
          <w:bCs/>
          <w:color w:val="auto"/>
          <w:sz w:val="24"/>
          <w:szCs w:val="24"/>
          <w:lang w:val="es-MX" w:eastAsia="zh-CN"/>
        </w:rPr>
        <w:t>ó</w:t>
      </w:r>
      <w:r w:rsidRPr="00C82107">
        <w:rPr>
          <w:rFonts w:ascii="Times New Roman" w:hAnsi="Times New Roman" w:cs="Times New Roman" w:hint="eastAsia"/>
          <w:b/>
          <w:bCs/>
          <w:color w:val="auto"/>
          <w:sz w:val="24"/>
          <w:szCs w:val="24"/>
          <w:lang w:val="es-MX" w:eastAsia="zh-CN"/>
        </w:rPr>
        <w:t>n</w:t>
      </w:r>
    </w:p>
    <w:p w:rsidR="009715FF" w:rsidRDefault="009715FF" w:rsidP="009715FF">
      <w:pPr>
        <w:pStyle w:val="FirstParagraph"/>
        <w:rPr>
          <w:rFonts w:ascii="Times New Roman" w:hAnsi="Times New Roman" w:cs="Times New Roman"/>
          <w:sz w:val="21"/>
          <w:szCs w:val="21"/>
        </w:rPr>
      </w:pPr>
      <w:r>
        <w:rPr>
          <w:rFonts w:ascii="Times New Roman" w:hAnsi="Times New Roman" w:cs="Times New Roman"/>
          <w:sz w:val="21"/>
          <w:szCs w:val="21"/>
        </w:rPr>
        <w:t>Se le calificará según el error relativo medio de su modelo. El error relativo se define como:</w:t>
      </w:r>
    </w:p>
    <w:p w:rsidR="009715FF" w:rsidRDefault="009715FF" w:rsidP="009715FF">
      <w:pPr>
        <w:pStyle w:val="BodyText"/>
        <w:rPr>
          <w:rFonts w:ascii="Times New Roman" w:hAnsi="Times New Roman" w:cs="Times New Roman"/>
          <w:sz w:val="21"/>
          <w:szCs w:val="21"/>
        </w:rPr>
      </w:pPr>
      <w:proofErr w:type="spellStart"/>
      <m:oMathPara>
        <m:oMathParaPr>
          <m:jc m:val="center"/>
        </m:oMathParaPr>
        <m:oMath>
          <m:r>
            <m:rPr>
              <m:nor/>
            </m:rPr>
            <w:rPr>
              <w:rFonts w:ascii="Cambria Math" w:hAnsi="Cambria Math" w:cs="Times New Roman"/>
              <w:sz w:val="21"/>
              <w:szCs w:val="21"/>
            </w:rPr>
            <m:t>Relative</m:t>
          </m:r>
          <w:proofErr w:type="spellEnd"/>
          <m:r>
            <m:rPr>
              <m:nor/>
            </m:rPr>
            <w:rPr>
              <w:rFonts w:ascii="Cambria Math" w:hAnsi="Cambria Math" w:cs="Times New Roman"/>
              <w:sz w:val="21"/>
              <w:szCs w:val="21"/>
            </w:rPr>
            <m:t xml:space="preser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9715FF" w:rsidRDefault="009715FF" w:rsidP="009715FF">
      <w:pPr>
        <w:pStyle w:val="FirstParagraph"/>
        <w:rPr>
          <w:rFonts w:ascii="Times New Roman" w:hAnsi="Times New Roman" w:cs="Times New Roman"/>
          <w:sz w:val="21"/>
          <w:szCs w:val="21"/>
        </w:rPr>
      </w:pPr>
      <w:r>
        <w:rPr>
          <w:rFonts w:ascii="Times New Roman" w:hAnsi="Times New Roman" w:cs="Times New Roman"/>
          <w:sz w:val="21"/>
          <w:szCs w:val="21"/>
        </w:rPr>
        <w:t xml:space="preserve">donde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es la densidad total real para la i-ésima muestra, y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es la densidad total prevista para la i-ésima muestra.</w:t>
      </w:r>
    </w:p>
    <w:p w:rsidR="009715FF" w:rsidRDefault="009715FF" w:rsidP="009715FF">
      <w:pPr>
        <w:pStyle w:val="BodyText"/>
        <w:rPr>
          <w:rFonts w:ascii="Times New Roman" w:hAnsi="Times New Roman" w:cs="Times New Roman"/>
          <w:sz w:val="21"/>
          <w:szCs w:val="21"/>
        </w:rPr>
      </w:pPr>
      <w:r>
        <w:rPr>
          <w:rFonts w:ascii="Times New Roman" w:hAnsi="Times New Roman" w:cs="Times New Roman"/>
          <w:sz w:val="21"/>
          <w:szCs w:val="21"/>
        </w:rPr>
        <w:t>Su puntuación final antes de la normalización se calculará en función de su error relativo medio, de la siguiente manera:</w:t>
      </w:r>
    </w:p>
    <w:p w:rsidR="009715FF" w:rsidRPr="00C82107" w:rsidRDefault="009715FF" w:rsidP="009715FF">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9715FF" w:rsidRDefault="009715FF" w:rsidP="009715FF">
      <w:pPr>
        <w:pStyle w:val="Heading1"/>
        <w:rPr>
          <w:rFonts w:ascii="Times New Roman" w:hAnsi="Times New Roman" w:cs="Times New Roman"/>
          <w:b/>
          <w:bCs/>
          <w:color w:val="auto"/>
          <w:sz w:val="24"/>
          <w:szCs w:val="24"/>
        </w:rPr>
      </w:pPr>
      <w:bookmarkStart w:id="15" w:name="X4fd4c755495e3bde4b67c9827058bed7f8a2daa"/>
      <w:bookmarkEnd w:id="14"/>
      <w:r>
        <w:rPr>
          <w:rFonts w:ascii="Times New Roman" w:hAnsi="Times New Roman" w:cs="Times New Roman"/>
          <w:b/>
          <w:bCs/>
          <w:color w:val="auto"/>
          <w:sz w:val="24"/>
          <w:szCs w:val="24"/>
        </w:rPr>
        <w:t>6. Línea base y conjunto de entrenamiento</w:t>
      </w:r>
    </w:p>
    <w:p w:rsidR="009715FF" w:rsidRDefault="009715FF" w:rsidP="009715FF">
      <w:pPr>
        <w:pStyle w:val="FirstParagraph"/>
        <w:rPr>
          <w:rFonts w:ascii="Times New Roman" w:hAnsi="Times New Roman" w:cs="Times New Roman"/>
          <w:sz w:val="21"/>
          <w:szCs w:val="21"/>
        </w:rPr>
      </w:pPr>
      <w:r>
        <w:rPr>
          <w:rFonts w:ascii="Times New Roman" w:hAnsi="Times New Roman" w:cs="Times New Roman"/>
          <w:sz w:val="21"/>
          <w:szCs w:val="21"/>
        </w:rPr>
        <w:t xml:space="preserve">La línea base está en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w:t>
      </w:r>
    </w:p>
    <w:p w:rsidR="009715FF" w:rsidRDefault="009715FF" w:rsidP="009715FF">
      <w:pPr>
        <w:pStyle w:val="BodyText"/>
        <w:rPr>
          <w:rFonts w:ascii="Times New Roman" w:hAnsi="Times New Roman" w:cs="Times New Roman"/>
          <w:sz w:val="21"/>
          <w:szCs w:val="21"/>
        </w:rPr>
      </w:pPr>
      <w:r>
        <w:rPr>
          <w:rFonts w:ascii="Times New Roman" w:hAnsi="Times New Roman" w:cs="Times New Roman"/>
          <w:sz w:val="21"/>
          <w:szCs w:val="21"/>
        </w:rPr>
        <w:t xml:space="preserve">El conjunto de entrenamiento está en </w:t>
      </w:r>
      <w:r>
        <w:rPr>
          <w:rFonts w:ascii="Times New Roman" w:hAnsi="Times New Roman" w:cs="Times New Roman"/>
          <w:b/>
          <w:bCs/>
          <w:sz w:val="21"/>
          <w:szCs w:val="21"/>
        </w:rPr>
        <w:t>el conjunto de entrenamiento</w:t>
      </w:r>
      <w:r>
        <w:rPr>
          <w:rFonts w:ascii="Times New Roman" w:hAnsi="Times New Roman" w:cs="Times New Roman"/>
          <w:sz w:val="21"/>
          <w:szCs w:val="21"/>
        </w:rPr>
        <w:t>.</w:t>
      </w:r>
    </w:p>
    <w:bookmarkEnd w:id="15"/>
    <w:p w:rsidR="009715FF" w:rsidRDefault="009715FF" w:rsidP="009715FF">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Requisitos</w:t>
      </w:r>
    </w:p>
    <w:p w:rsidR="009715FF" w:rsidRDefault="009715FF" w:rsidP="009715F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15 veces</w:t>
      </w:r>
      <w:r>
        <w:rPr>
          <w:rFonts w:ascii="Times New Roman" w:hAnsi="Times New Roman" w:cs="Times New Roman"/>
          <w:szCs w:val="21"/>
        </w:rPr>
        <w:t>. Solo los envíos exitosos (es decir, aquellos que obtengan una puntuación en la Tabla de Posiciones A) se contabilizarán para el límite de envíos.</w:t>
      </w:r>
    </w:p>
    <w:p w:rsidR="009715FF" w:rsidRDefault="009715FF" w:rsidP="009715F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su notebook en </w:t>
      </w:r>
      <w:r>
        <w:rPr>
          <w:rFonts w:ascii="Times New Roman" w:hAnsi="Times New Roman" w:cs="Times New Roman"/>
          <w:b/>
          <w:bCs/>
          <w:szCs w:val="21"/>
        </w:rPr>
        <w:t>15 minutos</w:t>
      </w:r>
      <w:r>
        <w:rPr>
          <w:rFonts w:ascii="Times New Roman" w:hAnsi="Times New Roman" w:cs="Times New Roman"/>
          <w:szCs w:val="21"/>
        </w:rPr>
        <w:t xml:space="preserve">. Si el tiempo de ejecución supera </w:t>
      </w:r>
      <w:r>
        <w:rPr>
          <w:rFonts w:ascii="Times New Roman" w:hAnsi="Times New Roman" w:cs="Times New Roman"/>
          <w:b/>
          <w:bCs/>
          <w:szCs w:val="21"/>
        </w:rPr>
        <w:t>los 15 minutos</w:t>
      </w:r>
      <w:r>
        <w:rPr>
          <w:rFonts w:ascii="Times New Roman" w:hAnsi="Times New Roman" w:cs="Times New Roman"/>
          <w:szCs w:val="21"/>
        </w:rPr>
        <w:t>, el sistema se cerrará forzosamente y devolverá un mensaje de "Tiempo de espera agotado" o "Error".</w:t>
      </w:r>
    </w:p>
    <w:p w:rsidR="009715FF" w:rsidRDefault="009715FF" w:rsidP="009715F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w:t>
      </w:r>
      <w:r>
        <w:rPr>
          <w:rFonts w:ascii="Times New Roman" w:hAnsi="Times New Roman" w:cs="Times New Roman"/>
          <w:b/>
          <w:bCs/>
          <w:szCs w:val="21"/>
        </w:rPr>
        <w:t xml:space="preserve">no pueden </w:t>
      </w:r>
      <w:r>
        <w:rPr>
          <w:rFonts w:ascii="Times New Roman" w:hAnsi="Times New Roman" w:cs="Times New Roman"/>
          <w:szCs w:val="21"/>
        </w:rPr>
        <w:t xml:space="preserve">enviar conjuntos de datos montados ni </w:t>
      </w:r>
      <w:proofErr w:type="gramStart"/>
      <w:r>
        <w:rPr>
          <w:rFonts w:ascii="Times New Roman" w:hAnsi="Times New Roman" w:cs="Times New Roman"/>
          <w:szCs w:val="21"/>
        </w:rPr>
        <w:t>archivos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Por favor, revise la esquina superior para eliminar primero el conjunto de datos montado.</w:t>
      </w:r>
    </w:p>
    <w:p w:rsidR="009715FF" w:rsidRDefault="009715FF" w:rsidP="009715FF">
      <w:pPr>
        <w:ind w:left="720"/>
        <w:jc w:val="center"/>
        <w:rPr>
          <w:rFonts w:ascii="Times New Roman" w:hAnsi="Times New Roman" w:cs="Times New Roman"/>
          <w:szCs w:val="21"/>
        </w:rPr>
      </w:pPr>
      <w:r w:rsidRPr="00123C96">
        <w:rPr>
          <w:rFonts w:ascii="Times New Roman" w:hAnsi="Times New Roman" w:cs="Times New Roman"/>
          <w:noProof/>
          <w:szCs w:val="21"/>
          <w:bdr w:val="single" w:sz="4" w:space="0" w:color="auto" w:shadow="1"/>
        </w:rPr>
        <w:lastRenderedPageBreak/>
        <w:drawing>
          <wp:inline distT="0" distB="0" distL="0" distR="0" wp14:anchorId="5513855D" wp14:editId="68F033F3">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9715FF" w:rsidRDefault="009715FF" w:rsidP="009715F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Red: En la fase </w:t>
      </w:r>
      <w:r w:rsidR="00123C96">
        <w:rPr>
          <w:rFonts w:ascii="Times New Roman" w:hAnsi="Times New Roman" w:cs="Times New Roman"/>
          <w:szCs w:val="21"/>
        </w:rPr>
        <w:t>presencial</w:t>
      </w:r>
      <w:r>
        <w:rPr>
          <w:rFonts w:ascii="Times New Roman" w:hAnsi="Times New Roman" w:cs="Times New Roman"/>
          <w:szCs w:val="21"/>
        </w:rPr>
        <w:t>,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9715FF" w:rsidRDefault="009715FF" w:rsidP="009715F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puedes usar los pesos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proporcionados en </w:t>
      </w:r>
      <w:hyperlink r:id="rId12">
        <w:r>
          <w:rPr>
            <w:rStyle w:val="Hyperlink"/>
            <w:rFonts w:ascii="Times New Roman" w:hAnsi="Times New Roman" w:cs="Times New Roman"/>
            <w:b/>
            <w:bCs/>
            <w:color w:val="0000FF"/>
            <w:sz w:val="21"/>
            <w:szCs w:val="21"/>
          </w:rPr>
          <w:t xml:space="preserve">base.pth </w:t>
        </w:r>
      </w:hyperlink>
      <w:r>
        <w:rPr>
          <w:rFonts w:ascii="Times New Roman" w:hAnsi="Times New Roman" w:cs="Times New Roman"/>
          <w:szCs w:val="21"/>
        </w:rPr>
        <w:t>, pero no es obligatorio.</w:t>
      </w:r>
    </w:p>
    <w:p w:rsidR="009715FF" w:rsidRDefault="009715FF" w:rsidP="009715FF">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 xml:space="preserve">Cualquier otro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pueda importar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9715FF" w:rsidRDefault="009715FF" w:rsidP="009715FF">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Precauciones</w:t>
      </w:r>
    </w:p>
    <w:p w:rsidR="009715FF" w:rsidRDefault="009715FF" w:rsidP="009715FF">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B entre las dos propuestas seleccionadas. Otros casos de cálculo de puntuación: consulte el </w:t>
      </w:r>
      <w:r>
        <w:rPr>
          <w:rFonts w:ascii="Times New Roman" w:hAnsi="Times New Roman" w:cs="Times New Roman"/>
          <w:b/>
          <w:bCs/>
          <w:szCs w:val="21"/>
        </w:rPr>
        <w:t>Apéndice "Mecanismos y restricciones de la plataforma para concursos individuales y GAITE</w:t>
      </w:r>
      <w:proofErr w:type="gramStart"/>
      <w:r>
        <w:rPr>
          <w:rFonts w:ascii="Times New Roman" w:hAnsi="Times New Roman" w:cs="Times New Roman"/>
          <w:b/>
          <w:bCs/>
          <w:szCs w:val="21"/>
        </w:rPr>
        <w:t xml:space="preserve">" </w:t>
      </w:r>
      <w:r>
        <w:rPr>
          <w:rFonts w:ascii="Times New Roman" w:hAnsi="Times New Roman" w:cs="Times New Roman"/>
          <w:szCs w:val="21"/>
        </w:rPr>
        <w:t>.</w:t>
      </w:r>
      <w:proofErr w:type="gramEnd"/>
    </w:p>
    <w:p w:rsidR="009715FF" w:rsidRDefault="009715FF" w:rsidP="009715FF">
      <w:pPr>
        <w:ind w:left="1440"/>
        <w:rPr>
          <w:rFonts w:ascii="Times New Roman" w:hAnsi="Times New Roman" w:cs="Times New Roman"/>
          <w:szCs w:val="21"/>
        </w:rPr>
      </w:pPr>
      <w:bookmarkStart w:id="16" w:name="_GoBack"/>
      <w:r w:rsidRPr="00123C96">
        <w:rPr>
          <w:rFonts w:ascii="Times New Roman" w:hAnsi="Times New Roman" w:cs="Times New Roman"/>
          <w:noProof/>
          <w:szCs w:val="21"/>
          <w:bdr w:val="single" w:sz="4" w:space="0" w:color="auto" w:shadow="1"/>
        </w:rPr>
        <w:drawing>
          <wp:inline distT="0" distB="0" distL="0" distR="0" wp14:anchorId="6205D215" wp14:editId="1459638C">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bookmarkEnd w:id="16"/>
    </w:p>
    <w:p w:rsidR="009715FF" w:rsidRDefault="009715FF" w:rsidP="009715F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Cómo lidiar con la ambigüedad: una vez que hay un conflicto entre la descripción de la tarea y el conjunto de entrenamiento, el conjunto de validación y el conjunto de prueba, los conjuntos de datos se respetarán primero y todos los conjuntos de datos no se cambiarán durante la competencia.</w:t>
      </w:r>
    </w:p>
    <w:p w:rsidR="009715FF" w:rsidRDefault="009715FF" w:rsidP="009715F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Los concursantes solo pueden acceder a la Tabla de clasificación A durante el concurso y no pueden acceder a la Tabla de clasificación B. La puntuación final se calculará únicamente en función de la puntuación en la Tabla de clasificación B.</w:t>
      </w:r>
    </w:p>
    <w:p w:rsidR="009715FF" w:rsidRDefault="009715FF" w:rsidP="009715F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La puntuación más alta otorgada por el Comité Científico para esta tarea es 0,89, esta puntuación se utiliza para la unificación de puntuaciones.</w:t>
      </w:r>
    </w:p>
    <w:p w:rsidR="009715FF" w:rsidRDefault="009715FF" w:rsidP="009715F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La puntuación base del Comité Científico para esta tarea es de 0,71, esta puntuación se utiliza para la unificación de puntuaciones.</w:t>
      </w:r>
      <w:bookmarkEnd w:id="13"/>
    </w:p>
    <w:p w:rsidR="009715FF" w:rsidRDefault="009715FF" w:rsidP="009715FF">
      <w:pPr>
        <w:widowControl/>
        <w:jc w:val="left"/>
        <w:rPr>
          <w:rFonts w:ascii="Times New Roman" w:hAnsi="Times New Roman" w:cs="Times New Roman"/>
          <w:szCs w:val="21"/>
        </w:rPr>
      </w:pPr>
    </w:p>
    <w:p w:rsidR="00503D9C" w:rsidRDefault="009715FF" w:rsidP="009715FF">
      <w:pPr>
        <w:pStyle w:val="Heading1"/>
        <w:jc w:val="center"/>
        <w:rPr>
          <w:rFonts w:ascii="Times New Roman" w:hAnsi="Times New Roman" w:cs="Times New Roman"/>
          <w:szCs w:val="21"/>
        </w:rPr>
      </w:pPr>
      <w:r>
        <w:rPr>
          <w:rFonts w:ascii="Times New Roman" w:hAnsi="Times New Roman" w:cs="Times New Roman"/>
          <w:szCs w:val="21"/>
        </w:rPr>
        <w:t xml:space="preserve"> </w:t>
      </w:r>
    </w:p>
    <w:p w:rsidR="00503D9C" w:rsidRDefault="00503D9C">
      <w:pPr>
        <w:widowControl/>
        <w:jc w:val="left"/>
        <w:rPr>
          <w:rFonts w:ascii="Times New Roman" w:eastAsiaTheme="minorHAnsi" w:hAnsi="Times New Roman" w:cs="Times New Roman"/>
          <w:kern w:val="0"/>
          <w:szCs w:val="21"/>
          <w:lang w:eastAsia="en-US"/>
        </w:rPr>
      </w:pPr>
    </w:p>
    <w:p w:rsidR="00503D9C" w:rsidRDefault="004A1B38">
      <w:pPr>
        <w:widowControl/>
        <w:jc w:val="left"/>
        <w:rPr>
          <w:rFonts w:ascii="Times New Roman" w:hAnsi="Times New Roman" w:cs="Times New Roman"/>
          <w:szCs w:val="21"/>
        </w:rPr>
      </w:pPr>
      <w:r>
        <w:rPr>
          <w:rFonts w:ascii="Times New Roman" w:hAnsi="Times New Roman" w:cs="Times New Roman"/>
          <w:szCs w:val="21"/>
        </w:rPr>
        <w:br w:type="page"/>
      </w:r>
    </w:p>
    <w:p w:rsidR="00503D9C" w:rsidRPr="00C02C99" w:rsidRDefault="004A1B38">
      <w:pPr>
        <w:pStyle w:val="Heading1"/>
        <w:jc w:val="center"/>
        <w:rPr>
          <w:rFonts w:ascii="Times New Roman" w:hAnsi="Times New Roman" w:cs="Times New Roman"/>
          <w:color w:val="000000" w:themeColor="text1"/>
          <w:sz w:val="28"/>
          <w:szCs w:val="28"/>
          <w:u w:val="single"/>
        </w:rPr>
      </w:pPr>
      <w:bookmarkStart w:id="17" w:name="ioai2025-on-site-stage-concepts"/>
      <w:r w:rsidRPr="00C02C99">
        <w:rPr>
          <w:rFonts w:ascii="Times New Roman" w:hAnsi="Times New Roman" w:cs="Times New Roman"/>
          <w:b/>
          <w:bCs/>
          <w:color w:val="000000" w:themeColor="text1"/>
          <w:sz w:val="28"/>
          <w:szCs w:val="28"/>
          <w:u w:val="single"/>
        </w:rPr>
        <w:lastRenderedPageBreak/>
        <w:t xml:space="preserve">IOAI2025 </w:t>
      </w:r>
      <w:r w:rsidR="00C02C99" w:rsidRPr="00C02C99">
        <w:rPr>
          <w:rFonts w:ascii="Times New Roman" w:hAnsi="Times New Roman" w:cs="Times New Roman"/>
          <w:b/>
          <w:bCs/>
          <w:color w:val="000000" w:themeColor="text1"/>
          <w:sz w:val="28"/>
          <w:szCs w:val="28"/>
          <w:u w:val="single"/>
        </w:rPr>
        <w:t xml:space="preserve">Etapa </w:t>
      </w:r>
      <w:r w:rsidRPr="00C02C99">
        <w:rPr>
          <w:rFonts w:ascii="Times New Roman" w:hAnsi="Times New Roman" w:cs="Times New Roman"/>
          <w:b/>
          <w:bCs/>
          <w:color w:val="000000" w:themeColor="text1"/>
          <w:sz w:val="28"/>
          <w:szCs w:val="28"/>
          <w:u w:val="single"/>
        </w:rPr>
        <w:t>presencial: Conceptos</w:t>
      </w:r>
    </w:p>
    <w:p w:rsidR="00C02C99" w:rsidRDefault="004A1B38" w:rsidP="00C02C99">
      <w:pPr>
        <w:pStyle w:val="Heading2"/>
        <w:rPr>
          <w:rFonts w:ascii="Times New Roman" w:hAnsi="Times New Roman" w:cs="Times New Roman"/>
          <w:b/>
          <w:bCs/>
          <w:color w:val="000000" w:themeColor="text1"/>
          <w:sz w:val="24"/>
          <w:szCs w:val="24"/>
        </w:rPr>
      </w:pPr>
      <w:r w:rsidRPr="00C02C99">
        <w:rPr>
          <w:rFonts w:ascii="Times New Roman" w:hAnsi="Times New Roman" w:cs="Times New Roman"/>
          <w:b/>
          <w:bCs/>
          <w:color w:val="000000" w:themeColor="text1"/>
          <w:sz w:val="21"/>
          <w:szCs w:val="21"/>
        </w:rPr>
        <w:t>Nota: Primero, únete a la competencia</w:t>
      </w:r>
      <w:r w:rsidR="00C02C99" w:rsidRPr="00C02C99">
        <w:rPr>
          <w:rFonts w:ascii="Times New Roman" w:hAnsi="Times New Roman" w:cs="Times New Roman"/>
          <w:b/>
          <w:bCs/>
          <w:color w:val="000000" w:themeColor="text1"/>
          <w:sz w:val="21"/>
          <w:szCs w:val="21"/>
        </w:rPr>
        <w:t xml:space="preserve"> (</w:t>
      </w:r>
      <w:proofErr w:type="spellStart"/>
      <w:r w:rsidR="00C02C99" w:rsidRPr="00C02C99">
        <w:rPr>
          <w:rFonts w:ascii="Times New Roman" w:hAnsi="Times New Roman" w:cs="Times New Roman"/>
          <w:b/>
          <w:bCs/>
          <w:color w:val="000000" w:themeColor="text1"/>
          <w:sz w:val="21"/>
          <w:szCs w:val="21"/>
        </w:rPr>
        <w:t>join</w:t>
      </w:r>
      <w:proofErr w:type="spellEnd"/>
      <w:r w:rsidR="00C02C99" w:rsidRPr="00C02C99">
        <w:rPr>
          <w:rFonts w:ascii="Times New Roman" w:hAnsi="Times New Roman" w:cs="Times New Roman"/>
          <w:b/>
          <w:bCs/>
          <w:color w:val="000000" w:themeColor="text1"/>
          <w:sz w:val="21"/>
          <w:szCs w:val="21"/>
        </w:rPr>
        <w:t>)</w:t>
      </w:r>
      <w:r w:rsidRPr="00C02C99">
        <w:rPr>
          <w:rFonts w:ascii="Times New Roman" w:hAnsi="Times New Roman" w:cs="Times New Roman"/>
          <w:b/>
          <w:bCs/>
          <w:color w:val="000000" w:themeColor="text1"/>
          <w:sz w:val="21"/>
          <w:szCs w:val="21"/>
        </w:rPr>
        <w:t>. Después, puedes montar el conjunto de datos en la GPU. De lo contrario, el notebook podría generar un error porque no podrá acceder al conjunto de datos hasta que te unas a la competencia</w:t>
      </w:r>
      <w:r>
        <w:rPr>
          <w:rFonts w:ascii="Times New Roman" w:hAnsi="Times New Roman" w:cs="Times New Roman"/>
          <w:b/>
          <w:bCs/>
          <w:color w:val="000000" w:themeColor="text1"/>
          <w:sz w:val="24"/>
          <w:szCs w:val="24"/>
        </w:rPr>
        <w:t>.</w:t>
      </w:r>
    </w:p>
    <w:p w:rsidR="00503D9C" w:rsidRPr="00C02C99" w:rsidRDefault="004A1B38" w:rsidP="00C02C9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Descripción del problema</w:t>
      </w:r>
    </w:p>
    <w:p w:rsidR="00503D9C" w:rsidRDefault="004A1B38" w:rsidP="00C02C99">
      <w:pPr>
        <w:pStyle w:val="FirstParagraph"/>
        <w:ind w:firstLine="420"/>
        <w:jc w:val="bot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Conceptos </w:t>
      </w:r>
      <w:r>
        <w:rPr>
          <w:rFonts w:ascii="Times New Roman" w:hAnsi="Times New Roman" w:cs="Times New Roman"/>
          <w:color w:val="000000" w:themeColor="text1"/>
          <w:sz w:val="21"/>
          <w:szCs w:val="21"/>
        </w:rPr>
        <w:t xml:space="preserve">es un juego de adivinanzas donde los jugadores comunican ideas mediante iconos visuales. Hay dos roles: el </w:t>
      </w:r>
      <w:r>
        <w:rPr>
          <w:rFonts w:ascii="Times New Roman" w:hAnsi="Times New Roman" w:cs="Times New Roman"/>
          <w:b/>
          <w:bCs/>
          <w:color w:val="000000" w:themeColor="text1"/>
          <w:sz w:val="21"/>
          <w:szCs w:val="21"/>
        </w:rPr>
        <w:t xml:space="preserve">que da pistas </w:t>
      </w:r>
      <w:r>
        <w:rPr>
          <w:rFonts w:ascii="Times New Roman" w:hAnsi="Times New Roman" w:cs="Times New Roman"/>
          <w:color w:val="000000" w:themeColor="text1"/>
          <w:sz w:val="21"/>
          <w:szCs w:val="21"/>
        </w:rPr>
        <w:t xml:space="preserve">y el que </w:t>
      </w:r>
      <w:r>
        <w:rPr>
          <w:rFonts w:ascii="Times New Roman" w:hAnsi="Times New Roman" w:cs="Times New Roman"/>
          <w:b/>
          <w:bCs/>
          <w:color w:val="000000" w:themeColor="text1"/>
          <w:sz w:val="21"/>
          <w:szCs w:val="21"/>
        </w:rPr>
        <w:t>adivina</w:t>
      </w:r>
      <w:r>
        <w:rPr>
          <w:rFonts w:ascii="Times New Roman" w:hAnsi="Times New Roman" w:cs="Times New Roman"/>
          <w:color w:val="000000" w:themeColor="text1"/>
          <w:sz w:val="21"/>
          <w:szCs w:val="21"/>
        </w:rPr>
        <w:t>. Ambos jugadores tienen a su disposición un conjunto compartido de iconos visuales, cada uno con una descripción conocida. Aquí hay algunos ejemplos de iconos:</w:t>
      </w:r>
    </w:p>
    <w:p w:rsidR="00503D9C" w:rsidRDefault="004A1B38">
      <w:pPr>
        <w:pStyle w:val="BodyText"/>
        <w:rPr>
          <w:rFonts w:ascii="Times New Roman" w:hAnsi="Times New Roman" w:cs="Times New Roman"/>
          <w:color w:val="000000" w:themeColor="text1"/>
          <w:sz w:val="21"/>
          <w:szCs w:val="21"/>
        </w:rPr>
      </w:pPr>
      <w:r w:rsidRPr="00C02C99">
        <w:rPr>
          <w:rFonts w:ascii="Times New Roman" w:hAnsi="Times New Roman" w:cs="Times New Roman"/>
          <w:noProof/>
          <w:color w:val="000000" w:themeColor="text1"/>
          <w:sz w:val="21"/>
          <w:szCs w:val="21"/>
          <w:bdr w:val="single" w:sz="4" w:space="0" w:color="auto" w:shadow="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503D9C" w:rsidRDefault="004A1B38" w:rsidP="00C02C99">
      <w:pPr>
        <w:pStyle w:val="BodyText"/>
        <w:ind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El </w:t>
      </w:r>
      <w:r w:rsidR="00C02C99">
        <w:rPr>
          <w:rFonts w:ascii="Times New Roman" w:hAnsi="Times New Roman" w:cs="Times New Roman"/>
          <w:color w:val="000000" w:themeColor="text1"/>
          <w:sz w:val="21"/>
          <w:szCs w:val="21"/>
        </w:rPr>
        <w:t xml:space="preserve">que da las </w:t>
      </w:r>
      <w:r>
        <w:rPr>
          <w:rFonts w:ascii="Times New Roman" w:hAnsi="Times New Roman" w:cs="Times New Roman"/>
          <w:color w:val="000000" w:themeColor="text1"/>
          <w:sz w:val="21"/>
          <w:szCs w:val="21"/>
        </w:rPr>
        <w:t xml:space="preserve">pistas primero selecciona un </w:t>
      </w:r>
      <w:r>
        <w:rPr>
          <w:rFonts w:ascii="Times New Roman" w:hAnsi="Times New Roman" w:cs="Times New Roman"/>
          <w:b/>
          <w:bCs/>
          <w:color w:val="000000" w:themeColor="text1"/>
          <w:sz w:val="21"/>
          <w:szCs w:val="21"/>
        </w:rPr>
        <w:t>secreto</w:t>
      </w:r>
      <w:r>
        <w:rPr>
          <w:rFonts w:ascii="Times New Roman" w:hAnsi="Times New Roman" w:cs="Times New Roman"/>
          <w:color w:val="000000" w:themeColor="text1"/>
          <w:sz w:val="21"/>
          <w:szCs w:val="21"/>
        </w:rPr>
        <w:t xml:space="preserve">, que es una palabra o frase, y luego proporciona una </w:t>
      </w:r>
      <w:r>
        <w:rPr>
          <w:rFonts w:ascii="Times New Roman" w:hAnsi="Times New Roman" w:cs="Times New Roman"/>
          <w:b/>
          <w:bCs/>
          <w:color w:val="000000" w:themeColor="text1"/>
          <w:sz w:val="21"/>
          <w:szCs w:val="21"/>
        </w:rPr>
        <w:t xml:space="preserve">pista </w:t>
      </w:r>
      <w:r>
        <w:rPr>
          <w:rFonts w:ascii="Times New Roman" w:hAnsi="Times New Roman" w:cs="Times New Roman"/>
          <w:color w:val="000000" w:themeColor="text1"/>
          <w:sz w:val="21"/>
          <w:szCs w:val="21"/>
        </w:rPr>
        <w:t xml:space="preserve">sobre él señalando una </w:t>
      </w:r>
      <w:r>
        <w:rPr>
          <w:rFonts w:ascii="Times New Roman" w:hAnsi="Times New Roman" w:cs="Times New Roman"/>
          <w:b/>
          <w:bCs/>
          <w:color w:val="000000" w:themeColor="text1"/>
          <w:sz w:val="21"/>
          <w:szCs w:val="21"/>
        </w:rPr>
        <w:t xml:space="preserve">secuencia ordenada </w:t>
      </w:r>
      <w:r>
        <w:rPr>
          <w:rFonts w:ascii="Times New Roman" w:hAnsi="Times New Roman" w:cs="Times New Roman"/>
          <w:color w:val="000000" w:themeColor="text1"/>
          <w:sz w:val="21"/>
          <w:szCs w:val="21"/>
        </w:rPr>
        <w:t>de íconos del conjunto compartido (no se permite hablar ni escribir).</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El orden de los iconos en la sugerencia es significativo:</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El </w:t>
      </w:r>
      <w:r>
        <w:rPr>
          <w:rFonts w:ascii="Times New Roman" w:hAnsi="Times New Roman" w:cs="Times New Roman"/>
          <w:b/>
          <w:bCs/>
          <w:color w:val="000000" w:themeColor="text1"/>
          <w:szCs w:val="21"/>
        </w:rPr>
        <w:t xml:space="preserve">primer icono </w:t>
      </w:r>
      <w:r>
        <w:rPr>
          <w:rFonts w:ascii="Times New Roman" w:hAnsi="Times New Roman" w:cs="Times New Roman"/>
          <w:color w:val="000000" w:themeColor="text1"/>
          <w:szCs w:val="21"/>
        </w:rPr>
        <w:t>generalmente representa la idea central del secreto.</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Los </w:t>
      </w:r>
      <w:r>
        <w:rPr>
          <w:rFonts w:ascii="Times New Roman" w:hAnsi="Times New Roman" w:cs="Times New Roman"/>
          <w:b/>
          <w:bCs/>
          <w:color w:val="000000" w:themeColor="text1"/>
          <w:szCs w:val="21"/>
        </w:rPr>
        <w:t xml:space="preserve">íconos siguientes </w:t>
      </w:r>
      <w:r>
        <w:rPr>
          <w:rFonts w:ascii="Times New Roman" w:hAnsi="Times New Roman" w:cs="Times New Roman"/>
          <w:color w:val="000000" w:themeColor="text1"/>
          <w:szCs w:val="21"/>
        </w:rPr>
        <w:t>proporcionan un contexto de apoyo que ayuda a aclarar o profundizar en el concepto principal.</w:t>
      </w:r>
    </w:p>
    <w:p w:rsidR="00503D9C" w:rsidRPr="00C02C99" w:rsidRDefault="004A1B38">
      <w:pPr>
        <w:pStyle w:val="Heading3"/>
        <w:rPr>
          <w:rFonts w:ascii="Times New Roman" w:hAnsi="Times New Roman" w:cs="Times New Roman"/>
          <w:b/>
          <w:bCs/>
          <w:color w:val="000000" w:themeColor="text1"/>
          <w:sz w:val="21"/>
          <w:szCs w:val="21"/>
        </w:rPr>
      </w:pPr>
      <w:bookmarkStart w:id="18" w:name="example-1"/>
      <w:r w:rsidRPr="00C02C99">
        <w:rPr>
          <w:rFonts w:ascii="Times New Roman" w:hAnsi="Times New Roman" w:cs="Times New Roman"/>
          <w:b/>
          <w:bCs/>
          <w:color w:val="000000" w:themeColor="text1"/>
          <w:sz w:val="21"/>
          <w:szCs w:val="21"/>
        </w:rPr>
        <w:t>Ejemplo 1</w:t>
      </w:r>
    </w:p>
    <w:p w:rsidR="00503D9C" w:rsidRDefault="004A1B38" w:rsidP="00C02C99">
      <w:pPr>
        <w:pStyle w:val="FirstParagraph"/>
        <w:ind w:firstLine="420"/>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La siguiente pista podría interpretarse como </w:t>
      </w:r>
      <w:r>
        <w:rPr>
          <w:rFonts w:ascii="Times New Roman" w:hAnsi="Times New Roman" w:cs="Times New Roman"/>
          <w:i/>
          <w:iCs/>
          <w:color w:val="000000" w:themeColor="text1"/>
          <w:sz w:val="21"/>
          <w:szCs w:val="21"/>
        </w:rPr>
        <w:t>un lugar donde se realiza un trabajo de lucha contra incendios</w:t>
      </w:r>
      <w:r>
        <w:rPr>
          <w:rFonts w:ascii="Times New Roman" w:hAnsi="Times New Roman" w:cs="Times New Roman"/>
          <w:color w:val="000000" w:themeColor="text1"/>
          <w:sz w:val="21"/>
          <w:szCs w:val="21"/>
        </w:rPr>
        <w:t xml:space="preserve">, es decir, una </w:t>
      </w:r>
      <w:r>
        <w:rPr>
          <w:rFonts w:ascii="Times New Roman" w:hAnsi="Times New Roman" w:cs="Times New Roman"/>
          <w:b/>
          <w:bCs/>
          <w:color w:val="000000" w:themeColor="text1"/>
          <w:sz w:val="21"/>
          <w:szCs w:val="21"/>
        </w:rPr>
        <w:t>estación de bomberos</w:t>
      </w:r>
      <w:r>
        <w:rPr>
          <w:rFonts w:ascii="Times New Roman" w:hAnsi="Times New Roman" w:cs="Times New Roman"/>
          <w:color w:val="000000" w:themeColor="text1"/>
          <w:sz w:val="21"/>
          <w:szCs w:val="21"/>
        </w:rPr>
        <w:t>:</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503D9C" w:rsidRDefault="004A1B38" w:rsidP="00C02C99">
      <w:pPr>
        <w:pStyle w:val="BodyText"/>
        <w:ind w:firstLine="420"/>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Si se invierte el orden de los íconos, podría sugerir </w:t>
      </w:r>
      <w:r>
        <w:rPr>
          <w:rFonts w:ascii="Times New Roman" w:hAnsi="Times New Roman" w:cs="Times New Roman"/>
          <w:i/>
          <w:iCs/>
          <w:color w:val="000000" w:themeColor="text1"/>
          <w:sz w:val="21"/>
          <w:szCs w:val="21"/>
        </w:rPr>
        <w:t>un trabaj</w:t>
      </w:r>
      <w:r w:rsidR="00C02C99">
        <w:rPr>
          <w:rFonts w:ascii="Times New Roman" w:hAnsi="Times New Roman" w:cs="Times New Roman"/>
          <w:i/>
          <w:iCs/>
          <w:color w:val="000000" w:themeColor="text1"/>
          <w:sz w:val="21"/>
          <w:szCs w:val="21"/>
        </w:rPr>
        <w:t>ador</w:t>
      </w:r>
      <w:r>
        <w:rPr>
          <w:rFonts w:ascii="Times New Roman" w:hAnsi="Times New Roman" w:cs="Times New Roman"/>
          <w:i/>
          <w:iCs/>
          <w:color w:val="000000" w:themeColor="text1"/>
          <w:sz w:val="21"/>
          <w:szCs w:val="21"/>
        </w:rPr>
        <w:t xml:space="preserve"> que combat</w:t>
      </w:r>
      <w:r w:rsidR="00C02C99">
        <w:rPr>
          <w:rFonts w:ascii="Times New Roman" w:hAnsi="Times New Roman" w:cs="Times New Roman"/>
          <w:i/>
          <w:iCs/>
          <w:color w:val="000000" w:themeColor="text1"/>
          <w:sz w:val="21"/>
          <w:szCs w:val="21"/>
        </w:rPr>
        <w:t>e</w:t>
      </w:r>
      <w:r>
        <w:rPr>
          <w:rFonts w:ascii="Times New Roman" w:hAnsi="Times New Roman" w:cs="Times New Roman"/>
          <w:i/>
          <w:iCs/>
          <w:color w:val="000000" w:themeColor="text1"/>
          <w:sz w:val="21"/>
          <w:szCs w:val="21"/>
        </w:rPr>
        <w:t xml:space="preserve"> incendios en una casa</w:t>
      </w:r>
      <w:r>
        <w:rPr>
          <w:rFonts w:ascii="Times New Roman" w:hAnsi="Times New Roman" w:cs="Times New Roman"/>
          <w:color w:val="000000" w:themeColor="text1"/>
          <w:sz w:val="21"/>
          <w:szCs w:val="21"/>
        </w:rPr>
        <w:t xml:space="preserve">, apuntando a un </w:t>
      </w:r>
      <w:r>
        <w:rPr>
          <w:rFonts w:ascii="Times New Roman" w:hAnsi="Times New Roman" w:cs="Times New Roman"/>
          <w:b/>
          <w:bCs/>
          <w:color w:val="000000" w:themeColor="text1"/>
          <w:sz w:val="21"/>
          <w:szCs w:val="21"/>
        </w:rPr>
        <w:t>bombero</w:t>
      </w:r>
      <w:r>
        <w:rPr>
          <w:rFonts w:ascii="Times New Roman" w:hAnsi="Times New Roman" w:cs="Times New Roman"/>
          <w:color w:val="000000" w:themeColor="text1"/>
          <w:sz w:val="21"/>
          <w:szCs w:val="21"/>
        </w:rPr>
        <w:t>:</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503D9C" w:rsidRPr="00C02C99" w:rsidRDefault="004A1B38">
      <w:pPr>
        <w:pStyle w:val="Heading3"/>
        <w:rPr>
          <w:rFonts w:ascii="Times New Roman" w:hAnsi="Times New Roman" w:cs="Times New Roman"/>
          <w:b/>
          <w:bCs/>
          <w:color w:val="000000" w:themeColor="text1"/>
          <w:sz w:val="21"/>
          <w:szCs w:val="21"/>
        </w:rPr>
      </w:pPr>
      <w:bookmarkStart w:id="19" w:name="example-2"/>
      <w:bookmarkEnd w:id="18"/>
      <w:r w:rsidRPr="00C02C99">
        <w:rPr>
          <w:rFonts w:ascii="Times New Roman" w:hAnsi="Times New Roman" w:cs="Times New Roman"/>
          <w:b/>
          <w:bCs/>
          <w:color w:val="000000" w:themeColor="text1"/>
          <w:sz w:val="21"/>
          <w:szCs w:val="21"/>
        </w:rPr>
        <w:t>Ejemplo 2</w:t>
      </w:r>
    </w:p>
    <w:p w:rsidR="00503D9C" w:rsidRDefault="004A1B38" w:rsidP="00C02C99">
      <w:pPr>
        <w:pStyle w:val="FirstParagraph"/>
        <w:ind w:firstLine="420"/>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Los íconos pueden tener diferentes significados según su contexto. Por ejemplo, el ícono del corazón puede aparecer en la siguiente pista, que sugiere </w:t>
      </w:r>
      <w:r>
        <w:rPr>
          <w:rFonts w:ascii="Times New Roman" w:hAnsi="Times New Roman" w:cs="Times New Roman"/>
          <w:i/>
          <w:iCs/>
          <w:color w:val="000000" w:themeColor="text1"/>
          <w:sz w:val="21"/>
          <w:szCs w:val="21"/>
        </w:rPr>
        <w:t xml:space="preserve">un instrumento utilizado por los médicos para </w:t>
      </w:r>
      <w:r w:rsidR="00C02C99">
        <w:rPr>
          <w:rFonts w:ascii="Times New Roman" w:hAnsi="Times New Roman" w:cs="Times New Roman"/>
          <w:i/>
          <w:iCs/>
          <w:color w:val="000000" w:themeColor="text1"/>
          <w:sz w:val="21"/>
          <w:szCs w:val="21"/>
        </w:rPr>
        <w:t xml:space="preserve">escuchar </w:t>
      </w:r>
      <w:r>
        <w:rPr>
          <w:rFonts w:ascii="Times New Roman" w:hAnsi="Times New Roman" w:cs="Times New Roman"/>
          <w:i/>
          <w:iCs/>
          <w:color w:val="000000" w:themeColor="text1"/>
          <w:sz w:val="21"/>
          <w:szCs w:val="21"/>
        </w:rPr>
        <w:t>el corazón</w:t>
      </w:r>
      <w:r>
        <w:rPr>
          <w:rFonts w:ascii="Times New Roman" w:hAnsi="Times New Roman" w:cs="Times New Roman"/>
          <w:color w:val="000000" w:themeColor="text1"/>
          <w:sz w:val="21"/>
          <w:szCs w:val="21"/>
        </w:rPr>
        <w:t xml:space="preserve">: un </w:t>
      </w:r>
      <w:r>
        <w:rPr>
          <w:rFonts w:ascii="Times New Roman" w:hAnsi="Times New Roman" w:cs="Times New Roman"/>
          <w:b/>
          <w:bCs/>
          <w:color w:val="000000" w:themeColor="text1"/>
          <w:sz w:val="21"/>
          <w:szCs w:val="21"/>
        </w:rPr>
        <w:t>estetoscopio</w:t>
      </w:r>
      <w:r>
        <w:rPr>
          <w:rFonts w:ascii="Times New Roman" w:hAnsi="Times New Roman" w:cs="Times New Roman"/>
          <w:color w:val="000000" w:themeColor="text1"/>
          <w:sz w:val="21"/>
          <w:szCs w:val="21"/>
        </w:rPr>
        <w:t>.</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503D9C" w:rsidRDefault="004A1B38" w:rsidP="00C02C99">
      <w:pPr>
        <w:pStyle w:val="BodyText"/>
        <w:ind w:firstLine="420"/>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El mismo icono de corazón podría aparecer en una pista que implica </w:t>
      </w:r>
      <w:r>
        <w:rPr>
          <w:rFonts w:ascii="Times New Roman" w:hAnsi="Times New Roman" w:cs="Times New Roman"/>
          <w:i/>
          <w:iCs/>
          <w:color w:val="000000" w:themeColor="text1"/>
          <w:sz w:val="21"/>
          <w:szCs w:val="21"/>
        </w:rPr>
        <w:t>un personaje ficticio que está tanto muerto</w:t>
      </w:r>
      <w:r w:rsidR="00C02C99">
        <w:rPr>
          <w:rFonts w:ascii="Times New Roman" w:hAnsi="Times New Roman" w:cs="Times New Roman"/>
          <w:i/>
          <w:iCs/>
          <w:color w:val="000000" w:themeColor="text1"/>
          <w:sz w:val="21"/>
          <w:szCs w:val="21"/>
        </w:rPr>
        <w:t xml:space="preserve"> como vivo</w:t>
      </w:r>
      <w:r>
        <w:rPr>
          <w:rFonts w:ascii="Times New Roman" w:hAnsi="Times New Roman" w:cs="Times New Roman"/>
          <w:color w:val="000000" w:themeColor="text1"/>
          <w:sz w:val="21"/>
          <w:szCs w:val="21"/>
        </w:rPr>
        <w:t xml:space="preserve">, apuntando a un </w:t>
      </w:r>
      <w:r>
        <w:rPr>
          <w:rFonts w:ascii="Times New Roman" w:hAnsi="Times New Roman" w:cs="Times New Roman"/>
          <w:b/>
          <w:bCs/>
          <w:color w:val="000000" w:themeColor="text1"/>
          <w:sz w:val="21"/>
          <w:szCs w:val="21"/>
        </w:rPr>
        <w:t>zombi</w:t>
      </w:r>
      <w:r>
        <w:rPr>
          <w:rFonts w:ascii="Times New Roman" w:hAnsi="Times New Roman" w:cs="Times New Roman"/>
          <w:color w:val="000000" w:themeColor="text1"/>
          <w:sz w:val="21"/>
          <w:szCs w:val="21"/>
        </w:rPr>
        <w:t>:</w:t>
      </w:r>
    </w:p>
    <w:p w:rsidR="00503D9C" w:rsidRDefault="00503D9C">
      <w:pPr>
        <w:pStyle w:val="BodyText"/>
        <w:rPr>
          <w:rFonts w:ascii="Times New Roman" w:hAnsi="Times New Roman" w:cs="Times New Roman"/>
          <w:color w:val="000000" w:themeColor="text1"/>
          <w:sz w:val="21"/>
          <w:szCs w:val="21"/>
        </w:rPr>
      </w:pP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503D9C" w:rsidRDefault="004A1B38" w:rsidP="00D62CEA">
      <w:pPr>
        <w:pStyle w:val="BodyText"/>
        <w:ind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En </w:t>
      </w:r>
      <w:r w:rsidR="00C02C99">
        <w:rPr>
          <w:rFonts w:ascii="Times New Roman" w:hAnsi="Times New Roman" w:cs="Times New Roman"/>
          <w:color w:val="000000" w:themeColor="text1"/>
          <w:sz w:val="21"/>
          <w:szCs w:val="21"/>
        </w:rPr>
        <w:t>la etapa en casa</w:t>
      </w:r>
      <w:r>
        <w:rPr>
          <w:rFonts w:ascii="Times New Roman" w:hAnsi="Times New Roman" w:cs="Times New Roman"/>
          <w:color w:val="000000" w:themeColor="text1"/>
          <w:sz w:val="21"/>
          <w:szCs w:val="21"/>
        </w:rPr>
        <w:t xml:space="preserve">, los concursantes desarrollaron un programa de IA que </w:t>
      </w:r>
      <w:r w:rsidR="00D62CEA">
        <w:rPr>
          <w:rFonts w:ascii="Times New Roman" w:hAnsi="Times New Roman" w:cs="Times New Roman"/>
          <w:color w:val="000000" w:themeColor="text1"/>
          <w:sz w:val="21"/>
          <w:szCs w:val="21"/>
        </w:rPr>
        <w:t>predecía</w:t>
      </w:r>
      <w:r>
        <w:rPr>
          <w:rFonts w:ascii="Times New Roman" w:hAnsi="Times New Roman" w:cs="Times New Roman"/>
          <w:color w:val="000000" w:themeColor="text1"/>
          <w:sz w:val="21"/>
          <w:szCs w:val="21"/>
        </w:rPr>
        <w:t xml:space="preserve"> resultados basándose en una secuencia de pistas. Es</w:t>
      </w:r>
      <w:r w:rsidR="008B0075">
        <w:rPr>
          <w:rFonts w:ascii="Times New Roman" w:hAnsi="Times New Roman" w:cs="Times New Roman"/>
          <w:color w:val="000000" w:themeColor="text1"/>
          <w:sz w:val="21"/>
          <w:szCs w:val="21"/>
        </w:rPr>
        <w:t>o fue</w:t>
      </w:r>
      <w:r>
        <w:rPr>
          <w:rFonts w:ascii="Times New Roman" w:hAnsi="Times New Roman" w:cs="Times New Roman"/>
          <w:color w:val="000000" w:themeColor="text1"/>
          <w:sz w:val="21"/>
          <w:szCs w:val="21"/>
        </w:rPr>
        <w:t xml:space="preserve"> divertido. Sin embargo, </w:t>
      </w:r>
      <w:r w:rsidR="008B0075">
        <w:rPr>
          <w:rFonts w:ascii="Times New Roman" w:hAnsi="Times New Roman" w:cs="Times New Roman"/>
          <w:color w:val="000000" w:themeColor="text1"/>
          <w:sz w:val="21"/>
          <w:szCs w:val="21"/>
        </w:rPr>
        <w:t>un</w:t>
      </w:r>
      <w:r>
        <w:rPr>
          <w:rFonts w:ascii="Times New Roman" w:hAnsi="Times New Roman" w:cs="Times New Roman"/>
          <w:color w:val="000000" w:themeColor="text1"/>
          <w:sz w:val="21"/>
          <w:szCs w:val="21"/>
        </w:rPr>
        <w:t xml:space="preserve"> amigo te reta: </w:t>
      </w:r>
      <w:r>
        <w:rPr>
          <w:rFonts w:ascii="Times New Roman" w:hAnsi="Times New Roman" w:cs="Times New Roman"/>
          <w:i/>
          <w:iCs/>
          <w:color w:val="000000" w:themeColor="text1"/>
          <w:sz w:val="21"/>
          <w:szCs w:val="21"/>
        </w:rPr>
        <w:t>"Adivinar es fácil, pero ¿puedes crear un sistema de IA que también dé una buena pista?".</w:t>
      </w:r>
    </w:p>
    <w:p w:rsidR="00503D9C" w:rsidRDefault="004A1B38" w:rsidP="008B0075">
      <w:pPr>
        <w:pStyle w:val="BodyText"/>
        <w:ind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De hecho, te desafiaron aún más a ver si puedes crear un sistema de IA que pueda proporcionar una buena pista para que otro sistema de IA pueda adivinar tu palabra clave.</w:t>
      </w:r>
    </w:p>
    <w:p w:rsidR="00503D9C" w:rsidRDefault="004A1B38" w:rsidP="008B0075">
      <w:pPr>
        <w:pStyle w:val="BodyText"/>
        <w:ind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Para que el desafío sea más interesante, ahora jugamos al típico juego de conceptos. Recordemos que nuestro juego de conceptos anterior se simplificó para que una pista solo pudiera consistir en una secuencia de marcadores.</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¡Ahora puedes proporcionar hasta </w:t>
      </w:r>
      <w:r>
        <w:rPr>
          <w:rFonts w:ascii="Times New Roman" w:hAnsi="Times New Roman" w:cs="Times New Roman"/>
          <w:b/>
          <w:bCs/>
          <w:color w:val="000000" w:themeColor="text1"/>
          <w:sz w:val="21"/>
          <w:szCs w:val="21"/>
        </w:rPr>
        <w:t>4 secuencias de marcadores</w:t>
      </w:r>
      <w:r>
        <w:rPr>
          <w:rFonts w:ascii="Times New Roman" w:hAnsi="Times New Roman" w:cs="Times New Roman"/>
          <w:color w:val="000000" w:themeColor="text1"/>
          <w:sz w:val="21"/>
          <w:szCs w:val="21"/>
        </w:rPr>
        <w:t>!</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Con esto, podemos expresar mejor ideas complejas. Consideremos lo siguiente, que utiliza tres secuencias de marcadores para describir a un </w:t>
      </w:r>
      <w:r>
        <w:rPr>
          <w:rFonts w:ascii="Times New Roman" w:hAnsi="Times New Roman" w:cs="Times New Roman"/>
          <w:b/>
          <w:bCs/>
          <w:color w:val="000000" w:themeColor="text1"/>
          <w:sz w:val="21"/>
          <w:szCs w:val="21"/>
        </w:rPr>
        <w:t>samurái</w:t>
      </w:r>
      <w:r>
        <w:rPr>
          <w:rFonts w:ascii="Times New Roman" w:hAnsi="Times New Roman" w:cs="Times New Roman"/>
          <w:color w:val="000000" w:themeColor="text1"/>
          <w:sz w:val="21"/>
          <w:szCs w:val="21"/>
        </w:rPr>
        <w:t>:</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8B0075" w:rsidRPr="008B0075" w:rsidRDefault="008B0075" w:rsidP="008B0075">
      <w:pPr>
        <w:pStyle w:val="BodyText"/>
        <w:pBdr>
          <w:top w:val="single" w:sz="4" w:space="1" w:color="auto"/>
          <w:left w:val="single" w:sz="4" w:space="4" w:color="auto"/>
          <w:bottom w:val="single" w:sz="4" w:space="1" w:color="auto"/>
          <w:right w:val="single" w:sz="4" w:space="4" w:color="auto"/>
        </w:pBdr>
        <w:rPr>
          <w:rFonts w:ascii="Segoe UI" w:hAnsi="Segoe UI" w:cs="Segoe UI"/>
          <w:b/>
          <w:bCs/>
          <w:color w:val="000000" w:themeColor="text1"/>
          <w:sz w:val="21"/>
          <w:szCs w:val="21"/>
        </w:rPr>
      </w:pPr>
      <w:r w:rsidRPr="008B0075">
        <w:rPr>
          <w:rFonts w:ascii="Segoe UI" w:hAnsi="Segoe UI" w:cs="Segoe UI"/>
          <w:b/>
          <w:bCs/>
          <w:color w:val="000000" w:themeColor="text1"/>
          <w:sz w:val="21"/>
          <w:szCs w:val="21"/>
        </w:rPr>
        <w:t xml:space="preserve">Texto de la imagen: </w:t>
      </w:r>
    </w:p>
    <w:p w:rsidR="008B0075" w:rsidRPr="008B0075" w:rsidRDefault="008B0075" w:rsidP="008B0075">
      <w:pPr>
        <w:pStyle w:val="BodyText"/>
        <w:pBdr>
          <w:top w:val="single" w:sz="4" w:space="1" w:color="auto"/>
          <w:left w:val="single" w:sz="4" w:space="4" w:color="auto"/>
          <w:bottom w:val="single" w:sz="4" w:space="1" w:color="auto"/>
          <w:right w:val="single" w:sz="4" w:space="4" w:color="auto"/>
        </w:pBdr>
        <w:rPr>
          <w:rFonts w:ascii="Segoe UI" w:hAnsi="Segoe UI" w:cs="Segoe UI"/>
          <w:b/>
          <w:bCs/>
          <w:color w:val="000000" w:themeColor="text1"/>
          <w:sz w:val="21"/>
          <w:szCs w:val="21"/>
        </w:rPr>
      </w:pPr>
      <w:r w:rsidRPr="008B0075">
        <w:rPr>
          <w:rFonts w:ascii="Segoe UI" w:hAnsi="Segoe UI" w:cs="Segoe UI"/>
          <w:b/>
          <w:bCs/>
          <w:color w:val="000000" w:themeColor="text1"/>
          <w:sz w:val="21"/>
          <w:szCs w:val="21"/>
        </w:rPr>
        <w:t>Un trabajo que es de combatir</w:t>
      </w:r>
    </w:p>
    <w:p w:rsidR="008B0075" w:rsidRPr="008B0075" w:rsidRDefault="008B0075" w:rsidP="008B0075">
      <w:pPr>
        <w:pStyle w:val="BodyText"/>
        <w:pBdr>
          <w:top w:val="single" w:sz="4" w:space="1" w:color="auto"/>
          <w:left w:val="single" w:sz="4" w:space="4" w:color="auto"/>
          <w:bottom w:val="single" w:sz="4" w:space="1" w:color="auto"/>
          <w:right w:val="single" w:sz="4" w:space="4" w:color="auto"/>
        </w:pBdr>
        <w:rPr>
          <w:rFonts w:ascii="Segoe UI" w:hAnsi="Segoe UI" w:cs="Segoe UI"/>
          <w:b/>
          <w:bCs/>
          <w:color w:val="000000" w:themeColor="text1"/>
          <w:sz w:val="21"/>
          <w:szCs w:val="21"/>
        </w:rPr>
      </w:pPr>
      <w:r w:rsidRPr="008B0075">
        <w:rPr>
          <w:rFonts w:ascii="Segoe UI" w:hAnsi="Segoe UI" w:cs="Segoe UI"/>
          <w:b/>
          <w:bCs/>
          <w:color w:val="000000" w:themeColor="text1"/>
          <w:sz w:val="21"/>
          <w:szCs w:val="21"/>
        </w:rPr>
        <w:t>En un país con una bandera blanca con un círculo rojo (Japón)</w:t>
      </w:r>
    </w:p>
    <w:p w:rsidR="008B0075" w:rsidRPr="008B0075" w:rsidRDefault="008B0075" w:rsidP="008B0075">
      <w:pPr>
        <w:pStyle w:val="BodyText"/>
        <w:pBdr>
          <w:top w:val="single" w:sz="4" w:space="1" w:color="auto"/>
          <w:left w:val="single" w:sz="4" w:space="4" w:color="auto"/>
          <w:bottom w:val="single" w:sz="4" w:space="1" w:color="auto"/>
          <w:right w:val="single" w:sz="4" w:space="4" w:color="auto"/>
        </w:pBdr>
        <w:rPr>
          <w:rFonts w:ascii="Segoe UI" w:hAnsi="Segoe UI" w:cs="Segoe UI"/>
          <w:b/>
          <w:bCs/>
          <w:color w:val="000000" w:themeColor="text1"/>
          <w:sz w:val="21"/>
          <w:szCs w:val="21"/>
        </w:rPr>
      </w:pPr>
      <w:r w:rsidRPr="008B0075">
        <w:rPr>
          <w:rFonts w:ascii="Segoe UI" w:hAnsi="Segoe UI" w:cs="Segoe UI"/>
          <w:b/>
          <w:bCs/>
          <w:color w:val="000000" w:themeColor="text1"/>
          <w:sz w:val="21"/>
          <w:szCs w:val="21"/>
        </w:rPr>
        <w:t>En el pasado:</w:t>
      </w:r>
    </w:p>
    <w:p w:rsidR="008B0075" w:rsidRPr="008B0075" w:rsidRDefault="008B0075" w:rsidP="008B0075">
      <w:pPr>
        <w:pStyle w:val="BodyText"/>
        <w:pBdr>
          <w:top w:val="single" w:sz="4" w:space="1" w:color="auto"/>
          <w:left w:val="single" w:sz="4" w:space="4" w:color="auto"/>
          <w:bottom w:val="single" w:sz="4" w:space="1" w:color="auto"/>
          <w:right w:val="single" w:sz="4" w:space="4" w:color="auto"/>
        </w:pBdr>
        <w:rPr>
          <w:rFonts w:ascii="Segoe UI" w:hAnsi="Segoe UI" w:cs="Segoe UI"/>
          <w:b/>
          <w:bCs/>
          <w:color w:val="000000" w:themeColor="text1"/>
          <w:sz w:val="21"/>
          <w:szCs w:val="21"/>
        </w:rPr>
      </w:pPr>
      <w:r w:rsidRPr="008B0075">
        <w:rPr>
          <w:rFonts w:ascii="Segoe UI" w:hAnsi="Segoe UI" w:cs="Segoe UI"/>
          <w:b/>
          <w:bCs/>
          <w:color w:val="000000" w:themeColor="text1"/>
          <w:sz w:val="21"/>
          <w:szCs w:val="21"/>
        </w:rPr>
        <w:t xml:space="preserve">Un </w:t>
      </w:r>
      <w:proofErr w:type="spellStart"/>
      <w:r w:rsidRPr="008B0075">
        <w:rPr>
          <w:rFonts w:ascii="Segoe UI" w:hAnsi="Segoe UI" w:cs="Segoe UI"/>
          <w:b/>
          <w:bCs/>
          <w:color w:val="000000" w:themeColor="text1"/>
          <w:sz w:val="21"/>
          <w:szCs w:val="21"/>
        </w:rPr>
        <w:t>Samurai</w:t>
      </w:r>
      <w:proofErr w:type="spellEnd"/>
    </w:p>
    <w:p w:rsidR="00503D9C" w:rsidRDefault="004A1B38" w:rsidP="008B0075">
      <w:pPr>
        <w:pStyle w:val="BodyText"/>
        <w:ind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Pero espera, hay más. Para que el desafío sea aún más interesante, el juego ahora incluirá algunas palabras clave que no suelen estar presentes en un juego de concepto, como "Olimpiada Internacional".</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¿Estás preparado para el desafío?</w:t>
      </w:r>
    </w:p>
    <w:p w:rsidR="00503D9C" w:rsidRDefault="00503D9C">
      <w:pPr>
        <w:pStyle w:val="BodyText"/>
        <w:rPr>
          <w:rFonts w:ascii="Times New Roman" w:hAnsi="Times New Roman" w:cs="Times New Roman"/>
          <w:color w:val="000000" w:themeColor="text1"/>
          <w:sz w:val="21"/>
          <w:szCs w:val="21"/>
        </w:rPr>
      </w:pPr>
    </w:p>
    <w:p w:rsidR="00503D9C" w:rsidRDefault="004A1B38">
      <w:pPr>
        <w:pStyle w:val="BodyText"/>
        <w:rPr>
          <w:rFonts w:ascii="Times New Roman" w:hAnsi="Times New Roman" w:cs="Times New Roman"/>
          <w:color w:val="000000" w:themeColor="text1"/>
          <w:sz w:val="21"/>
          <w:szCs w:val="21"/>
        </w:rPr>
      </w:pPr>
      <w:r w:rsidRPr="008B0075">
        <w:rPr>
          <w:rFonts w:ascii="Times New Roman" w:hAnsi="Times New Roman" w:cs="Times New Roman"/>
          <w:noProof/>
          <w:color w:val="000000" w:themeColor="text1"/>
          <w:sz w:val="21"/>
          <w:szCs w:val="21"/>
          <w:bdr w:val="single" w:sz="4" w:space="0" w:color="auto" w:shadow="1"/>
        </w:rPr>
        <w:lastRenderedPageBreak/>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8B0075" w:rsidRPr="008B0075" w:rsidRDefault="008B0075" w:rsidP="008B0075">
      <w:pPr>
        <w:pStyle w:val="BodyText"/>
        <w:pBdr>
          <w:top w:val="single" w:sz="4" w:space="1" w:color="auto"/>
          <w:left w:val="single" w:sz="4" w:space="4" w:color="auto"/>
          <w:bottom w:val="single" w:sz="4" w:space="1" w:color="auto"/>
          <w:right w:val="single" w:sz="4" w:space="4" w:color="auto"/>
        </w:pBdr>
        <w:rPr>
          <w:rFonts w:ascii="Segoe UI Black" w:hAnsi="Segoe UI Black" w:cs="Times New Roman"/>
          <w:color w:val="000000" w:themeColor="text1"/>
          <w:sz w:val="21"/>
          <w:szCs w:val="21"/>
        </w:rPr>
      </w:pPr>
      <w:r w:rsidRPr="008B0075">
        <w:rPr>
          <w:rFonts w:ascii="Segoe UI Black" w:hAnsi="Segoe UI Black" w:cs="Times New Roman"/>
          <w:color w:val="000000" w:themeColor="text1"/>
          <w:sz w:val="21"/>
          <w:szCs w:val="21"/>
        </w:rPr>
        <w:t>Secuencia de marcadores -&gt; Adivinador -&gt; Etiqueta</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Nuevo formato impulsado por IA: </w:t>
      </w:r>
      <w:r>
        <w:rPr>
          <w:rFonts w:ascii="Times New Roman" w:hAnsi="Times New Roman" w:cs="Times New Roman"/>
          <w:color w:val="000000" w:themeColor="text1"/>
          <w:sz w:val="21"/>
          <w:szCs w:val="21"/>
        </w:rPr>
        <w:br/>
        <w:t xml:space="preserve">Hemos reemplazado al adivino humano por un </w:t>
      </w:r>
      <w:r>
        <w:rPr>
          <w:rFonts w:ascii="Times New Roman" w:hAnsi="Times New Roman" w:cs="Times New Roman"/>
          <w:b/>
          <w:bCs/>
          <w:color w:val="000000" w:themeColor="text1"/>
          <w:sz w:val="21"/>
          <w:szCs w:val="21"/>
        </w:rPr>
        <w:t>adivino de IA</w:t>
      </w:r>
      <w:r>
        <w:rPr>
          <w:rFonts w:ascii="Times New Roman" w:hAnsi="Times New Roman" w:cs="Times New Roman"/>
          <w:color w:val="000000" w:themeColor="text1"/>
          <w:sz w:val="21"/>
          <w:szCs w:val="21"/>
        </w:rPr>
        <w:t>. Para agilizar el juego:</w:t>
      </w:r>
    </w:p>
    <w:p w:rsidR="00503D9C" w:rsidRDefault="004A1B38">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La palabra de destino (</w:t>
      </w:r>
      <w:r>
        <w:rPr>
          <w:rFonts w:ascii="Times New Roman" w:hAnsi="Times New Roman" w:cs="Times New Roman"/>
          <w:i/>
          <w:iCs/>
          <w:color w:val="000000" w:themeColor="text1"/>
          <w:szCs w:val="21"/>
        </w:rPr>
        <w:t>etiqueta</w:t>
      </w:r>
      <w:r>
        <w:rPr>
          <w:rFonts w:ascii="Times New Roman" w:hAnsi="Times New Roman" w:cs="Times New Roman"/>
          <w:color w:val="000000" w:themeColor="text1"/>
          <w:szCs w:val="21"/>
        </w:rPr>
        <w:t>) siempre se seleccionará de un conjunto predefinido (</w:t>
      </w:r>
      <w:r>
        <w:rPr>
          <w:rStyle w:val="VerbatimChar"/>
          <w:rFonts w:ascii="Times New Roman" w:hAnsi="Times New Roman" w:cs="Times New Roman"/>
          <w:color w:val="000000" w:themeColor="text1"/>
          <w:szCs w:val="21"/>
        </w:rPr>
        <w:t>opciones</w:t>
      </w:r>
      <w:r w:rsidRPr="00B260C5">
        <w:rPr>
          <w:rStyle w:val="VerbatimChar"/>
          <w:rFonts w:ascii="Times New Roman" w:hAnsi="Times New Roman" w:cs="Times New Roman" w:hint="eastAsia"/>
          <w:color w:val="000000" w:themeColor="text1"/>
          <w:szCs w:val="21"/>
          <w:lang w:val="es-MX" w:eastAsia="zh-CN"/>
        </w:rPr>
        <w:t>)</w:t>
      </w:r>
      <w:r>
        <w:rPr>
          <w:rFonts w:ascii="Times New Roman" w:hAnsi="Times New Roman" w:cs="Times New Roman"/>
          <w:color w:val="000000" w:themeColor="text1"/>
          <w:szCs w:val="21"/>
        </w:rPr>
        <w:t>.</w:t>
      </w:r>
    </w:p>
    <w:p w:rsidR="00503D9C" w:rsidRDefault="004A1B38">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Las pistas deben ser una </w:t>
      </w:r>
      <w:r>
        <w:rPr>
          <w:rFonts w:ascii="Times New Roman" w:hAnsi="Times New Roman" w:cs="Times New Roman"/>
          <w:b/>
          <w:bCs/>
          <w:color w:val="000000" w:themeColor="text1"/>
          <w:szCs w:val="21"/>
        </w:rPr>
        <w:t xml:space="preserve">secuencia ordenada de marcadores </w:t>
      </w:r>
      <w:r>
        <w:rPr>
          <w:rFonts w:ascii="Times New Roman" w:hAnsi="Times New Roman" w:cs="Times New Roman"/>
          <w:color w:val="000000" w:themeColor="text1"/>
          <w:szCs w:val="21"/>
        </w:rPr>
        <w:t xml:space="preserve">elegidos exclusivamente de un conjunto fijo de </w:t>
      </w:r>
      <w:r>
        <w:rPr>
          <w:rFonts w:ascii="Times New Roman" w:hAnsi="Times New Roman" w:cs="Times New Roman"/>
          <w:b/>
          <w:bCs/>
          <w:color w:val="000000" w:themeColor="text1"/>
          <w:szCs w:val="21"/>
        </w:rPr>
        <w:t>118 marcadores candidatos</w:t>
      </w:r>
      <w:r>
        <w:rPr>
          <w:rFonts w:ascii="Times New Roman" w:hAnsi="Times New Roman" w:cs="Times New Roman"/>
          <w:color w:val="000000" w:themeColor="text1"/>
          <w:szCs w:val="21"/>
        </w:rPr>
        <w:t>.</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Terminologías</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Para garantizar la claridad y la coherencia, estamos estandarizando los términos clave en todos los materiales.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etiqueta</w:t>
      </w:r>
      <w:r>
        <w:rPr>
          <w:rFonts w:ascii="Times New Roman" w:hAnsi="Times New Roman" w:cs="Times New Roman"/>
          <w:color w:val="000000" w:themeColor="text1"/>
          <w:szCs w:val="21"/>
        </w:rPr>
        <w:t>: La respuesta objetivo (o "secreto") que se debe identificar.</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opci</w:t>
      </w:r>
      <w:r w:rsidR="008B0075">
        <w:rPr>
          <w:rFonts w:ascii="Times New Roman" w:hAnsi="Times New Roman" w:cs="Times New Roman"/>
          <w:b/>
          <w:bCs/>
          <w:color w:val="000000" w:themeColor="text1"/>
          <w:szCs w:val="21"/>
        </w:rPr>
        <w:t>ones</w:t>
      </w:r>
      <w:r>
        <w:rPr>
          <w:rFonts w:ascii="Times New Roman" w:hAnsi="Times New Roman" w:cs="Times New Roman"/>
          <w:color w:val="000000" w:themeColor="text1"/>
          <w:szCs w:val="21"/>
        </w:rPr>
        <w:t xml:space="preserve">: El conjunto de candidatos predefinido del cual se seleccionan todas </w:t>
      </w:r>
      <w:r>
        <w:rPr>
          <w:rFonts w:ascii="Times New Roman" w:hAnsi="Times New Roman" w:cs="Times New Roman"/>
          <w:i/>
          <w:iCs/>
          <w:color w:val="000000" w:themeColor="text1"/>
          <w:szCs w:val="21"/>
        </w:rPr>
        <w:t>las etiquetas válidas.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marcador</w:t>
      </w:r>
      <w:r>
        <w:rPr>
          <w:rFonts w:ascii="Times New Roman" w:hAnsi="Times New Roman" w:cs="Times New Roman"/>
          <w:color w:val="000000" w:themeColor="text1"/>
          <w:szCs w:val="21"/>
        </w:rPr>
        <w:t>: Un icono que representa un concepto, acompañado de su descripción de texto.</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pistas</w:t>
      </w:r>
      <w:r>
        <w:rPr>
          <w:rFonts w:ascii="Times New Roman" w:hAnsi="Times New Roman" w:cs="Times New Roman"/>
          <w:color w:val="000000" w:themeColor="text1"/>
          <w:szCs w:val="21"/>
        </w:rPr>
        <w:t xml:space="preserve">: una </w:t>
      </w:r>
      <w:r>
        <w:rPr>
          <w:rFonts w:ascii="Times New Roman" w:hAnsi="Times New Roman" w:cs="Times New Roman"/>
          <w:b/>
          <w:bCs/>
          <w:color w:val="000000" w:themeColor="text1"/>
          <w:szCs w:val="21"/>
        </w:rPr>
        <w:t xml:space="preserve">secuencia ordenada </w:t>
      </w:r>
      <w:r>
        <w:rPr>
          <w:rFonts w:ascii="Times New Roman" w:hAnsi="Times New Roman" w:cs="Times New Roman"/>
          <w:color w:val="000000" w:themeColor="text1"/>
          <w:szCs w:val="21"/>
        </w:rPr>
        <w:t xml:space="preserve">de </w:t>
      </w:r>
      <w:r>
        <w:rPr>
          <w:rFonts w:ascii="Times New Roman" w:hAnsi="Times New Roman" w:cs="Times New Roman"/>
          <w:i/>
          <w:iCs/>
          <w:color w:val="000000" w:themeColor="text1"/>
          <w:szCs w:val="21"/>
        </w:rPr>
        <w:t xml:space="preserve">marcadores </w:t>
      </w:r>
      <w:r>
        <w:rPr>
          <w:rFonts w:ascii="Times New Roman" w:hAnsi="Times New Roman" w:cs="Times New Roman"/>
          <w:color w:val="000000" w:themeColor="text1"/>
          <w:szCs w:val="21"/>
        </w:rPr>
        <w:t xml:space="preserve">proporcionada al adivinador de IA para ayudar a identificar la </w:t>
      </w:r>
      <w:r>
        <w:rPr>
          <w:rFonts w:ascii="Times New Roman" w:hAnsi="Times New Roman" w:cs="Times New Roman"/>
          <w:i/>
          <w:iCs/>
          <w:color w:val="000000" w:themeColor="text1"/>
          <w:szCs w:val="21"/>
        </w:rPr>
        <w:t>etiqueta</w:t>
      </w:r>
      <w:r>
        <w:rPr>
          <w:rFonts w:ascii="Times New Roman" w:hAnsi="Times New Roman" w:cs="Times New Roman"/>
          <w:color w:val="000000" w:themeColor="text1"/>
          <w:szCs w:val="21"/>
        </w:rPr>
        <w:t>.</w:t>
      </w:r>
    </w:p>
    <w:p w:rsidR="00503D9C" w:rsidRDefault="004A1B38" w:rsidP="008B0075">
      <w:pPr>
        <w:pStyle w:val="FirstParagraph"/>
        <w:ind w:firstLine="36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 tarea consiste en proporcionar </w:t>
      </w:r>
      <w:r>
        <w:rPr>
          <w:rFonts w:ascii="Times New Roman" w:hAnsi="Times New Roman" w:cs="Times New Roman"/>
          <w:b/>
          <w:bCs/>
          <w:color w:val="000000" w:themeColor="text1"/>
          <w:sz w:val="21"/>
          <w:szCs w:val="21"/>
        </w:rPr>
        <w:t xml:space="preserve">pistas </w:t>
      </w:r>
      <w:r>
        <w:rPr>
          <w:rFonts w:ascii="Times New Roman" w:hAnsi="Times New Roman" w:cs="Times New Roman"/>
          <w:color w:val="000000" w:themeColor="text1"/>
          <w:sz w:val="21"/>
          <w:szCs w:val="21"/>
        </w:rPr>
        <w:t xml:space="preserve">para cada </w:t>
      </w:r>
      <w:r>
        <w:rPr>
          <w:rFonts w:ascii="Times New Roman" w:hAnsi="Times New Roman" w:cs="Times New Roman"/>
          <w:i/>
          <w:iCs/>
          <w:color w:val="000000" w:themeColor="text1"/>
          <w:sz w:val="21"/>
          <w:szCs w:val="21"/>
        </w:rPr>
        <w:t xml:space="preserve">etiqueta </w:t>
      </w:r>
      <w:r>
        <w:rPr>
          <w:rFonts w:ascii="Times New Roman" w:hAnsi="Times New Roman" w:cs="Times New Roman"/>
          <w:color w:val="000000" w:themeColor="text1"/>
          <w:sz w:val="21"/>
          <w:szCs w:val="21"/>
        </w:rPr>
        <w:t xml:space="preserve">para ayudar a la </w:t>
      </w:r>
      <w:r>
        <w:rPr>
          <w:rFonts w:ascii="Times New Roman" w:hAnsi="Times New Roman" w:cs="Times New Roman"/>
          <w:b/>
          <w:bCs/>
          <w:color w:val="000000" w:themeColor="text1"/>
          <w:sz w:val="21"/>
          <w:szCs w:val="21"/>
        </w:rPr>
        <w:t xml:space="preserve">IA </w:t>
      </w:r>
      <w:r>
        <w:rPr>
          <w:rFonts w:ascii="Times New Roman" w:hAnsi="Times New Roman" w:cs="Times New Roman"/>
          <w:color w:val="000000" w:themeColor="text1"/>
          <w:sz w:val="21"/>
          <w:szCs w:val="21"/>
        </w:rPr>
        <w:t xml:space="preserve">a identificarla. Por ejemplo, si la etiqueta objetivo es </w:t>
      </w:r>
      <w:r>
        <w:rPr>
          <w:rStyle w:val="VerbatimChar"/>
          <w:rFonts w:ascii="Times New Roman" w:hAnsi="Times New Roman" w:cs="Times New Roman"/>
          <w:color w:val="000000" w:themeColor="text1"/>
          <w:sz w:val="21"/>
          <w:szCs w:val="21"/>
        </w:rPr>
        <w:t>"micrófono"</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su programa puede generar cuatro secuencias de pistas como:</w:t>
      </w:r>
    </w:p>
    <w:p w:rsidR="00503D9C" w:rsidRDefault="004A1B38">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 1</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["Caja de objetos", "Computación</w:t>
      </w:r>
      <w:r w:rsidR="008B0075">
        <w:rPr>
          <w:rStyle w:val="VerbatimChar"/>
          <w:rFonts w:ascii="Times New Roman" w:hAnsi="Times New Roman" w:cs="Times New Roman"/>
          <w:color w:val="000000" w:themeColor="text1"/>
          <w:szCs w:val="21"/>
        </w:rPr>
        <w:t xml:space="preserve"> - </w:t>
      </w:r>
      <w:r>
        <w:rPr>
          <w:rStyle w:val="VerbatimChar"/>
          <w:rFonts w:ascii="Times New Roman" w:hAnsi="Times New Roman" w:cs="Times New Roman"/>
          <w:color w:val="000000" w:themeColor="text1"/>
          <w:szCs w:val="21"/>
        </w:rPr>
        <w:t>electrónica", "Sabor</w:t>
      </w:r>
      <w:r w:rsidR="008B0075">
        <w:rPr>
          <w:rStyle w:val="VerbatimChar"/>
          <w:rFonts w:ascii="Times New Roman" w:hAnsi="Times New Roman" w:cs="Times New Roman"/>
          <w:color w:val="000000" w:themeColor="text1"/>
          <w:szCs w:val="21"/>
        </w:rPr>
        <w:t xml:space="preserve"> - boca</w:t>
      </w:r>
      <w:r>
        <w:rPr>
          <w:rStyle w:val="VerbatimChar"/>
          <w:rFonts w:ascii="Times New Roman" w:hAnsi="Times New Roman" w:cs="Times New Roman"/>
          <w:color w:val="000000" w:themeColor="text1"/>
          <w:szCs w:val="21"/>
        </w:rPr>
        <w:t>", "Audición</w:t>
      </w:r>
      <w:r w:rsidR="008B0075">
        <w:rPr>
          <w:rStyle w:val="VerbatimChar"/>
          <w:rFonts w:ascii="Times New Roman" w:hAnsi="Times New Roman" w:cs="Times New Roman"/>
          <w:color w:val="000000" w:themeColor="text1"/>
          <w:szCs w:val="21"/>
        </w:rPr>
        <w:t xml:space="preserve"> - Oído</w:t>
      </w:r>
      <w:r>
        <w:rPr>
          <w:rStyle w:val="VerbatimChar"/>
          <w:rFonts w:ascii="Times New Roman" w:hAnsi="Times New Roman" w:cs="Times New Roman"/>
          <w:color w:val="000000" w:themeColor="text1"/>
          <w:szCs w:val="21"/>
        </w:rPr>
        <w:t>", "Construcción</w:t>
      </w:r>
      <w:r w:rsidR="008B0075">
        <w:rPr>
          <w:rStyle w:val="VerbatimChar"/>
          <w:rFonts w:ascii="Times New Roman" w:hAnsi="Times New Roman" w:cs="Times New Roman"/>
          <w:color w:val="000000" w:themeColor="text1"/>
          <w:szCs w:val="21"/>
        </w:rPr>
        <w:t xml:space="preserve"> - </w:t>
      </w:r>
      <w:r>
        <w:rPr>
          <w:rStyle w:val="VerbatimChar"/>
          <w:rFonts w:ascii="Times New Roman" w:hAnsi="Times New Roman" w:cs="Times New Roman"/>
          <w:color w:val="000000" w:themeColor="text1"/>
          <w:szCs w:val="21"/>
        </w:rPr>
        <w:t>herramientas"]</w:t>
      </w:r>
    </w:p>
    <w:p w:rsidR="00503D9C" w:rsidRDefault="004A1B38">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 2</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["Música</w:t>
      </w:r>
      <w:r w:rsidR="008B0075">
        <w:rPr>
          <w:rStyle w:val="VerbatimChar"/>
          <w:rFonts w:ascii="Times New Roman" w:hAnsi="Times New Roman" w:cs="Times New Roman"/>
          <w:color w:val="000000" w:themeColor="text1"/>
          <w:szCs w:val="21"/>
        </w:rPr>
        <w:t xml:space="preserve"> - </w:t>
      </w:r>
      <w:r>
        <w:rPr>
          <w:rStyle w:val="VerbatimChar"/>
          <w:rFonts w:ascii="Times New Roman" w:hAnsi="Times New Roman" w:cs="Times New Roman"/>
          <w:color w:val="000000" w:themeColor="text1"/>
          <w:szCs w:val="21"/>
        </w:rPr>
        <w:t>Canción", "Programa de televisión</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Espectáculo", "Trabajo</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xml:space="preserve">Ocupación", "Uso - Acción-Hacer </w:t>
      </w:r>
      <w:r w:rsidR="008B0075">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 xml:space="preserve"> Verbo</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Botón"]</w:t>
      </w:r>
    </w:p>
    <w:p w:rsidR="00503D9C" w:rsidRDefault="004A1B38">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 3</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["Negro", "Metal", "Plástico</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Caucho", "Cilindro", "Círculo</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Anillo"]</w:t>
      </w:r>
    </w:p>
    <w:p w:rsidR="00503D9C" w:rsidRDefault="004A1B38">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 4</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["Brazo</w:t>
      </w:r>
      <w:r w:rsidR="008B0075">
        <w:rPr>
          <w:rStyle w:val="VerbatimChar"/>
          <w:rFonts w:ascii="Times New Roman" w:hAnsi="Times New Roman" w:cs="Times New Roman"/>
          <w:color w:val="000000" w:themeColor="text1"/>
          <w:szCs w:val="21"/>
        </w:rPr>
        <w:t xml:space="preserve"> – </w:t>
      </w:r>
      <w:r>
        <w:rPr>
          <w:rStyle w:val="VerbatimChar"/>
          <w:rFonts w:ascii="Times New Roman" w:hAnsi="Times New Roman" w:cs="Times New Roman"/>
          <w:color w:val="000000" w:themeColor="text1"/>
          <w:szCs w:val="21"/>
        </w:rPr>
        <w:t>Mano</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Dedo", "Alegría</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Positividad", "Expresión</w:t>
      </w:r>
      <w:r w:rsidR="008B0075">
        <w:rPr>
          <w:rStyle w:val="VerbatimChar"/>
          <w:rFonts w:ascii="Times New Roman" w:hAnsi="Times New Roman" w:cs="Times New Roman"/>
          <w:color w:val="000000" w:themeColor="text1"/>
          <w:szCs w:val="21"/>
        </w:rPr>
        <w:t xml:space="preserve"> – </w:t>
      </w:r>
      <w:r>
        <w:rPr>
          <w:rStyle w:val="VerbatimChar"/>
          <w:rFonts w:ascii="Times New Roman" w:hAnsi="Times New Roman" w:cs="Times New Roman"/>
          <w:color w:val="000000" w:themeColor="text1"/>
          <w:szCs w:val="21"/>
        </w:rPr>
        <w:t>Cita</w:t>
      </w:r>
      <w:r w:rsidR="008B0075">
        <w:rPr>
          <w:rStyle w:val="VerbatimChar"/>
          <w:rFonts w:ascii="Times New Roman" w:hAnsi="Times New Roman" w:cs="Times New Roman"/>
          <w:color w:val="000000" w:themeColor="text1"/>
          <w:szCs w:val="21"/>
        </w:rPr>
        <w:t xml:space="preserve"> – </w:t>
      </w:r>
      <w:r>
        <w:rPr>
          <w:rStyle w:val="VerbatimChar"/>
          <w:rFonts w:ascii="Times New Roman" w:hAnsi="Times New Roman" w:cs="Times New Roman"/>
          <w:color w:val="000000" w:themeColor="text1"/>
          <w:szCs w:val="21"/>
        </w:rPr>
        <w:t>Palabras</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Hablantes", "Vida</w:t>
      </w:r>
      <w:r w:rsidR="008B0075">
        <w:rPr>
          <w:rStyle w:val="VerbatimChar"/>
          <w:rFonts w:ascii="Times New Roman" w:hAnsi="Times New Roman" w:cs="Times New Roman"/>
          <w:color w:val="000000" w:themeColor="text1"/>
          <w:szCs w:val="21"/>
        </w:rPr>
        <w:t xml:space="preserve"> – </w:t>
      </w:r>
      <w:r>
        <w:rPr>
          <w:rStyle w:val="VerbatimChar"/>
          <w:rFonts w:ascii="Times New Roman" w:hAnsi="Times New Roman" w:cs="Times New Roman"/>
          <w:color w:val="000000" w:themeColor="text1"/>
          <w:szCs w:val="21"/>
        </w:rPr>
        <w:t>Corazón</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B0075">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Amor"]</w:t>
      </w:r>
    </w:p>
    <w:p w:rsidR="00503D9C" w:rsidRDefault="004A1B38">
      <w:pPr>
        <w:widowControl/>
        <w:spacing w:after="200"/>
        <w:jc w:val="left"/>
        <w:rPr>
          <w:rFonts w:ascii="Times New Roman" w:hAnsi="Times New Roman" w:cs="Times New Roman"/>
          <w:color w:val="000000" w:themeColor="text1"/>
          <w:szCs w:val="21"/>
        </w:rPr>
      </w:pPr>
      <w:proofErr w:type="gramStart"/>
      <w:r>
        <w:rPr>
          <w:rFonts w:ascii="Times New Roman" w:hAnsi="Times New Roman" w:cs="Times New Roman" w:hint="eastAsia"/>
          <w:b/>
          <w:bCs/>
          <w:color w:val="000000" w:themeColor="text1"/>
          <w:szCs w:val="21"/>
        </w:rPr>
        <w:lastRenderedPageBreak/>
        <w:t xml:space="preserve">Nota </w:t>
      </w:r>
      <w:r>
        <w:rPr>
          <w:rFonts w:ascii="Times New Roman" w:hAnsi="Times New Roman" w:cs="Times New Roman" w:hint="eastAsia"/>
          <w:color w:val="000000" w:themeColor="text1"/>
          <w:szCs w:val="21"/>
        </w:rPr>
        <w:t>:</w:t>
      </w:r>
      <w:proofErr w:type="gramEnd"/>
      <w:r>
        <w:rPr>
          <w:rFonts w:ascii="Times New Roman" w:hAnsi="Times New Roman" w:cs="Times New Roman" w:hint="eastAsia"/>
          <w:color w:val="000000" w:themeColor="text1"/>
          <w:szCs w:val="21"/>
        </w:rPr>
        <w:t xml:space="preserve"> El ejemplo anterior es solo ilustrativo. El programa debe generar listas de </w:t>
      </w:r>
      <w:proofErr w:type="spellStart"/>
      <w:r>
        <w:rPr>
          <w:rFonts w:ascii="Times New Roman" w:hAnsi="Times New Roman" w:cs="Times New Roman" w:hint="eastAsia"/>
          <w:color w:val="000000" w:themeColor="text1"/>
          <w:szCs w:val="21"/>
        </w:rPr>
        <w:t>ID</w:t>
      </w:r>
      <w:r w:rsidR="0093751F">
        <w:rPr>
          <w:rFonts w:ascii="Times New Roman" w:hAnsi="Times New Roman" w:cs="Times New Roman"/>
          <w:color w:val="000000" w:themeColor="text1"/>
          <w:szCs w:val="21"/>
        </w:rPr>
        <w:t>s</w:t>
      </w:r>
      <w:proofErr w:type="spellEnd"/>
      <w:r>
        <w:rPr>
          <w:rFonts w:ascii="Times New Roman" w:hAnsi="Times New Roman" w:cs="Times New Roman" w:hint="eastAsia"/>
          <w:color w:val="000000" w:themeColor="text1"/>
          <w:szCs w:val="21"/>
        </w:rPr>
        <w:t>, pero no cadenas</w:t>
      </w:r>
      <w:r w:rsidR="0093751F">
        <w:rPr>
          <w:rFonts w:ascii="Times New Roman" w:hAnsi="Times New Roman" w:cs="Times New Roman"/>
          <w:color w:val="000000" w:themeColor="text1"/>
          <w:szCs w:val="21"/>
        </w:rPr>
        <w:t xml:space="preserve"> de palabras</w:t>
      </w:r>
      <w:r>
        <w:rPr>
          <w:rFonts w:ascii="Times New Roman" w:hAnsi="Times New Roman" w:cs="Times New Roman" w:hint="eastAsia"/>
          <w:color w:val="000000" w:themeColor="text1"/>
          <w:szCs w:val="21"/>
        </w:rPr>
        <w:t xml:space="preserve">; consulte la </w:t>
      </w:r>
      <w:proofErr w:type="spellStart"/>
      <w:r>
        <w:rPr>
          <w:rFonts w:ascii="Times New Roman" w:hAnsi="Times New Roman" w:cs="Times New Roman" w:hint="eastAsia"/>
          <w:color w:val="000000" w:themeColor="text1"/>
          <w:szCs w:val="21"/>
        </w:rPr>
        <w:t>secci</w:t>
      </w:r>
      <w:proofErr w:type="spellEnd"/>
      <w:r>
        <w:rPr>
          <w:rFonts w:ascii="Times New Roman" w:hAnsi="Times New Roman" w:cs="Times New Roman" w:hint="eastAsia"/>
          <w:color w:val="000000" w:themeColor="text1"/>
          <w:szCs w:val="21"/>
        </w:rPr>
        <w:t>ó</w:t>
      </w:r>
      <w:r>
        <w:rPr>
          <w:rFonts w:ascii="Times New Roman" w:hAnsi="Times New Roman" w:cs="Times New Roman" w:hint="eastAsia"/>
          <w:color w:val="000000" w:themeColor="text1"/>
          <w:szCs w:val="21"/>
        </w:rPr>
        <w:t>n «3. Tarea» y la l</w:t>
      </w:r>
      <w:r>
        <w:rPr>
          <w:rFonts w:ascii="Times New Roman" w:hAnsi="Times New Roman" w:cs="Times New Roman" w:hint="eastAsia"/>
          <w:color w:val="000000" w:themeColor="text1"/>
          <w:szCs w:val="21"/>
        </w:rPr>
        <w:t>í</w:t>
      </w:r>
      <w:r>
        <w:rPr>
          <w:rFonts w:ascii="Times New Roman" w:hAnsi="Times New Roman" w:cs="Times New Roman" w:hint="eastAsia"/>
          <w:color w:val="000000" w:themeColor="text1"/>
          <w:szCs w:val="21"/>
        </w:rPr>
        <w:t>nea base</w:t>
      </w:r>
      <w:r w:rsidR="0093751F">
        <w:rPr>
          <w:rFonts w:ascii="Times New Roman" w:hAnsi="Times New Roman" w:cs="Times New Roman"/>
          <w:color w:val="000000" w:themeColor="text1"/>
          <w:szCs w:val="21"/>
        </w:rPr>
        <w:t xml:space="preserve"> (</w:t>
      </w:r>
      <w:proofErr w:type="spellStart"/>
      <w:r w:rsidR="0093751F">
        <w:rPr>
          <w:rFonts w:ascii="Times New Roman" w:hAnsi="Times New Roman" w:cs="Times New Roman"/>
          <w:color w:val="000000" w:themeColor="text1"/>
          <w:szCs w:val="21"/>
        </w:rPr>
        <w:t>baseline</w:t>
      </w:r>
      <w:proofErr w:type="spellEnd"/>
      <w:r w:rsidR="0093751F">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w:t>
      </w:r>
    </w:p>
    <w:bookmarkEnd w:id="19"/>
    <w:p w:rsidR="00503D9C" w:rsidRDefault="004A1B3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Conjunto de datos</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estructura del conjunto de datos proporcionado es la siguiente:</w:t>
      </w:r>
    </w:p>
    <w:p w:rsidR="00503D9C" w:rsidRDefault="004A1B38">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 xml:space="preserve">conjuntos de datos/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r w:rsidR="0093751F">
        <w:rPr>
          <w:rStyle w:val="VerbatimChar"/>
          <w:rFonts w:ascii="Times New Roman" w:hAnsi="Times New Roman" w:cs="Times New Roman"/>
          <w:color w:val="000000" w:themeColor="text1"/>
          <w:sz w:val="21"/>
          <w:szCs w:val="21"/>
          <w:shd w:val="pct15" w:color="auto" w:fill="FFFFFF"/>
        </w:rPr>
        <w:t>entrenamiento</w:t>
      </w:r>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Un conjunto de datos de </w:t>
      </w:r>
      <w:proofErr w:type="spellStart"/>
      <w:r w:rsidR="0093751F">
        <w:rPr>
          <w:rStyle w:val="VerbatimChar"/>
          <w:rFonts w:ascii="Times New Roman" w:hAnsi="Times New Roman" w:cs="Times New Roman"/>
          <w:color w:val="000000" w:themeColor="text1"/>
          <w:sz w:val="21"/>
          <w:szCs w:val="21"/>
          <w:shd w:val="pct15" w:color="auto" w:fill="FFFFFF"/>
        </w:rPr>
        <w:t>HuggingFace</w:t>
      </w:r>
      <w:proofErr w:type="spellEnd"/>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descripción_de_la_pista</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Un conjunto de datos de </w:t>
      </w:r>
      <w:proofErr w:type="spellStart"/>
      <w:r w:rsidR="0093751F">
        <w:rPr>
          <w:rStyle w:val="VerbatimChar"/>
          <w:rFonts w:ascii="Times New Roman" w:hAnsi="Times New Roman" w:cs="Times New Roman"/>
          <w:color w:val="000000" w:themeColor="text1"/>
          <w:sz w:val="21"/>
          <w:szCs w:val="21"/>
          <w:shd w:val="pct15" w:color="auto" w:fill="FFFFFF"/>
        </w:rPr>
        <w:t>HuggingFace</w:t>
      </w:r>
      <w:proofErr w:type="spellEnd"/>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proofErr w:type="spellStart"/>
      <w:r>
        <w:rPr>
          <w:rStyle w:val="VerbatimChar"/>
          <w:rFonts w:ascii="Times New Roman" w:hAnsi="Times New Roman" w:cs="Times New Roman"/>
          <w:color w:val="000000" w:themeColor="text1"/>
          <w:sz w:val="21"/>
          <w:szCs w:val="21"/>
          <w:shd w:val="pct15" w:color="auto" w:fill="FFFFFF"/>
        </w:rPr>
        <w:t>os.environ.get</w:t>
      </w:r>
      <w:proofErr w:type="spellEnd"/>
      <w:r>
        <w:rPr>
          <w:rStyle w:val="VerbatimChar"/>
          <w:rFonts w:ascii="Times New Roman" w:hAnsi="Times New Roman" w:cs="Times New Roman"/>
          <w:color w:val="000000" w:themeColor="text1"/>
          <w:sz w:val="21"/>
          <w:szCs w:val="21"/>
          <w:shd w:val="pct15" w:color="auto" w:fill="FFFFFF"/>
        </w:rPr>
        <w:t xml:space="preserve">("DATA_PATH")/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r w:rsidR="0093751F">
        <w:rPr>
          <w:rStyle w:val="VerbatimChar"/>
          <w:rFonts w:ascii="Times New Roman" w:hAnsi="Times New Roman" w:cs="Times New Roman"/>
          <w:color w:val="000000" w:themeColor="text1"/>
          <w:sz w:val="21"/>
          <w:szCs w:val="21"/>
          <w:shd w:val="pct15" w:color="auto" w:fill="FFFFFF"/>
        </w:rPr>
        <w:t>test</w:t>
      </w:r>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sidR="0093751F">
        <w:rPr>
          <w:rStyle w:val="VerbatimChar"/>
          <w:rFonts w:ascii="Times New Roman" w:hAnsi="Times New Roman" w:cs="Times New Roman"/>
          <w:color w:val="000000" w:themeColor="text1"/>
          <w:sz w:val="21"/>
          <w:szCs w:val="21"/>
          <w:shd w:val="pct15" w:color="auto" w:fill="FFFFFF"/>
        </w:rPr>
        <w:t>test</w:t>
      </w:r>
      <w:r>
        <w:rPr>
          <w:rStyle w:val="VerbatimChar"/>
          <w:rFonts w:ascii="Times New Roman" w:hAnsi="Times New Roman" w:cs="Times New Roman"/>
          <w:color w:val="000000" w:themeColor="text1"/>
          <w:sz w:val="21"/>
          <w:szCs w:val="21"/>
          <w:shd w:val="pct15" w:color="auto" w:fill="FFFFFF"/>
        </w:rPr>
        <w:t>_a</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Un conjunto de datos de </w:t>
      </w:r>
      <w:proofErr w:type="spellStart"/>
      <w:r w:rsidR="0093751F">
        <w:rPr>
          <w:rStyle w:val="VerbatimChar"/>
          <w:rFonts w:ascii="Times New Roman" w:hAnsi="Times New Roman" w:cs="Times New Roman"/>
          <w:color w:val="000000" w:themeColor="text1"/>
          <w:sz w:val="21"/>
          <w:szCs w:val="21"/>
          <w:shd w:val="pct15" w:color="auto" w:fill="FFFFFF"/>
        </w:rPr>
        <w:t>HuggingFace</w:t>
      </w:r>
      <w:proofErr w:type="spellEnd"/>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sidR="0093751F">
        <w:rPr>
          <w:rStyle w:val="VerbatimChar"/>
          <w:rFonts w:ascii="Times New Roman" w:hAnsi="Times New Roman" w:cs="Times New Roman"/>
          <w:color w:val="000000" w:themeColor="text1"/>
          <w:sz w:val="21"/>
          <w:szCs w:val="21"/>
          <w:shd w:val="pct15" w:color="auto" w:fill="FFFFFF"/>
        </w:rPr>
        <w:t>test</w:t>
      </w:r>
      <w:r>
        <w:rPr>
          <w:rStyle w:val="VerbatimChar"/>
          <w:rFonts w:ascii="Times New Roman" w:hAnsi="Times New Roman" w:cs="Times New Roman"/>
          <w:color w:val="000000" w:themeColor="text1"/>
          <w:sz w:val="21"/>
          <w:szCs w:val="21"/>
          <w:shd w:val="pct15" w:color="auto" w:fill="FFFFFF"/>
        </w:rPr>
        <w:t>_b</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Un conjunto de datos de </w:t>
      </w:r>
      <w:proofErr w:type="spellStart"/>
      <w:r w:rsidR="0093751F">
        <w:rPr>
          <w:rStyle w:val="VerbatimChar"/>
          <w:rFonts w:ascii="Times New Roman" w:hAnsi="Times New Roman" w:cs="Times New Roman"/>
          <w:color w:val="000000" w:themeColor="text1"/>
          <w:sz w:val="21"/>
          <w:szCs w:val="21"/>
          <w:shd w:val="pct15" w:color="auto" w:fill="FFFFFF"/>
        </w:rPr>
        <w:t>HuggingFace</w:t>
      </w:r>
      <w:proofErr w:type="spellEnd"/>
    </w:p>
    <w:p w:rsidR="00503D9C" w:rsidRDefault="004A1B38">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Conjunto de entrenamiento: Los archivos de esta carpeta se utilizan para el entrenamiento del modelo. Contiene:</w:t>
      </w:r>
    </w:p>
    <w:p w:rsidR="00503D9C" w:rsidRDefault="004A1B38">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train</w:t>
      </w:r>
      <w:proofErr w:type="spellEnd"/>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Un conjunto de datos de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con una única división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train</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con 30 ejemplos, cada uno de los cuales contiene:</w:t>
      </w:r>
    </w:p>
    <w:p w:rsidR="00503D9C" w:rsidRDefault="004A1B38">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etiqueta</w:t>
      </w:r>
      <w:r>
        <w:rPr>
          <w:rFonts w:ascii="Times New Roman" w:hAnsi="Times New Roman" w:cs="Times New Roman"/>
          <w:color w:val="000000" w:themeColor="text1"/>
          <w:szCs w:val="21"/>
        </w:rPr>
        <w:t>: cadena - la palabra clave/respuesta de destino</w:t>
      </w:r>
    </w:p>
    <w:p w:rsidR="00503D9C" w:rsidRDefault="004A1B38">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opciones</w:t>
      </w:r>
      <w:r>
        <w:rPr>
          <w:rFonts w:ascii="Times New Roman" w:hAnsi="Times New Roman" w:cs="Times New Roman"/>
          <w:color w:val="000000" w:themeColor="text1"/>
          <w:szCs w:val="21"/>
        </w:rPr>
        <w:t>: secuencia de cadenas - lista de 100 opciones posibles</w:t>
      </w:r>
    </w:p>
    <w:p w:rsidR="00503D9C" w:rsidRDefault="004A1B38">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hint_descriptions</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Un conjunto de datos de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con un único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train</w:t>
      </w:r>
      <w:proofErr w:type="spellEnd"/>
      <w:r>
        <w:rPr>
          <w:rStyle w:val="VerbatimChar"/>
          <w:rFonts w:ascii="Times New Roman" w:hAnsi="Times New Roman" w:cs="Times New Roman"/>
          <w:color w:val="000000" w:themeColor="text1"/>
          <w:szCs w:val="21"/>
        </w:rPr>
        <w:t>' dividido</w:t>
      </w:r>
      <w:r>
        <w:rPr>
          <w:rFonts w:ascii="Times New Roman" w:hAnsi="Times New Roman" w:cs="Times New Roman"/>
          <w:color w:val="000000" w:themeColor="text1"/>
          <w:szCs w:val="21"/>
        </w:rPr>
        <w:t>, con 118 marcadores y sus descripciones:</w:t>
      </w:r>
    </w:p>
    <w:p w:rsidR="00503D9C" w:rsidRDefault="004A1B38">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int64 - identificador único para cada marcador</w:t>
      </w:r>
    </w:p>
    <w:p w:rsidR="00503D9C" w:rsidRDefault="004A1B38">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Descripción</w:t>
      </w:r>
      <w:r>
        <w:rPr>
          <w:rFonts w:ascii="Times New Roman" w:hAnsi="Times New Roman" w:cs="Times New Roman"/>
          <w:color w:val="000000" w:themeColor="text1"/>
          <w:szCs w:val="21"/>
        </w:rPr>
        <w:t>: cadena - descripción textual de lo que representa el marcador</w:t>
      </w:r>
    </w:p>
    <w:p w:rsidR="00503D9C" w:rsidRDefault="004A1B38">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imagen</w:t>
      </w:r>
      <w:r>
        <w:rPr>
          <w:rFonts w:ascii="Times New Roman" w:hAnsi="Times New Roman" w:cs="Times New Roman"/>
          <w:color w:val="000000" w:themeColor="text1"/>
          <w:szCs w:val="21"/>
        </w:rPr>
        <w:t>: Imagen - representación visual del marcador</w:t>
      </w:r>
    </w:p>
    <w:p w:rsidR="00503D9C" w:rsidRDefault="004A1B38">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Conjuntos de pruebas: Ubicados en </w:t>
      </w:r>
      <w:proofErr w:type="spellStart"/>
      <w:r>
        <w:rPr>
          <w:rStyle w:val="VerbatimChar"/>
          <w:rFonts w:ascii="Times New Roman" w:hAnsi="Times New Roman" w:cs="Times New Roman"/>
          <w:color w:val="000000" w:themeColor="text1"/>
          <w:szCs w:val="21"/>
        </w:rPr>
        <w:t>os.environ.get</w:t>
      </w:r>
      <w:proofErr w:type="spellEnd"/>
      <w:r>
        <w:rPr>
          <w:rStyle w:val="VerbatimChar"/>
          <w:rFonts w:ascii="Times New Roman" w:hAnsi="Times New Roman" w:cs="Times New Roman"/>
          <w:color w:val="000000" w:themeColor="text1"/>
          <w:szCs w:val="21"/>
        </w:rPr>
        <w:t>("DATA_PATH</w:t>
      </w:r>
      <w:proofErr w:type="gramStart"/>
      <w:r>
        <w:rPr>
          <w:rStyle w:val="VerbatimChar"/>
          <w:rFonts w:ascii="Times New Roman" w:hAnsi="Times New Roman" w:cs="Times New Roman"/>
          <w:color w:val="000000" w:themeColor="text1"/>
          <w:szCs w:val="21"/>
        </w:rPr>
        <w:t>")/</w:t>
      </w:r>
      <w:proofErr w:type="gramEnd"/>
      <w:r>
        <w:rPr>
          <w:rStyle w:val="VerbatimChar"/>
          <w:rFonts w:ascii="Times New Roman" w:hAnsi="Times New Roman" w:cs="Times New Roman"/>
          <w:color w:val="000000" w:themeColor="text1"/>
          <w:szCs w:val="21"/>
        </w:rPr>
        <w:t xml:space="preserve">test/ </w:t>
      </w:r>
      <w:r>
        <w:rPr>
          <w:rFonts w:ascii="Times New Roman" w:hAnsi="Times New Roman" w:cs="Times New Roman"/>
          <w:color w:val="000000" w:themeColor="text1"/>
          <w:szCs w:val="21"/>
        </w:rPr>
        <w:t>. No se podrá acceder a ellos durante el desarrollo y solo estarán disponibles en el entorno de evaluación.</w:t>
      </w:r>
    </w:p>
    <w:p w:rsidR="00503D9C" w:rsidRDefault="004A1B38">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test_a</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Un conjunto de datos de </w:t>
      </w:r>
      <w:proofErr w:type="spellStart"/>
      <w:r w:rsidR="0093751F">
        <w:rPr>
          <w:rFonts w:ascii="Times New Roman" w:hAnsi="Times New Roman" w:cs="Times New Roman"/>
          <w:color w:val="000000" w:themeColor="text1"/>
          <w:szCs w:val="21"/>
        </w:rPr>
        <w:t>H</w:t>
      </w:r>
      <w:r>
        <w:rPr>
          <w:rFonts w:ascii="Times New Roman" w:hAnsi="Times New Roman" w:cs="Times New Roman"/>
          <w:color w:val="000000" w:themeColor="text1"/>
          <w:szCs w:val="21"/>
        </w:rPr>
        <w:t>uggingface</w:t>
      </w:r>
      <w:proofErr w:type="spellEnd"/>
      <w:r>
        <w:rPr>
          <w:rFonts w:ascii="Times New Roman" w:hAnsi="Times New Roman" w:cs="Times New Roman"/>
          <w:color w:val="000000" w:themeColor="text1"/>
          <w:szCs w:val="21"/>
        </w:rPr>
        <w:t xml:space="preserve"> con una única </w:t>
      </w:r>
      <w:r>
        <w:rPr>
          <w:rStyle w:val="VerbatimChar"/>
          <w:rFonts w:ascii="Times New Roman" w:hAnsi="Times New Roman" w:cs="Times New Roman"/>
          <w:color w:val="000000" w:themeColor="text1"/>
          <w:szCs w:val="21"/>
        </w:rPr>
        <w:t xml:space="preserve">'prueba' dividida </w:t>
      </w:r>
      <w:r>
        <w:rPr>
          <w:rFonts w:ascii="Times New Roman" w:hAnsi="Times New Roman" w:cs="Times New Roman"/>
          <w:color w:val="000000" w:themeColor="text1"/>
          <w:szCs w:val="21"/>
        </w:rPr>
        <w:t>que contiene 150 ejemplos para la evaluación de la tabla de clasificación A</w:t>
      </w:r>
    </w:p>
    <w:p w:rsidR="00503D9C" w:rsidRDefault="004A1B38">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test_b</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Un conjunto de datos </w:t>
      </w:r>
      <w:r w:rsidR="0093751F">
        <w:rPr>
          <w:rFonts w:ascii="Times New Roman" w:hAnsi="Times New Roman" w:cs="Times New Roman"/>
          <w:color w:val="000000" w:themeColor="text1"/>
          <w:szCs w:val="21"/>
        </w:rPr>
        <w:t xml:space="preserve">de </w:t>
      </w:r>
      <w:proofErr w:type="spellStart"/>
      <w:r w:rsidR="0093751F">
        <w:rPr>
          <w:rFonts w:ascii="Times New Roman" w:hAnsi="Times New Roman" w:cs="Times New Roman"/>
          <w:color w:val="000000" w:themeColor="text1"/>
          <w:szCs w:val="21"/>
        </w:rPr>
        <w:t>H</w:t>
      </w:r>
      <w:r>
        <w:rPr>
          <w:rFonts w:ascii="Times New Roman" w:hAnsi="Times New Roman" w:cs="Times New Roman"/>
          <w:color w:val="000000" w:themeColor="text1"/>
          <w:szCs w:val="21"/>
        </w:rPr>
        <w:t>uggingface</w:t>
      </w:r>
      <w:proofErr w:type="spellEnd"/>
      <w:r>
        <w:rPr>
          <w:rFonts w:ascii="Times New Roman" w:hAnsi="Times New Roman" w:cs="Times New Roman"/>
          <w:color w:val="000000" w:themeColor="text1"/>
          <w:szCs w:val="21"/>
        </w:rPr>
        <w:t xml:space="preserve"> con una única </w:t>
      </w:r>
      <w:r>
        <w:rPr>
          <w:rStyle w:val="VerbatimChar"/>
          <w:rFonts w:ascii="Times New Roman" w:hAnsi="Times New Roman" w:cs="Times New Roman"/>
          <w:color w:val="000000" w:themeColor="text1"/>
          <w:szCs w:val="21"/>
        </w:rPr>
        <w:t xml:space="preserve">'prueba' dividida </w:t>
      </w:r>
      <w:r>
        <w:rPr>
          <w:rFonts w:ascii="Times New Roman" w:hAnsi="Times New Roman" w:cs="Times New Roman"/>
          <w:color w:val="000000" w:themeColor="text1"/>
          <w:szCs w:val="21"/>
        </w:rPr>
        <w:t xml:space="preserve">que contiene 150 ejemplos para la puntuación final. </w:t>
      </w:r>
      <w:r>
        <w:rPr>
          <w:rFonts w:ascii="Times New Roman" w:hAnsi="Times New Roman" w:cs="Times New Roman"/>
          <w:color w:val="000000" w:themeColor="text1"/>
          <w:szCs w:val="21"/>
        </w:rPr>
        <w:br/>
      </w:r>
      <w:r>
        <w:rPr>
          <w:rFonts w:ascii="Times New Roman" w:hAnsi="Times New Roman" w:cs="Times New Roman"/>
          <w:color w:val="000000" w:themeColor="text1"/>
          <w:szCs w:val="21"/>
        </w:rPr>
        <w:lastRenderedPageBreak/>
        <w:t xml:space="preserve">Ambos conjuntos de datos de prueba contienen la misma estructura que el conjunto de entrenamiento (campos </w:t>
      </w:r>
      <w:r>
        <w:rPr>
          <w:rStyle w:val="VerbatimChar"/>
          <w:rFonts w:ascii="Times New Roman" w:hAnsi="Times New Roman" w:cs="Times New Roman"/>
          <w:color w:val="000000" w:themeColor="text1"/>
          <w:szCs w:val="21"/>
        </w:rPr>
        <w:t xml:space="preserve">de etiqueta </w:t>
      </w:r>
      <w:r>
        <w:rPr>
          <w:rFonts w:ascii="Times New Roman" w:hAnsi="Times New Roman" w:cs="Times New Roman"/>
          <w:color w:val="000000" w:themeColor="text1"/>
          <w:szCs w:val="21"/>
        </w:rPr>
        <w:t xml:space="preserve">y </w:t>
      </w:r>
      <w:r>
        <w:rPr>
          <w:rStyle w:val="VerbatimChar"/>
          <w:rFonts w:ascii="Times New Roman" w:hAnsi="Times New Roman" w:cs="Times New Roman"/>
          <w:color w:val="000000" w:themeColor="text1"/>
          <w:szCs w:val="21"/>
        </w:rPr>
        <w:t>opciones</w:t>
      </w:r>
      <w:r>
        <w:rPr>
          <w:rFonts w:ascii="Times New Roman" w:hAnsi="Times New Roman" w:cs="Times New Roman"/>
          <w:color w:val="000000" w:themeColor="text1"/>
          <w:szCs w:val="21"/>
        </w:rPr>
        <w:t>).</w:t>
      </w:r>
    </w:p>
    <w:p w:rsidR="00503D9C" w:rsidRDefault="004A1B3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Tarea</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Tu tarea consiste en proporcionar </w:t>
      </w:r>
      <w:r>
        <w:rPr>
          <w:rFonts w:ascii="Times New Roman" w:hAnsi="Times New Roman" w:cs="Times New Roman"/>
          <w:b/>
          <w:bCs/>
          <w:color w:val="000000" w:themeColor="text1"/>
          <w:sz w:val="21"/>
          <w:szCs w:val="21"/>
        </w:rPr>
        <w:t xml:space="preserve">pistas </w:t>
      </w:r>
      <w:r>
        <w:rPr>
          <w:rFonts w:ascii="Times New Roman" w:hAnsi="Times New Roman" w:cs="Times New Roman"/>
          <w:color w:val="000000" w:themeColor="text1"/>
          <w:sz w:val="21"/>
          <w:szCs w:val="21"/>
        </w:rPr>
        <w:t xml:space="preserve">para cada </w:t>
      </w:r>
      <w:r>
        <w:rPr>
          <w:rFonts w:ascii="Times New Roman" w:hAnsi="Times New Roman" w:cs="Times New Roman"/>
          <w:i/>
          <w:iCs/>
          <w:color w:val="000000" w:themeColor="text1"/>
          <w:sz w:val="21"/>
          <w:szCs w:val="21"/>
        </w:rPr>
        <w:t xml:space="preserve">etiqueta </w:t>
      </w:r>
      <w:r>
        <w:rPr>
          <w:rFonts w:ascii="Times New Roman" w:hAnsi="Times New Roman" w:cs="Times New Roman"/>
          <w:color w:val="000000" w:themeColor="text1"/>
          <w:sz w:val="21"/>
          <w:szCs w:val="21"/>
        </w:rPr>
        <w:t xml:space="preserve">para ayudar a la </w:t>
      </w:r>
      <w:r>
        <w:rPr>
          <w:rFonts w:ascii="Times New Roman" w:hAnsi="Times New Roman" w:cs="Times New Roman"/>
          <w:b/>
          <w:bCs/>
          <w:color w:val="000000" w:themeColor="text1"/>
          <w:sz w:val="21"/>
          <w:szCs w:val="21"/>
        </w:rPr>
        <w:t xml:space="preserve">IA </w:t>
      </w:r>
      <w:r>
        <w:rPr>
          <w:rFonts w:ascii="Times New Roman" w:hAnsi="Times New Roman" w:cs="Times New Roman"/>
          <w:color w:val="000000" w:themeColor="text1"/>
          <w:sz w:val="21"/>
          <w:szCs w:val="21"/>
        </w:rPr>
        <w:t>a identificarla. Debes desarrollar un programa que acepte dos entradas:</w:t>
      </w:r>
    </w:p>
    <w:p w:rsidR="00503D9C" w:rsidRDefault="004A1B38">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Una </w:t>
      </w:r>
      <w:r>
        <w:rPr>
          <w:rStyle w:val="VerbatimChar"/>
          <w:rFonts w:ascii="Times New Roman" w:hAnsi="Times New Roman" w:cs="Times New Roman"/>
          <w:color w:val="000000" w:themeColor="text1"/>
          <w:szCs w:val="21"/>
        </w:rPr>
        <w:t xml:space="preserve">etiqueta de cadena </w:t>
      </w:r>
      <w:r>
        <w:rPr>
          <w:rFonts w:ascii="Times New Roman" w:hAnsi="Times New Roman" w:cs="Times New Roman"/>
          <w:color w:val="000000" w:themeColor="text1"/>
          <w:szCs w:val="21"/>
        </w:rPr>
        <w:t xml:space="preserve">(su </w:t>
      </w:r>
      <w:r>
        <w:rPr>
          <w:rFonts w:ascii="Times New Roman" w:hAnsi="Times New Roman" w:cs="Times New Roman"/>
          <w:i/>
          <w:iCs/>
          <w:color w:val="000000" w:themeColor="text1"/>
          <w:szCs w:val="21"/>
        </w:rPr>
        <w:t>etiqueta secreta</w:t>
      </w:r>
      <w:r>
        <w:rPr>
          <w:rFonts w:ascii="Times New Roman" w:hAnsi="Times New Roman" w:cs="Times New Roman"/>
          <w:color w:val="000000" w:themeColor="text1"/>
          <w:szCs w:val="21"/>
        </w:rPr>
        <w:t>)</w:t>
      </w:r>
    </w:p>
    <w:p w:rsidR="00503D9C" w:rsidRDefault="004A1B38">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lista </w:t>
      </w:r>
      <w:r>
        <w:rPr>
          <w:rStyle w:val="VerbatimChar"/>
          <w:rFonts w:ascii="Times New Roman" w:hAnsi="Times New Roman" w:cs="Times New Roman"/>
          <w:color w:val="000000" w:themeColor="text1"/>
          <w:szCs w:val="21"/>
        </w:rPr>
        <w:t xml:space="preserve">de opciones </w:t>
      </w:r>
      <w:r>
        <w:rPr>
          <w:rFonts w:ascii="Times New Roman" w:hAnsi="Times New Roman" w:cs="Times New Roman"/>
          <w:color w:val="000000" w:themeColor="text1"/>
          <w:szCs w:val="21"/>
        </w:rPr>
        <w:t>(100 opciones candidatas para el adivino)</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La </w:t>
      </w:r>
      <w:r>
        <w:rPr>
          <w:rStyle w:val="VerbatimChar"/>
          <w:rFonts w:ascii="Times New Roman" w:hAnsi="Times New Roman" w:cs="Times New Roman"/>
          <w:color w:val="000000" w:themeColor="text1"/>
          <w:sz w:val="21"/>
          <w:szCs w:val="21"/>
        </w:rPr>
        <w:t xml:space="preserve">etiqueta </w:t>
      </w:r>
      <w:r>
        <w:rPr>
          <w:rFonts w:ascii="Times New Roman" w:hAnsi="Times New Roman" w:cs="Times New Roman"/>
          <w:color w:val="000000" w:themeColor="text1"/>
          <w:sz w:val="21"/>
          <w:szCs w:val="21"/>
        </w:rPr>
        <w:t xml:space="preserve">está garantizada como una de las </w:t>
      </w:r>
      <w:r>
        <w:rPr>
          <w:rStyle w:val="VerbatimChar"/>
          <w:rFonts w:ascii="Times New Roman" w:hAnsi="Times New Roman" w:cs="Times New Roman"/>
          <w:color w:val="000000" w:themeColor="text1"/>
          <w:sz w:val="21"/>
          <w:szCs w:val="21"/>
        </w:rPr>
        <w:t>opciones</w:t>
      </w:r>
      <w:r>
        <w:rPr>
          <w:rFonts w:ascii="Times New Roman" w:hAnsi="Times New Roman" w:cs="Times New Roman"/>
          <w:color w:val="000000" w:themeColor="text1"/>
          <w:sz w:val="21"/>
          <w:szCs w:val="21"/>
        </w:rPr>
        <w:t>.</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Además, el programa utilizará los </w:t>
      </w:r>
      <w:r>
        <w:rPr>
          <w:rStyle w:val="VerbatimChar"/>
          <w:rFonts w:ascii="Times New Roman" w:hAnsi="Times New Roman" w:cs="Times New Roman"/>
          <w:color w:val="000000" w:themeColor="text1"/>
          <w:sz w:val="21"/>
          <w:szCs w:val="21"/>
        </w:rPr>
        <w:t>marcadores candidatos predefinidos</w:t>
      </w:r>
      <w:r>
        <w:rPr>
          <w:rFonts w:ascii="Times New Roman" w:hAnsi="Times New Roman" w:cs="Times New Roman"/>
          <w:color w:val="000000" w:themeColor="text1"/>
          <w:sz w:val="21"/>
          <w:szCs w:val="21"/>
        </w:rPr>
        <w:t>.</w:t>
      </w:r>
    </w:p>
    <w:p w:rsidR="00503D9C" w:rsidRDefault="004A1B38">
      <w:pPr>
        <w:pStyle w:val="BodyText"/>
        <w:rPr>
          <w:rFonts w:ascii="Times New Roman" w:hAnsi="Times New Roman" w:cs="Times New Roman"/>
          <w:color w:val="000000" w:themeColor="text1"/>
          <w:sz w:val="21"/>
          <w:szCs w:val="21"/>
        </w:rPr>
      </w:pPr>
      <w:r w:rsidRPr="0093751F">
        <w:rPr>
          <w:rFonts w:ascii="Times New Roman" w:hAnsi="Times New Roman" w:cs="Times New Roman"/>
          <w:noProof/>
          <w:color w:val="000000" w:themeColor="text1"/>
          <w:sz w:val="21"/>
          <w:szCs w:val="21"/>
          <w:bdr w:val="single" w:sz="4" w:space="0" w:color="auto" w:shadow="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93751F" w:rsidRPr="0093751F" w:rsidRDefault="0093751F" w:rsidP="0093751F">
      <w:pPr>
        <w:pStyle w:val="BodyText"/>
        <w:pBdr>
          <w:top w:val="single" w:sz="4" w:space="1" w:color="auto"/>
          <w:left w:val="single" w:sz="4" w:space="4" w:color="auto"/>
          <w:bottom w:val="single" w:sz="4" w:space="1" w:color="auto"/>
          <w:right w:val="single" w:sz="4" w:space="4" w:color="auto"/>
        </w:pBdr>
        <w:rPr>
          <w:rFonts w:ascii="Segoe UI Black" w:hAnsi="Segoe UI Black" w:cs="Times New Roman"/>
          <w:color w:val="000000" w:themeColor="text1"/>
          <w:sz w:val="21"/>
          <w:szCs w:val="21"/>
        </w:rPr>
      </w:pPr>
      <w:r w:rsidRPr="0093751F">
        <w:rPr>
          <w:rFonts w:ascii="Segoe UI Black" w:hAnsi="Segoe UI Black" w:cs="Times New Roman"/>
          <w:color w:val="000000" w:themeColor="text1"/>
          <w:sz w:val="21"/>
          <w:szCs w:val="21"/>
        </w:rPr>
        <w:t>Texto de la imagen:</w:t>
      </w:r>
    </w:p>
    <w:p w:rsidR="0093751F" w:rsidRPr="0093751F" w:rsidRDefault="0093751F" w:rsidP="0093751F">
      <w:pPr>
        <w:pStyle w:val="BodyText"/>
        <w:pBdr>
          <w:top w:val="single" w:sz="4" w:space="1" w:color="auto"/>
          <w:left w:val="single" w:sz="4" w:space="4" w:color="auto"/>
          <w:bottom w:val="single" w:sz="4" w:space="1" w:color="auto"/>
          <w:right w:val="single" w:sz="4" w:space="4" w:color="auto"/>
        </w:pBdr>
        <w:rPr>
          <w:rFonts w:ascii="Segoe UI Black" w:hAnsi="Segoe UI Black" w:cs="Times New Roman"/>
          <w:color w:val="000000" w:themeColor="text1"/>
          <w:sz w:val="21"/>
          <w:szCs w:val="21"/>
        </w:rPr>
      </w:pPr>
      <w:r w:rsidRPr="0093751F">
        <w:rPr>
          <w:rFonts w:ascii="Segoe UI Black" w:hAnsi="Segoe UI Black" w:cs="Times New Roman"/>
          <w:color w:val="000000" w:themeColor="text1"/>
          <w:sz w:val="21"/>
          <w:szCs w:val="21"/>
        </w:rPr>
        <w:t>118 marcadores para escoger: Tu programa: En verde están las entradas, en amarillo lo que debes enviar. El sistema ejecuta el adivinador de IA de caja negra</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Este programa debe devolver una lista de enteros para cada </w:t>
      </w:r>
      <w:r>
        <w:rPr>
          <w:rStyle w:val="VerbatimChar"/>
          <w:rFonts w:ascii="Times New Roman" w:hAnsi="Times New Roman" w:cs="Times New Roman"/>
          <w:color w:val="000000" w:themeColor="text1"/>
          <w:sz w:val="21"/>
          <w:szCs w:val="21"/>
        </w:rPr>
        <w:t>etiqueta</w:t>
      </w:r>
      <w:r>
        <w:rPr>
          <w:rFonts w:ascii="Times New Roman" w:hAnsi="Times New Roman" w:cs="Times New Roman"/>
          <w:color w:val="000000" w:themeColor="text1"/>
          <w:sz w:val="21"/>
          <w:szCs w:val="21"/>
        </w:rPr>
        <w:t>, que representan las pistas (es decir, las secuencias de marcadores). Específicamente:</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lista devuelta </w:t>
      </w:r>
      <w:r>
        <w:rPr>
          <w:rFonts w:ascii="Times New Roman" w:hAnsi="Times New Roman" w:cs="Times New Roman"/>
          <w:b/>
          <w:bCs/>
          <w:color w:val="000000" w:themeColor="text1"/>
          <w:szCs w:val="21"/>
        </w:rPr>
        <w:t xml:space="preserve">no debe contener más de 4 </w:t>
      </w:r>
      <w:r>
        <w:rPr>
          <w:rFonts w:ascii="Times New Roman" w:hAnsi="Times New Roman" w:cs="Times New Roman"/>
          <w:color w:val="000000" w:themeColor="text1"/>
          <w:szCs w:val="21"/>
        </w:rPr>
        <w:t>secuencias.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Cada secuencia puede contener </w:t>
      </w:r>
      <w:r>
        <w:rPr>
          <w:rFonts w:ascii="Times New Roman" w:hAnsi="Times New Roman" w:cs="Times New Roman"/>
          <w:b/>
          <w:bCs/>
          <w:color w:val="000000" w:themeColor="text1"/>
          <w:szCs w:val="21"/>
        </w:rPr>
        <w:t>hasta 8 números enteros</w:t>
      </w:r>
      <w:r>
        <w:rPr>
          <w:rFonts w:ascii="Times New Roman" w:hAnsi="Times New Roman" w:cs="Times New Roman"/>
          <w:color w:val="000000" w:themeColor="text1"/>
          <w:szCs w:val="21"/>
        </w:rPr>
        <w:t>.</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Cada entero representa el ID de un marcador en la pista.</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Tus pistas se entregarán a una IA de caja negra que adivinará. Obtendrás un punto si la IA de caja negra adivina tu palabra clave secreta basándose en tus pistas.</w:t>
      </w:r>
    </w:p>
    <w:p w:rsidR="00503D9C" w:rsidRDefault="004A1B3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4. Presentación</w:t>
      </w:r>
    </w:p>
    <w:p w:rsidR="00503D9C" w:rsidRDefault="004A1B38" w:rsidP="00462F61">
      <w:pPr>
        <w:pStyle w:val="FirstParagraph"/>
        <w:ind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Envíe un </w:t>
      </w:r>
      <w:r w:rsidR="0093751F">
        <w:rPr>
          <w:rFonts w:ascii="Times New Roman" w:hAnsi="Times New Roman" w:cs="Times New Roman"/>
          <w:color w:val="000000" w:themeColor="text1"/>
          <w:sz w:val="21"/>
          <w:szCs w:val="21"/>
        </w:rPr>
        <w:t>notebook</w:t>
      </w:r>
      <w:r>
        <w:rPr>
          <w:rFonts w:ascii="Times New Roman" w:hAnsi="Times New Roman" w:cs="Times New Roman"/>
          <w:color w:val="000000" w:themeColor="text1"/>
          <w:sz w:val="21"/>
          <w:szCs w:val="21"/>
        </w:rPr>
        <w:t xml:space="preserve"> </w:t>
      </w:r>
      <w:r w:rsidR="0093751F">
        <w:rPr>
          <w:rFonts w:ascii="Times New Roman" w:hAnsi="Times New Roman" w:cs="Times New Roman"/>
          <w:color w:val="000000" w:themeColor="text1"/>
          <w:sz w:val="21"/>
          <w:szCs w:val="21"/>
        </w:rPr>
        <w:t xml:space="preserve">llamado </w:t>
      </w:r>
      <w:r w:rsidRPr="0093751F">
        <w:rPr>
          <w:rStyle w:val="VerbatimChar"/>
          <w:rFonts w:ascii="Times New Roman" w:hAnsi="Times New Roman" w:cs="Times New Roman"/>
          <w:b/>
          <w:bCs/>
          <w:color w:val="000000" w:themeColor="text1"/>
          <w:sz w:val="21"/>
          <w:szCs w:val="21"/>
        </w:rPr>
        <w:t>submission.zip</w:t>
      </w:r>
      <w:r>
        <w:rPr>
          <w:rFonts w:ascii="Times New Roman" w:hAnsi="Times New Roman" w:cs="Times New Roman"/>
          <w:color w:val="000000" w:themeColor="text1"/>
          <w:sz w:val="21"/>
          <w:szCs w:val="21"/>
        </w:rPr>
        <w:t xml:space="preserve">, que incluye </w:t>
      </w:r>
      <w:proofErr w:type="spellStart"/>
      <w:r>
        <w:rPr>
          <w:rStyle w:val="VerbatimChar"/>
          <w:rFonts w:ascii="Times New Roman" w:hAnsi="Times New Roman" w:cs="Times New Roman"/>
          <w:color w:val="000000" w:themeColor="text1"/>
          <w:sz w:val="21"/>
          <w:szCs w:val="21"/>
        </w:rPr>
        <w:t>clues_</w:t>
      </w:r>
      <w:proofErr w:type="gramStart"/>
      <w:r>
        <w:rPr>
          <w:rStyle w:val="VerbatimChar"/>
          <w:rFonts w:ascii="Times New Roman" w:hAnsi="Times New Roman" w:cs="Times New Roman"/>
          <w:color w:val="000000" w:themeColor="text1"/>
          <w:sz w:val="21"/>
          <w:szCs w:val="21"/>
        </w:rPr>
        <w:t>a.jsonl</w:t>
      </w:r>
      <w:proofErr w:type="spellEnd"/>
      <w:proofErr w:type="gram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y </w:t>
      </w:r>
      <w:proofErr w:type="spellStart"/>
      <w:r>
        <w:rPr>
          <w:rStyle w:val="VerbatimChar"/>
          <w:rFonts w:ascii="Times New Roman" w:hAnsi="Times New Roman" w:cs="Times New Roman"/>
          <w:color w:val="000000" w:themeColor="text1"/>
          <w:sz w:val="21"/>
          <w:szCs w:val="21"/>
        </w:rPr>
        <w:t>clues_b.jsonl</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 las pistas para los conjuntos de pruebas a y b, respectivamente, en formato </w:t>
      </w:r>
      <w:proofErr w:type="spellStart"/>
      <w:r>
        <w:rPr>
          <w:rStyle w:val="VerbatimChar"/>
          <w:rFonts w:ascii="Times New Roman" w:hAnsi="Times New Roman" w:cs="Times New Roman"/>
          <w:color w:val="000000" w:themeColor="text1"/>
          <w:sz w:val="21"/>
          <w:szCs w:val="21"/>
        </w:rPr>
        <w:t>json</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 Consulte el </w:t>
      </w:r>
      <w:r w:rsidR="0093751F">
        <w:rPr>
          <w:rFonts w:ascii="Times New Roman" w:hAnsi="Times New Roman" w:cs="Times New Roman"/>
          <w:color w:val="000000" w:themeColor="text1"/>
          <w:sz w:val="21"/>
          <w:szCs w:val="21"/>
        </w:rPr>
        <w:t xml:space="preserve">notebook </w:t>
      </w:r>
      <w:r>
        <w:rPr>
          <w:rFonts w:ascii="Times New Roman" w:hAnsi="Times New Roman" w:cs="Times New Roman"/>
          <w:color w:val="000000" w:themeColor="text1"/>
          <w:sz w:val="21"/>
          <w:szCs w:val="21"/>
        </w:rPr>
        <w:t xml:space="preserve">de referencia para saber cómo generar estos archivos y la estructura específica de los archivos </w:t>
      </w:r>
      <w:proofErr w:type="spellStart"/>
      <w:proofErr w:type="gramStart"/>
      <w:r>
        <w:rPr>
          <w:rStyle w:val="VerbatimChar"/>
          <w:rFonts w:ascii="Times New Roman" w:hAnsi="Times New Roman" w:cs="Times New Roman"/>
          <w:color w:val="000000" w:themeColor="text1"/>
          <w:sz w:val="21"/>
          <w:szCs w:val="21"/>
        </w:rPr>
        <w:t>jsonl</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Asegúrese de seguir las convenciones de nomenclatura y estructura.</w:t>
      </w:r>
    </w:p>
    <w:p w:rsidR="00503D9C" w:rsidRDefault="004A1B38" w:rsidP="00462F61">
      <w:pPr>
        <w:pStyle w:val="BodyText"/>
        <w:ind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Los concursantes pueden enviar archivos de modelo. </w:t>
      </w:r>
      <w:r>
        <w:rPr>
          <w:rFonts w:ascii="Times New Roman" w:hAnsi="Times New Roman" w:cs="Times New Roman"/>
          <w:b/>
          <w:bCs/>
          <w:color w:val="000000" w:themeColor="text1"/>
          <w:sz w:val="21"/>
          <w:szCs w:val="21"/>
        </w:rPr>
        <w:t xml:space="preserve">Si lo hacen, deben crear el conjunto de datos correspondiente en la plataforma </w:t>
      </w:r>
      <w:proofErr w:type="spellStart"/>
      <w:r>
        <w:rPr>
          <w:rFonts w:ascii="Times New Roman" w:hAnsi="Times New Roman" w:cs="Times New Roman"/>
          <w:b/>
          <w:bCs/>
          <w:color w:val="000000" w:themeColor="text1"/>
          <w:sz w:val="21"/>
          <w:szCs w:val="21"/>
        </w:rPr>
        <w:t>Bohrium</w:t>
      </w:r>
      <w:proofErr w:type="spellEnd"/>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 xml:space="preserve">Solo se </w:t>
      </w:r>
      <w:r>
        <w:rPr>
          <w:rFonts w:ascii="Times New Roman" w:hAnsi="Times New Roman" w:cs="Times New Roman"/>
          <w:b/>
          <w:bCs/>
          <w:color w:val="000000" w:themeColor="text1"/>
          <w:sz w:val="21"/>
          <w:szCs w:val="21"/>
        </w:rPr>
        <w:t xml:space="preserve">puede enviar un </w:t>
      </w:r>
      <w:r>
        <w:rPr>
          <w:rFonts w:ascii="Times New Roman" w:hAnsi="Times New Roman" w:cs="Times New Roman"/>
          <w:color w:val="000000" w:themeColor="text1"/>
          <w:sz w:val="21"/>
          <w:szCs w:val="21"/>
        </w:rPr>
        <w:t xml:space="preserve">conjunto de datos para esta tarea, y su tamaño </w:t>
      </w:r>
      <w:r>
        <w:rPr>
          <w:rFonts w:ascii="Times New Roman" w:hAnsi="Times New Roman" w:cs="Times New Roman"/>
          <w:b/>
          <w:bCs/>
          <w:color w:val="000000" w:themeColor="text1"/>
          <w:sz w:val="21"/>
          <w:szCs w:val="21"/>
        </w:rPr>
        <w:t xml:space="preserve">no debe </w:t>
      </w:r>
      <w:r>
        <w:rPr>
          <w:rFonts w:ascii="Times New Roman" w:hAnsi="Times New Roman" w:cs="Times New Roman"/>
          <w:color w:val="000000" w:themeColor="text1"/>
          <w:sz w:val="21"/>
          <w:szCs w:val="21"/>
        </w:rPr>
        <w:t xml:space="preserve">superar los 2 GB. Los conjuntos de datos y modelos precargados se montarán automáticamente en el equipo de prueba, </w:t>
      </w:r>
      <w:r>
        <w:rPr>
          <w:rFonts w:ascii="Times New Roman" w:hAnsi="Times New Roman" w:cs="Times New Roman"/>
          <w:b/>
          <w:bCs/>
          <w:color w:val="000000" w:themeColor="text1"/>
          <w:sz w:val="21"/>
          <w:szCs w:val="21"/>
        </w:rPr>
        <w:t>eliminando así la necesidad de montarlos manualmente durante el envío.</w:t>
      </w:r>
    </w:p>
    <w:p w:rsidR="00503D9C" w:rsidRDefault="004A1B38" w:rsidP="00462F61">
      <w:pPr>
        <w:pStyle w:val="BodyText"/>
        <w:ind w:firstLine="420"/>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Además, a los concursantes se les permite utilizar modelos externos más grandes para ayudar en el desarrollo de su presentación.</w:t>
      </w:r>
    </w:p>
    <w:p w:rsidR="00503D9C" w:rsidRDefault="00503D9C">
      <w:pPr>
        <w:pStyle w:val="BodyText"/>
        <w:rPr>
          <w:rFonts w:ascii="Times New Roman" w:hAnsi="Times New Roman" w:cs="Times New Roman"/>
          <w:color w:val="000000" w:themeColor="text1"/>
          <w:sz w:val="21"/>
          <w:szCs w:val="21"/>
        </w:rPr>
      </w:pPr>
    </w:p>
    <w:p w:rsidR="00503D9C" w:rsidRDefault="004A1B3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Puntuación</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Su pista se evalúa utilizando dos métricas:</w:t>
      </w:r>
    </w:p>
    <w:p w:rsidR="00503D9C" w:rsidRDefault="00462F61">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t>Hits</w:t>
      </w:r>
      <w:r w:rsidR="0093751F">
        <w:rPr>
          <w:rFonts w:ascii="Times New Roman" w:hAnsi="Times New Roman" w:cs="Times New Roman"/>
          <w:color w:val="000000" w:themeColor="text1"/>
          <w:sz w:val="21"/>
          <w:szCs w:val="21"/>
        </w:rPr>
        <w:t>@</w:t>
      </w:r>
      <w:r w:rsidR="004A1B38">
        <w:rPr>
          <w:rFonts w:ascii="Times New Roman" w:hAnsi="Times New Roman" w:cs="Times New Roman"/>
          <w:color w:val="000000" w:themeColor="text1"/>
          <w:sz w:val="21"/>
          <w:szCs w:val="21"/>
        </w:rPr>
        <w:t>10</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si la palabra secreta está entre las 10 mejores conjeturas de la IA, de lo contrario 0.</w:t>
      </w:r>
    </w:p>
    <w:p w:rsidR="00503D9C" w:rsidRDefault="004A1B38">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NDCG@10 (Ganancia acumulada descontada normalizada)</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recompensa es mayor si la suposición correcta aparece más arriba en la lista.</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Si la palabra secreta está en el rango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(basado en 1):</w:t>
      </w:r>
    </w:p>
    <w:p w:rsidR="00503D9C" w:rsidRDefault="004A1B38">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Ejemplos: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1 → 1.00</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2 → ~0,63</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4 → ~0,43</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10 → ~0,29</w:t>
      </w:r>
    </w:p>
    <w:p w:rsidR="00503D9C" w:rsidRPr="00462F61" w:rsidRDefault="004A1B38">
      <w:pPr>
        <w:pStyle w:val="Heading3"/>
        <w:rPr>
          <w:rFonts w:ascii="Times New Roman" w:hAnsi="Times New Roman" w:cs="Times New Roman"/>
          <w:b/>
          <w:bCs/>
          <w:color w:val="000000" w:themeColor="text1"/>
          <w:sz w:val="21"/>
          <w:szCs w:val="21"/>
        </w:rPr>
      </w:pPr>
      <w:bookmarkStart w:id="22" w:name="final-score"/>
      <w:bookmarkEnd w:id="21"/>
      <w:r w:rsidRPr="00462F61">
        <w:rPr>
          <w:rFonts w:ascii="Times New Roman" w:hAnsi="Times New Roman" w:cs="Times New Roman"/>
          <w:b/>
          <w:bCs/>
          <w:color w:val="000000" w:themeColor="text1"/>
          <w:sz w:val="21"/>
          <w:szCs w:val="21"/>
        </w:rPr>
        <w:t>Puntuación final</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Su puntuación final será una combinación de ambos, específicamente, será 0,9 Hits@10 + 0,1 NDCG@10.</w:t>
      </w:r>
    </w:p>
    <w:p w:rsidR="00503D9C" w:rsidRDefault="004A1B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puntuación significa que obtendrás un punto significativo siempre que el adivino pueda adivinar la palabra clave secreta correctamente, pero se otorgan más puntos si el adivino puede predecir la palabra clave secreta antes.</w:t>
      </w:r>
    </w:p>
    <w:p w:rsidR="00503D9C" w:rsidRDefault="004A1B38">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lastRenderedPageBreak/>
        <w:t xml:space="preserve">6. Línea base </w:t>
      </w:r>
      <w:r w:rsidR="00462F61">
        <w:rPr>
          <w:rFonts w:ascii="Times New Roman" w:hAnsi="Times New Roman" w:cs="Times New Roman"/>
          <w:b/>
          <w:bCs/>
          <w:color w:val="000000" w:themeColor="text1"/>
          <w:sz w:val="24"/>
          <w:szCs w:val="24"/>
        </w:rPr>
        <w:t>(</w:t>
      </w:r>
      <w:proofErr w:type="spellStart"/>
      <w:r w:rsidR="00462F61">
        <w:rPr>
          <w:rFonts w:ascii="Times New Roman" w:hAnsi="Times New Roman" w:cs="Times New Roman"/>
          <w:b/>
          <w:bCs/>
          <w:color w:val="000000" w:themeColor="text1"/>
          <w:sz w:val="24"/>
          <w:szCs w:val="24"/>
        </w:rPr>
        <w:t>baseline</w:t>
      </w:r>
      <w:proofErr w:type="spellEnd"/>
      <w:r w:rsidR="00462F61">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y herramientas disponibles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línea base está en </w:t>
      </w:r>
      <w:proofErr w:type="spellStart"/>
      <w:proofErr w:type="gramStart"/>
      <w:r>
        <w:rPr>
          <w:rFonts w:ascii="Times New Roman" w:hAnsi="Times New Roman" w:cs="Times New Roman"/>
          <w:color w:val="000000" w:themeColor="text1"/>
          <w:szCs w:val="21"/>
        </w:rPr>
        <w:t>baseline.ipynb</w:t>
      </w:r>
      <w:proofErr w:type="spellEnd"/>
      <w:proofErr w:type="gramEnd"/>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El conjunto de entrenamiento y los modelos </w:t>
      </w:r>
      <w:proofErr w:type="spellStart"/>
      <w:r>
        <w:rPr>
          <w:rFonts w:ascii="Times New Roman" w:hAnsi="Times New Roman" w:cs="Times New Roman"/>
          <w:color w:val="000000" w:themeColor="text1"/>
          <w:szCs w:val="21"/>
        </w:rPr>
        <w:t>preentrenados</w:t>
      </w:r>
      <w:proofErr w:type="spellEnd"/>
      <w:r>
        <w:rPr>
          <w:rFonts w:ascii="Times New Roman" w:hAnsi="Times New Roman" w:cs="Times New Roman"/>
          <w:color w:val="000000" w:themeColor="text1"/>
          <w:szCs w:val="21"/>
        </w:rPr>
        <w:t xml:space="preserve"> están en el conjunto de entrenamiento</w:t>
      </w:r>
    </w:p>
    <w:p w:rsidR="00503D9C" w:rsidRPr="00462F61" w:rsidRDefault="004A1B38">
      <w:pPr>
        <w:pStyle w:val="Heading3"/>
        <w:rPr>
          <w:rFonts w:ascii="Times New Roman" w:hAnsi="Times New Roman" w:cs="Times New Roman"/>
          <w:b/>
          <w:bCs/>
          <w:color w:val="000000" w:themeColor="text1"/>
          <w:sz w:val="21"/>
          <w:szCs w:val="21"/>
        </w:rPr>
      </w:pPr>
      <w:bookmarkStart w:id="24" w:name="ai-guesser-api"/>
      <w:r w:rsidRPr="00462F61">
        <w:rPr>
          <w:rFonts w:ascii="Times New Roman" w:hAnsi="Times New Roman" w:cs="Times New Roman"/>
          <w:b/>
          <w:bCs/>
          <w:color w:val="000000" w:themeColor="text1"/>
          <w:sz w:val="21"/>
          <w:szCs w:val="21"/>
        </w:rPr>
        <w:t>API de adivinación de IA</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Puedes evaluar el adivino de IA para experimentar con él. Consulta el siguiente código para saber cómo acceder al adivino. Se recomienda implementar la lógica de reintento exponencial, ya que podrían producirse fallos de red. Para obtener un código más completo, consulta el archivo </w:t>
      </w:r>
      <w:proofErr w:type="spellStart"/>
      <w:proofErr w:type="gramStart"/>
      <w:r>
        <w:rPr>
          <w:rFonts w:ascii="Times New Roman" w:hAnsi="Times New Roman" w:cs="Times New Roman"/>
          <w:color w:val="000000" w:themeColor="text1"/>
          <w:sz w:val="21"/>
          <w:szCs w:val="21"/>
        </w:rPr>
        <w:t>baseline.ipynb</w:t>
      </w:r>
      <w:proofErr w:type="spellEnd"/>
      <w:proofErr w:type="gramEnd"/>
      <w:r>
        <w:rPr>
          <w:rFonts w:ascii="Times New Roman" w:hAnsi="Times New Roman" w:cs="Times New Roman"/>
          <w:color w:val="000000" w:themeColor="text1"/>
          <w:sz w:val="21"/>
          <w:szCs w:val="21"/>
        </w:rPr>
        <w:t>.</w:t>
      </w:r>
    </w:p>
    <w:p w:rsidR="00462F61" w:rsidRDefault="00462F61" w:rsidP="00462F61">
      <w:pPr>
        <w:pStyle w:val="FirstParagraph"/>
        <w:rPr>
          <w:b/>
          <w:bCs/>
          <w:sz w:val="22"/>
          <w:szCs w:val="22"/>
        </w:rPr>
      </w:pPr>
    </w:p>
    <w:p w:rsidR="00462F61" w:rsidRPr="00462F61" w:rsidRDefault="00462F61" w:rsidP="00462F61">
      <w:pPr>
        <w:pStyle w:val="FirstParagraph"/>
        <w:rPr>
          <w:b/>
          <w:bCs/>
          <w:sz w:val="22"/>
          <w:szCs w:val="22"/>
        </w:rPr>
      </w:pPr>
      <w:proofErr w:type="spellStart"/>
      <w:r w:rsidRPr="00462F61">
        <w:rPr>
          <w:b/>
          <w:bCs/>
          <w:sz w:val="22"/>
          <w:szCs w:val="22"/>
        </w:rPr>
        <w:t>guesser_response</w:t>
      </w:r>
      <w:proofErr w:type="spellEnd"/>
      <w:r w:rsidRPr="00462F61">
        <w:rPr>
          <w:b/>
          <w:bCs/>
          <w:sz w:val="22"/>
          <w:szCs w:val="22"/>
        </w:rPr>
        <w:t xml:space="preserve"> = </w:t>
      </w:r>
      <w:proofErr w:type="spellStart"/>
      <w:r w:rsidRPr="00462F61">
        <w:rPr>
          <w:b/>
          <w:bCs/>
          <w:sz w:val="22"/>
          <w:szCs w:val="22"/>
        </w:rPr>
        <w:t>httpx.post</w:t>
      </w:r>
      <w:proofErr w:type="spellEnd"/>
      <w:r w:rsidRPr="00462F61">
        <w:rPr>
          <w:b/>
          <w:bCs/>
          <w:sz w:val="22"/>
          <w:szCs w:val="22"/>
        </w:rPr>
        <w:t>(f"{API_</w:t>
      </w:r>
      <w:proofErr w:type="gramStart"/>
      <w:r w:rsidRPr="00462F61">
        <w:rPr>
          <w:b/>
          <w:bCs/>
          <w:sz w:val="22"/>
          <w:szCs w:val="22"/>
        </w:rPr>
        <w:t>URL}/</w:t>
      </w:r>
      <w:proofErr w:type="spellStart"/>
      <w:proofErr w:type="gramEnd"/>
      <w:r w:rsidRPr="00462F61">
        <w:rPr>
          <w:b/>
          <w:bCs/>
          <w:sz w:val="22"/>
          <w:szCs w:val="22"/>
        </w:rPr>
        <w:t>guess</w:t>
      </w:r>
      <w:proofErr w:type="spellEnd"/>
      <w:r w:rsidRPr="00462F61">
        <w:rPr>
          <w:b/>
          <w:bCs/>
          <w:sz w:val="22"/>
          <w:szCs w:val="22"/>
        </w:rPr>
        <w:t xml:space="preserve">", </w:t>
      </w:r>
      <w:proofErr w:type="spellStart"/>
      <w:r w:rsidRPr="00462F61">
        <w:rPr>
          <w:b/>
          <w:bCs/>
          <w:sz w:val="22"/>
          <w:szCs w:val="22"/>
        </w:rPr>
        <w:t>json</w:t>
      </w:r>
      <w:proofErr w:type="spellEnd"/>
      <w:r w:rsidRPr="00462F61">
        <w:rPr>
          <w:b/>
          <w:bCs/>
          <w:sz w:val="22"/>
          <w:szCs w:val="22"/>
        </w:rPr>
        <w:t xml:space="preserve">={ </w:t>
      </w:r>
    </w:p>
    <w:p w:rsidR="00462F61" w:rsidRPr="00462F61" w:rsidRDefault="00462F61" w:rsidP="00462F61">
      <w:pPr>
        <w:pStyle w:val="FirstParagraph"/>
        <w:ind w:left="420" w:firstLine="420"/>
        <w:rPr>
          <w:b/>
          <w:bCs/>
          <w:sz w:val="22"/>
          <w:szCs w:val="22"/>
          <w:lang w:val="en-US"/>
        </w:rPr>
      </w:pPr>
      <w:r w:rsidRPr="00462F61">
        <w:rPr>
          <w:b/>
          <w:bCs/>
          <w:sz w:val="22"/>
          <w:szCs w:val="22"/>
          <w:lang w:val="en-US"/>
        </w:rPr>
        <w:t xml:space="preserve">"clues": clues, </w:t>
      </w:r>
    </w:p>
    <w:p w:rsidR="00462F61" w:rsidRPr="00462F61" w:rsidRDefault="00462F61" w:rsidP="00462F61">
      <w:pPr>
        <w:pStyle w:val="FirstParagraph"/>
        <w:ind w:left="420" w:firstLine="420"/>
        <w:rPr>
          <w:b/>
          <w:bCs/>
          <w:sz w:val="22"/>
          <w:szCs w:val="22"/>
          <w:lang w:val="en-US"/>
        </w:rPr>
      </w:pPr>
      <w:r w:rsidRPr="00462F61">
        <w:rPr>
          <w:b/>
          <w:bCs/>
          <w:sz w:val="22"/>
          <w:szCs w:val="22"/>
          <w:lang w:val="en-US"/>
        </w:rPr>
        <w:t xml:space="preserve">"options": options </w:t>
      </w:r>
    </w:p>
    <w:p w:rsidR="00462F61" w:rsidRPr="00462F61" w:rsidRDefault="00462F61" w:rsidP="00462F61">
      <w:pPr>
        <w:pStyle w:val="FirstParagraph"/>
        <w:ind w:left="420" w:firstLine="420"/>
        <w:rPr>
          <w:b/>
          <w:bCs/>
          <w:sz w:val="22"/>
          <w:szCs w:val="22"/>
          <w:lang w:val="en-US"/>
        </w:rPr>
      </w:pPr>
      <w:r w:rsidRPr="00462F61">
        <w:rPr>
          <w:b/>
          <w:bCs/>
          <w:sz w:val="22"/>
          <w:szCs w:val="22"/>
          <w:lang w:val="en-US"/>
        </w:rPr>
        <w:t>}, headers</w:t>
      </w:r>
      <w:proofErr w:type="gramStart"/>
      <w:r w:rsidRPr="00462F61">
        <w:rPr>
          <w:b/>
          <w:bCs/>
          <w:sz w:val="22"/>
          <w:szCs w:val="22"/>
          <w:lang w:val="en-US"/>
        </w:rPr>
        <w:t>={ "</w:t>
      </w:r>
      <w:proofErr w:type="gramEnd"/>
      <w:r w:rsidRPr="00462F61">
        <w:rPr>
          <w:b/>
          <w:bCs/>
          <w:sz w:val="22"/>
          <w:szCs w:val="22"/>
          <w:lang w:val="en-US"/>
        </w:rPr>
        <w:t xml:space="preserve">Authorization": </w:t>
      </w:r>
      <w:proofErr w:type="spellStart"/>
      <w:r w:rsidRPr="00462F61">
        <w:rPr>
          <w:b/>
          <w:bCs/>
          <w:sz w:val="22"/>
          <w:szCs w:val="22"/>
          <w:lang w:val="en-US"/>
        </w:rPr>
        <w:t>f"Bearer</w:t>
      </w:r>
      <w:proofErr w:type="spellEnd"/>
      <w:r w:rsidRPr="00462F61">
        <w:rPr>
          <w:b/>
          <w:bCs/>
          <w:sz w:val="22"/>
          <w:szCs w:val="22"/>
          <w:lang w:val="en-US"/>
        </w:rPr>
        <w:t xml:space="preserve"> {SCORER_API_KEY}" </w:t>
      </w:r>
    </w:p>
    <w:p w:rsidR="00462F61" w:rsidRPr="00462F61" w:rsidRDefault="00462F61" w:rsidP="00462F61">
      <w:pPr>
        <w:pStyle w:val="FirstParagraph"/>
        <w:ind w:firstLineChars="250" w:firstLine="550"/>
        <w:rPr>
          <w:b/>
          <w:bCs/>
          <w:sz w:val="22"/>
          <w:szCs w:val="22"/>
          <w:lang w:val="en-US"/>
        </w:rPr>
      </w:pPr>
      <w:r w:rsidRPr="00462F61">
        <w:rPr>
          <w:b/>
          <w:bCs/>
          <w:sz w:val="22"/>
          <w:szCs w:val="22"/>
          <w:lang w:val="en-US"/>
        </w:rPr>
        <w:t>}, timeout=60</w:t>
      </w:r>
      <w:proofErr w:type="gramStart"/>
      <w:r w:rsidRPr="00462F61">
        <w:rPr>
          <w:b/>
          <w:bCs/>
          <w:sz w:val="22"/>
          <w:szCs w:val="22"/>
          <w:lang w:val="en-US"/>
        </w:rPr>
        <w:t>).json</w:t>
      </w:r>
      <w:proofErr w:type="gramEnd"/>
      <w:r w:rsidRPr="00462F61">
        <w:rPr>
          <w:b/>
          <w:bCs/>
          <w:sz w:val="22"/>
          <w:szCs w:val="22"/>
          <w:lang w:val="en-US"/>
        </w:rPr>
        <w:t>()</w:t>
      </w:r>
    </w:p>
    <w:p w:rsidR="00462F61" w:rsidRPr="00462F61" w:rsidRDefault="00462F61">
      <w:pPr>
        <w:pStyle w:val="FirstParagraph"/>
        <w:rPr>
          <w:rFonts w:ascii="Times New Roman" w:hAnsi="Times New Roman" w:cs="Times New Roman"/>
          <w:b/>
          <w:bCs/>
          <w:color w:val="000000" w:themeColor="text1"/>
          <w:sz w:val="21"/>
          <w:szCs w:val="21"/>
          <w:lang w:val="en-US"/>
        </w:rPr>
      </w:pPr>
    </w:p>
    <w:p w:rsidR="00503D9C" w:rsidRDefault="004A1B38">
      <w:pPr>
        <w:pStyle w:val="FirstParagraph"/>
        <w:rPr>
          <w:rFonts w:ascii="Times New Roman" w:hAnsi="Times New Roman" w:cs="Times New Roman"/>
          <w:color w:val="000000" w:themeColor="text1"/>
          <w:sz w:val="21"/>
          <w:szCs w:val="21"/>
        </w:rPr>
      </w:pPr>
      <w:proofErr w:type="gramStart"/>
      <w:r>
        <w:rPr>
          <w:rFonts w:ascii="Times New Roman" w:hAnsi="Times New Roman" w:cs="Times New Roman"/>
          <w:b/>
          <w:bCs/>
          <w:color w:val="000000" w:themeColor="text1"/>
          <w:sz w:val="21"/>
          <w:szCs w:val="21"/>
        </w:rPr>
        <w:t xml:space="preserve">Importante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La API AI-</w:t>
      </w:r>
      <w:proofErr w:type="spellStart"/>
      <w:r>
        <w:rPr>
          <w:rFonts w:ascii="Times New Roman" w:hAnsi="Times New Roman" w:cs="Times New Roman"/>
          <w:color w:val="000000" w:themeColor="text1"/>
          <w:sz w:val="21"/>
          <w:szCs w:val="21"/>
        </w:rPr>
        <w:t>Guesser</w:t>
      </w:r>
      <w:proofErr w:type="spellEnd"/>
      <w:r>
        <w:rPr>
          <w:rFonts w:ascii="Times New Roman" w:hAnsi="Times New Roman" w:cs="Times New Roman"/>
          <w:color w:val="000000" w:themeColor="text1"/>
          <w:sz w:val="21"/>
          <w:szCs w:val="21"/>
        </w:rPr>
        <w:t xml:space="preserve"> no estará disponible en las máquinas de inferencia. En otras palabras, NO </w:t>
      </w:r>
      <w:r>
        <w:rPr>
          <w:rFonts w:ascii="Times New Roman" w:hAnsi="Times New Roman" w:cs="Times New Roman"/>
          <w:b/>
          <w:bCs/>
          <w:color w:val="000000" w:themeColor="text1"/>
          <w:sz w:val="21"/>
          <w:szCs w:val="21"/>
        </w:rPr>
        <w:t xml:space="preserve">la </w:t>
      </w:r>
      <w:r>
        <w:rPr>
          <w:rFonts w:ascii="Times New Roman" w:hAnsi="Times New Roman" w:cs="Times New Roman"/>
          <w:color w:val="000000" w:themeColor="text1"/>
          <w:sz w:val="21"/>
          <w:szCs w:val="21"/>
        </w:rPr>
        <w:t xml:space="preserve">llame en sus cuadernos de envío. Esto es solo para validar/entrenar su modelo localmente. Puede adjuntar las ponderaciones de su modelo, los datos de entrenamiento, etc., mediante un conjunto de datos de </w:t>
      </w:r>
      <w:proofErr w:type="spellStart"/>
      <w:r>
        <w:rPr>
          <w:rFonts w:ascii="Times New Roman" w:hAnsi="Times New Roman" w:cs="Times New Roman"/>
          <w:color w:val="000000" w:themeColor="text1"/>
          <w:sz w:val="21"/>
          <w:szCs w:val="21"/>
        </w:rPr>
        <w:t>Bohrium</w:t>
      </w:r>
      <w:proofErr w:type="spellEnd"/>
      <w:r>
        <w:rPr>
          <w:rFonts w:ascii="Times New Roman" w:hAnsi="Times New Roman" w:cs="Times New Roman"/>
          <w:color w:val="000000" w:themeColor="text1"/>
          <w:sz w:val="21"/>
          <w:szCs w:val="21"/>
        </w:rPr>
        <w:t>. Consulte la sección de Requisitos.</w:t>
      </w:r>
    </w:p>
    <w:p w:rsidR="00503D9C" w:rsidRPr="00462F61" w:rsidRDefault="004A1B38">
      <w:pPr>
        <w:pStyle w:val="Heading3"/>
        <w:rPr>
          <w:rFonts w:ascii="Times New Roman" w:hAnsi="Times New Roman" w:cs="Times New Roman"/>
          <w:b/>
          <w:bCs/>
          <w:color w:val="000000" w:themeColor="text1"/>
          <w:sz w:val="21"/>
          <w:szCs w:val="21"/>
        </w:rPr>
      </w:pPr>
      <w:bookmarkStart w:id="25" w:name="environment"/>
      <w:bookmarkEnd w:id="24"/>
      <w:r w:rsidRPr="00462F61">
        <w:rPr>
          <w:rFonts w:ascii="Times New Roman" w:hAnsi="Times New Roman" w:cs="Times New Roman"/>
          <w:b/>
          <w:bCs/>
          <w:color w:val="000000" w:themeColor="text1"/>
          <w:sz w:val="21"/>
          <w:szCs w:val="21"/>
        </w:rPr>
        <w:t>Ambiente</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Instalamos </w:t>
      </w:r>
      <w:proofErr w:type="spellStart"/>
      <w:proofErr w:type="gramStart"/>
      <w:r>
        <w:rPr>
          <w:rStyle w:val="VerbatimChar"/>
          <w:rFonts w:ascii="Times New Roman" w:hAnsi="Times New Roman" w:cs="Times New Roman"/>
          <w:color w:val="000000" w:themeColor="text1"/>
          <w:sz w:val="21"/>
          <w:szCs w:val="21"/>
        </w:rPr>
        <w:t>vllm</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rPr>
        <w:t>sglang</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y </w:t>
      </w:r>
      <w:proofErr w:type="spellStart"/>
      <w:r>
        <w:rPr>
          <w:rStyle w:val="VerbatimChar"/>
          <w:rFonts w:ascii="Times New Roman" w:hAnsi="Times New Roman" w:cs="Times New Roman"/>
          <w:color w:val="000000" w:themeColor="text1"/>
          <w:sz w:val="21"/>
          <w:szCs w:val="21"/>
        </w:rPr>
        <w:t>unsloth</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en el entorno para la inferencia y el ajuste de LLM. </w:t>
      </w:r>
      <w:r>
        <w:rPr>
          <w:rFonts w:ascii="Times New Roman" w:hAnsi="Times New Roman" w:cs="Times New Roman"/>
          <w:color w:val="000000" w:themeColor="text1"/>
          <w:sz w:val="21"/>
          <w:szCs w:val="21"/>
        </w:rPr>
        <w:br/>
        <w:t xml:space="preserve">Además, proporcionamos acceso a los siguientes modelos de </w:t>
      </w:r>
      <w:proofErr w:type="spellStart"/>
      <w:r w:rsidR="00462F61">
        <w:rPr>
          <w:rFonts w:ascii="Times New Roman" w:hAnsi="Times New Roman" w:cs="Times New Roman"/>
          <w:color w:val="000000" w:themeColor="text1"/>
          <w:sz w:val="21"/>
          <w:szCs w:val="21"/>
        </w:rPr>
        <w:t>H</w:t>
      </w:r>
      <w:r>
        <w:rPr>
          <w:rFonts w:ascii="Times New Roman" w:hAnsi="Times New Roman" w:cs="Times New Roman"/>
          <w:color w:val="000000" w:themeColor="text1"/>
          <w:sz w:val="21"/>
          <w:szCs w:val="21"/>
        </w:rPr>
        <w:t>uggingface</w:t>
      </w:r>
      <w:proofErr w:type="spellEnd"/>
      <w:r>
        <w:rPr>
          <w:rFonts w:ascii="Times New Roman" w:hAnsi="Times New Roman" w:cs="Times New Roman"/>
          <w:color w:val="000000" w:themeColor="text1"/>
          <w:sz w:val="21"/>
          <w:szCs w:val="21"/>
        </w:rPr>
        <w:t xml:space="preserve"> mediante un </w:t>
      </w:r>
      <w:hyperlink r:id="rId21">
        <w:r>
          <w:rPr>
            <w:rStyle w:val="Hyperlink"/>
            <w:rFonts w:ascii="Times New Roman" w:hAnsi="Times New Roman" w:cs="Times New Roman"/>
            <w:color w:val="000000" w:themeColor="text1"/>
            <w:sz w:val="21"/>
            <w:szCs w:val="21"/>
          </w:rPr>
          <w:t xml:space="preserve">conjunto de entrenamiento </w:t>
        </w:r>
      </w:hyperlink>
      <w:r>
        <w:rPr>
          <w:rFonts w:ascii="Times New Roman" w:hAnsi="Times New Roman" w:cs="Times New Roman"/>
          <w:color w:val="000000" w:themeColor="text1"/>
          <w:sz w:val="21"/>
          <w:szCs w:val="21"/>
        </w:rPr>
        <w:t xml:space="preserve">en la plataforma </w:t>
      </w:r>
      <w:proofErr w:type="spellStart"/>
      <w:r>
        <w:rPr>
          <w:rFonts w:ascii="Times New Roman" w:hAnsi="Times New Roman" w:cs="Times New Roman"/>
          <w:color w:val="000000" w:themeColor="text1"/>
          <w:sz w:val="21"/>
          <w:szCs w:val="21"/>
        </w:rPr>
        <w:t>Bohrium</w:t>
      </w:r>
      <w:proofErr w:type="spellEnd"/>
      <w:r>
        <w:rPr>
          <w:rFonts w:ascii="Times New Roman" w:hAnsi="Times New Roman" w:cs="Times New Roman"/>
          <w:color w:val="000000" w:themeColor="text1"/>
          <w:sz w:val="21"/>
          <w:szCs w:val="21"/>
        </w:rPr>
        <w:t>:</w:t>
      </w:r>
    </w:p>
    <w:p w:rsidR="00503D9C" w:rsidRDefault="004A1B38">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 xml:space="preserve">Modelos </w:t>
      </w:r>
      <w:r w:rsidR="00462F61">
        <w:rPr>
          <w:rFonts w:ascii="Times New Roman" w:hAnsi="Times New Roman" w:cs="Times New Roman"/>
          <w:color w:val="000000" w:themeColor="text1"/>
          <w:sz w:val="21"/>
          <w:szCs w:val="21"/>
        </w:rPr>
        <w:t>embebidos</w:t>
      </w:r>
    </w:p>
    <w:p w:rsidR="00462F61" w:rsidRDefault="00462F61" w:rsidP="00462F61">
      <w:bookmarkStart w:id="27" w:name="small-llms"/>
      <w:bookmarkEnd w:id="26"/>
      <w:proofErr w:type="spellStart"/>
      <w:r>
        <w:rPr>
          <w:rFonts w:hint="eastAsia"/>
        </w:rPr>
        <w:t>sentence-transformers</w:t>
      </w:r>
      <w:proofErr w:type="spellEnd"/>
      <w:r>
        <w:rPr>
          <w:rFonts w:hint="eastAsia"/>
        </w:rPr>
        <w:t>/all-MiniLM-L6-v2</w:t>
      </w:r>
    </w:p>
    <w:p w:rsidR="00462F61" w:rsidRDefault="00462F61" w:rsidP="00462F61">
      <w:proofErr w:type="spellStart"/>
      <w:r>
        <w:rPr>
          <w:rFonts w:hint="eastAsia"/>
        </w:rPr>
        <w:t>sentence-transformers</w:t>
      </w:r>
      <w:proofErr w:type="spellEnd"/>
      <w:r>
        <w:rPr>
          <w:rFonts w:hint="eastAsia"/>
        </w:rPr>
        <w:t>/all-MiniLM-L12-v2</w:t>
      </w:r>
    </w:p>
    <w:p w:rsidR="00462F61" w:rsidRDefault="00462F61" w:rsidP="00462F61">
      <w:proofErr w:type="spellStart"/>
      <w:r>
        <w:rPr>
          <w:rFonts w:hint="eastAsia"/>
        </w:rPr>
        <w:t>sentence-transformers</w:t>
      </w:r>
      <w:proofErr w:type="spellEnd"/>
      <w:r>
        <w:rPr>
          <w:rFonts w:hint="eastAsia"/>
        </w:rPr>
        <w:t>/all-mpnet-base-v2</w:t>
      </w:r>
    </w:p>
    <w:p w:rsidR="00462F61" w:rsidRDefault="00462F61" w:rsidP="00462F61">
      <w:proofErr w:type="spellStart"/>
      <w:r>
        <w:rPr>
          <w:rFonts w:hint="eastAsia"/>
        </w:rPr>
        <w:t>sentence-transformers</w:t>
      </w:r>
      <w:proofErr w:type="spellEnd"/>
      <w:r>
        <w:rPr>
          <w:rFonts w:hint="eastAsia"/>
        </w:rPr>
        <w:t>/paraphrase-mpnet-base-v2</w:t>
      </w:r>
    </w:p>
    <w:p w:rsidR="00462F61" w:rsidRPr="00793A6E" w:rsidRDefault="00462F61" w:rsidP="00462F61">
      <w:pPr>
        <w:rPr>
          <w:lang w:val="fr-FR"/>
        </w:rPr>
      </w:pPr>
      <w:proofErr w:type="gramStart"/>
      <w:r w:rsidRPr="00793A6E">
        <w:rPr>
          <w:rFonts w:hint="eastAsia"/>
          <w:lang w:val="fr-FR"/>
        </w:rPr>
        <w:t>sentence</w:t>
      </w:r>
      <w:proofErr w:type="gramEnd"/>
      <w:r w:rsidRPr="00793A6E">
        <w:rPr>
          <w:rFonts w:hint="eastAsia"/>
          <w:lang w:val="fr-FR"/>
        </w:rPr>
        <w:t>-</w:t>
      </w:r>
      <w:proofErr w:type="spellStart"/>
      <w:r w:rsidRPr="00793A6E">
        <w:rPr>
          <w:rFonts w:hint="eastAsia"/>
          <w:lang w:val="fr-FR"/>
        </w:rPr>
        <w:t>transformers</w:t>
      </w:r>
      <w:proofErr w:type="spellEnd"/>
      <w:r w:rsidRPr="00793A6E">
        <w:rPr>
          <w:rFonts w:hint="eastAsia"/>
          <w:lang w:val="fr-FR"/>
        </w:rPr>
        <w:t>/paraphrase-MiniLM-L6-v2</w:t>
      </w:r>
    </w:p>
    <w:p w:rsidR="00462F61" w:rsidRPr="00462F61" w:rsidRDefault="00462F61" w:rsidP="00462F61">
      <w:pPr>
        <w:rPr>
          <w:lang w:val="en-US"/>
        </w:rPr>
      </w:pPr>
      <w:proofErr w:type="spellStart"/>
      <w:r w:rsidRPr="00462F61">
        <w:rPr>
          <w:rFonts w:hint="eastAsia"/>
          <w:lang w:val="en-US"/>
        </w:rPr>
        <w:t>intfloat</w:t>
      </w:r>
      <w:proofErr w:type="spellEnd"/>
      <w:r w:rsidRPr="00462F61">
        <w:rPr>
          <w:rFonts w:hint="eastAsia"/>
          <w:lang w:val="en-US"/>
        </w:rPr>
        <w:t>/e5-small</w:t>
      </w:r>
    </w:p>
    <w:p w:rsidR="00462F61" w:rsidRPr="00462F61" w:rsidRDefault="00462F61" w:rsidP="00462F61">
      <w:pPr>
        <w:rPr>
          <w:lang w:val="en-US"/>
        </w:rPr>
      </w:pPr>
      <w:proofErr w:type="spellStart"/>
      <w:r w:rsidRPr="00462F61">
        <w:rPr>
          <w:rFonts w:hint="eastAsia"/>
          <w:lang w:val="en-US"/>
        </w:rPr>
        <w:t>intfloat</w:t>
      </w:r>
      <w:proofErr w:type="spellEnd"/>
      <w:r w:rsidRPr="00462F61">
        <w:rPr>
          <w:rFonts w:hint="eastAsia"/>
          <w:lang w:val="en-US"/>
        </w:rPr>
        <w:t>/e5-base</w:t>
      </w:r>
    </w:p>
    <w:p w:rsidR="00462F61" w:rsidRPr="00462F61" w:rsidRDefault="00462F61" w:rsidP="00462F61">
      <w:pPr>
        <w:rPr>
          <w:lang w:val="en-US"/>
        </w:rPr>
      </w:pPr>
      <w:proofErr w:type="spellStart"/>
      <w:r w:rsidRPr="00462F61">
        <w:rPr>
          <w:rFonts w:hint="eastAsia"/>
          <w:lang w:val="en-US"/>
        </w:rPr>
        <w:t>intfloat</w:t>
      </w:r>
      <w:proofErr w:type="spellEnd"/>
      <w:r w:rsidRPr="00462F61">
        <w:rPr>
          <w:rFonts w:hint="eastAsia"/>
          <w:lang w:val="en-US"/>
        </w:rPr>
        <w:t>/e5-large</w:t>
      </w:r>
    </w:p>
    <w:p w:rsidR="00462F61" w:rsidRPr="00462F61" w:rsidRDefault="00462F61" w:rsidP="00462F61">
      <w:pPr>
        <w:rPr>
          <w:lang w:val="en-US"/>
        </w:rPr>
      </w:pPr>
      <w:proofErr w:type="spellStart"/>
      <w:r w:rsidRPr="00462F61">
        <w:rPr>
          <w:rFonts w:hint="eastAsia"/>
          <w:lang w:val="en-US"/>
        </w:rPr>
        <w:t>intfloat</w:t>
      </w:r>
      <w:proofErr w:type="spellEnd"/>
      <w:r w:rsidRPr="00462F61">
        <w:rPr>
          <w:rFonts w:hint="eastAsia"/>
          <w:lang w:val="en-US"/>
        </w:rPr>
        <w:t>/e5-small-v2</w:t>
      </w:r>
    </w:p>
    <w:p w:rsidR="00462F61" w:rsidRPr="00462F61" w:rsidRDefault="00462F61" w:rsidP="00462F61">
      <w:pPr>
        <w:rPr>
          <w:lang w:val="en-US"/>
        </w:rPr>
      </w:pPr>
      <w:proofErr w:type="spellStart"/>
      <w:r w:rsidRPr="00462F61">
        <w:rPr>
          <w:rFonts w:hint="eastAsia"/>
          <w:lang w:val="en-US"/>
        </w:rPr>
        <w:lastRenderedPageBreak/>
        <w:t>intfloat</w:t>
      </w:r>
      <w:proofErr w:type="spellEnd"/>
      <w:r w:rsidRPr="00462F61">
        <w:rPr>
          <w:rFonts w:hint="eastAsia"/>
          <w:lang w:val="en-US"/>
        </w:rPr>
        <w:t>/e5-base-v2</w:t>
      </w:r>
    </w:p>
    <w:p w:rsidR="00462F61" w:rsidRPr="00462F61" w:rsidRDefault="00462F61" w:rsidP="00462F61">
      <w:pPr>
        <w:rPr>
          <w:lang w:val="en-US"/>
        </w:rPr>
      </w:pPr>
      <w:proofErr w:type="spellStart"/>
      <w:r w:rsidRPr="00462F61">
        <w:rPr>
          <w:rFonts w:hint="eastAsia"/>
          <w:lang w:val="en-US"/>
        </w:rPr>
        <w:t>intfloat</w:t>
      </w:r>
      <w:proofErr w:type="spellEnd"/>
      <w:r w:rsidRPr="00462F61">
        <w:rPr>
          <w:rFonts w:hint="eastAsia"/>
          <w:lang w:val="en-US"/>
        </w:rPr>
        <w:t>/e5-large-v2</w:t>
      </w:r>
    </w:p>
    <w:p w:rsidR="00462F61" w:rsidRPr="00462F61" w:rsidRDefault="00462F61" w:rsidP="00462F61">
      <w:pPr>
        <w:rPr>
          <w:lang w:val="en-US"/>
        </w:rPr>
      </w:pPr>
      <w:proofErr w:type="spellStart"/>
      <w:r w:rsidRPr="00462F61">
        <w:rPr>
          <w:rFonts w:hint="eastAsia"/>
          <w:lang w:val="en-US"/>
        </w:rPr>
        <w:t>intfloat</w:t>
      </w:r>
      <w:proofErr w:type="spellEnd"/>
      <w:r w:rsidRPr="00462F61">
        <w:rPr>
          <w:rFonts w:hint="eastAsia"/>
          <w:lang w:val="en-US"/>
        </w:rPr>
        <w:t>/multilingual-e5-small</w:t>
      </w:r>
    </w:p>
    <w:p w:rsidR="00462F61" w:rsidRPr="00462F61" w:rsidRDefault="00462F61" w:rsidP="00462F61">
      <w:pPr>
        <w:rPr>
          <w:lang w:val="en-US"/>
        </w:rPr>
      </w:pPr>
      <w:proofErr w:type="spellStart"/>
      <w:r w:rsidRPr="00462F61">
        <w:rPr>
          <w:rFonts w:hint="eastAsia"/>
          <w:lang w:val="en-US"/>
        </w:rPr>
        <w:t>intfloat</w:t>
      </w:r>
      <w:proofErr w:type="spellEnd"/>
      <w:r w:rsidRPr="00462F61">
        <w:rPr>
          <w:rFonts w:hint="eastAsia"/>
          <w:lang w:val="en-US"/>
        </w:rPr>
        <w:t>/multilingual-e5-base</w:t>
      </w:r>
    </w:p>
    <w:p w:rsidR="00462F61" w:rsidRPr="00462F61" w:rsidRDefault="00462F61" w:rsidP="00462F61">
      <w:pPr>
        <w:rPr>
          <w:lang w:val="en-US"/>
        </w:rPr>
      </w:pPr>
      <w:r w:rsidRPr="00462F61">
        <w:rPr>
          <w:rFonts w:hint="eastAsia"/>
          <w:lang w:val="en-US"/>
        </w:rPr>
        <w:t>Alibaba-NLP/</w:t>
      </w:r>
      <w:proofErr w:type="spellStart"/>
      <w:r w:rsidRPr="00462F61">
        <w:rPr>
          <w:rFonts w:hint="eastAsia"/>
          <w:lang w:val="en-US"/>
        </w:rPr>
        <w:t>gte</w:t>
      </w:r>
      <w:proofErr w:type="spellEnd"/>
      <w:r w:rsidRPr="00462F61">
        <w:rPr>
          <w:rFonts w:hint="eastAsia"/>
          <w:lang w:val="en-US"/>
        </w:rPr>
        <w:t>-</w:t>
      </w:r>
      <w:proofErr w:type="spellStart"/>
      <w:r w:rsidRPr="00462F61">
        <w:rPr>
          <w:rFonts w:hint="eastAsia"/>
          <w:lang w:val="en-US"/>
        </w:rPr>
        <w:t>modernbert</w:t>
      </w:r>
      <w:proofErr w:type="spellEnd"/>
      <w:r w:rsidRPr="00462F61">
        <w:rPr>
          <w:rFonts w:hint="eastAsia"/>
          <w:lang w:val="en-US"/>
        </w:rPr>
        <w:t>-base</w:t>
      </w:r>
    </w:p>
    <w:p w:rsidR="00462F61" w:rsidRPr="00462F61" w:rsidRDefault="00462F61" w:rsidP="00462F61">
      <w:pPr>
        <w:rPr>
          <w:lang w:val="en-US"/>
        </w:rPr>
      </w:pPr>
      <w:r w:rsidRPr="00462F61">
        <w:rPr>
          <w:rFonts w:hint="eastAsia"/>
          <w:lang w:val="en-US"/>
        </w:rPr>
        <w:t>Snowflake/snowflake-arctic-embed-</w:t>
      </w:r>
      <w:proofErr w:type="spellStart"/>
      <w:r w:rsidRPr="00462F61">
        <w:rPr>
          <w:rFonts w:hint="eastAsia"/>
          <w:lang w:val="en-US"/>
        </w:rPr>
        <w:t>xs</w:t>
      </w:r>
      <w:proofErr w:type="spellEnd"/>
    </w:p>
    <w:p w:rsidR="00462F61" w:rsidRPr="00462F61" w:rsidRDefault="00462F61" w:rsidP="00462F61">
      <w:pPr>
        <w:rPr>
          <w:lang w:val="en-US"/>
        </w:rPr>
      </w:pPr>
      <w:r w:rsidRPr="00462F61">
        <w:rPr>
          <w:rFonts w:hint="eastAsia"/>
          <w:lang w:val="en-US"/>
        </w:rPr>
        <w:t>Snowflake/snowflake-arctic-embed-s</w:t>
      </w:r>
    </w:p>
    <w:p w:rsidR="00462F61" w:rsidRPr="00462F61" w:rsidRDefault="00462F61" w:rsidP="00462F61">
      <w:pPr>
        <w:rPr>
          <w:lang w:val="en-US"/>
        </w:rPr>
      </w:pPr>
      <w:r w:rsidRPr="00462F61">
        <w:rPr>
          <w:rFonts w:hint="eastAsia"/>
          <w:lang w:val="en-US"/>
        </w:rPr>
        <w:t>Snowflake/snowflake-arctic-embed-m</w:t>
      </w:r>
    </w:p>
    <w:p w:rsidR="00462F61" w:rsidRPr="00462F61" w:rsidRDefault="00462F61" w:rsidP="00462F61">
      <w:pPr>
        <w:rPr>
          <w:lang w:val="en-US"/>
        </w:rPr>
      </w:pPr>
      <w:r w:rsidRPr="00462F61">
        <w:rPr>
          <w:rFonts w:hint="eastAsia"/>
          <w:lang w:val="en-US"/>
        </w:rPr>
        <w:t>Snowflake/snowflake-arctic-embed-m-long</w:t>
      </w:r>
    </w:p>
    <w:p w:rsidR="00462F61" w:rsidRPr="00462F61" w:rsidRDefault="00462F61" w:rsidP="00462F61">
      <w:pPr>
        <w:rPr>
          <w:lang w:val="en-US"/>
        </w:rPr>
      </w:pPr>
      <w:r w:rsidRPr="00462F61">
        <w:rPr>
          <w:rFonts w:hint="eastAsia"/>
          <w:lang w:val="en-US"/>
        </w:rPr>
        <w:t>Snowflake/snowflake-arctic-embed-l</w:t>
      </w:r>
    </w:p>
    <w:p w:rsidR="00462F61" w:rsidRPr="00462F61" w:rsidRDefault="00462F61" w:rsidP="00462F61">
      <w:pPr>
        <w:rPr>
          <w:lang w:val="en-US"/>
        </w:rPr>
      </w:pPr>
      <w:r w:rsidRPr="00462F61">
        <w:rPr>
          <w:rFonts w:hint="eastAsia"/>
          <w:lang w:val="en-US"/>
        </w:rPr>
        <w:t>BAAI/</w:t>
      </w:r>
      <w:proofErr w:type="spellStart"/>
      <w:r w:rsidRPr="00462F61">
        <w:rPr>
          <w:rFonts w:hint="eastAsia"/>
          <w:lang w:val="en-US"/>
        </w:rPr>
        <w:t>bge</w:t>
      </w:r>
      <w:proofErr w:type="spellEnd"/>
      <w:r w:rsidRPr="00462F61">
        <w:rPr>
          <w:rFonts w:hint="eastAsia"/>
          <w:lang w:val="en-US"/>
        </w:rPr>
        <w:t>-large-</w:t>
      </w:r>
      <w:proofErr w:type="spellStart"/>
      <w:r w:rsidRPr="00462F61">
        <w:rPr>
          <w:rFonts w:hint="eastAsia"/>
          <w:lang w:val="en-US"/>
        </w:rPr>
        <w:t>en</w:t>
      </w:r>
      <w:proofErr w:type="spellEnd"/>
    </w:p>
    <w:p w:rsidR="00462F61" w:rsidRPr="00793A6E" w:rsidRDefault="00462F61" w:rsidP="00462F61">
      <w:pPr>
        <w:rPr>
          <w:lang w:val="sv-SE"/>
        </w:rPr>
      </w:pPr>
      <w:r w:rsidRPr="00793A6E">
        <w:rPr>
          <w:rFonts w:hint="eastAsia"/>
          <w:lang w:val="sv-SE"/>
        </w:rPr>
        <w:t>BAAI/bge-base-en</w:t>
      </w:r>
    </w:p>
    <w:p w:rsidR="00462F61" w:rsidRPr="00793A6E" w:rsidRDefault="00462F61" w:rsidP="00462F61">
      <w:pPr>
        <w:rPr>
          <w:lang w:val="sv-SE"/>
        </w:rPr>
      </w:pPr>
      <w:r w:rsidRPr="00793A6E">
        <w:rPr>
          <w:rFonts w:hint="eastAsia"/>
          <w:lang w:val="sv-SE"/>
        </w:rPr>
        <w:t>BAAI/bge-small-en</w:t>
      </w:r>
    </w:p>
    <w:p w:rsidR="00462F61" w:rsidRPr="00793A6E" w:rsidRDefault="00462F61" w:rsidP="00462F61">
      <w:pPr>
        <w:rPr>
          <w:lang w:val="fr-FR"/>
        </w:rPr>
      </w:pPr>
      <w:r w:rsidRPr="00793A6E">
        <w:rPr>
          <w:rFonts w:hint="eastAsia"/>
          <w:lang w:val="fr-FR"/>
        </w:rPr>
        <w:t>BAAI/bge-large-en-v1.5</w:t>
      </w:r>
    </w:p>
    <w:p w:rsidR="00462F61" w:rsidRPr="00793A6E" w:rsidRDefault="00462F61" w:rsidP="00462F61">
      <w:pPr>
        <w:rPr>
          <w:lang w:val="sv-SE"/>
        </w:rPr>
      </w:pPr>
      <w:r w:rsidRPr="00793A6E">
        <w:rPr>
          <w:rFonts w:hint="eastAsia"/>
          <w:lang w:val="sv-SE"/>
        </w:rPr>
        <w:t>BAAI/bge-base-en-v1.5</w:t>
      </w:r>
    </w:p>
    <w:p w:rsidR="00462F61" w:rsidRPr="00793A6E" w:rsidRDefault="00462F61" w:rsidP="00462F61">
      <w:pPr>
        <w:rPr>
          <w:lang w:val="sv-SE"/>
        </w:rPr>
      </w:pPr>
      <w:r w:rsidRPr="00793A6E">
        <w:rPr>
          <w:rFonts w:hint="eastAsia"/>
          <w:lang w:val="sv-SE"/>
        </w:rPr>
        <w:t>BAAI/bge-small-en-v1.5</w:t>
      </w:r>
    </w:p>
    <w:p w:rsidR="00462F61" w:rsidRPr="00462F61" w:rsidRDefault="00462F61" w:rsidP="00462F61">
      <w:pPr>
        <w:rPr>
          <w:lang w:val="en-US"/>
        </w:rPr>
      </w:pPr>
      <w:proofErr w:type="spellStart"/>
      <w:r w:rsidRPr="00462F61">
        <w:rPr>
          <w:rFonts w:hint="eastAsia"/>
          <w:lang w:val="en-US"/>
        </w:rPr>
        <w:t>WhereIsAI</w:t>
      </w:r>
      <w:proofErr w:type="spellEnd"/>
      <w:r w:rsidRPr="00462F61">
        <w:rPr>
          <w:rFonts w:hint="eastAsia"/>
          <w:lang w:val="en-US"/>
        </w:rPr>
        <w:t>/UAE-Large-V1</w:t>
      </w:r>
    </w:p>
    <w:p w:rsidR="00462F61" w:rsidRPr="00462F61" w:rsidRDefault="00462F61" w:rsidP="00462F61">
      <w:pPr>
        <w:rPr>
          <w:lang w:val="en-US"/>
        </w:rPr>
      </w:pPr>
      <w:proofErr w:type="spellStart"/>
      <w:r w:rsidRPr="00462F61">
        <w:rPr>
          <w:rFonts w:hint="eastAsia"/>
          <w:lang w:val="en-US"/>
        </w:rPr>
        <w:t>mixedbread</w:t>
      </w:r>
      <w:proofErr w:type="spellEnd"/>
      <w:r w:rsidRPr="00462F61">
        <w:rPr>
          <w:rFonts w:hint="eastAsia"/>
          <w:lang w:val="en-US"/>
        </w:rPr>
        <w:t>-ai/mxbai-embed-large-v1</w:t>
      </w:r>
    </w:p>
    <w:p w:rsidR="00503D9C" w:rsidRPr="00462F61" w:rsidRDefault="004A1B38">
      <w:pPr>
        <w:pStyle w:val="Heading4"/>
        <w:rPr>
          <w:rFonts w:ascii="Times New Roman" w:hAnsi="Times New Roman" w:cs="Times New Roman"/>
          <w:color w:val="000000" w:themeColor="text1"/>
          <w:sz w:val="21"/>
          <w:szCs w:val="21"/>
          <w:lang w:val="en-US"/>
        </w:rPr>
      </w:pPr>
      <w:r w:rsidRPr="00462F61">
        <w:rPr>
          <w:rFonts w:ascii="Times New Roman" w:hAnsi="Times New Roman" w:cs="Times New Roman"/>
          <w:color w:val="000000" w:themeColor="text1"/>
          <w:sz w:val="21"/>
          <w:szCs w:val="21"/>
          <w:lang w:val="en-US"/>
        </w:rPr>
        <w:t xml:space="preserve">LLM </w:t>
      </w:r>
      <w:proofErr w:type="spellStart"/>
      <w:r w:rsidRPr="00462F61">
        <w:rPr>
          <w:rFonts w:ascii="Times New Roman" w:hAnsi="Times New Roman" w:cs="Times New Roman"/>
          <w:color w:val="000000" w:themeColor="text1"/>
          <w:sz w:val="21"/>
          <w:szCs w:val="21"/>
          <w:lang w:val="en-US"/>
        </w:rPr>
        <w:t>pequeños</w:t>
      </w:r>
      <w:proofErr w:type="spellEnd"/>
    </w:p>
    <w:p w:rsidR="00462F61" w:rsidRPr="00462F61" w:rsidRDefault="00462F61" w:rsidP="00462F61">
      <w:pPr>
        <w:pStyle w:val="FirstParagraph"/>
        <w:rPr>
          <w:rFonts w:ascii="Times New Roman" w:hAnsi="Times New Roman" w:cs="Times New Roman"/>
          <w:color w:val="000000" w:themeColor="text1"/>
          <w:sz w:val="21"/>
          <w:szCs w:val="21"/>
          <w:lang w:val="en-US"/>
        </w:rPr>
      </w:pPr>
      <w:proofErr w:type="spellStart"/>
      <w:r w:rsidRPr="00462F61">
        <w:rPr>
          <w:rFonts w:ascii="Times New Roman" w:hAnsi="Times New Roman" w:cs="Times New Roman" w:hint="eastAsia"/>
          <w:color w:val="000000" w:themeColor="text1"/>
          <w:sz w:val="21"/>
          <w:szCs w:val="21"/>
          <w:lang w:val="en-US"/>
        </w:rPr>
        <w:t>Qwen</w:t>
      </w:r>
      <w:proofErr w:type="spellEnd"/>
      <w:r w:rsidRPr="00462F61">
        <w:rPr>
          <w:rFonts w:ascii="Times New Roman" w:hAnsi="Times New Roman" w:cs="Times New Roman" w:hint="eastAsia"/>
          <w:color w:val="000000" w:themeColor="text1"/>
          <w:sz w:val="21"/>
          <w:szCs w:val="21"/>
          <w:lang w:val="en-US"/>
        </w:rPr>
        <w:t>/Qwen3-0.6B</w:t>
      </w:r>
    </w:p>
    <w:p w:rsidR="00462F61" w:rsidRPr="00462F61" w:rsidRDefault="00462F61" w:rsidP="00462F61">
      <w:pPr>
        <w:pStyle w:val="FirstParagraph"/>
        <w:rPr>
          <w:rFonts w:ascii="Times New Roman" w:hAnsi="Times New Roman" w:cs="Times New Roman"/>
          <w:color w:val="000000" w:themeColor="text1"/>
          <w:sz w:val="21"/>
          <w:szCs w:val="21"/>
          <w:lang w:val="en-US"/>
        </w:rPr>
      </w:pPr>
      <w:proofErr w:type="spellStart"/>
      <w:r w:rsidRPr="00462F61">
        <w:rPr>
          <w:rFonts w:ascii="Times New Roman" w:hAnsi="Times New Roman" w:cs="Times New Roman" w:hint="eastAsia"/>
          <w:color w:val="000000" w:themeColor="text1"/>
          <w:sz w:val="21"/>
          <w:szCs w:val="21"/>
          <w:lang w:val="en-US"/>
        </w:rPr>
        <w:t>Qwen</w:t>
      </w:r>
      <w:proofErr w:type="spellEnd"/>
      <w:r w:rsidRPr="00462F61">
        <w:rPr>
          <w:rFonts w:ascii="Times New Roman" w:hAnsi="Times New Roman" w:cs="Times New Roman" w:hint="eastAsia"/>
          <w:color w:val="000000" w:themeColor="text1"/>
          <w:sz w:val="21"/>
          <w:szCs w:val="21"/>
          <w:lang w:val="en-US"/>
        </w:rPr>
        <w:t>/Qwen2.5-0.5B</w:t>
      </w:r>
    </w:p>
    <w:p w:rsidR="00462F61" w:rsidRPr="00462F61" w:rsidRDefault="00462F61" w:rsidP="00462F61">
      <w:pPr>
        <w:pStyle w:val="FirstParagraph"/>
        <w:rPr>
          <w:rFonts w:ascii="Times New Roman" w:hAnsi="Times New Roman" w:cs="Times New Roman"/>
          <w:color w:val="000000" w:themeColor="text1"/>
          <w:sz w:val="21"/>
          <w:szCs w:val="21"/>
          <w:lang w:val="en-US"/>
        </w:rPr>
      </w:pPr>
      <w:proofErr w:type="spellStart"/>
      <w:r w:rsidRPr="00462F61">
        <w:rPr>
          <w:rFonts w:ascii="Times New Roman" w:hAnsi="Times New Roman" w:cs="Times New Roman" w:hint="eastAsia"/>
          <w:color w:val="000000" w:themeColor="text1"/>
          <w:sz w:val="21"/>
          <w:szCs w:val="21"/>
          <w:lang w:val="en-US"/>
        </w:rPr>
        <w:t>Qwen</w:t>
      </w:r>
      <w:proofErr w:type="spellEnd"/>
      <w:r w:rsidRPr="00462F61">
        <w:rPr>
          <w:rFonts w:ascii="Times New Roman" w:hAnsi="Times New Roman" w:cs="Times New Roman" w:hint="eastAsia"/>
          <w:color w:val="000000" w:themeColor="text1"/>
          <w:sz w:val="21"/>
          <w:szCs w:val="21"/>
          <w:lang w:val="en-US"/>
        </w:rPr>
        <w:t>/Qwen2.5-0.5B-Instruct</w:t>
      </w:r>
    </w:p>
    <w:p w:rsidR="00462F61" w:rsidRPr="00462F61" w:rsidRDefault="00462F61" w:rsidP="00462F61">
      <w:pPr>
        <w:pStyle w:val="FirstParagraph"/>
        <w:rPr>
          <w:rFonts w:ascii="Times New Roman" w:hAnsi="Times New Roman" w:cs="Times New Roman"/>
          <w:color w:val="000000" w:themeColor="text1"/>
          <w:sz w:val="21"/>
          <w:szCs w:val="21"/>
          <w:lang w:val="en-US"/>
        </w:rPr>
      </w:pPr>
      <w:proofErr w:type="spellStart"/>
      <w:r w:rsidRPr="00462F61">
        <w:rPr>
          <w:rFonts w:ascii="Times New Roman" w:hAnsi="Times New Roman" w:cs="Times New Roman" w:hint="eastAsia"/>
          <w:color w:val="000000" w:themeColor="text1"/>
          <w:sz w:val="21"/>
          <w:szCs w:val="21"/>
          <w:lang w:val="en-US"/>
        </w:rPr>
        <w:t>unsloth</w:t>
      </w:r>
      <w:proofErr w:type="spellEnd"/>
      <w:r w:rsidRPr="00462F61">
        <w:rPr>
          <w:rFonts w:ascii="Times New Roman" w:hAnsi="Times New Roman" w:cs="Times New Roman" w:hint="eastAsia"/>
          <w:color w:val="000000" w:themeColor="text1"/>
          <w:sz w:val="21"/>
          <w:szCs w:val="21"/>
          <w:lang w:val="en-US"/>
        </w:rPr>
        <w:t>/Qwen3-0.6B</w:t>
      </w:r>
    </w:p>
    <w:p w:rsidR="00462F61" w:rsidRPr="00793A6E" w:rsidRDefault="00462F61" w:rsidP="00462F61">
      <w:pPr>
        <w:pStyle w:val="FirstParagraph"/>
        <w:rPr>
          <w:rFonts w:ascii="Times New Roman" w:hAnsi="Times New Roman" w:cs="Times New Roman"/>
          <w:color w:val="000000" w:themeColor="text1"/>
          <w:sz w:val="21"/>
          <w:szCs w:val="21"/>
          <w:lang w:val="nl-NL"/>
        </w:rPr>
      </w:pPr>
      <w:r w:rsidRPr="00793A6E">
        <w:rPr>
          <w:rFonts w:ascii="Times New Roman" w:hAnsi="Times New Roman" w:cs="Times New Roman" w:hint="eastAsia"/>
          <w:color w:val="000000" w:themeColor="text1"/>
          <w:sz w:val="21"/>
          <w:szCs w:val="21"/>
          <w:lang w:val="nl-NL"/>
        </w:rPr>
        <w:t>facebook/opt-350m</w:t>
      </w:r>
    </w:p>
    <w:p w:rsidR="00462F61" w:rsidRPr="00793A6E" w:rsidRDefault="00462F61" w:rsidP="00462F61">
      <w:pPr>
        <w:pStyle w:val="FirstParagraph"/>
        <w:rPr>
          <w:rFonts w:ascii="Times New Roman" w:hAnsi="Times New Roman" w:cs="Times New Roman"/>
          <w:color w:val="000000" w:themeColor="text1"/>
          <w:sz w:val="21"/>
          <w:szCs w:val="21"/>
          <w:lang w:val="nl-NL"/>
        </w:rPr>
      </w:pPr>
      <w:r w:rsidRPr="00793A6E">
        <w:rPr>
          <w:rFonts w:ascii="Times New Roman" w:hAnsi="Times New Roman" w:cs="Times New Roman" w:hint="eastAsia"/>
          <w:color w:val="000000" w:themeColor="text1"/>
          <w:sz w:val="21"/>
          <w:szCs w:val="21"/>
          <w:lang w:val="nl-NL"/>
        </w:rPr>
        <w:t>facebook/opt-125m</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Puede consultar el tutorial de modelos </w:t>
      </w:r>
      <w:proofErr w:type="spellStart"/>
      <w:r w:rsidR="00462F61">
        <w:rPr>
          <w:rFonts w:ascii="Times New Roman" w:hAnsi="Times New Roman" w:cs="Times New Roman"/>
          <w:color w:val="000000" w:themeColor="text1"/>
          <w:sz w:val="21"/>
          <w:szCs w:val="21"/>
        </w:rPr>
        <w:t>H</w:t>
      </w:r>
      <w:r>
        <w:rPr>
          <w:rFonts w:ascii="Times New Roman" w:hAnsi="Times New Roman" w:cs="Times New Roman"/>
          <w:color w:val="000000" w:themeColor="text1"/>
          <w:sz w:val="21"/>
          <w:szCs w:val="21"/>
        </w:rPr>
        <w:t>uggingface</w:t>
      </w:r>
      <w:proofErr w:type="spellEnd"/>
      <w:r>
        <w:rPr>
          <w:rFonts w:ascii="Times New Roman" w:hAnsi="Times New Roman" w:cs="Times New Roman"/>
          <w:color w:val="000000" w:themeColor="text1"/>
          <w:sz w:val="21"/>
          <w:szCs w:val="21"/>
        </w:rPr>
        <w:t xml:space="preserve"> </w:t>
      </w:r>
      <w:r w:rsidR="00462F61">
        <w:rPr>
          <w:rFonts w:ascii="Times New Roman" w:hAnsi="Times New Roman" w:cs="Times New Roman"/>
          <w:color w:val="000000" w:themeColor="text1"/>
          <w:sz w:val="21"/>
          <w:szCs w:val="21"/>
        </w:rPr>
        <w:t xml:space="preserve">local </w:t>
      </w:r>
      <w:r>
        <w:rPr>
          <w:rFonts w:ascii="Times New Roman" w:hAnsi="Times New Roman" w:cs="Times New Roman"/>
          <w:color w:val="000000" w:themeColor="text1"/>
          <w:sz w:val="21"/>
          <w:szCs w:val="21"/>
        </w:rPr>
        <w:t>para saber cómo cargar correctamente estos modelos locales.</w:t>
      </w:r>
    </w:p>
    <w:p w:rsidR="00503D9C" w:rsidRDefault="004A1B38">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Acceso por proxy para LLM</w:t>
      </w:r>
    </w:p>
    <w:p w:rsidR="00462F61"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Proporcionamos un proxy LLM. Consulta el tutorial sobre el proxy LLM para saber cómo acceder a él. Ten en cuenta que tendrás un límite de crédito </w:t>
      </w:r>
      <w:r>
        <w:rPr>
          <w:rStyle w:val="VerbatimChar"/>
          <w:rFonts w:ascii="Times New Roman" w:hAnsi="Times New Roman" w:cs="Times New Roman"/>
          <w:color w:val="000000" w:themeColor="text1"/>
          <w:sz w:val="21"/>
          <w:szCs w:val="21"/>
        </w:rPr>
        <w:t>de $10</w:t>
      </w:r>
      <w:r>
        <w:rPr>
          <w:rFonts w:ascii="Times New Roman" w:hAnsi="Times New Roman" w:cs="Times New Roman"/>
          <w:color w:val="000000" w:themeColor="text1"/>
          <w:sz w:val="21"/>
          <w:szCs w:val="21"/>
        </w:rPr>
        <w:t xml:space="preserve">. Te recordamos que no puedes usar API privadas, iniciar sesión en servicios externos (incluido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ni usar tus propios tokens para ningún servicio. </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br/>
      </w:r>
      <w:proofErr w:type="gramStart"/>
      <w:r>
        <w:rPr>
          <w:rFonts w:ascii="Times New Roman" w:hAnsi="Times New Roman" w:cs="Times New Roman"/>
          <w:b/>
          <w:bCs/>
          <w:color w:val="000000" w:themeColor="text1"/>
          <w:sz w:val="21"/>
          <w:szCs w:val="21"/>
        </w:rPr>
        <w:t xml:space="preserve">Importante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El proxy LLM no será accesible en las máquinas de prueba. Si el notebook que enviaste intenta llamar a la API, no se ejecutará.</w:t>
      </w:r>
    </w:p>
    <w:bookmarkEnd w:id="23"/>
    <w:bookmarkEnd w:id="28"/>
    <w:p w:rsidR="00503D9C" w:rsidRDefault="004A1B3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7. Requisitos</w:t>
      </w:r>
    </w:p>
    <w:p w:rsidR="00503D9C" w:rsidRDefault="004A1B38">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Requisitos generales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Límite máximo de envío</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 veces</w:t>
      </w:r>
      <w:r>
        <w:rPr>
          <w:rFonts w:ascii="Times New Roman" w:hAnsi="Times New Roman" w:cs="Times New Roman"/>
          <w:color w:val="000000" w:themeColor="text1"/>
          <w:szCs w:val="21"/>
        </w:rPr>
        <w:t xml:space="preserve">. Solo los envíos exitosos (es decir, aquellos que obtengan una puntuación en la Tabla de Posiciones </w:t>
      </w:r>
      <w:r w:rsidR="00462F61">
        <w:rPr>
          <w:rFonts w:ascii="Times New Roman" w:hAnsi="Times New Roman" w:cs="Times New Roman"/>
          <w:color w:val="000000" w:themeColor="text1"/>
          <w:szCs w:val="21"/>
        </w:rPr>
        <w:t>“</w:t>
      </w:r>
      <w:proofErr w:type="spellStart"/>
      <w:r w:rsidR="00462F61" w:rsidRPr="00462F61">
        <w:rPr>
          <w:rFonts w:ascii="Times New Roman" w:hAnsi="Times New Roman" w:cs="Times New Roman"/>
          <w:b/>
          <w:bCs/>
          <w:color w:val="000000" w:themeColor="text1"/>
          <w:szCs w:val="21"/>
        </w:rPr>
        <w:t>Leaderboard</w:t>
      </w:r>
      <w:proofErr w:type="spellEnd"/>
      <w:r w:rsidR="00462F61" w:rsidRPr="00462F61">
        <w:rPr>
          <w:rFonts w:ascii="Times New Roman" w:hAnsi="Times New Roman" w:cs="Times New Roman"/>
          <w:b/>
          <w:bCs/>
          <w:color w:val="000000" w:themeColor="text1"/>
          <w:szCs w:val="21"/>
        </w:rPr>
        <w:t xml:space="preserve"> </w:t>
      </w:r>
      <w:r w:rsidRPr="00462F61">
        <w:rPr>
          <w:rFonts w:ascii="Times New Roman" w:hAnsi="Times New Roman" w:cs="Times New Roman"/>
          <w:b/>
          <w:bCs/>
          <w:color w:val="000000" w:themeColor="text1"/>
          <w:szCs w:val="21"/>
        </w:rPr>
        <w:t>A</w:t>
      </w:r>
      <w:r w:rsidR="00462F61" w:rsidRPr="00462F61">
        <w:rPr>
          <w:rFonts w:ascii="Times New Roman" w:hAnsi="Times New Roman" w:cs="Times New Roman"/>
          <w:b/>
          <w:bCs/>
          <w:color w:val="000000" w:themeColor="text1"/>
          <w:szCs w:val="21"/>
        </w:rPr>
        <w:t>”</w:t>
      </w:r>
      <w:r>
        <w:rPr>
          <w:rFonts w:ascii="Times New Roman" w:hAnsi="Times New Roman" w:cs="Times New Roman"/>
          <w:color w:val="000000" w:themeColor="text1"/>
          <w:szCs w:val="21"/>
        </w:rPr>
        <w:t>) se contabilizarán para el límite de envíos.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Restricciones del entorno de prueba</w:t>
      </w:r>
      <w:r>
        <w:rPr>
          <w:rFonts w:ascii="Times New Roman" w:hAnsi="Times New Roman" w:cs="Times New Roman"/>
          <w:color w:val="000000" w:themeColor="text1"/>
          <w:szCs w:val="21"/>
        </w:rPr>
        <w:t xml:space="preserve">: El equipo de prueba ejecutará </w:t>
      </w:r>
      <w:r w:rsidR="00462F61">
        <w:rPr>
          <w:rFonts w:ascii="Times New Roman" w:hAnsi="Times New Roman" w:cs="Times New Roman"/>
          <w:color w:val="000000" w:themeColor="text1"/>
          <w:szCs w:val="21"/>
        </w:rPr>
        <w:t xml:space="preserve">tu Notebook </w:t>
      </w:r>
      <w:r>
        <w:rPr>
          <w:rFonts w:ascii="Times New Roman" w:hAnsi="Times New Roman" w:cs="Times New Roman"/>
          <w:color w:val="000000" w:themeColor="text1"/>
          <w:szCs w:val="21"/>
        </w:rPr>
        <w:t xml:space="preserve">en </w:t>
      </w:r>
      <w:r>
        <w:rPr>
          <w:rFonts w:ascii="Times New Roman" w:hAnsi="Times New Roman" w:cs="Times New Roman"/>
          <w:b/>
          <w:bCs/>
          <w:color w:val="000000" w:themeColor="text1"/>
          <w:szCs w:val="21"/>
        </w:rPr>
        <w:t>10 minutos</w:t>
      </w:r>
      <w:r>
        <w:rPr>
          <w:rFonts w:ascii="Times New Roman" w:hAnsi="Times New Roman" w:cs="Times New Roman"/>
          <w:color w:val="000000" w:themeColor="text1"/>
          <w:szCs w:val="21"/>
        </w:rPr>
        <w:t xml:space="preserve">. Si el tiempo de ejecución supera </w:t>
      </w:r>
      <w:r>
        <w:rPr>
          <w:rFonts w:ascii="Times New Roman" w:hAnsi="Times New Roman" w:cs="Times New Roman"/>
          <w:b/>
          <w:bCs/>
          <w:color w:val="000000" w:themeColor="text1"/>
          <w:szCs w:val="21"/>
        </w:rPr>
        <w:t>los 10 minutos</w:t>
      </w:r>
      <w:r>
        <w:rPr>
          <w:rFonts w:ascii="Times New Roman" w:hAnsi="Times New Roman" w:cs="Times New Roman"/>
          <w:color w:val="000000" w:themeColor="text1"/>
          <w:szCs w:val="21"/>
        </w:rPr>
        <w:t>, el sistema se cerrará forzosamente y devolverá un mensaje de "</w:t>
      </w:r>
      <w:r w:rsidR="00462F61">
        <w:rPr>
          <w:rFonts w:ascii="Times New Roman" w:hAnsi="Times New Roman" w:cs="Times New Roman"/>
          <w:color w:val="000000" w:themeColor="text1"/>
          <w:szCs w:val="21"/>
        </w:rPr>
        <w:t xml:space="preserve">Time </w:t>
      </w:r>
      <w:proofErr w:type="spellStart"/>
      <w:r w:rsidR="00462F61">
        <w:rPr>
          <w:rFonts w:ascii="Times New Roman" w:hAnsi="Times New Roman" w:cs="Times New Roman"/>
          <w:color w:val="000000" w:themeColor="text1"/>
          <w:szCs w:val="21"/>
        </w:rPr>
        <w:t>out</w:t>
      </w:r>
      <w:proofErr w:type="spellEnd"/>
      <w:r>
        <w:rPr>
          <w:rFonts w:ascii="Times New Roman" w:hAnsi="Times New Roman" w:cs="Times New Roman"/>
          <w:color w:val="000000" w:themeColor="text1"/>
          <w:szCs w:val="21"/>
        </w:rPr>
        <w:t>" o "Error".</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Envío de datos y modelos</w:t>
      </w:r>
      <w:r>
        <w:rPr>
          <w:rFonts w:ascii="Times New Roman" w:hAnsi="Times New Roman" w:cs="Times New Roman"/>
          <w:color w:val="000000" w:themeColor="text1"/>
          <w:szCs w:val="21"/>
        </w:rPr>
        <w:t xml:space="preserve">: En esta tarea, los participantes deben enviar un Notebook y tienen la opción de enviar un conjunto de datos adjunto generado por ellos mismos. El conjunto de datos no debe superar </w:t>
      </w:r>
      <w:r>
        <w:rPr>
          <w:rStyle w:val="VerbatimChar"/>
          <w:rFonts w:ascii="Times New Roman" w:hAnsi="Times New Roman" w:cs="Times New Roman"/>
          <w:color w:val="000000" w:themeColor="text1"/>
          <w:szCs w:val="21"/>
        </w:rPr>
        <w:t xml:space="preserve">los 2 GB </w:t>
      </w:r>
      <w:r>
        <w:rPr>
          <w:rFonts w:ascii="Times New Roman" w:hAnsi="Times New Roman" w:cs="Times New Roman"/>
          <w:color w:val="000000" w:themeColor="text1"/>
          <w:szCs w:val="21"/>
        </w:rPr>
        <w:t>de tamaño total. Se les advierte que adjuntar un conjunto de datos muy grande podría prolongar el proceso de prueba, ya que el conjunto de datos debe montarse en la máquina de inferencia. Si bien este proceso no se considera para el tiempo límite de ejecución, tardará más tiempo en ver y seleccionar sus envíos.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Red</w:t>
      </w:r>
      <w:r>
        <w:rPr>
          <w:rFonts w:ascii="Times New Roman" w:hAnsi="Times New Roman" w:cs="Times New Roman"/>
          <w:color w:val="000000" w:themeColor="text1"/>
          <w:szCs w:val="21"/>
        </w:rPr>
        <w:t xml:space="preserve">: En la fase </w:t>
      </w:r>
      <w:r w:rsidR="00462F61">
        <w:rPr>
          <w:rFonts w:ascii="Times New Roman" w:hAnsi="Times New Roman" w:cs="Times New Roman"/>
          <w:color w:val="000000" w:themeColor="text1"/>
          <w:szCs w:val="21"/>
        </w:rPr>
        <w:t>presencial</w:t>
      </w:r>
      <w:r>
        <w:rPr>
          <w:rFonts w:ascii="Times New Roman" w:hAnsi="Times New Roman" w:cs="Times New Roman"/>
          <w:color w:val="000000" w:themeColor="text1"/>
          <w:szCs w:val="21"/>
        </w:rPr>
        <w:t>, la máquina de prueba no puede conectarse a internet. Es decir, no será posible descargar comandos como "</w:t>
      </w:r>
      <w:proofErr w:type="spellStart"/>
      <w:r>
        <w:rPr>
          <w:rFonts w:ascii="Times New Roman" w:hAnsi="Times New Roman" w:cs="Times New Roman"/>
          <w:color w:val="000000" w:themeColor="text1"/>
          <w:szCs w:val="21"/>
        </w:rPr>
        <w:t>pip</w:t>
      </w:r>
      <w:proofErr w:type="spellEnd"/>
      <w:r>
        <w:rPr>
          <w:rFonts w:ascii="Times New Roman" w:hAnsi="Times New Roman" w:cs="Times New Roman"/>
          <w:color w:val="000000" w:themeColor="text1"/>
          <w:szCs w:val="21"/>
        </w:rPr>
        <w:t>" y "</w:t>
      </w:r>
      <w:proofErr w:type="spellStart"/>
      <w:r>
        <w:rPr>
          <w:rFonts w:ascii="Times New Roman" w:hAnsi="Times New Roman" w:cs="Times New Roman"/>
          <w:color w:val="000000" w:themeColor="text1"/>
          <w:szCs w:val="21"/>
        </w:rPr>
        <w:t>conda</w:t>
      </w:r>
      <w:proofErr w:type="spellEnd"/>
      <w:r>
        <w:rPr>
          <w:rFonts w:ascii="Times New Roman" w:hAnsi="Times New Roman" w:cs="Times New Roman"/>
          <w:color w:val="000000" w:themeColor="text1"/>
          <w:szCs w:val="21"/>
        </w:rPr>
        <w:t xml:space="preserve">" ni intentar llamar a las API. En este caso, las máquinas de prueba no pueden acceder a la API de </w:t>
      </w:r>
      <w:proofErr w:type="spellStart"/>
      <w:r>
        <w:rPr>
          <w:rFonts w:ascii="Times New Roman" w:hAnsi="Times New Roman" w:cs="Times New Roman"/>
          <w:color w:val="000000" w:themeColor="text1"/>
          <w:szCs w:val="21"/>
        </w:rPr>
        <w:t>guessor</w:t>
      </w:r>
      <w:proofErr w:type="spellEnd"/>
      <w:r>
        <w:rPr>
          <w:rFonts w:ascii="Times New Roman" w:hAnsi="Times New Roman" w:cs="Times New Roman"/>
          <w:color w:val="000000" w:themeColor="text1"/>
          <w:szCs w:val="21"/>
        </w:rPr>
        <w:t xml:space="preserve"> ni al proxy LLM.</w:t>
      </w:r>
    </w:p>
    <w:p w:rsidR="00503D9C" w:rsidRDefault="004A1B38">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Limitaciones de acceso a la API</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 token le otorgará 12,500 solicitudes </w:t>
      </w:r>
      <w:r>
        <w:rPr>
          <w:rStyle w:val="VerbatimChar"/>
          <w:rFonts w:ascii="Times New Roman" w:hAnsi="Times New Roman" w:cs="Times New Roman"/>
          <w:color w:val="000000" w:themeColor="text1"/>
          <w:sz w:val="21"/>
          <w:szCs w:val="21"/>
        </w:rPr>
        <w:t>POST al punto final /</w:t>
      </w:r>
      <w:proofErr w:type="spellStart"/>
      <w:r>
        <w:rPr>
          <w:rStyle w:val="VerbatimChar"/>
          <w:rFonts w:ascii="Times New Roman" w:hAnsi="Times New Roman" w:cs="Times New Roman"/>
          <w:color w:val="000000" w:themeColor="text1"/>
          <w:sz w:val="21"/>
          <w:szCs w:val="21"/>
        </w:rPr>
        <w:t>guess</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de la API AI-</w:t>
      </w:r>
      <w:proofErr w:type="spellStart"/>
      <w:r>
        <w:rPr>
          <w:rFonts w:ascii="Times New Roman" w:hAnsi="Times New Roman" w:cs="Times New Roman"/>
          <w:color w:val="000000" w:themeColor="text1"/>
          <w:sz w:val="21"/>
          <w:szCs w:val="21"/>
        </w:rPr>
        <w:t>guesser</w:t>
      </w:r>
      <w:proofErr w:type="spellEnd"/>
      <w:r>
        <w:rPr>
          <w:rFonts w:ascii="Times New Roman" w:hAnsi="Times New Roman" w:cs="Times New Roman"/>
          <w:color w:val="000000" w:themeColor="text1"/>
          <w:sz w:val="21"/>
          <w:szCs w:val="21"/>
        </w:rPr>
        <w:t>.</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Si tiene éxito, devolverá un diccionario con el formato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firefighter</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inspector',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marshal',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guard</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safety </w:t>
      </w:r>
      <w:proofErr w:type="spellStart"/>
      <w:r>
        <w:rPr>
          <w:rStyle w:val="VerbatimChar"/>
          <w:rFonts w:ascii="Times New Roman" w:hAnsi="Times New Roman" w:cs="Times New Roman"/>
          <w:color w:val="000000" w:themeColor="text1"/>
          <w:szCs w:val="21"/>
        </w:rPr>
        <w:t>official</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smokejumper</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pyrotechnician</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watcher</w:t>
      </w:r>
      <w:proofErr w:type="spellEnd"/>
      <w:r>
        <w:rPr>
          <w:rStyle w:val="VerbatimChar"/>
          <w:rFonts w:ascii="Times New Roman" w:hAnsi="Times New Roman" w:cs="Times New Roman"/>
          <w:color w:val="000000" w:themeColor="text1"/>
          <w:szCs w:val="21"/>
        </w:rPr>
        <w:t>', 'chef', '</w:t>
      </w:r>
      <w:proofErr w:type="spellStart"/>
      <w:r>
        <w:rPr>
          <w:rStyle w:val="VerbatimChar"/>
          <w:rFonts w:ascii="Times New Roman" w:hAnsi="Times New Roman" w:cs="Times New Roman"/>
          <w:color w:val="000000" w:themeColor="text1"/>
          <w:szCs w:val="21"/>
        </w:rPr>
        <w:t>cook</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message</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Generated</w:t>
      </w:r>
      <w:proofErr w:type="spellEnd"/>
      <w:r>
        <w:rPr>
          <w:rStyle w:val="VerbatimChar"/>
          <w:rFonts w:ascii="Times New Roman" w:hAnsi="Times New Roman" w:cs="Times New Roman"/>
          <w:color w:val="000000" w:themeColor="text1"/>
          <w:szCs w:val="21"/>
        </w:rPr>
        <w:t xml:space="preserve"> 10 </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w:t>
      </w:r>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Si no tiene éxito, se generará un </w:t>
      </w:r>
      <w:proofErr w:type="spellStart"/>
      <w:r>
        <w:rPr>
          <w:rStyle w:val="VerbatimChar"/>
          <w:rFonts w:ascii="Times New Roman" w:hAnsi="Times New Roman" w:cs="Times New Roman"/>
          <w:color w:val="000000" w:themeColor="text1"/>
          <w:szCs w:val="21"/>
        </w:rPr>
        <w:t>HTTPStatusError</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y se devolverá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detail</w:t>
      </w:r>
      <w:proofErr w:type="spellEnd"/>
      <w:r>
        <w:rPr>
          <w:rStyle w:val="VerbatimChar"/>
          <w:rFonts w:ascii="Times New Roman" w:hAnsi="Times New Roman" w:cs="Times New Roman"/>
          <w:color w:val="000000" w:themeColor="text1"/>
          <w:szCs w:val="21"/>
        </w:rPr>
        <w:t xml:space="preserve">': 'error </w:t>
      </w:r>
      <w:proofErr w:type="spellStart"/>
      <w:r>
        <w:rPr>
          <w:rStyle w:val="VerbatimChar"/>
          <w:rFonts w:ascii="Times New Roman" w:hAnsi="Times New Roman" w:cs="Times New Roman"/>
          <w:color w:val="000000" w:themeColor="text1"/>
          <w:szCs w:val="21"/>
        </w:rPr>
        <w:t>message</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o se devolverá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 [], '</w:t>
      </w:r>
      <w:proofErr w:type="spellStart"/>
      <w:r>
        <w:rPr>
          <w:rStyle w:val="VerbatimChar"/>
          <w:rFonts w:ascii="Times New Roman" w:hAnsi="Times New Roman" w:cs="Times New Roman"/>
          <w:color w:val="000000" w:themeColor="text1"/>
          <w:szCs w:val="21"/>
        </w:rPr>
        <w:t>message</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unable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to</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generate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w:t>
      </w:r>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Generalmente, el primero se debe a que has excedido el límite de 12,500 de tu token, o intentaste hacer más de 1000 solicitudes en 1 minuto, y el segundo se debe a que tus pistas excedieron 4 secuencias o excedieron 8 marcadores en 1 secuencia.</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Consulte el mensaje de error para obtener más detalles.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Podría haber 1 o 2 fallas en 1000 solicitudes; el mecanismo de "reintento" se proporciona en </w:t>
      </w:r>
      <w:hyperlink r:id="rId22">
        <w:proofErr w:type="gramStart"/>
        <w:r>
          <w:rPr>
            <w:rStyle w:val="Hyperlink"/>
            <w:rFonts w:ascii="Times New Roman" w:hAnsi="Times New Roman" w:cs="Times New Roman"/>
            <w:color w:val="000000" w:themeColor="text1"/>
            <w:szCs w:val="21"/>
          </w:rPr>
          <w:t>baseline.ipynb</w:t>
        </w:r>
        <w:proofErr w:type="gramEnd"/>
        <w:r>
          <w:rPr>
            <w:rStyle w:val="Hyperlink"/>
            <w:rFonts w:ascii="Times New Roman" w:hAnsi="Times New Roman" w:cs="Times New Roman"/>
            <w:color w:val="000000" w:themeColor="text1"/>
            <w:szCs w:val="21"/>
          </w:rPr>
          <w:t xml:space="preserve"> </w:t>
        </w:r>
      </w:hyperlink>
      <w:r>
        <w:rPr>
          <w:rFonts w:ascii="Times New Roman" w:hAnsi="Times New Roman" w:cs="Times New Roman"/>
          <w:color w:val="000000" w:themeColor="text1"/>
          <w:szCs w:val="21"/>
        </w:rPr>
        <w:t>.</w:t>
      </w:r>
    </w:p>
    <w:p w:rsidR="00503D9C" w:rsidRDefault="004A1B38">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Advertencia</w:t>
      </w:r>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El comité científico supervisará de cerca los </w:t>
      </w:r>
      <w:r w:rsidR="00462F61">
        <w:rPr>
          <w:rFonts w:ascii="Times New Roman" w:hAnsi="Times New Roman" w:cs="Times New Roman"/>
          <w:color w:val="000000" w:themeColor="text1"/>
          <w:sz w:val="21"/>
          <w:szCs w:val="21"/>
        </w:rPr>
        <w:t xml:space="preserve">Notebooks </w:t>
      </w:r>
      <w:r>
        <w:rPr>
          <w:rFonts w:ascii="Times New Roman" w:hAnsi="Times New Roman" w:cs="Times New Roman"/>
          <w:color w:val="000000" w:themeColor="text1"/>
          <w:sz w:val="21"/>
          <w:szCs w:val="21"/>
        </w:rPr>
        <w:t xml:space="preserve">para detectar este problema. Cualquier intento intencional de obtener el </w:t>
      </w:r>
      <w:r w:rsidR="00462F61">
        <w:rPr>
          <w:rFonts w:ascii="Times New Roman" w:hAnsi="Times New Roman" w:cs="Times New Roman"/>
          <w:color w:val="000000" w:themeColor="text1"/>
          <w:sz w:val="21"/>
          <w:szCs w:val="21"/>
        </w:rPr>
        <w:t xml:space="preserve">conjunto de </w:t>
      </w:r>
      <w:r>
        <w:rPr>
          <w:rFonts w:ascii="Times New Roman" w:hAnsi="Times New Roman" w:cs="Times New Roman"/>
          <w:color w:val="000000" w:themeColor="text1"/>
          <w:sz w:val="21"/>
          <w:szCs w:val="21"/>
        </w:rPr>
        <w:t>supondrá la descalificación.</w:t>
      </w:r>
    </w:p>
    <w:bookmarkEnd w:id="31"/>
    <w:p w:rsidR="00503D9C" w:rsidRDefault="004A1B3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 Precauciones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w:t>
      </w:r>
      <w:proofErr w:type="spellStart"/>
      <w:r w:rsidR="00462F61" w:rsidRPr="00462F61">
        <w:rPr>
          <w:rFonts w:ascii="Times New Roman" w:hAnsi="Times New Roman" w:cs="Times New Roman"/>
          <w:b/>
          <w:bCs/>
          <w:color w:val="000000" w:themeColor="text1"/>
          <w:szCs w:val="21"/>
        </w:rPr>
        <w:t>Leaderboard</w:t>
      </w:r>
      <w:proofErr w:type="spellEnd"/>
      <w:r w:rsidR="00462F61" w:rsidRPr="00462F61">
        <w:rPr>
          <w:rFonts w:ascii="Times New Roman" w:hAnsi="Times New Roman" w:cs="Times New Roman"/>
          <w:b/>
          <w:bCs/>
          <w:color w:val="000000" w:themeColor="text1"/>
          <w:szCs w:val="21"/>
        </w:rPr>
        <w:t xml:space="preserve"> </w:t>
      </w:r>
      <w:r w:rsidRPr="00462F61">
        <w:rPr>
          <w:rFonts w:ascii="Times New Roman" w:hAnsi="Times New Roman" w:cs="Times New Roman"/>
          <w:b/>
          <w:bCs/>
          <w:color w:val="000000" w:themeColor="text1"/>
          <w:szCs w:val="21"/>
        </w:rPr>
        <w:t>B</w:t>
      </w:r>
      <w:r>
        <w:rPr>
          <w:rFonts w:ascii="Times New Roman" w:hAnsi="Times New Roman" w:cs="Times New Roman"/>
          <w:color w:val="000000" w:themeColor="text1"/>
          <w:szCs w:val="21"/>
        </w:rPr>
        <w:t xml:space="preserve"> entre las dos propuestas seleccionadas. Otros casos de cálculo de puntuación: consulte el </w:t>
      </w:r>
      <w:r>
        <w:rPr>
          <w:rFonts w:ascii="Times New Roman" w:hAnsi="Times New Roman" w:cs="Times New Roman"/>
          <w:b/>
          <w:bCs/>
          <w:color w:val="000000" w:themeColor="text1"/>
          <w:szCs w:val="21"/>
        </w:rPr>
        <w:t>Apéndice "Mecanismos y restricciones de la plataforma para concursos individuales y GAITE</w:t>
      </w:r>
      <w:proofErr w:type="gramStart"/>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rPr>
        <w:t>.</w:t>
      </w:r>
      <w:proofErr w:type="gramEnd"/>
    </w:p>
    <w:p w:rsidR="00503D9C" w:rsidRDefault="004A1B38">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Los concursantes solo pueden acceder a la Tabla de clasificación A durante el concurso y no pueden acceder a la Tabla de clasificación B. La puntuación final se calculará únicamente en función de la puntuación en la Tabla de clasificación B.</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La puntuación más alta otorgada por el Comité Científico para esta tarea es 0,54, esta puntuación se utiliza para la unificación de puntuaciones.</w:t>
      </w:r>
    </w:p>
    <w:p w:rsidR="00503D9C" w:rsidRDefault="004A1B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La puntuación base del Comité Científico para esta tarea es de 0,20, esta puntuación se utiliza para la unificación de puntuaciones.</w:t>
      </w:r>
      <w:bookmarkEnd w:id="17"/>
    </w:p>
    <w:p w:rsidR="00503D9C" w:rsidRDefault="004A1B38">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503D9C" w:rsidRDefault="004A1B38">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PÁGINA FINAL &gt;&gt;</w:t>
      </w:r>
    </w:p>
    <w:p w:rsidR="00503D9C" w:rsidRDefault="00503D9C">
      <w:pPr>
        <w:widowControl/>
        <w:jc w:val="left"/>
        <w:rPr>
          <w:rFonts w:ascii="微软雅黑" w:eastAsia="微软雅黑" w:hAnsi="微软雅黑" w:cs="宋体"/>
          <w:b/>
          <w:bCs/>
          <w:kern w:val="0"/>
          <w:sz w:val="72"/>
          <w:szCs w:val="72"/>
        </w:rPr>
      </w:pPr>
    </w:p>
    <w:p w:rsidR="00503D9C" w:rsidRDefault="00503D9C">
      <w:pPr>
        <w:widowControl/>
        <w:jc w:val="left"/>
        <w:rPr>
          <w:rFonts w:ascii="微软雅黑" w:eastAsia="微软雅黑" w:hAnsi="微软雅黑" w:cs="宋体"/>
          <w:b/>
          <w:bCs/>
          <w:kern w:val="0"/>
          <w:sz w:val="72"/>
          <w:szCs w:val="72"/>
        </w:rPr>
      </w:pPr>
    </w:p>
    <w:p w:rsidR="00503D9C" w:rsidRDefault="00503D9C">
      <w:pPr>
        <w:widowControl/>
        <w:jc w:val="left"/>
        <w:rPr>
          <w:rFonts w:ascii="微软雅黑" w:eastAsia="微软雅黑" w:hAnsi="微软雅黑" w:cs="宋体"/>
          <w:b/>
          <w:bCs/>
          <w:kern w:val="0"/>
          <w:sz w:val="72"/>
          <w:szCs w:val="72"/>
        </w:rPr>
      </w:pPr>
    </w:p>
    <w:p w:rsidR="00503D9C" w:rsidRDefault="00503D9C">
      <w:pPr>
        <w:widowControl/>
        <w:jc w:val="left"/>
        <w:rPr>
          <w:rFonts w:ascii="微软雅黑" w:eastAsia="微软雅黑" w:hAnsi="微软雅黑" w:cs="宋体"/>
          <w:b/>
          <w:bCs/>
          <w:kern w:val="0"/>
          <w:sz w:val="72"/>
          <w:szCs w:val="72"/>
        </w:rPr>
      </w:pPr>
    </w:p>
    <w:p w:rsidR="00503D9C" w:rsidRDefault="00503D9C">
      <w:pPr>
        <w:widowControl/>
        <w:jc w:val="left"/>
        <w:rPr>
          <w:rFonts w:ascii="微软雅黑" w:eastAsia="微软雅黑" w:hAnsi="微软雅黑" w:cs="宋体"/>
          <w:b/>
          <w:bCs/>
          <w:kern w:val="0"/>
          <w:sz w:val="72"/>
          <w:szCs w:val="72"/>
        </w:rPr>
      </w:pPr>
    </w:p>
    <w:p w:rsidR="00503D9C" w:rsidRDefault="00503D9C">
      <w:pPr>
        <w:widowControl/>
        <w:jc w:val="left"/>
        <w:rPr>
          <w:rFonts w:ascii="微软雅黑" w:eastAsia="微软雅黑" w:hAnsi="微软雅黑" w:cs="宋体"/>
          <w:b/>
          <w:bCs/>
          <w:kern w:val="0"/>
          <w:sz w:val="72"/>
          <w:szCs w:val="72"/>
        </w:rPr>
      </w:pPr>
    </w:p>
    <w:p w:rsidR="00503D9C" w:rsidRDefault="00503D9C">
      <w:pPr>
        <w:widowControl/>
        <w:jc w:val="left"/>
        <w:rPr>
          <w:rFonts w:ascii="微软雅黑" w:eastAsia="微软雅黑" w:hAnsi="微软雅黑" w:cs="宋体"/>
          <w:b/>
          <w:bCs/>
          <w:kern w:val="0"/>
          <w:sz w:val="72"/>
          <w:szCs w:val="72"/>
        </w:rPr>
      </w:pPr>
    </w:p>
    <w:p w:rsidR="00503D9C" w:rsidRDefault="00503D9C">
      <w:pPr>
        <w:widowControl/>
        <w:jc w:val="left"/>
        <w:rPr>
          <w:rFonts w:ascii="微软雅黑" w:eastAsia="微软雅黑" w:hAnsi="微软雅黑" w:cs="宋体"/>
          <w:b/>
          <w:bCs/>
          <w:kern w:val="0"/>
          <w:sz w:val="72"/>
          <w:szCs w:val="72"/>
        </w:rPr>
      </w:pPr>
    </w:p>
    <w:p w:rsidR="00503D9C" w:rsidRDefault="00503D9C">
      <w:pPr>
        <w:widowControl/>
        <w:jc w:val="left"/>
        <w:rPr>
          <w:rFonts w:ascii="微软雅黑" w:eastAsia="微软雅黑" w:hAnsi="微软雅黑" w:cs="宋体"/>
          <w:b/>
          <w:bCs/>
          <w:kern w:val="0"/>
          <w:sz w:val="72"/>
          <w:szCs w:val="72"/>
        </w:rPr>
      </w:pPr>
    </w:p>
    <w:p w:rsidR="00503D9C" w:rsidRDefault="004A1B38">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PÁGINA FINAL &gt;&gt;</w:t>
      </w:r>
    </w:p>
    <w:sectPr w:rsidR="00503D9C">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D1036" w:rsidRDefault="001D1036">
      <w:r>
        <w:separator/>
      </w:r>
    </w:p>
  </w:endnote>
  <w:endnote w:type="continuationSeparator" w:id="0">
    <w:p w:rsidR="001D1036" w:rsidRDefault="001D1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D1036" w:rsidRDefault="001D1036">
      <w:r>
        <w:separator/>
      </w:r>
    </w:p>
  </w:footnote>
  <w:footnote w:type="continuationSeparator" w:id="0">
    <w:p w:rsidR="001D1036" w:rsidRDefault="001D10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1B38" w:rsidRDefault="004A1B38">
    <w:pPr>
      <w:pStyle w:val="Header"/>
      <w:jc w:val="left"/>
    </w:pPr>
    <w:r>
      <w:rPr>
        <w:rFonts w:ascii="Times New Roman" w:hAnsi="Times New Roman" w:cs="Times New Roman"/>
      </w:rPr>
      <w:t xml:space="preserve">Firma tu </w:t>
    </w:r>
    <w:proofErr w:type="gramStart"/>
    <w:r>
      <w:rPr>
        <w:rFonts w:ascii="Times New Roman" w:hAnsi="Times New Roman" w:cs="Times New Roman"/>
      </w:rPr>
      <w:t xml:space="preserve">nombre </w:t>
    </w:r>
    <w:r>
      <w:rPr>
        <w:rFonts w:ascii="Times New Roman" w:hAnsi="Times New Roman" w:cs="Times New Roman"/>
        <w:lang w:val="en-GB"/>
      </w:rPr>
      <w:t>:</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123C96"/>
    <w:rsid w:val="001D1036"/>
    <w:rsid w:val="001D2225"/>
    <w:rsid w:val="00212781"/>
    <w:rsid w:val="00300EAB"/>
    <w:rsid w:val="00337A04"/>
    <w:rsid w:val="00462F61"/>
    <w:rsid w:val="004A1B38"/>
    <w:rsid w:val="00501476"/>
    <w:rsid w:val="00503D9C"/>
    <w:rsid w:val="005F073A"/>
    <w:rsid w:val="00665F26"/>
    <w:rsid w:val="006E6BBF"/>
    <w:rsid w:val="006F558F"/>
    <w:rsid w:val="00826C78"/>
    <w:rsid w:val="00843E93"/>
    <w:rsid w:val="00861FF4"/>
    <w:rsid w:val="008B0075"/>
    <w:rsid w:val="008C119D"/>
    <w:rsid w:val="008E0E8E"/>
    <w:rsid w:val="0093751F"/>
    <w:rsid w:val="009715FF"/>
    <w:rsid w:val="00981D76"/>
    <w:rsid w:val="009872F9"/>
    <w:rsid w:val="009E0D99"/>
    <w:rsid w:val="00A50FF3"/>
    <w:rsid w:val="00B260C5"/>
    <w:rsid w:val="00B54EDD"/>
    <w:rsid w:val="00C02C99"/>
    <w:rsid w:val="00CC16C2"/>
    <w:rsid w:val="00CD3A82"/>
    <w:rsid w:val="00D02F6D"/>
    <w:rsid w:val="00D200E0"/>
    <w:rsid w:val="00D424EB"/>
    <w:rsid w:val="00D62CEA"/>
    <w:rsid w:val="00E110CB"/>
    <w:rsid w:val="00E95490"/>
    <w:rsid w:val="00EC193A"/>
    <w:rsid w:val="00ED7D46"/>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4D30A"/>
  <w15:docId w15:val="{2F05DEF7-2B4E-4D06-9158-FF958CBE3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s"/>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es" w:eastAsia="en-US"/>
    </w:rPr>
  </w:style>
  <w:style w:type="character" w:customStyle="1" w:styleId="BodyTextChar">
    <w:name w:val="Body Text Char"/>
    <w:basedOn w:val="DefaultParagraphFont"/>
    <w:link w:val="BodyText"/>
    <w:qFormat/>
    <w:rPr>
      <w:rFonts w:eastAsiaTheme="minorHAnsi"/>
      <w:kern w:val="0"/>
      <w:sz w:val="24"/>
      <w:lang w:val="es"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es"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es"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es"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es"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es" w:eastAsia="en-US"/>
    </w:rPr>
  </w:style>
  <w:style w:type="character" w:customStyle="1" w:styleId="SpecialCharTok">
    <w:name w:val="SpecialCharTok"/>
    <w:basedOn w:val="VerbatimChar"/>
    <w:qFormat/>
    <w:rPr>
      <w:rFonts w:ascii="Consolas" w:eastAsiaTheme="minorHAnsi" w:hAnsi="Consolas"/>
      <w:color w:val="4070A0"/>
      <w:kern w:val="0"/>
      <w:sz w:val="22"/>
      <w:lang w:val="es" w:eastAsia="en-US"/>
    </w:rPr>
  </w:style>
  <w:style w:type="character" w:customStyle="1" w:styleId="StringTok">
    <w:name w:val="StringTok"/>
    <w:basedOn w:val="VerbatimChar"/>
    <w:qFormat/>
    <w:rPr>
      <w:rFonts w:ascii="Consolas" w:eastAsiaTheme="minorHAnsi" w:hAnsi="Consolas"/>
      <w:color w:val="4070A0"/>
      <w:kern w:val="0"/>
      <w:sz w:val="22"/>
      <w:lang w:val="es" w:eastAsia="en-US"/>
    </w:rPr>
  </w:style>
  <w:style w:type="character" w:customStyle="1" w:styleId="SpecialStringTok">
    <w:name w:val="SpecialStringTok"/>
    <w:basedOn w:val="VerbatimChar"/>
    <w:qFormat/>
    <w:rPr>
      <w:rFonts w:ascii="Consolas" w:eastAsiaTheme="minorHAnsi" w:hAnsi="Consolas"/>
      <w:color w:val="BB6688"/>
      <w:kern w:val="0"/>
      <w:sz w:val="22"/>
      <w:lang w:val="es" w:eastAsia="en-US"/>
    </w:rPr>
  </w:style>
  <w:style w:type="character" w:customStyle="1" w:styleId="OperatorTok">
    <w:name w:val="OperatorTok"/>
    <w:basedOn w:val="VerbatimChar"/>
    <w:qFormat/>
    <w:rPr>
      <w:rFonts w:ascii="Consolas" w:eastAsiaTheme="minorHAnsi" w:hAnsi="Consolas"/>
      <w:color w:val="666666"/>
      <w:kern w:val="0"/>
      <w:sz w:val="22"/>
      <w:lang w:val="es" w:eastAsia="en-US"/>
    </w:rPr>
  </w:style>
  <w:style w:type="character" w:customStyle="1" w:styleId="NormalTok">
    <w:name w:val="NormalTok"/>
    <w:basedOn w:val="VerbatimChar"/>
    <w:qFormat/>
    <w:rPr>
      <w:rFonts w:ascii="Consolas" w:eastAsiaTheme="minorHAnsi" w:hAnsi="Consolas"/>
      <w:kern w:val="0"/>
      <w:sz w:val="22"/>
      <w:lang w:val="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26</Pages>
  <Words>5315</Words>
  <Characters>30299</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9</cp:revision>
  <dcterms:created xsi:type="dcterms:W3CDTF">2025-08-04T23:32:00Z</dcterms:created>
  <dcterms:modified xsi:type="dcterms:W3CDTF">2025-08-05T01:11:00Z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