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6541" w:rsidRDefault="00421355">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individuaalvõistluse 1. päev</w:t>
      </w:r>
    </w:p>
    <w:p w:rsidR="00D66541" w:rsidRDefault="00421355">
      <w:pPr>
        <w:rPr>
          <w:rFonts w:ascii="微软雅黑" w:eastAsia="微软雅黑" w:hAnsi="微软雅黑"/>
          <w:b/>
          <w:bCs/>
          <w:sz w:val="28"/>
          <w:szCs w:val="36"/>
        </w:rPr>
      </w:pPr>
      <w:r>
        <w:rPr>
          <w:rFonts w:ascii="微软雅黑" w:eastAsia="微软雅黑" w:hAnsi="微软雅黑"/>
          <w:b/>
          <w:bCs/>
          <w:sz w:val="28"/>
          <w:szCs w:val="36"/>
        </w:rPr>
        <w:t>Meeskonnajuhi tõlkeversioon</w:t>
      </w:r>
    </w:p>
    <w:p w:rsidR="00D66541" w:rsidRDefault="00D66541">
      <w:pPr>
        <w:rPr>
          <w:sz w:val="22"/>
          <w:szCs w:val="28"/>
        </w:rPr>
      </w:pPr>
    </w:p>
    <w:p w:rsidR="00D66541" w:rsidRDefault="00421355">
      <w:pPr>
        <w:rPr>
          <w:rFonts w:ascii="微软雅黑" w:eastAsia="微软雅黑" w:hAnsi="微软雅黑"/>
          <w:sz w:val="24"/>
        </w:rPr>
      </w:pPr>
      <w:r>
        <w:rPr>
          <w:rFonts w:ascii="微软雅黑" w:eastAsia="微软雅黑" w:hAnsi="微软雅黑"/>
          <w:sz w:val="24"/>
        </w:rPr>
        <w:t>Meeskonnajuhid peavad alloleva vormi täitma isegi siis, kui nad ei vaja tõlgitud dokumente.</w:t>
      </w:r>
    </w:p>
    <w:tbl>
      <w:tblPr>
        <w:tblStyle w:val="TableGrid"/>
        <w:tblW w:w="9215" w:type="dxa"/>
        <w:tblInd w:w="-289" w:type="dxa"/>
        <w:tblLook w:val="04A0" w:firstRow="1" w:lastRow="0" w:firstColumn="1" w:lastColumn="0" w:noHBand="0" w:noVBand="1"/>
      </w:tblPr>
      <w:tblGrid>
        <w:gridCol w:w="4395"/>
        <w:gridCol w:w="4820"/>
      </w:tblGrid>
      <w:tr w:rsidR="00D66541">
        <w:trPr>
          <w:trHeight w:val="2351"/>
        </w:trPr>
        <w:tc>
          <w:tcPr>
            <w:tcW w:w="4395" w:type="dxa"/>
            <w:vAlign w:val="center"/>
          </w:tcPr>
          <w:p w:rsidR="00D66541" w:rsidRDefault="00421355">
            <w:pPr>
              <w:jc w:val="center"/>
              <w:rPr>
                <w:rFonts w:ascii="微软雅黑" w:eastAsia="微软雅黑" w:hAnsi="微软雅黑"/>
                <w:b/>
                <w:bCs/>
                <w:sz w:val="24"/>
              </w:rPr>
            </w:pPr>
            <w:r>
              <w:rPr>
                <w:rFonts w:ascii="微软雅黑" w:eastAsia="微软雅黑" w:hAnsi="微软雅黑" w:hint="eastAsia"/>
                <w:b/>
                <w:bCs/>
                <w:sz w:val="24"/>
              </w:rPr>
              <w:t>Riik</w:t>
            </w:r>
            <w:r>
              <w:rPr>
                <w:rFonts w:ascii="微软雅黑" w:eastAsia="微软雅黑" w:hAnsi="微软雅黑"/>
                <w:b/>
                <w:bCs/>
                <w:sz w:val="24"/>
              </w:rPr>
              <w:t xml:space="preserve"> </w:t>
            </w:r>
            <w:r>
              <w:rPr>
                <w:rFonts w:ascii="微软雅黑" w:eastAsia="微软雅黑" w:hAnsi="微软雅黑" w:hint="eastAsia"/>
                <w:b/>
                <w:bCs/>
                <w:sz w:val="24"/>
              </w:rPr>
              <w:t>Või</w:t>
            </w:r>
            <w:r>
              <w:rPr>
                <w:rFonts w:ascii="微软雅黑" w:eastAsia="微软雅黑" w:hAnsi="微软雅黑"/>
                <w:b/>
                <w:bCs/>
                <w:sz w:val="24"/>
              </w:rPr>
              <w:t xml:space="preserve"> </w:t>
            </w:r>
            <w:r>
              <w:rPr>
                <w:rFonts w:ascii="微软雅黑" w:eastAsia="微软雅黑" w:hAnsi="微软雅黑" w:hint="eastAsia"/>
                <w:b/>
                <w:bCs/>
                <w:sz w:val="24"/>
              </w:rPr>
              <w:t>Piirkond</w:t>
            </w:r>
          </w:p>
        </w:tc>
        <w:tc>
          <w:tcPr>
            <w:tcW w:w="4820" w:type="dxa"/>
            <w:vAlign w:val="bottom"/>
          </w:tcPr>
          <w:p w:rsidR="00D66541" w:rsidRDefault="00434348">
            <w:pPr>
              <w:jc w:val="center"/>
              <w:rPr>
                <w:rFonts w:ascii="微软雅黑" w:eastAsia="微软雅黑" w:hAnsi="微软雅黑" w:hint="eastAsia"/>
                <w:sz w:val="24"/>
              </w:rPr>
            </w:pPr>
            <w:r>
              <w:rPr>
                <w:rFonts w:ascii="微软雅黑" w:eastAsia="微软雅黑" w:hAnsi="微软雅黑"/>
                <w:sz w:val="24"/>
              </w:rPr>
              <w:t>Estonia</w:t>
            </w:r>
          </w:p>
        </w:tc>
      </w:tr>
      <w:tr w:rsidR="00D66541">
        <w:trPr>
          <w:trHeight w:val="2040"/>
        </w:trPr>
        <w:tc>
          <w:tcPr>
            <w:tcW w:w="4395" w:type="dxa"/>
            <w:vAlign w:val="center"/>
          </w:tcPr>
          <w:p w:rsidR="00D66541" w:rsidRDefault="00421355">
            <w:pPr>
              <w:widowControl/>
              <w:jc w:val="center"/>
              <w:rPr>
                <w:rFonts w:ascii="微软雅黑" w:eastAsia="微软雅黑" w:hAnsi="微软雅黑"/>
                <w:b/>
                <w:bCs/>
                <w:sz w:val="24"/>
              </w:rPr>
            </w:pPr>
            <w:r>
              <w:rPr>
                <w:rFonts w:ascii="微软雅黑" w:eastAsia="微软雅黑" w:hAnsi="微软雅黑"/>
                <w:b/>
                <w:bCs/>
                <w:sz w:val="24"/>
              </w:rPr>
              <w:t>Meeskonnaliikmete arv</w:t>
            </w:r>
          </w:p>
          <w:p w:rsidR="00D66541" w:rsidRDefault="00421355">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b w:val="0"/>
                <w:bCs w:val="0"/>
                <w:sz w:val="24"/>
              </w:rPr>
              <w:t xml:space="preserve">Piisavalt pabereid paljundatakse </w:t>
            </w:r>
            <w:r>
              <w:rPr>
                <w:rStyle w:val="Strong"/>
                <w:rFonts w:ascii="微软雅黑" w:eastAsia="微软雅黑" w:hAnsi="微软雅黑" w:hint="eastAsia"/>
                <w:b w:val="0"/>
                <w:bCs w:val="0"/>
                <w:sz w:val="24"/>
              </w:rPr>
              <w:t>vastavalt</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arv)</w:t>
            </w:r>
          </w:p>
        </w:tc>
        <w:tc>
          <w:tcPr>
            <w:tcW w:w="4820" w:type="dxa"/>
            <w:vAlign w:val="bottom"/>
          </w:tcPr>
          <w:p w:rsidR="00D66541" w:rsidRDefault="00434348">
            <w:pPr>
              <w:jc w:val="center"/>
              <w:rPr>
                <w:rFonts w:ascii="微软雅黑" w:eastAsia="微软雅黑" w:hAnsi="微软雅黑" w:hint="eastAsia"/>
                <w:sz w:val="24"/>
              </w:rPr>
            </w:pPr>
            <w:r>
              <w:rPr>
                <w:rFonts w:ascii="微软雅黑" w:eastAsia="微软雅黑" w:hAnsi="微软雅黑" w:hint="eastAsia"/>
                <w:sz w:val="24"/>
              </w:rPr>
              <w:t>4</w:t>
            </w:r>
          </w:p>
        </w:tc>
      </w:tr>
      <w:tr w:rsidR="00D66541">
        <w:trPr>
          <w:trHeight w:val="2040"/>
        </w:trPr>
        <w:tc>
          <w:tcPr>
            <w:tcW w:w="4395" w:type="dxa"/>
            <w:vAlign w:val="center"/>
          </w:tcPr>
          <w:p w:rsidR="00D66541" w:rsidRDefault="00421355">
            <w:pPr>
              <w:widowControl/>
              <w:jc w:val="center"/>
              <w:rPr>
                <w:rFonts w:ascii="微软雅黑" w:eastAsia="微软雅黑" w:hAnsi="微软雅黑"/>
                <w:b/>
                <w:bCs/>
                <w:sz w:val="24"/>
              </w:rPr>
            </w:pPr>
            <w:r>
              <w:rPr>
                <w:rFonts w:ascii="微软雅黑" w:eastAsia="微软雅黑" w:hAnsi="微软雅黑"/>
                <w:b/>
                <w:bCs/>
                <w:sz w:val="24"/>
              </w:rPr>
              <w:t>Mitu lehekülge kokku</w:t>
            </w:r>
          </w:p>
          <w:p w:rsidR="00D66541" w:rsidRDefault="00421355">
            <w:pPr>
              <w:widowControl/>
              <w:jc w:val="center"/>
              <w:rPr>
                <w:rFonts w:ascii="微软雅黑" w:eastAsia="微软雅黑" w:hAnsi="微软雅黑"/>
                <w:sz w:val="24"/>
              </w:rPr>
            </w:pPr>
            <w:r>
              <w:rPr>
                <w:rFonts w:ascii="微软雅黑" w:eastAsia="微软雅黑" w:hAnsi="微软雅黑"/>
                <w:sz w:val="24"/>
              </w:rPr>
              <w:t>(kaaneleh</w:t>
            </w:r>
            <w:r w:rsidR="00434348">
              <w:rPr>
                <w:rFonts w:ascii="微软雅黑" w:eastAsia="微软雅黑" w:hAnsi="微软雅黑"/>
                <w:sz w:val="24"/>
              </w:rPr>
              <w:t>tedega koos</w:t>
            </w:r>
            <w:r>
              <w:rPr>
                <w:rFonts w:ascii="微软雅黑" w:eastAsia="微软雅黑" w:hAnsi="微软雅黑"/>
                <w:sz w:val="24"/>
              </w:rPr>
              <w:t>)</w:t>
            </w:r>
          </w:p>
        </w:tc>
        <w:tc>
          <w:tcPr>
            <w:tcW w:w="4820" w:type="dxa"/>
            <w:vAlign w:val="bottom"/>
          </w:tcPr>
          <w:p w:rsidR="00D66541" w:rsidRDefault="00434348">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6</w:t>
            </w:r>
          </w:p>
        </w:tc>
      </w:tr>
    </w:tbl>
    <w:p w:rsidR="00D66541" w:rsidRDefault="00D66541">
      <w:pPr>
        <w:rPr>
          <w:sz w:val="24"/>
        </w:rPr>
      </w:pPr>
    </w:p>
    <w:p w:rsidR="00D66541" w:rsidRDefault="00421355">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kohapealne </w:t>
      </w:r>
      <w:r>
        <w:rPr>
          <w:rFonts w:ascii="Times New Roman" w:hAnsi="Times New Roman" w:cs="Times New Roman" w:hint="eastAsia"/>
          <w:b/>
          <w:bCs/>
          <w:color w:val="000000" w:themeColor="text1"/>
          <w:sz w:val="28"/>
          <w:szCs w:val="28"/>
          <w:lang w:eastAsia="zh-CN"/>
        </w:rPr>
        <w:t>voor</w:t>
      </w:r>
      <w:r>
        <w:rPr>
          <w:rFonts w:ascii="Times New Roman" w:hAnsi="Times New Roman" w:cs="Times New Roman"/>
          <w:b/>
          <w:bCs/>
          <w:color w:val="auto"/>
          <w:sz w:val="28"/>
          <w:szCs w:val="28"/>
        </w:rPr>
        <w:t xml:space="preserve">: </w:t>
      </w:r>
      <w:r w:rsidR="00FB63A6">
        <w:rPr>
          <w:rFonts w:ascii="Times New Roman" w:hAnsi="Times New Roman" w:cs="Times New Roman"/>
          <w:b/>
          <w:bCs/>
          <w:color w:val="auto"/>
          <w:sz w:val="28"/>
          <w:szCs w:val="28"/>
        </w:rPr>
        <w:t>R</w:t>
      </w:r>
      <w:r>
        <w:rPr>
          <w:rFonts w:ascii="Times New Roman" w:hAnsi="Times New Roman" w:cs="Times New Roman"/>
          <w:b/>
          <w:bCs/>
          <w:color w:val="auto"/>
          <w:sz w:val="28"/>
          <w:szCs w:val="28"/>
        </w:rPr>
        <w:t>adar</w:t>
      </w:r>
    </w:p>
    <w:p w:rsidR="00D66541" w:rsidRDefault="00421355">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Märkus: Palun "liitu" esmalt võistlusega. Seejärel saad andmestiku GPU-le paigaldada. Vastasel juhul võib sülearvutis tekkida tõrge, kuna see ei pääse andmestikule ligi enne, kui oled võistlusega liitunud.</w:t>
      </w:r>
    </w:p>
    <w:p w:rsidR="00D66541" w:rsidRDefault="00421355">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Probleemi kirjeldus</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Radar on võtmetehnoloogia traadita sides, millel on laialdased rakendused, näiteks isejuhtivates autodes. Tavaliselt hõlmab see antenni, mis edastab spetsiifilisi signaale ja võtab vastu nende peegeldusi keskkonnas olevatelt objektidelt. Nende signaalide töötlemise abil määrab süsteem sihtobjektide nurksuuna, kauguse ja kiiruse.</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Reaalsetes rakendustes on radarisignaali töötlemine keeruline müra ja ümbritsevatelt objektidelt tulevate peegelduste tõttu. Näiteks jalakäijate tuvastamisel võib radar vastu võtta ka puude või muude taustal olevate objektide peegeldusi, mis võivad täpsust halvendada. Teie ülesanne on kasutada tehisintellekti radari poolt vastuvõetud signaalide analüüsimiseks ja inimese olemasolu tuvastamiseks igas asukohas.</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Selles ülesandes pakume </w:t>
      </w:r>
      <w:r>
        <w:rPr>
          <w:rFonts w:ascii="Times New Roman" w:hAnsi="Times New Roman" w:cs="Times New Roman"/>
          <w:b/>
          <w:bCs/>
          <w:sz w:val="21"/>
          <w:szCs w:val="21"/>
        </w:rPr>
        <w:t xml:space="preserve">siseruumides kasutatava radari eksperimendi andmekogumit </w:t>
      </w:r>
      <w:r>
        <w:rPr>
          <w:rFonts w:ascii="Times New Roman" w:hAnsi="Times New Roman" w:cs="Times New Roman"/>
          <w:sz w:val="21"/>
          <w:szCs w:val="21"/>
        </w:rPr>
        <w:t xml:space="preserve">ja teie eesmärk on luua mudel, mis teostab </w:t>
      </w:r>
      <w:r>
        <w:rPr>
          <w:rFonts w:ascii="Times New Roman" w:hAnsi="Times New Roman" w:cs="Times New Roman"/>
          <w:b/>
          <w:bCs/>
          <w:sz w:val="21"/>
          <w:szCs w:val="21"/>
        </w:rPr>
        <w:t>radari semantilist segmenteerimist</w:t>
      </w:r>
      <w:r>
        <w:rPr>
          <w:rFonts w:ascii="Times New Roman" w:hAnsi="Times New Roman" w:cs="Times New Roman"/>
          <w:sz w:val="21"/>
          <w:szCs w:val="21"/>
        </w:rPr>
        <w:t>.</w:t>
      </w:r>
    </w:p>
    <w:p w:rsidR="00D66541" w:rsidRDefault="00421355">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Andmestik</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Radari ümbritsevate objektide mõõtmiseks kasutatakse järgmisi põhiparameetreid:</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b/>
          <w:bCs/>
          <w:szCs w:val="21"/>
        </w:rPr>
        <w:t>Kaugus</w:t>
      </w:r>
      <w:r>
        <w:rPr>
          <w:rFonts w:ascii="Times New Roman" w:hAnsi="Times New Roman" w:cs="Times New Roman"/>
          <w:szCs w:val="21"/>
        </w:rPr>
        <w:t>: radari ja objekti vaheline sirgjooneline kaugus.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Asimuut</w:t>
      </w:r>
      <w:r>
        <w:rPr>
          <w:rFonts w:ascii="Times New Roman" w:hAnsi="Times New Roman" w:cs="Times New Roman"/>
          <w:szCs w:val="21"/>
        </w:rPr>
        <w:t>: radari ja objekti vaheline horisontaalnurk (vasakult paremale).</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Kõrgus</w:t>
      </w:r>
      <w:r>
        <w:rPr>
          <w:rFonts w:ascii="Times New Roman" w:hAnsi="Times New Roman" w:cs="Times New Roman"/>
          <w:szCs w:val="21"/>
        </w:rPr>
        <w:t>: objekti vertikaalne nurk (üles või alla) radari suhtes.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Kiirus</w:t>
      </w:r>
      <w:r>
        <w:rPr>
          <w:rFonts w:ascii="Times New Roman" w:hAnsi="Times New Roman" w:cs="Times New Roman"/>
          <w:szCs w:val="21"/>
        </w:rPr>
        <w:t>: kiirus, millega objekt radari poole või radarist eemale liigub.</w:t>
      </w:r>
      <w:r>
        <w:rPr>
          <w:rFonts w:ascii="Times New Roman" w:hAnsi="Times New Roman" w:cs="Times New Roman"/>
          <w:szCs w:val="21"/>
        </w:rPr>
        <w:br/>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Radariandmed töödeldakse mitmeks </w:t>
      </w:r>
      <w:r>
        <w:rPr>
          <w:rFonts w:ascii="Times New Roman" w:hAnsi="Times New Roman" w:cs="Times New Roman"/>
          <w:b/>
          <w:bCs/>
          <w:sz w:val="21"/>
          <w:szCs w:val="21"/>
        </w:rPr>
        <w:t>soojuskaardiks</w:t>
      </w:r>
      <w:r>
        <w:rPr>
          <w:rFonts w:ascii="Times New Roman" w:hAnsi="Times New Roman" w:cs="Times New Roman"/>
          <w:sz w:val="21"/>
          <w:szCs w:val="21"/>
        </w:rPr>
        <w:t xml:space="preserve">, millest igaüks kodeerib </w:t>
      </w:r>
      <w:r>
        <w:rPr>
          <w:rFonts w:ascii="Times New Roman" w:hAnsi="Times New Roman" w:cs="Times New Roman"/>
          <w:b/>
          <w:bCs/>
          <w:sz w:val="21"/>
          <w:szCs w:val="21"/>
        </w:rPr>
        <w:t xml:space="preserve">vastuvõetud signaali tugevust </w:t>
      </w:r>
      <w:r>
        <w:rPr>
          <w:rFonts w:ascii="Times New Roman" w:hAnsi="Times New Roman" w:cs="Times New Roman"/>
          <w:sz w:val="21"/>
          <w:szCs w:val="21"/>
        </w:rPr>
        <w:t>erinevates positsioonides ja suundades.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Staatilised soojuskaardid </w:t>
      </w:r>
      <w:r>
        <w:rPr>
          <w:rFonts w:ascii="Times New Roman" w:hAnsi="Times New Roman" w:cs="Times New Roman"/>
          <w:szCs w:val="21"/>
        </w:rPr>
        <w:t xml:space="preserve">rõhutavad peegeldusi </w:t>
      </w:r>
      <w:r>
        <w:rPr>
          <w:rFonts w:ascii="Times New Roman" w:hAnsi="Times New Roman" w:cs="Times New Roman"/>
          <w:b/>
          <w:bCs/>
          <w:szCs w:val="21"/>
        </w:rPr>
        <w:t xml:space="preserve">paigalseisvatelt </w:t>
      </w:r>
      <w:r>
        <w:rPr>
          <w:rFonts w:ascii="Times New Roman" w:hAnsi="Times New Roman" w:cs="Times New Roman"/>
          <w:szCs w:val="21"/>
        </w:rPr>
        <w:t>objektidelt.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Dünaamilised soojuskaardid toovad esile liikuvate objektide </w:t>
      </w:r>
      <w:r>
        <w:rPr>
          <w:rFonts w:ascii="Times New Roman" w:hAnsi="Times New Roman" w:cs="Times New Roman"/>
          <w:szCs w:val="21"/>
        </w:rPr>
        <w:t>põhjustatud muutused.</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Kui kindlas asukohas objekti ei ole, koosneb signaal peamiselt taustamürast ja tundub nõrk. Seevastu peegeldused objektilt suurendavad signaali intensiivsus</w:t>
      </w:r>
      <w:r>
        <w:rPr>
          <w:rFonts w:ascii="Times New Roman" w:hAnsi="Times New Roman" w:cs="Times New Roman" w:hint="eastAsia"/>
          <w:sz w:val="21"/>
          <w:szCs w:val="21"/>
          <w:lang w:eastAsia="zh-CN"/>
        </w:rPr>
        <w:t>t</w:t>
      </w:r>
      <w:r>
        <w:rPr>
          <w:rFonts w:ascii="Times New Roman" w:hAnsi="Times New Roman" w:cs="Times New Roman"/>
          <w:sz w:val="21"/>
          <w:szCs w:val="21"/>
        </w:rPr>
        <w:t>, võimaldades objekti tuvastada.</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Näiteks </w:t>
      </w:r>
      <w:r>
        <w:rPr>
          <w:rFonts w:ascii="Times New Roman" w:hAnsi="Times New Roman" w:cs="Times New Roman"/>
          <w:b/>
          <w:bCs/>
          <w:sz w:val="21"/>
          <w:szCs w:val="21"/>
        </w:rPr>
        <w:t xml:space="preserve">staatiline kauguse-asimuudi soojuskaart </w:t>
      </w:r>
      <w:r>
        <w:rPr>
          <w:rFonts w:ascii="Times New Roman" w:hAnsi="Times New Roman" w:cs="Times New Roman"/>
          <w:sz w:val="21"/>
          <w:szCs w:val="21"/>
        </w:rPr>
        <w:t>kujutab signaali tugevust erinevatel vahemaadel (</w:t>
      </w:r>
      <w:r>
        <w:rPr>
          <w:rFonts w:ascii="Times New Roman" w:hAnsi="Times New Roman" w:cs="Times New Roman"/>
          <w:b/>
          <w:bCs/>
          <w:sz w:val="21"/>
          <w:szCs w:val="21"/>
        </w:rPr>
        <w:t>kaugus</w:t>
      </w:r>
      <w:r>
        <w:rPr>
          <w:rFonts w:ascii="Times New Roman" w:hAnsi="Times New Roman" w:cs="Times New Roman"/>
          <w:sz w:val="21"/>
          <w:szCs w:val="21"/>
        </w:rPr>
        <w:t>) ja horisontaalnurkadel (</w:t>
      </w:r>
      <w:r>
        <w:rPr>
          <w:rFonts w:ascii="Times New Roman" w:hAnsi="Times New Roman" w:cs="Times New Roman"/>
          <w:b/>
          <w:bCs/>
          <w:sz w:val="21"/>
          <w:szCs w:val="21"/>
        </w:rPr>
        <w:t>asimuut</w:t>
      </w:r>
      <w:r>
        <w:rPr>
          <w:rFonts w:ascii="Times New Roman" w:hAnsi="Times New Roman" w:cs="Times New Roman"/>
          <w:sz w:val="21"/>
          <w:szCs w:val="21"/>
        </w:rPr>
        <w:t>), mida peegeldavad peamiselt paigalseisvad objektid.</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Iga andmestikus olev näidis salvestatakse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faili tensorina kujuga</w:t>
      </w:r>
      <w:r w:rsidR="00CF77D6">
        <w:rPr>
          <w:rFonts w:ascii="Times New Roman" w:hAnsi="Times New Roman" w:cs="Times New Roman"/>
          <w:sz w:val="21"/>
          <w:szCs w:val="21"/>
        </w:rPr>
        <w:t xml:space="preserve"> 7x50x181</w:t>
      </w:r>
      <w:r>
        <w:rPr>
          <w:rFonts w:ascii="Times New Roman" w:hAnsi="Times New Roman" w:cs="Times New Roman"/>
          <w:sz w:val="21"/>
          <w:szCs w:val="21"/>
        </w:rPr>
        <w:t>, kus: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on kaartide arv (6 soojuskaarti + 1 semantilise sildi kaart),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tähistab kauguse vahemikke (kaugust),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tähistab nurk- või kiirusvahemikke, mis katavad nurki vahemikus -90° kuni +90° kas horisontaal- või vertikaaltasandil. Võite eeldada, et ka kiirusvahemikud on visualiseerimise järjepidevuse huvides ümber kaardistatud vahemikus -90° kuni +90°.</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Iga soojuskaardi intensiivsuse väärtus normaliseeritakse väärtusele [0, 1], mis esindab vastuvõetud signaali tugevust.</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6 soojuskaarti on üles ehitatud järgmiselt: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 0</w:t>
      </w:r>
      <w:r>
        <w:rPr>
          <w:rFonts w:ascii="Times New Roman" w:hAnsi="Times New Roman" w:cs="Times New Roman"/>
          <w:szCs w:val="21"/>
        </w:rPr>
        <w:t>: Staatiline kauguse-asimuudi soojuskaart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 1</w:t>
      </w:r>
      <w:r>
        <w:rPr>
          <w:rFonts w:ascii="Times New Roman" w:hAnsi="Times New Roman" w:cs="Times New Roman"/>
          <w:szCs w:val="21"/>
        </w:rPr>
        <w:t>: Dünaamilise kauguse-asimuuti soojuskaart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 2</w:t>
      </w:r>
      <w:r>
        <w:rPr>
          <w:rFonts w:ascii="Times New Roman" w:hAnsi="Times New Roman" w:cs="Times New Roman"/>
          <w:szCs w:val="21"/>
        </w:rPr>
        <w:t>: Staatiline kauguse-kõrguse soojuskaart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 3</w:t>
      </w:r>
      <w:r>
        <w:rPr>
          <w:rFonts w:ascii="Times New Roman" w:hAnsi="Times New Roman" w:cs="Times New Roman"/>
          <w:szCs w:val="21"/>
        </w:rPr>
        <w:t>: Dünaamiline kauguse-kõrguse soojuskaart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 4</w:t>
      </w:r>
      <w:r>
        <w:rPr>
          <w:rFonts w:ascii="Times New Roman" w:hAnsi="Times New Roman" w:cs="Times New Roman"/>
          <w:szCs w:val="21"/>
        </w:rPr>
        <w:t>: Staatiline kauguse-kiiruse soojuskaart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 5</w:t>
      </w:r>
      <w:r>
        <w:rPr>
          <w:rFonts w:ascii="Times New Roman" w:hAnsi="Times New Roman" w:cs="Times New Roman"/>
          <w:szCs w:val="21"/>
        </w:rPr>
        <w:t>: Dünaamilise kauguse-kiiruse soojuskaart</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Kõik soojuskaartidel olevad väärtused on </w:t>
      </w:r>
      <w:r>
        <w:rPr>
          <w:rFonts w:ascii="Times New Roman" w:hAnsi="Times New Roman" w:cs="Times New Roman"/>
          <w:b/>
          <w:bCs/>
          <w:sz w:val="21"/>
          <w:szCs w:val="21"/>
        </w:rPr>
        <w:t>normaliseeritud</w:t>
      </w:r>
      <w:r>
        <w:rPr>
          <w:rFonts w:ascii="Times New Roman" w:hAnsi="Times New Roman" w:cs="Times New Roman"/>
          <w:sz w:val="21"/>
          <w:szCs w:val="21"/>
        </w:rPr>
        <w:t>, seega pole ühikute teisendamine vajalik.</w:t>
      </w:r>
    </w:p>
    <w:p w:rsidR="00D66541" w:rsidRDefault="00421355">
      <w:pPr>
        <w:pStyle w:val="BodyText"/>
        <w:rPr>
          <w:rFonts w:ascii="Times New Roman" w:hAnsi="Times New Roman" w:cs="Times New Roman"/>
          <w:sz w:val="21"/>
          <w:szCs w:val="21"/>
        </w:rPr>
      </w:pPr>
      <w:r>
        <w:rPr>
          <w:rFonts w:ascii="Times New Roman" w:hAnsi="Times New Roman" w:cs="Times New Roman"/>
          <w:b/>
          <w:bCs/>
          <w:sz w:val="21"/>
          <w:szCs w:val="21"/>
        </w:rPr>
        <w:t>Indeksi</w:t>
      </w:r>
      <w:r>
        <w:rPr>
          <w:rFonts w:ascii="Times New Roman" w:hAnsi="Times New Roman" w:cs="Times New Roman" w:hint="eastAsia"/>
          <w:b/>
          <w:bCs/>
          <w:sz w:val="21"/>
          <w:szCs w:val="21"/>
          <w:lang w:eastAsia="zh-CN"/>
        </w:rPr>
        <w:t>l</w:t>
      </w:r>
      <w:r>
        <w:rPr>
          <w:rFonts w:ascii="Times New Roman" w:hAnsi="Times New Roman" w:cs="Times New Roman"/>
          <w:b/>
          <w:bCs/>
          <w:sz w:val="21"/>
          <w:szCs w:val="21"/>
        </w:rPr>
        <w:t xml:space="preserve"> 6 olev kaart </w:t>
      </w:r>
      <w:r>
        <w:rPr>
          <w:rFonts w:ascii="Times New Roman" w:hAnsi="Times New Roman" w:cs="Times New Roman"/>
          <w:sz w:val="21"/>
          <w:szCs w:val="21"/>
        </w:rPr>
        <w:t>on semantilise sildiga kaart, mis on salvestatud kauguse-asimuudi formaadis.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Taust (sihtmärki pole)</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Kohver</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Tool</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Inimene</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Sein</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See on faili 1.mat.pt visualiseerimine treeningkomplektis:</w:t>
      </w:r>
    </w:p>
    <w:p w:rsidR="00D66541" w:rsidRDefault="00421355">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br/>
        <w:t>Siin on osa andmestiku näidisest:</w:t>
      </w:r>
    </w:p>
    <w:p w:rsidR="00D66541" w:rsidRDefault="00421355">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66541" w:rsidRDefault="00D66541">
      <w:pPr>
        <w:pStyle w:val="BodyText"/>
        <w:rPr>
          <w:rFonts w:ascii="Lucida Console" w:eastAsia="Lucida Console" w:hAnsi="Lucida Console" w:cs="Lucida Console"/>
          <w:color w:val="333333"/>
          <w:sz w:val="21"/>
          <w:szCs w:val="21"/>
          <w:shd w:val="clear" w:color="auto" w:fill="FFFFFF"/>
        </w:rPr>
      </w:pP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Andmete skaala: 1800 valimit treeningandmestikus, 500 valimit valideerimisandmestikus ja 500 valimit testandmestikus.</w:t>
      </w:r>
    </w:p>
    <w:p w:rsidR="00D66541" w:rsidRDefault="00421355">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Ülesanne</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Teie ülesanne on luua mudel, mis võtab sisendiks </w:t>
      </w:r>
      <w:r>
        <w:rPr>
          <w:rFonts w:ascii="Times New Roman" w:hAnsi="Times New Roman" w:cs="Times New Roman"/>
          <w:b/>
          <w:bCs/>
          <w:sz w:val="21"/>
          <w:szCs w:val="21"/>
        </w:rPr>
        <w:t xml:space="preserve">esimesed kuus soojuskaarti (indeksid 0 kuni 5) ja ennustab väljundiks semantilise sildikaardi </w:t>
      </w:r>
      <w:r>
        <w:rPr>
          <w:rFonts w:ascii="Times New Roman" w:hAnsi="Times New Roman" w:cs="Times New Roman"/>
          <w:sz w:val="21"/>
          <w:szCs w:val="21"/>
        </w:rPr>
        <w:t>(indeks 6). Eesmärk on täpselt tuvastada sihtmärk (-1 kuni 3) igas radari vaatevälja asukohas.</w:t>
      </w:r>
    </w:p>
    <w:p w:rsidR="00D66541" w:rsidRDefault="00421355">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Sisend</w:t>
      </w:r>
      <w:r>
        <w:rPr>
          <w:rFonts w:ascii="Times New Roman" w:hAnsi="Times New Roman" w:cs="Times New Roman"/>
          <w:szCs w:val="21"/>
        </w:rPr>
        <w:t>: Tensor kujuga</w:t>
      </w:r>
      <w:r w:rsidR="000A687A">
        <w:rPr>
          <w:rFonts w:ascii="Times New Roman" w:hAnsi="Times New Roman" w:cs="Times New Roman"/>
          <w:szCs w:val="21"/>
        </w:rPr>
        <w:t xml:space="preserve"> 6x50x181</w:t>
      </w:r>
      <w:r>
        <w:rPr>
          <w:rFonts w:ascii="Times New Roman" w:hAnsi="Times New Roman" w:cs="Times New Roman"/>
          <w:szCs w:val="21"/>
        </w:rPr>
        <w:t>, mis esindab kuut radari soojuskaarti.</w:t>
      </w:r>
    </w:p>
    <w:p w:rsidR="00D66541" w:rsidRDefault="00421355">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Väljund</w:t>
      </w:r>
      <w:r>
        <w:rPr>
          <w:rFonts w:ascii="Times New Roman" w:hAnsi="Times New Roman" w:cs="Times New Roman"/>
          <w:szCs w:val="21"/>
        </w:rPr>
        <w:t>: Tensor kujuga</w:t>
      </w:r>
      <w:r w:rsidR="000A687A">
        <w:rPr>
          <w:rFonts w:ascii="Times New Roman" w:hAnsi="Times New Roman" w:cs="Times New Roman"/>
          <w:szCs w:val="21"/>
        </w:rPr>
        <w:t xml:space="preserve"> 50x181</w:t>
      </w:r>
      <w:r>
        <w:rPr>
          <w:rFonts w:ascii="Times New Roman" w:hAnsi="Times New Roman" w:cs="Times New Roman"/>
          <w:szCs w:val="21"/>
        </w:rPr>
        <w:t>, mis esindab sihtsemantika siltide kaarti.</w:t>
      </w:r>
    </w:p>
    <w:p w:rsidR="00D66541" w:rsidRDefault="00421355">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Esitamine</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Palun esitage fail nimega </w:t>
      </w:r>
      <w:r>
        <w:rPr>
          <w:rStyle w:val="VerbatimChar"/>
          <w:rFonts w:ascii="Times New Roman" w:hAnsi="Times New Roman" w:cs="Times New Roman"/>
          <w:sz w:val="21"/>
          <w:szCs w:val="21"/>
        </w:rPr>
        <w:t>submission.ipynb</w:t>
      </w:r>
      <w:r>
        <w:rPr>
          <w:rFonts w:ascii="Times New Roman" w:hAnsi="Times New Roman" w:cs="Times New Roman"/>
          <w:sz w:val="21"/>
          <w:szCs w:val="21"/>
        </w:rPr>
        <w:t xml:space="preserve">. Väljund on zip-fail nimega "submission.zip", mis sisaldab kahte tabelit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ja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mis vastavad vastavalt valideerimiskomplekti ja testikomplekti ennustustulemustele.</w:t>
      </w:r>
    </w:p>
    <w:p w:rsidR="00D66541" w:rsidRDefault="00421355">
      <w:pPr>
        <w:pStyle w:val="BodyText"/>
        <w:rPr>
          <w:rFonts w:ascii="Times New Roman" w:hAnsi="Times New Roman" w:cs="Times New Roman"/>
          <w:sz w:val="21"/>
          <w:szCs w:val="21"/>
        </w:rPr>
      </w:pPr>
      <w:r>
        <w:rPr>
          <w:rFonts w:ascii="Times New Roman" w:hAnsi="Times New Roman" w:cs="Times New Roman"/>
          <w:b/>
          <w:bCs/>
          <w:sz w:val="21"/>
          <w:szCs w:val="21"/>
        </w:rPr>
        <w:t xml:space="preserve">Märkus: </w:t>
      </w:r>
      <w:r>
        <w:rPr>
          <w:rFonts w:ascii="Times New Roman" w:hAnsi="Times New Roman" w:cs="Times New Roman"/>
          <w:sz w:val="21"/>
          <w:szCs w:val="21"/>
        </w:rPr>
        <w:t>Väljundtabelil peaks olema päis, tabelis olevad andmed ei ole tegelikud lahendatud andmed, neid kasutatakse ainult esitamise vormingu näitena.</w:t>
      </w:r>
    </w:p>
    <w:tbl>
      <w:tblPr>
        <w:tblStyle w:val="Table"/>
        <w:tblW w:w="0" w:type="auto"/>
        <w:tblInd w:w="0" w:type="dxa"/>
        <w:tblLook w:val="04A0" w:firstRow="1" w:lastRow="0" w:firstColumn="1" w:lastColumn="0" w:noHBand="0" w:noVBand="1"/>
      </w:tblPr>
      <w:tblGrid>
        <w:gridCol w:w="975"/>
        <w:gridCol w:w="952"/>
        <w:gridCol w:w="952"/>
        <w:gridCol w:w="374"/>
        <w:gridCol w:w="1267"/>
      </w:tblGrid>
      <w:tr w:rsidR="00D66541" w:rsidTr="00D6654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66541" w:rsidRDefault="00421355">
            <w:pPr>
              <w:pStyle w:val="Compact"/>
              <w:jc w:val="both"/>
              <w:rPr>
                <w:rFonts w:ascii="Times New Roman" w:hAnsi="Times New Roman" w:cs="Times New Roman"/>
                <w:b/>
                <w:bCs/>
                <w:sz w:val="21"/>
                <w:szCs w:val="21"/>
              </w:rPr>
            </w:pPr>
            <w:r>
              <w:rPr>
                <w:rFonts w:ascii="Times New Roman" w:hAnsi="Times New Roman" w:cs="Times New Roman"/>
                <w:b/>
                <w:bCs/>
                <w:sz w:val="21"/>
                <w:szCs w:val="21"/>
              </w:rPr>
              <w:t>failinimi</w:t>
            </w:r>
          </w:p>
        </w:tc>
        <w:tc>
          <w:tcPr>
            <w:tcW w:w="0" w:type="auto"/>
            <w:vAlign w:val="center"/>
          </w:tcPr>
          <w:p w:rsidR="00D66541" w:rsidRDefault="00421355">
            <w:pPr>
              <w:pStyle w:val="Compact"/>
              <w:jc w:val="both"/>
              <w:rPr>
                <w:rFonts w:ascii="Times New Roman" w:hAnsi="Times New Roman" w:cs="Times New Roman"/>
                <w:b/>
                <w:bCs/>
                <w:sz w:val="21"/>
                <w:szCs w:val="21"/>
              </w:rPr>
            </w:pPr>
            <w:r>
              <w:rPr>
                <w:rFonts w:ascii="Times New Roman" w:hAnsi="Times New Roman" w:cs="Times New Roman"/>
                <w:b/>
                <w:bCs/>
                <w:sz w:val="21"/>
                <w:szCs w:val="21"/>
              </w:rPr>
              <w:t>piksel_0</w:t>
            </w:r>
          </w:p>
        </w:tc>
        <w:tc>
          <w:tcPr>
            <w:tcW w:w="0" w:type="auto"/>
            <w:vAlign w:val="center"/>
          </w:tcPr>
          <w:p w:rsidR="00D66541" w:rsidRDefault="00421355">
            <w:pPr>
              <w:pStyle w:val="Compact"/>
              <w:jc w:val="both"/>
              <w:rPr>
                <w:rFonts w:ascii="Times New Roman" w:hAnsi="Times New Roman" w:cs="Times New Roman"/>
                <w:b/>
                <w:bCs/>
                <w:sz w:val="21"/>
                <w:szCs w:val="21"/>
              </w:rPr>
            </w:pPr>
            <w:r>
              <w:rPr>
                <w:rFonts w:ascii="Times New Roman" w:hAnsi="Times New Roman" w:cs="Times New Roman"/>
                <w:b/>
                <w:bCs/>
                <w:sz w:val="21"/>
                <w:szCs w:val="21"/>
              </w:rPr>
              <w:t>piksel_1</w:t>
            </w:r>
          </w:p>
        </w:tc>
        <w:tc>
          <w:tcPr>
            <w:tcW w:w="0" w:type="auto"/>
            <w:vAlign w:val="center"/>
          </w:tcPr>
          <w:p w:rsidR="00D66541" w:rsidRDefault="00421355">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66541" w:rsidRDefault="00421355">
            <w:pPr>
              <w:pStyle w:val="Compact"/>
              <w:jc w:val="both"/>
              <w:rPr>
                <w:rFonts w:ascii="Times New Roman" w:hAnsi="Times New Roman" w:cs="Times New Roman"/>
                <w:b/>
                <w:bCs/>
                <w:sz w:val="21"/>
                <w:szCs w:val="21"/>
              </w:rPr>
            </w:pPr>
            <w:r>
              <w:rPr>
                <w:rFonts w:ascii="Times New Roman" w:hAnsi="Times New Roman" w:cs="Times New Roman"/>
                <w:b/>
                <w:bCs/>
                <w:sz w:val="21"/>
                <w:szCs w:val="21"/>
              </w:rPr>
              <w:t>piksel_9049</w:t>
            </w:r>
          </w:p>
        </w:tc>
      </w:tr>
      <w:tr w:rsidR="00D66541" w:rsidTr="00D66541">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66541" w:rsidTr="00D66541">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66541" w:rsidRDefault="00421355">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66541" w:rsidRDefault="00421355">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Skoor</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Skoor põhineb </w:t>
      </w:r>
      <w:r>
        <w:rPr>
          <w:rFonts w:ascii="Times New Roman" w:hAnsi="Times New Roman" w:cs="Times New Roman"/>
          <w:b/>
          <w:bCs/>
          <w:sz w:val="21"/>
          <w:szCs w:val="21"/>
        </w:rPr>
        <w:t>siltide tuvastamise täpsusel</w:t>
      </w:r>
      <w:r>
        <w:rPr>
          <w:rFonts w:ascii="Times New Roman" w:hAnsi="Times New Roman" w:cs="Times New Roman"/>
          <w:sz w:val="21"/>
          <w:szCs w:val="21"/>
        </w:rPr>
        <w:t>. Sihtpunktide õigel tuvastamisel on suurem kaal kui taustapunktide õigel tuvastamisel.</w:t>
      </w:r>
    </w:p>
    <w:p w:rsidR="00D66541" w:rsidRDefault="00421355">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Hindamiskriteeriumid:</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Iga õigesti tuvastatud </w:t>
      </w:r>
      <w:r>
        <w:rPr>
          <w:rFonts w:ascii="Times New Roman" w:hAnsi="Times New Roman" w:cs="Times New Roman"/>
          <w:b/>
          <w:bCs/>
          <w:szCs w:val="21"/>
        </w:rPr>
        <w:t xml:space="preserve">taustapiksel </w:t>
      </w:r>
      <w:r>
        <w:rPr>
          <w:rFonts w:ascii="Times New Roman" w:hAnsi="Times New Roman" w:cs="Times New Roman"/>
          <w:szCs w:val="21"/>
        </w:rPr>
        <w:t xml:space="preserve">teenib </w:t>
      </w:r>
      <w:r>
        <w:rPr>
          <w:rFonts w:ascii="Times New Roman" w:hAnsi="Times New Roman" w:cs="Times New Roman"/>
          <w:b/>
          <w:bCs/>
          <w:szCs w:val="21"/>
        </w:rPr>
        <w:t>1 punkti</w:t>
      </w:r>
      <w:r>
        <w:rPr>
          <w:rFonts w:ascii="Times New Roman" w:hAnsi="Times New Roman" w:cs="Times New Roman"/>
          <w:szCs w:val="21"/>
        </w:rPr>
        <w: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Iga õigesti tuvastatud </w:t>
      </w:r>
      <w:r>
        <w:rPr>
          <w:rFonts w:ascii="Times New Roman" w:hAnsi="Times New Roman" w:cs="Times New Roman"/>
          <w:b/>
          <w:bCs/>
          <w:szCs w:val="21"/>
        </w:rPr>
        <w:t xml:space="preserve">mittetaustapiksel </w:t>
      </w:r>
      <w:r>
        <w:rPr>
          <w:rFonts w:ascii="Times New Roman" w:hAnsi="Times New Roman" w:cs="Times New Roman"/>
          <w:szCs w:val="21"/>
        </w:rPr>
        <w:t xml:space="preserve">teenib </w:t>
      </w:r>
      <w:r>
        <w:rPr>
          <w:rFonts w:ascii="Times New Roman" w:hAnsi="Times New Roman" w:cs="Times New Roman"/>
          <w:b/>
          <w:bCs/>
          <w:szCs w:val="21"/>
        </w:rPr>
        <w:t>50 punkti</w:t>
      </w:r>
      <w:r>
        <w:rPr>
          <w:rFonts w:ascii="Times New Roman" w:hAnsi="Times New Roman" w:cs="Times New Roman"/>
          <w:szCs w:val="21"/>
        </w:rPr>
        <w: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Lõppskoor normaliseeritakse </w:t>
      </w:r>
      <w:r>
        <w:rPr>
          <w:rFonts w:ascii="Times New Roman" w:hAnsi="Times New Roman" w:cs="Times New Roman"/>
          <w:b/>
          <w:bCs/>
          <w:szCs w:val="21"/>
        </w:rPr>
        <w:t xml:space="preserve">0-1 punktiks, </w:t>
      </w:r>
      <w:r>
        <w:rPr>
          <w:rFonts w:ascii="Times New Roman" w:hAnsi="Times New Roman" w:cs="Times New Roman"/>
          <w:szCs w:val="21"/>
        </w:rPr>
        <w:t>võrreldes seda maksimaalse võimaliku punktisummaga.</w:t>
      </w:r>
    </w:p>
    <w:p w:rsidR="00D66541" w:rsidRDefault="00421355">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Valem:</w:t>
      </w:r>
    </w:p>
    <w:p w:rsidR="00D66541" w:rsidRDefault="00421355">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kus:</w:t>
      </w:r>
    </w:p>
    <w:p w:rsidR="00D66541" w:rsidRDefault="00421355">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66541" w:rsidRDefault="00421355">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Näide</w:t>
      </w:r>
    </w:p>
    <w:p w:rsidR="00D66541" w:rsidRDefault="00421355">
      <w:pPr>
        <w:pStyle w:val="FirstParagraph"/>
        <w:rPr>
          <w:rFonts w:ascii="Times New Roman" w:hAnsi="Times New Roman" w:cs="Times New Roman"/>
          <w:sz w:val="21"/>
          <w:szCs w:val="21"/>
        </w:rPr>
      </w:pPr>
      <w:r>
        <w:rPr>
          <w:rFonts w:ascii="Times New Roman" w:eastAsia="宋体" w:hAnsi="Times New Roman" w:cs="Times New Roman" w:hint="eastAsia"/>
          <w:sz w:val="21"/>
          <w:szCs w:val="21"/>
          <w:lang w:eastAsia="zh-CN"/>
        </w:rPr>
        <w:t xml:space="preserve">3x3 soojuskaardi </w:t>
      </w:r>
      <w:r>
        <w:rPr>
          <w:rFonts w:ascii="Times New Roman" w:hAnsi="Times New Roman" w:cs="Times New Roman"/>
          <w:sz w:val="21"/>
          <w:szCs w:val="21"/>
        </w:rPr>
        <w:t>puhul eeldame, et Ground Truth on</w:t>
      </w:r>
    </w:p>
    <w:p w:rsidR="00D66541" w:rsidRDefault="0042135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Teie tuvastatud tulemus on</w:t>
      </w:r>
    </w:p>
    <w:p w:rsidR="00D66541" w:rsidRDefault="0042135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Seejärel on neli õigesti tuvastatud </w:t>
      </w: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ja üks õigesti tuvastatud </w:t>
      </w:r>
      <w:r>
        <w:rPr>
          <w:rStyle w:val="VerbatimChar"/>
          <w:rFonts w:ascii="Times New Roman" w:hAnsi="Times New Roman" w:cs="Times New Roman"/>
          <w:sz w:val="21"/>
          <w:szCs w:val="21"/>
        </w:rPr>
        <w:t xml:space="preserve">2. </w:t>
      </w:r>
      <w:r>
        <w:rPr>
          <w:rFonts w:ascii="Times New Roman" w:hAnsi="Times New Roman" w:cs="Times New Roman"/>
          <w:sz w:val="21"/>
          <w:szCs w:val="21"/>
        </w:rPr>
        <w:t>Teie tulemus on 4 + 50 = 54 punkti. Maksimaalne võimalik tulemus on 6 + 50 * 3 = 156, see tähendab kuue taustapiksli ja kolme mittetaustapiksli tulemus. Teie normaliseeritud tulemus on 54 / 156 = 0</w:t>
      </w:r>
      <w:r w:rsidR="00751A91">
        <w:rPr>
          <w:rFonts w:ascii="Times New Roman" w:hAnsi="Times New Roman" w:cs="Times New Roman"/>
          <w:sz w:val="21"/>
          <w:szCs w:val="21"/>
        </w:rPr>
        <w:t>,</w:t>
      </w:r>
      <w:r>
        <w:rPr>
          <w:rFonts w:ascii="Times New Roman" w:hAnsi="Times New Roman" w:cs="Times New Roman"/>
          <w:sz w:val="21"/>
          <w:szCs w:val="21"/>
        </w:rPr>
        <w:t>346.</w:t>
      </w:r>
    </w:p>
    <w:p w:rsidR="00D66541" w:rsidRDefault="00421355">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66541" w:rsidRDefault="00421355">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6. Lähtetase ja treeningkomplekt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Baasjoon asub failis </w:t>
      </w:r>
      <w:r>
        <w:rPr>
          <w:rFonts w:ascii="Times New Roman" w:hAnsi="Times New Roman" w:cs="Times New Roman"/>
          <w:b/>
          <w:bCs/>
          <w:szCs w:val="21"/>
        </w:rPr>
        <w:t>baseline.ipynb</w:t>
      </w:r>
      <w:r>
        <w:rPr>
          <w:rFonts w:ascii="Times New Roman" w:hAnsi="Times New Roman" w:cs="Times New Roman"/>
          <w:szCs w:val="21"/>
        </w:rPr>
        <w: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Andmestik on</w:t>
      </w:r>
      <w:r>
        <w:rPr>
          <w:rFonts w:ascii="Times New Roman" w:hAnsi="Times New Roman" w:cs="Times New Roman"/>
          <w:b/>
          <w:bCs/>
          <w:color w:val="0000FF"/>
          <w:szCs w:val="21"/>
        </w:rPr>
        <w:t xml:space="preserve"> </w:t>
      </w:r>
      <w:r>
        <w:rPr>
          <w:rFonts w:ascii="Times New Roman" w:hAnsi="Times New Roman" w:cs="Times New Roman"/>
          <w:b/>
          <w:bCs/>
          <w:szCs w:val="21"/>
        </w:rPr>
        <w:t>treeningkomplekt</w:t>
      </w:r>
      <w:r>
        <w:rPr>
          <w:rFonts w:ascii="Times New Roman" w:hAnsi="Times New Roman" w:cs="Times New Roman"/>
          <w:szCs w:val="21"/>
        </w:rPr>
        <w:t>.</w:t>
      </w:r>
    </w:p>
    <w:p w:rsidR="00D66541" w:rsidRDefault="00421355">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Nõuded</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Esitamis</w:t>
      </w:r>
      <w:r w:rsidR="00751A91">
        <w:rPr>
          <w:rFonts w:ascii="Times New Roman" w:hAnsi="Times New Roman" w:cs="Times New Roman"/>
          <w:szCs w:val="21"/>
        </w:rPr>
        <w:t>t</w:t>
      </w:r>
      <w:r>
        <w:rPr>
          <w:rFonts w:ascii="Times New Roman" w:hAnsi="Times New Roman" w:cs="Times New Roman"/>
          <w:szCs w:val="21"/>
        </w:rPr>
        <w:t xml:space="preserve">e maksimaalne arv: </w:t>
      </w:r>
      <w:r>
        <w:rPr>
          <w:rFonts w:ascii="Times New Roman" w:hAnsi="Times New Roman" w:cs="Times New Roman"/>
          <w:b/>
          <w:bCs/>
          <w:szCs w:val="21"/>
        </w:rPr>
        <w:t>15 korda</w:t>
      </w:r>
      <w:r>
        <w:rPr>
          <w:rFonts w:ascii="Times New Roman" w:hAnsi="Times New Roman" w:cs="Times New Roman"/>
          <w:szCs w:val="21"/>
        </w:rPr>
        <w:t>. Ainult edukad esitused (st need, mis saavad edetabeli A punktisumma) lähevad esituste arvu piirangu hulka.</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Testimiskeskkonna piirangud: Testimismasin käivitab teie </w:t>
      </w:r>
      <w:r w:rsidR="00751A91">
        <w:rPr>
          <w:rFonts w:ascii="Times New Roman" w:hAnsi="Times New Roman" w:cs="Times New Roman"/>
          <w:szCs w:val="21"/>
        </w:rPr>
        <w:t>m</w:t>
      </w:r>
      <w:r w:rsidR="00751A91">
        <w:rPr>
          <w:rFonts w:ascii="Times New Roman" w:hAnsi="Times New Roman" w:cs="Times New Roman"/>
          <w:szCs w:val="21"/>
        </w:rPr>
        <w:t>ä</w:t>
      </w:r>
      <w:r w:rsidR="00751A91">
        <w:rPr>
          <w:rFonts w:ascii="Times New Roman" w:hAnsi="Times New Roman" w:cs="Times New Roman"/>
          <w:szCs w:val="21"/>
        </w:rPr>
        <w:t xml:space="preserve">rkmiku </w:t>
      </w:r>
      <w:r>
        <w:rPr>
          <w:rFonts w:ascii="Times New Roman" w:hAnsi="Times New Roman" w:cs="Times New Roman"/>
          <w:b/>
          <w:bCs/>
          <w:szCs w:val="21"/>
        </w:rPr>
        <w:t>15 minuti jooksul</w:t>
      </w:r>
      <w:r>
        <w:rPr>
          <w:rFonts w:ascii="Times New Roman" w:hAnsi="Times New Roman" w:cs="Times New Roman"/>
          <w:szCs w:val="21"/>
        </w:rPr>
        <w:t xml:space="preserve">. Kui täitmisaeg ületab </w:t>
      </w:r>
      <w:r>
        <w:rPr>
          <w:rFonts w:ascii="Times New Roman" w:hAnsi="Times New Roman" w:cs="Times New Roman"/>
          <w:b/>
          <w:bCs/>
          <w:szCs w:val="21"/>
        </w:rPr>
        <w:t>15 minutit</w:t>
      </w:r>
      <w:r>
        <w:rPr>
          <w:rFonts w:ascii="Times New Roman" w:hAnsi="Times New Roman" w:cs="Times New Roman"/>
          <w:szCs w:val="21"/>
        </w:rPr>
        <w:t>, lõpetab süsteem töö sunniviisiliselt ja annab tagasisidet „</w:t>
      </w:r>
      <w:r w:rsidR="004154B4">
        <w:rPr>
          <w:rFonts w:ascii="Times New Roman" w:hAnsi="Times New Roman" w:cs="Times New Roman"/>
          <w:szCs w:val="21"/>
        </w:rPr>
        <w:t>Timeout</w:t>
      </w:r>
      <w:r>
        <w:rPr>
          <w:rFonts w:ascii="Times New Roman" w:hAnsi="Times New Roman" w:cs="Times New Roman"/>
          <w:szCs w:val="21"/>
        </w:rPr>
        <w:t>” või „</w:t>
      </w:r>
      <w:r w:rsidR="004154B4">
        <w:rPr>
          <w:rFonts w:ascii="Times New Roman" w:hAnsi="Times New Roman" w:cs="Times New Roman"/>
          <w:szCs w:val="21"/>
        </w:rPr>
        <w:t>Failed</w:t>
      </w:r>
      <w:r>
        <w:rPr>
          <w:rFonts w:ascii="Times New Roman" w:hAnsi="Times New Roman" w:cs="Times New Roman"/>
          <w:szCs w:val="21"/>
        </w:rPr>
        <w: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Andmete ja mudeli esitamine: Selles ülesandes saavad võistlejad esitada ainult märkmiku ja </w:t>
      </w:r>
      <w:r>
        <w:rPr>
          <w:rFonts w:ascii="Times New Roman" w:hAnsi="Times New Roman" w:cs="Times New Roman"/>
          <w:b/>
          <w:bCs/>
          <w:szCs w:val="21"/>
        </w:rPr>
        <w:t xml:space="preserve">ei tohi </w:t>
      </w:r>
      <w:r>
        <w:rPr>
          <w:rFonts w:ascii="Times New Roman" w:hAnsi="Times New Roman" w:cs="Times New Roman"/>
          <w:szCs w:val="21"/>
        </w:rPr>
        <w:t>esitada paigaldatud andmekogumeid ega enda loodud .pth-faile. Palun kontrollige esmalt paremas ülanurgas, et paigaldatud andmekogum eemaldada.</w:t>
      </w:r>
    </w:p>
    <w:p w:rsidR="00D66541" w:rsidRDefault="00421355">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Võrk: Kohapealse testimise etapis ei saa testmasin internetiga ühendust luua. Teisisõnu, käskude (nt „pip” ja „conda”) allalaadimine või API-de kutsumine ei tööta.</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Eeltreenitud mudel: Selles ülesandes saab kasutada mis tahes eeltreenitud mudelit, kui seda saab korrektselt importida ilma võrguühenduse ja allalaadimiseta. See teade tähendab, et Bohrium ei saa garanteerida kõigi eeltreenitud mudelite välistamist Pythoni kujutisest pakettide installimisel. Kui leiate mõne kasuliku, saate seda kasutada.</w:t>
      </w:r>
    </w:p>
    <w:p w:rsidR="00D66541" w:rsidRDefault="00421355">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Ettevaatusabinõud</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Milline punktisumma on kehtiv: võistlejad saavad hindamiseks valida kuni 2 esituse tulemust (√ - valitud, □ - valimata). Selle ülesande punktisumma enne ühendamist määratakse kahe valitud esituse seast edetabelis B kõrgema punktisumma järgi. Muud punktisumma arvutamise juhud: vaadake </w:t>
      </w:r>
      <w:r>
        <w:rPr>
          <w:rFonts w:ascii="Times New Roman" w:hAnsi="Times New Roman" w:cs="Times New Roman"/>
          <w:b/>
          <w:bCs/>
          <w:szCs w:val="21"/>
        </w:rPr>
        <w:t>lisa „Platvormi mehhanismid ja piirangud individuaalvõistlustele ja GAITE-le“</w:t>
      </w:r>
      <w:r>
        <w:rPr>
          <w:rFonts w:ascii="Times New Roman" w:hAnsi="Times New Roman" w:cs="Times New Roman"/>
          <w:szCs w:val="21"/>
        </w:rPr>
        <w:t>.</w:t>
      </w:r>
    </w:p>
    <w:p w:rsidR="00D66541" w:rsidRDefault="00421355">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Kuidas ebaselgusega toime tulla: kui ülesande kirjelduse ja treeningkomplekti, valideerimiskomplekti ja testikomplekti vahel on konflikt, siis austatakse esmalt andmestikku ja andmestikku võistluse ajal ei muudeta.</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Võistlejad saavad võistluse ajal ligi pääseda ainult edetabelile A ja mitte edetabelile B. Lõppskoor arvutatakse ainult edetabelis B oleva skoori põhjal.</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Teaduskomitee poolt selle ülesande eest saadud kõrgeim punktisumma edetabelis B on 0,90 ja seda punktisummat kasutatakse punktisummade ühtlustamiseks.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Teaduskomitee baasskoor selle ülesande jaoks edetabelis B on 0,67 ja seda skoori kasutatakse punktide ühtlustamiseks.</w:t>
      </w:r>
      <w:bookmarkEnd w:id="0"/>
      <w:bookmarkEnd w:id="12"/>
    </w:p>
    <w:p w:rsidR="00D66541" w:rsidRDefault="00421355">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kohapealne </w:t>
      </w:r>
      <w:r w:rsidR="00751A91">
        <w:rPr>
          <w:rFonts w:ascii="Times New Roman" w:hAnsi="Times New Roman" w:cs="Times New Roman" w:hint="eastAsia"/>
          <w:b/>
          <w:bCs/>
          <w:color w:val="000000" w:themeColor="text1"/>
          <w:sz w:val="28"/>
          <w:szCs w:val="28"/>
          <w:lang w:eastAsia="zh-CN"/>
        </w:rPr>
        <w:t>voor</w:t>
      </w:r>
      <w:r>
        <w:rPr>
          <w:rFonts w:ascii="Times New Roman" w:hAnsi="Times New Roman" w:cs="Times New Roman"/>
          <w:b/>
          <w:bCs/>
          <w:color w:val="auto"/>
          <w:sz w:val="28"/>
          <w:szCs w:val="28"/>
        </w:rPr>
        <w:t xml:space="preserve">: </w:t>
      </w:r>
      <w:r w:rsidR="004154B4">
        <w:rPr>
          <w:rFonts w:ascii="Times New Roman" w:hAnsi="Times New Roman" w:cs="Times New Roman"/>
          <w:b/>
          <w:bCs/>
          <w:color w:val="auto"/>
          <w:sz w:val="28"/>
          <w:szCs w:val="28"/>
        </w:rPr>
        <w:t>K</w:t>
      </w:r>
      <w:r>
        <w:rPr>
          <w:rFonts w:ascii="Times New Roman" w:hAnsi="Times New Roman" w:cs="Times New Roman"/>
          <w:b/>
          <w:bCs/>
          <w:color w:val="auto"/>
          <w:sz w:val="28"/>
          <w:szCs w:val="28"/>
        </w:rPr>
        <w:t>anade loendamise probleem</w:t>
      </w:r>
    </w:p>
    <w:p w:rsidR="00D66541" w:rsidRDefault="00421355">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Märkus: Palun "liitu" esmalt võistlusega. Seejärel saad andmestiku GPU-le paigaldada. Vastasel juhul võib sülearvutis tekkida tõrge, kuna see ei pääse andmestikule ligi enne, kui oled võistlusega liitunud.</w:t>
      </w:r>
    </w:p>
    <w:p w:rsidR="00D66541" w:rsidRDefault="00421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Probleemi kirjeldus</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Silkie kanakasvatajatega koostööd tegeva tehisintellekti uurimisrühma juhina on teie ülesandeks lahendada traditsioonilise vabapidamise valdkonnas kriitiline väljakutse. Kariloomade täpne loendamine on ülioluline nii põllumeeste kui ka kindlustusseltside jaoks, kuna tegurid nagu haiguspuhangud ja kiskjate sissetungid võivad lühikese aja jooksul oluliselt mõjutada nende kanade ellujäämismäära. Kuigi kindlustuskaitse aitab leevendada põllumajandusriske, nõuab kahjunõuete menetlemine kariloomade kaotuste täpset loendamist. Teie põllumehed on pöördunud teie meeskonna poole, et saada abi täpsemate ja automatiseeritud loendamissüsteemide väljatöötamisel. Teie uurimisrühma ees seisab väljakutse töötada välja optimeeritud Silkie kanade loendamise mudel, mis kasutab tiheduse hindamise tehnikaid, mis pakuvad usaldusväärset loendust nii põllumajandusettevõtte juhtimise kui ka kindlustusprotsesside toetamiseks.</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Teie meeskonnal on juurdepääs eelkoolitatud tunnuste ekstraktorile siidikanade piltide jaoks, kuid täieliku loendamise lahenduse loomiseks peate kujundama ja treenima tiheduse hindamise dekoodri. Teie ülesanne on sellele alusele tuginedes töötada välja tõhus dekoodri arhitektuur ja treenimisstrateegia, et saavutada täpne kanade loendamistulemus, millele põllumehed ja kindlustusseltsid saavad toetuda.</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Allolev joonis näitab andmestikus olevat kujutist, samuti vastavat tegelikku tihedusjaotust ja baasmudeli abil genereeritud ennustatud tihedusjaotust. Kogutihedus (kõigi alade tiheduste summa) on märgistatud.</w:t>
      </w:r>
    </w:p>
    <w:p w:rsidR="00D66541" w:rsidRDefault="0042135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66541" w:rsidRDefault="00421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Andmestik</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Esitatud Silkie kana pildiandmestiku struktuur on järgmine:</w:t>
      </w:r>
    </w:p>
    <w:p w:rsidR="00D66541" w:rsidRDefault="00421355">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andmestikud/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Andmestik funktsioonidega: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RGB kanalitega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`tihedus`: 2D massiiv kujuga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base.pth (eeltreenitud mudel)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Andmestik funktsioonidega: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RGB kanalitega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Andmestik funktsioonidega: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`pilt`: `PIL.Image` RGB kanalitega (3x720x1280)</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(1) Treeningkomplekti asukoht: </w:t>
      </w:r>
      <w:r>
        <w:rPr>
          <w:rStyle w:val="VerbatimChar"/>
          <w:rFonts w:ascii="Times New Roman" w:hAnsi="Times New Roman" w:cs="Times New Roman"/>
          <w:sz w:val="21"/>
          <w:szCs w:val="21"/>
        </w:rPr>
        <w:t>andmestikud</w:t>
      </w:r>
      <w:r>
        <w:rPr>
          <w:rFonts w:ascii="Times New Roman" w:hAnsi="Times New Roman" w:cs="Times New Roman"/>
          <w:sz w:val="21"/>
          <w:szCs w:val="21"/>
        </w:rPr>
        <w:t xml:space="preserve">, selles kaustas olevaid faile kasutatakse mudeli peenhäälestamiseks. See sisaldab </w:t>
      </w:r>
      <w:r w:rsidR="00CF77D6">
        <w:rPr>
          <w:rFonts w:ascii="Times New Roman" w:hAnsi="Times New Roman" w:cs="Times New Roman"/>
          <w:sz w:val="21"/>
          <w:szCs w:val="21"/>
        </w:rPr>
        <w:t>treenimis</w:t>
      </w:r>
      <w:r>
        <w:rPr>
          <w:rFonts w:ascii="Times New Roman" w:hAnsi="Times New Roman" w:cs="Times New Roman"/>
          <w:sz w:val="21"/>
          <w:szCs w:val="21"/>
        </w:rPr>
        <w:t>kausta, mis salvestab 100 pildiga andmestiku ja neile vastavad tiheduskaardid.</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(2) Valideerimiskomplekt (test_a) ja testikomplekt (test_b): Neid kasutatakse vastavalt edetabeli A ja edetabeli B tulemuste hindamiseks. Võistlejatel pole neile juurdepääsu. Lõpptulemuste arvutamisel kasutatakse ainult testikomplektis B saavutatud tulemusi.</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(3) Andmekogumite suurus: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Treeningkomplekt: 100 pilti.</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Valideerimiskomplekt: 100 pilti.</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Testikomplekt: 100 pilti.</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(4) Valideerimiskomplekt (test_a) ja testikomplekt (test_b) pole nähtavad.</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(5) Arvutusressursside piiratuse tõttu on treeningtiheduse kaardid ümber kujundatud kujule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MÄRKUS. </w:t>
      </w:r>
      <w:r>
        <w:rPr>
          <w:rFonts w:ascii="Times New Roman" w:hAnsi="Times New Roman" w:cs="Times New Roman"/>
          <w:sz w:val="21"/>
          <w:szCs w:val="21"/>
        </w:rPr>
        <w:t xml:space="preserve">Väljundtiheduse kaarti saab vaadelda kahemõõtmelise reaalarvude maatriksina, mille kuju on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kõigi maatriksi väärtuste summa on kanade arv.</w:t>
      </w:r>
    </w:p>
    <w:p w:rsidR="00D66541" w:rsidRDefault="00421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Ülesanne</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Sinu ülesanne on treenida oma mudelit treeningandmete abil tiheduskaartide ennustamiseks, teenides seeläbi kanade loendamise eesmärki.</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Saate antud eeltreenitud mudelit laiendada ja optimeerida, et parandada selle loenduse ennustamise täpsust. Eeltreenitud mudeli fail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sisaldab ainult mudeli esimese nelja kihi (tunnuste ekstraheerimise mudel) kaalusid ja nende osakaalude mudelisse laadimiseks saab kasutada funktsiooni </w:t>
      </w:r>
      <w:r>
        <w:rPr>
          <w:rStyle w:val="VerbatimChar"/>
          <w:rFonts w:ascii="Times New Roman" w:hAnsi="Times New Roman" w:cs="Times New Roman"/>
          <w:sz w:val="21"/>
          <w:szCs w:val="21"/>
          <w:shd w:val="clear" w:color="FFFFFF" w:fill="D9D9D9"/>
        </w:rPr>
        <w:t xml:space="preserve">load_pretrained_weights_partial </w:t>
      </w:r>
      <w:r>
        <w:rPr>
          <w:rFonts w:ascii="Times New Roman" w:hAnsi="Times New Roman" w:cs="Times New Roman"/>
          <w:sz w:val="21"/>
          <w:szCs w:val="21"/>
        </w:rPr>
        <w:t xml:space="preserve">baaskoodis. Võite luua tihedusdekoodri </w:t>
      </w:r>
      <w:r>
        <w:rPr>
          <w:rStyle w:val="VerbatimChar"/>
          <w:rFonts w:ascii="Times New Roman" w:hAnsi="Times New Roman" w:cs="Times New Roman"/>
          <w:sz w:val="21"/>
          <w:szCs w:val="21"/>
          <w:shd w:val="clear" w:color="FFFFFF" w:fill="D9D9D9"/>
        </w:rPr>
        <w:t>Density</w:t>
      </w:r>
      <w:r w:rsidRPr="00421355">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w:t>
      </w:r>
      <w:r w:rsidR="00461BB6">
        <w:rPr>
          <w:rStyle w:val="VerbatimChar"/>
          <w:rFonts w:ascii="Times New Roman" w:hAnsi="Times New Roman" w:cs="Times New Roman"/>
          <w:sz w:val="21"/>
          <w:szCs w:val="21"/>
          <w:shd w:val="clear" w:color="FFFFFF" w:fill="D9D9D9"/>
        </w:rPr>
        <w:t>coder</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ja kombineeri see eelnevalt treenitud tunnuste ekstraheerimise mooduliga, et moodustada täielik andmete ennustusmudel.</w:t>
      </w:r>
    </w:p>
    <w:p w:rsidR="00D66541" w:rsidRDefault="00421355" w:rsidP="00461BB6">
      <w:pPr>
        <w:pStyle w:val="SourceCode"/>
        <w:ind w:left="420" w:hangingChars="200" w:hanging="420"/>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sidR="00461BB6">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461BB6">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Sinu kood siin </w:t>
      </w:r>
      <w:r>
        <w:rPr>
          <w:rFonts w:ascii="Times New Roman" w:hAnsi="Times New Roman" w:cs="Times New Roman"/>
          <w:sz w:val="21"/>
          <w:szCs w:val="21"/>
          <w:shd w:val="clear" w:color="FFFFFF" w:fill="D9D9D9"/>
        </w:rPr>
        <w:br/>
      </w:r>
      <w:r w:rsidR="00461BB6">
        <w:rPr>
          <w:rStyle w:val="VerbatimChar"/>
          <w:rFonts w:ascii="Times New Roman" w:hAnsi="Times New Roman" w:cs="Times New Roman"/>
          <w:sz w:val="21"/>
          <w:szCs w:val="21"/>
          <w:shd w:val="clear" w:color="FFFFFF" w:fill="D9D9D9"/>
        </w:rPr>
        <w:lastRenderedPageBreak/>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sidR="00461BB6">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461BB6">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Sinu kood siin </w:t>
      </w:r>
      <w:r>
        <w:rPr>
          <w:rFonts w:ascii="Times New Roman" w:hAnsi="Times New Roman" w:cs="Times New Roman"/>
          <w:sz w:val="21"/>
          <w:szCs w:val="21"/>
          <w:shd w:val="clear" w:color="FFFFFF" w:fill="D9D9D9"/>
        </w:rPr>
        <w:br/>
      </w:r>
      <w:r w:rsidR="00461BB6">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461BB6">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return x</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Samuti saate luua oma mudeli ilma meie pakutava eelkoolitatud mudelita.</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See ülesanne on satelliidipõhise ilmaennustuse jätk. </w:t>
      </w:r>
      <w:r w:rsidR="004154B4">
        <w:rPr>
          <w:rFonts w:ascii="Times New Roman" w:hAnsi="Times New Roman" w:cs="Times New Roman"/>
          <w:sz w:val="21"/>
          <w:szCs w:val="21"/>
        </w:rPr>
        <w:t>Meeldetuletus:</w:t>
      </w:r>
      <w:r>
        <w:rPr>
          <w:rFonts w:ascii="Times New Roman" w:hAnsi="Times New Roman" w:cs="Times New Roman"/>
          <w:sz w:val="21"/>
          <w:szCs w:val="21"/>
        </w:rPr>
        <w:t xml:space="preserve"> UNET saab GPU mälu hõlpsalt täis laadida ilma funktsioonide väljatöötamiseta. Seejärel kuvatakse GPU mälu veateade.</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Normaalse tulemuse saavutamiseks järgige neid reegleid:</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(1) Teie mudel peab väljastama ennustatud tiheduskaardi.</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(2) Arvutusressursside piiratuse tõttu tuleks teie väljundtiheduse kaart ümber kujundada kujule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See on ka rongi andmestikus esitatud sihttiheduse kaartide kuju.</w:t>
      </w:r>
    </w:p>
    <w:p w:rsidR="00D66541" w:rsidRDefault="00421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Esitamine</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Palun esitage </w:t>
      </w:r>
      <w:r>
        <w:rPr>
          <w:rFonts w:ascii="Times New Roman" w:hAnsi="Times New Roman" w:cs="Times New Roman"/>
          <w:b/>
          <w:bCs/>
          <w:sz w:val="21"/>
          <w:szCs w:val="21"/>
        </w:rPr>
        <w:t>submission.ipynb</w:t>
      </w:r>
      <w:r>
        <w:rPr>
          <w:rFonts w:ascii="Times New Roman" w:hAnsi="Times New Roman" w:cs="Times New Roman"/>
          <w:sz w:val="21"/>
          <w:szCs w:val="21"/>
        </w:rPr>
        <w:t>, mis sisaldab järgmisi komponente:</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(1) </w:t>
      </w:r>
      <w:r w:rsidR="00835867">
        <w:rPr>
          <w:rFonts w:ascii="Times New Roman" w:hAnsi="Times New Roman" w:cs="Times New Roman"/>
          <w:b/>
          <w:bCs/>
          <w:sz w:val="21"/>
          <w:szCs w:val="21"/>
        </w:rPr>
        <w:t>Treening</w:t>
      </w:r>
      <w:r>
        <w:rPr>
          <w:rFonts w:ascii="Times New Roman" w:hAnsi="Times New Roman" w:cs="Times New Roman"/>
          <w:b/>
          <w:bCs/>
          <w:sz w:val="21"/>
          <w:szCs w:val="21"/>
        </w:rPr>
        <w:t>kood</w:t>
      </w:r>
      <w:r>
        <w:rPr>
          <w:rFonts w:ascii="Times New Roman" w:hAnsi="Times New Roman" w:cs="Times New Roman"/>
          <w:sz w:val="21"/>
          <w:szCs w:val="21"/>
        </w:rPr>
        <w:t xml:space="preserve"> </w:t>
      </w:r>
    </w:p>
    <w:p w:rsidR="00D66541" w:rsidRDefault="0083586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Lisage </w:t>
      </w:r>
      <w:r w:rsidR="00421355">
        <w:rPr>
          <w:rFonts w:ascii="Times New Roman" w:hAnsi="Times New Roman" w:cs="Times New Roman"/>
          <w:szCs w:val="21"/>
        </w:rPr>
        <w:t>kogu</w:t>
      </w:r>
      <w:r>
        <w:rPr>
          <w:rFonts w:ascii="Times New Roman" w:hAnsi="Times New Roman" w:cs="Times New Roman"/>
          <w:szCs w:val="21"/>
        </w:rPr>
        <w:t xml:space="preserve"> treenimise </w:t>
      </w:r>
      <w:r w:rsidRPr="00835867">
        <w:rPr>
          <w:rFonts w:ascii="Times New Roman" w:hAnsi="Times New Roman" w:cs="Times New Roman"/>
          <w:i/>
          <w:iCs/>
          <w:szCs w:val="21"/>
        </w:rPr>
        <w:t>pipeline</w:t>
      </w:r>
      <w:r w:rsidR="00421355">
        <w:rPr>
          <w:rFonts w:ascii="Times New Roman" w:hAnsi="Times New Roman" w:cs="Times New Roman"/>
          <w:szCs w:val="21"/>
        </w:rPr>
        <w:t>.</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Hindamiskood</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Hinnake oma mudelit valideerimisandmestiku ja testandmestiku põhjal. Vaadake</w:t>
      </w:r>
      <w:r>
        <w:rPr>
          <w:rFonts w:ascii="Times New Roman" w:hAnsi="Times New Roman" w:cs="Times New Roman"/>
          <w:color w:val="0000FF"/>
          <w:szCs w:val="21"/>
        </w:rPr>
        <w:t xml:space="preserve"> </w:t>
      </w:r>
      <w:r>
        <w:rPr>
          <w:rFonts w:ascii="Times New Roman" w:hAnsi="Times New Roman" w:cs="Times New Roman"/>
          <w:b/>
          <w:bCs/>
          <w:szCs w:val="21"/>
        </w:rPr>
        <w:t>baseline.ipynb</w:t>
      </w:r>
      <w:r>
        <w:rPr>
          <w:rFonts w:ascii="Times New Roman" w:hAnsi="Times New Roman" w:cs="Times New Roman"/>
          <w:szCs w:val="21"/>
        </w:rPr>
        <w:t>, kuidas neile andmekogumitele salajase DATA_PATH abil juurde pääseda.</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Väljund tuleks salvestada kujul </w:t>
      </w:r>
      <w:r>
        <w:rPr>
          <w:rStyle w:val="VerbatimChar"/>
          <w:rFonts w:ascii="Times New Roman" w:hAnsi="Times New Roman" w:cs="Times New Roman"/>
          <w:b/>
          <w:bCs/>
          <w:szCs w:val="21"/>
        </w:rPr>
        <w:t>submission.npz</w:t>
      </w:r>
      <w:r>
        <w:rPr>
          <w:rFonts w:ascii="Times New Roman" w:hAnsi="Times New Roman" w:cs="Times New Roman"/>
          <w:szCs w:val="21"/>
        </w:rPr>
        <w:t>. See peab olema kehtiv</w:t>
      </w:r>
      <w:r>
        <w:rPr>
          <w:rStyle w:val="VerbatimChar"/>
          <w:rFonts w:ascii="Times New Roman" w:hAnsi="Times New Roman" w:cs="Times New Roman"/>
          <w:szCs w:val="21"/>
        </w:rPr>
        <w:t xml:space="preserve"> </w:t>
      </w:r>
      <w:r w:rsidR="00835867">
        <w:rPr>
          <w:rFonts w:ascii="Times New Roman" w:hAnsi="Times New Roman" w:cs="Times New Roman"/>
          <w:szCs w:val="21"/>
        </w:rPr>
        <w:t>npz-f</w:t>
      </w:r>
      <w:r>
        <w:rPr>
          <w:rFonts w:ascii="Times New Roman" w:hAnsi="Times New Roman" w:cs="Times New Roman"/>
          <w:szCs w:val="21"/>
        </w:rPr>
        <w:t xml:space="preserve">ail, mis sisaldab kahte massiivi </w:t>
      </w:r>
      <w:r>
        <w:rPr>
          <w:rStyle w:val="VerbatimChar"/>
          <w:rFonts w:ascii="Times New Roman" w:hAnsi="Times New Roman" w:cs="Times New Roman"/>
          <w:szCs w:val="21"/>
        </w:rPr>
        <w:t xml:space="preserve">pred_a </w:t>
      </w:r>
      <w:r>
        <w:rPr>
          <w:rFonts w:ascii="Times New Roman" w:hAnsi="Times New Roman" w:cs="Times New Roman"/>
          <w:szCs w:val="21"/>
        </w:rPr>
        <w:t xml:space="preserve">ja </w:t>
      </w:r>
      <w:r>
        <w:rPr>
          <w:rStyle w:val="VerbatimChar"/>
          <w:rFonts w:ascii="Times New Roman" w:hAnsi="Times New Roman" w:cs="Times New Roman"/>
          <w:szCs w:val="21"/>
        </w:rPr>
        <w:t>pred_b</w:t>
      </w:r>
      <w:r>
        <w:rPr>
          <w:rFonts w:ascii="Times New Roman" w:hAnsi="Times New Roman" w:cs="Times New Roman"/>
          <w:szCs w:val="21"/>
        </w:rPr>
        <w:t>, millel mõlemal on kuju</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(Hindamis</w:t>
      </w:r>
      <w:r w:rsidR="00835867">
        <w:rPr>
          <w:rFonts w:ascii="Times New Roman" w:hAnsi="Times New Roman" w:cs="Times New Roman"/>
          <w:szCs w:val="21"/>
        </w:rPr>
        <w:t>kood</w:t>
      </w:r>
      <w:r>
        <w:rPr>
          <w:rFonts w:ascii="Times New Roman" w:hAnsi="Times New Roman" w:cs="Times New Roman"/>
          <w:szCs w:val="21"/>
        </w:rPr>
        <w:t xml:space="preserve"> aktsepteerib ka ennustusi kujul</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kui otsustate kanali mõõtmeid vähendada).</w:t>
      </w:r>
    </w:p>
    <w:p w:rsidR="00D66541" w:rsidRDefault="0042135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Kõik tulemused, mis ei vasta määratud suurusele, loetakse kehtetuks ja hindamisskoor on null.</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Tiheduskaardi iga element </w:t>
      </w:r>
      <w:r>
        <w:rPr>
          <w:rFonts w:ascii="Times New Roman" w:hAnsi="Times New Roman" w:cs="Times New Roman"/>
          <w:b/>
          <w:bCs/>
          <w:szCs w:val="21"/>
        </w:rPr>
        <w:t>ei tohiks olla väiksem kui null</w:t>
      </w:r>
      <w:r>
        <w:rPr>
          <w:rFonts w:ascii="Times New Roman" w:hAnsi="Times New Roman" w:cs="Times New Roman"/>
          <w:szCs w:val="21"/>
        </w:rPr>
        <w:t>, vastasel juhul on hindamisskoor null.</w:t>
      </w:r>
    </w:p>
    <w:p w:rsidR="00D66541" w:rsidRDefault="00D66541">
      <w:pPr>
        <w:pStyle w:val="FirstParagraph"/>
        <w:rPr>
          <w:rFonts w:ascii="Times New Roman" w:hAnsi="Times New Roman" w:cs="Times New Roman"/>
          <w:sz w:val="21"/>
          <w:szCs w:val="21"/>
        </w:rPr>
      </w:pPr>
    </w:p>
    <w:p w:rsidR="00D66541" w:rsidRPr="00421355" w:rsidRDefault="00421355">
      <w:pPr>
        <w:pStyle w:val="Heading1"/>
        <w:rPr>
          <w:rFonts w:ascii="Times New Roman" w:hAnsi="Times New Roman" w:cs="Times New Roman"/>
          <w:b/>
          <w:bCs/>
          <w:color w:val="auto"/>
          <w:sz w:val="24"/>
          <w:szCs w:val="24"/>
          <w:lang w:eastAsia="zh-CN"/>
        </w:rPr>
      </w:pPr>
      <w:bookmarkStart w:id="14" w:name="X757f2c910d8efe347f8638566dde797983eead5"/>
      <w:r>
        <w:rPr>
          <w:rFonts w:ascii="Times New Roman" w:hAnsi="Times New Roman" w:cs="Times New Roman"/>
          <w:b/>
          <w:bCs/>
          <w:color w:val="auto"/>
          <w:sz w:val="24"/>
          <w:szCs w:val="24"/>
        </w:rPr>
        <w:lastRenderedPageBreak/>
        <w:t xml:space="preserve">5. Skoor </w:t>
      </w:r>
      <w:r w:rsidRPr="00421355">
        <w:rPr>
          <w:rFonts w:ascii="Times New Roman" w:hAnsi="Times New Roman" w:cs="Times New Roman" w:hint="eastAsia"/>
          <w:b/>
          <w:bCs/>
          <w:color w:val="auto"/>
          <w:sz w:val="24"/>
          <w:szCs w:val="24"/>
          <w:lang w:eastAsia="zh-CN"/>
        </w:rPr>
        <w:t>e</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Teie tulemusi hinnatakse teie mudeli keskmise suhtelise vea alusel. Suhteline viga on defineeritud järgmiselt:</w:t>
      </w:r>
    </w:p>
    <w:p w:rsidR="00D66541" w:rsidRDefault="00421355">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 xml:space="preserve">kus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on i-nda valimi tegelik kogutihedus ja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on i-nda valimi ennustatud kogutihedus.</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Teie lõplik tulemus enne normaliseerimist arvutatakse teie keskmise suhtelise vea põhjal järgmiselt:</w:t>
      </w:r>
    </w:p>
    <w:p w:rsidR="00D66541" w:rsidRDefault="00421355">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D66541" w:rsidRDefault="00421355">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Lähtetase ja treeningkomplekt</w:t>
      </w:r>
    </w:p>
    <w:p w:rsidR="00D66541" w:rsidRDefault="00421355">
      <w:pPr>
        <w:pStyle w:val="FirstParagraph"/>
        <w:rPr>
          <w:rFonts w:ascii="Times New Roman" w:hAnsi="Times New Roman" w:cs="Times New Roman"/>
          <w:sz w:val="21"/>
          <w:szCs w:val="21"/>
        </w:rPr>
      </w:pPr>
      <w:r>
        <w:rPr>
          <w:rFonts w:ascii="Times New Roman" w:hAnsi="Times New Roman" w:cs="Times New Roman"/>
          <w:sz w:val="21"/>
          <w:szCs w:val="21"/>
        </w:rPr>
        <w:t>Baas</w:t>
      </w:r>
      <w:r w:rsidR="00835867">
        <w:rPr>
          <w:rFonts w:ascii="Times New Roman" w:hAnsi="Times New Roman" w:cs="Times New Roman"/>
          <w:sz w:val="21"/>
          <w:szCs w:val="21"/>
        </w:rPr>
        <w:t>kood</w:t>
      </w:r>
      <w:r>
        <w:rPr>
          <w:rFonts w:ascii="Times New Roman" w:hAnsi="Times New Roman" w:cs="Times New Roman"/>
          <w:sz w:val="21"/>
          <w:szCs w:val="21"/>
        </w:rPr>
        <w:t xml:space="preserve"> asub failis </w:t>
      </w:r>
      <w:r>
        <w:rPr>
          <w:rFonts w:ascii="Times New Roman" w:hAnsi="Times New Roman" w:cs="Times New Roman"/>
          <w:b/>
          <w:bCs/>
          <w:sz w:val="21"/>
          <w:szCs w:val="21"/>
        </w:rPr>
        <w:t>baseline.ipynb</w:t>
      </w:r>
      <w:r>
        <w:rPr>
          <w:rFonts w:ascii="Times New Roman" w:hAnsi="Times New Roman" w:cs="Times New Roman"/>
          <w:sz w:val="21"/>
          <w:szCs w:val="21"/>
        </w:rPr>
        <w:t>.</w:t>
      </w:r>
    </w:p>
    <w:p w:rsidR="00D66541" w:rsidRDefault="00421355">
      <w:pPr>
        <w:pStyle w:val="BodyText"/>
        <w:rPr>
          <w:rFonts w:ascii="Times New Roman" w:hAnsi="Times New Roman" w:cs="Times New Roman"/>
          <w:sz w:val="21"/>
          <w:szCs w:val="21"/>
        </w:rPr>
      </w:pPr>
      <w:r>
        <w:rPr>
          <w:rFonts w:ascii="Times New Roman" w:hAnsi="Times New Roman" w:cs="Times New Roman"/>
          <w:sz w:val="21"/>
          <w:szCs w:val="21"/>
        </w:rPr>
        <w:t xml:space="preserve">Treeningkomplekt asub </w:t>
      </w:r>
      <w:r>
        <w:rPr>
          <w:rFonts w:ascii="Times New Roman" w:hAnsi="Times New Roman" w:cs="Times New Roman"/>
          <w:b/>
          <w:bCs/>
          <w:sz w:val="21"/>
          <w:szCs w:val="21"/>
        </w:rPr>
        <w:t>treeningkomplektis</w:t>
      </w:r>
      <w:r>
        <w:rPr>
          <w:rFonts w:ascii="Times New Roman" w:hAnsi="Times New Roman" w:cs="Times New Roman"/>
          <w:sz w:val="21"/>
          <w:szCs w:val="21"/>
        </w:rPr>
        <w:t>.</w:t>
      </w:r>
    </w:p>
    <w:bookmarkEnd w:id="15"/>
    <w:p w:rsidR="00D66541" w:rsidRDefault="00421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Nõuded</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Esitamise maksimaalne arv: </w:t>
      </w:r>
      <w:r>
        <w:rPr>
          <w:rFonts w:ascii="Times New Roman" w:hAnsi="Times New Roman" w:cs="Times New Roman"/>
          <w:b/>
          <w:bCs/>
          <w:szCs w:val="21"/>
        </w:rPr>
        <w:t>15 korda</w:t>
      </w:r>
      <w:r>
        <w:rPr>
          <w:rFonts w:ascii="Times New Roman" w:hAnsi="Times New Roman" w:cs="Times New Roman"/>
          <w:szCs w:val="21"/>
        </w:rPr>
        <w:t>. Ainult edukad esitused (st need, mis saavad edetabeli A punktisumma) lähevad esituste arvu piirangu hulka.</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Testimiskeskkonna piirangud: Testimismasin käivitab teie sülearvuti </w:t>
      </w:r>
      <w:r>
        <w:rPr>
          <w:rFonts w:ascii="Times New Roman" w:hAnsi="Times New Roman" w:cs="Times New Roman"/>
          <w:b/>
          <w:bCs/>
          <w:szCs w:val="21"/>
        </w:rPr>
        <w:t>15 minuti jooksul</w:t>
      </w:r>
      <w:r>
        <w:rPr>
          <w:rFonts w:ascii="Times New Roman" w:hAnsi="Times New Roman" w:cs="Times New Roman"/>
          <w:szCs w:val="21"/>
        </w:rPr>
        <w:t xml:space="preserve">. Kui täitmisaeg ületab </w:t>
      </w:r>
      <w:r>
        <w:rPr>
          <w:rFonts w:ascii="Times New Roman" w:hAnsi="Times New Roman" w:cs="Times New Roman"/>
          <w:b/>
          <w:bCs/>
          <w:szCs w:val="21"/>
        </w:rPr>
        <w:t>15 minutit</w:t>
      </w:r>
      <w:r>
        <w:rPr>
          <w:rFonts w:ascii="Times New Roman" w:hAnsi="Times New Roman" w:cs="Times New Roman"/>
          <w:szCs w:val="21"/>
        </w:rPr>
        <w:t>, lõpetab süsteem töö sunniviisiliselt ja annab tagasisidet „</w:t>
      </w:r>
      <w:r w:rsidR="004154B4">
        <w:rPr>
          <w:rFonts w:ascii="Times New Roman" w:hAnsi="Times New Roman" w:cs="Times New Roman"/>
          <w:szCs w:val="21"/>
        </w:rPr>
        <w:t>Timeout</w:t>
      </w:r>
      <w:r>
        <w:rPr>
          <w:rFonts w:ascii="Times New Roman" w:hAnsi="Times New Roman" w:cs="Times New Roman"/>
          <w:szCs w:val="21"/>
        </w:rPr>
        <w:t>” või „</w:t>
      </w:r>
      <w:r w:rsidR="004154B4">
        <w:rPr>
          <w:rFonts w:ascii="Times New Roman" w:hAnsi="Times New Roman" w:cs="Times New Roman"/>
          <w:szCs w:val="21"/>
        </w:rPr>
        <w:t>Failed</w:t>
      </w:r>
      <w:r>
        <w:rPr>
          <w:rFonts w:ascii="Times New Roman" w:hAnsi="Times New Roman" w:cs="Times New Roman"/>
          <w:szCs w:val="21"/>
        </w:rPr>
        <w:t>”.</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Andmete ja mudeli esitamine: Selles ülesandes saavad võistlejad esitada ainult märkmiku ja </w:t>
      </w:r>
      <w:r>
        <w:rPr>
          <w:rFonts w:ascii="Times New Roman" w:hAnsi="Times New Roman" w:cs="Times New Roman"/>
          <w:b/>
          <w:bCs/>
          <w:szCs w:val="21"/>
        </w:rPr>
        <w:t xml:space="preserve">ei tohi </w:t>
      </w:r>
      <w:r>
        <w:rPr>
          <w:rFonts w:ascii="Times New Roman" w:hAnsi="Times New Roman" w:cs="Times New Roman"/>
          <w:szCs w:val="21"/>
        </w:rPr>
        <w:t>esitada paigaldatud andmekogumeid ega enda loodud .pth-faile. Palun kontrollige esmalt püstist nurka, et paigaldatud andmekogum eemaldada.</w:t>
      </w:r>
    </w:p>
    <w:p w:rsidR="00D66541" w:rsidRDefault="00421355">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Võrk: Kohapealse testimise etapis ei saa testmasin internetiga ühendust luua. Teisisõnu, käskude (nt „pip” ja „conda”) allalaadimine või API-de kutsumine ei tööta.</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Eeltreenitud mudel: Võite kasutada </w:t>
      </w:r>
      <w:hyperlink r:id="rId12">
        <w:r>
          <w:rPr>
            <w:rStyle w:val="Hyperlink"/>
            <w:rFonts w:ascii="Times New Roman" w:hAnsi="Times New Roman" w:cs="Times New Roman"/>
            <w:b/>
            <w:bCs/>
            <w:color w:val="0000FF"/>
            <w:sz w:val="21"/>
            <w:szCs w:val="21"/>
          </w:rPr>
          <w:t xml:space="preserve">base.pth failis etteantud eeltreenitud kaalusid </w:t>
        </w:r>
      </w:hyperlink>
      <w:r>
        <w:rPr>
          <w:rFonts w:ascii="Times New Roman" w:hAnsi="Times New Roman" w:cs="Times New Roman"/>
          <w:szCs w:val="21"/>
        </w:rPr>
        <w:t>, kuid see pole kohustuslik.</w:t>
      </w:r>
    </w:p>
    <w:p w:rsidR="00D66541" w:rsidRDefault="00421355">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Selles ülesandes saab kasutada mis tahes muud eelkoolitatud mudelit, kui seda saab korrektselt importida ilma võrguühenduse ja allalaadimiseta. See teade tähendab, et </w:t>
      </w:r>
      <w:r>
        <w:rPr>
          <w:rFonts w:ascii="Times New Roman" w:hAnsi="Times New Roman" w:cs="Times New Roman"/>
          <w:szCs w:val="21"/>
        </w:rPr>
        <w:lastRenderedPageBreak/>
        <w:t>Bohrium ei saa garanteerida kõigi eelkoolitatud mudelite välistamist Pythoni kujutisest pakettide installimisel. Kui leiate mõne kasuliku, saate seda kasutada.</w:t>
      </w:r>
    </w:p>
    <w:p w:rsidR="00D66541" w:rsidRDefault="0042135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Ettevaatusabinõud</w:t>
      </w:r>
    </w:p>
    <w:p w:rsidR="00D66541" w:rsidRDefault="00421355">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Milline punktisumma on kehtiv: võistlejad saavad hindamiseks valida kuni 2 esituse tulemust (√ - valitud, □ - valimata). Selle ülesande punktisumma enne ühendamist määratakse kahe valitud esituse seast edetabelis B kõrgema punktisumma järgi. Muud punktisumma arvutamise juhud: vaadake </w:t>
      </w:r>
      <w:r>
        <w:rPr>
          <w:rFonts w:ascii="Times New Roman" w:hAnsi="Times New Roman" w:cs="Times New Roman"/>
          <w:b/>
          <w:bCs/>
          <w:szCs w:val="21"/>
        </w:rPr>
        <w:t>lisa „Platvormi mehhanismid ja piirangud individuaalvõistlustele ja GAITE-le“</w:t>
      </w:r>
      <w:r>
        <w:rPr>
          <w:rFonts w:ascii="Times New Roman" w:hAnsi="Times New Roman" w:cs="Times New Roman"/>
          <w:szCs w:val="21"/>
        </w:rPr>
        <w:t>.</w:t>
      </w:r>
    </w:p>
    <w:p w:rsidR="00D66541" w:rsidRDefault="00421355">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Kuidas ebaselgusega toime tulla: kui ülesande kirjelduse ja treeningkomplekti, valideerimiskomplekti ja testikomplekti vahel on konflikt, siis austatakse esmalt andmekogumeid ja kõiki andmekogumeid võistluse ajal ei muudeta.</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Võistlejad saavad võistluse ajal ligi pääseda ainult edetabelile A ja mitte edetabelile B. Lõppskoor arvutatakse ainult edetabelis B oleva skoori põhjal.</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Teaduskomitee poolt selle ülesande eest saadud kõrgeim punktisumma on 0,89 ja seda punktisummat kasutatakse punktisummade ühtlustamiseks.</w:t>
      </w:r>
    </w:p>
    <w:p w:rsidR="00D66541" w:rsidRDefault="0042135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Teaduskomitee baas</w:t>
      </w:r>
      <w:r w:rsidR="004154B4">
        <w:rPr>
          <w:rFonts w:ascii="Times New Roman" w:hAnsi="Times New Roman" w:cs="Times New Roman"/>
          <w:szCs w:val="21"/>
        </w:rPr>
        <w:t>skoor</w:t>
      </w:r>
      <w:r>
        <w:rPr>
          <w:rFonts w:ascii="Times New Roman" w:hAnsi="Times New Roman" w:cs="Times New Roman"/>
          <w:szCs w:val="21"/>
        </w:rPr>
        <w:t xml:space="preserve"> selle ülesande jaoks on 0,71 ja seda skoori kasutatakse punktide ühtlustamiseks.</w:t>
      </w:r>
      <w:bookmarkEnd w:id="13"/>
    </w:p>
    <w:p w:rsidR="00D66541" w:rsidRDefault="00D66541">
      <w:pPr>
        <w:widowControl/>
        <w:jc w:val="left"/>
        <w:rPr>
          <w:rFonts w:ascii="Times New Roman" w:hAnsi="Times New Roman" w:cs="Times New Roman"/>
          <w:szCs w:val="21"/>
        </w:rPr>
      </w:pPr>
    </w:p>
    <w:p w:rsidR="00D66541" w:rsidRDefault="00D66541">
      <w:pPr>
        <w:widowControl/>
        <w:jc w:val="left"/>
        <w:rPr>
          <w:rFonts w:ascii="Times New Roman" w:eastAsiaTheme="minorHAnsi" w:hAnsi="Times New Roman" w:cs="Times New Roman"/>
          <w:kern w:val="0"/>
          <w:szCs w:val="21"/>
          <w:lang w:eastAsia="en-US"/>
        </w:rPr>
      </w:pPr>
    </w:p>
    <w:p w:rsidR="00D66541" w:rsidRDefault="00421355">
      <w:pPr>
        <w:widowControl/>
        <w:jc w:val="left"/>
        <w:rPr>
          <w:rFonts w:ascii="Times New Roman" w:hAnsi="Times New Roman" w:cs="Times New Roman"/>
          <w:szCs w:val="21"/>
        </w:rPr>
      </w:pPr>
      <w:r>
        <w:rPr>
          <w:rFonts w:ascii="Times New Roman" w:hAnsi="Times New Roman" w:cs="Times New Roman"/>
          <w:szCs w:val="21"/>
        </w:rPr>
        <w:br w:type="page"/>
      </w:r>
    </w:p>
    <w:p w:rsidR="00D66541" w:rsidRDefault="00421355">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 xml:space="preserve">IOAI2025 kohapealne </w:t>
      </w:r>
      <w:r w:rsidR="004154B4">
        <w:rPr>
          <w:rFonts w:ascii="Times New Roman" w:hAnsi="Times New Roman" w:cs="Times New Roman"/>
          <w:b/>
          <w:bCs/>
          <w:color w:val="000000" w:themeColor="text1"/>
          <w:sz w:val="28"/>
          <w:szCs w:val="28"/>
        </w:rPr>
        <w:t>voor</w:t>
      </w:r>
      <w:r>
        <w:rPr>
          <w:rFonts w:ascii="Times New Roman" w:hAnsi="Times New Roman" w:cs="Times New Roman"/>
          <w:b/>
          <w:bCs/>
          <w:color w:val="000000" w:themeColor="text1"/>
          <w:sz w:val="28"/>
          <w:szCs w:val="28"/>
        </w:rPr>
        <w:t xml:space="preserve">: </w:t>
      </w:r>
      <w:r w:rsidR="004154B4">
        <w:rPr>
          <w:rFonts w:ascii="Times New Roman" w:hAnsi="Times New Roman" w:cs="Times New Roman"/>
          <w:b/>
          <w:bCs/>
          <w:color w:val="000000" w:themeColor="text1"/>
          <w:sz w:val="28"/>
          <w:szCs w:val="28"/>
        </w:rPr>
        <w:t>K</w:t>
      </w:r>
      <w:r>
        <w:rPr>
          <w:rFonts w:ascii="Times New Roman" w:hAnsi="Times New Roman" w:cs="Times New Roman"/>
          <w:b/>
          <w:bCs/>
          <w:color w:val="000000" w:themeColor="text1"/>
          <w:sz w:val="28"/>
          <w:szCs w:val="28"/>
        </w:rPr>
        <w:t>ontseptsioonid</w:t>
      </w:r>
    </w:p>
    <w:p w:rsidR="00D66541" w:rsidRDefault="00421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Märkus: Palun "liitu" esmalt võistlusega. Seejärel saad andmestiku GPU-le paigaldada. Vastasel juhul võib sülearvutis tekkida tõrge, kuna see ei pääse andmestikule ligi enne, kui oled võistlusega liitunud.</w:t>
      </w:r>
    </w:p>
    <w:p w:rsidR="00D66541" w:rsidRDefault="00421355">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Probleemi kirjeldus</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 xml:space="preserve">on sõnade äraarvamise mäng, kus mängijad edastavad ideid visuaalsete ikoonide abil. Rolle on kaks: vihjeandja </w:t>
      </w:r>
      <w:r>
        <w:rPr>
          <w:rFonts w:ascii="Times New Roman" w:hAnsi="Times New Roman" w:cs="Times New Roman"/>
          <w:b/>
          <w:bCs/>
          <w:color w:val="000000" w:themeColor="text1"/>
          <w:sz w:val="21"/>
          <w:szCs w:val="21"/>
        </w:rPr>
        <w:t xml:space="preserve">ja </w:t>
      </w:r>
      <w:r>
        <w:rPr>
          <w:rFonts w:ascii="Times New Roman" w:hAnsi="Times New Roman" w:cs="Times New Roman"/>
          <w:color w:val="000000" w:themeColor="text1"/>
          <w:sz w:val="21"/>
          <w:szCs w:val="21"/>
        </w:rPr>
        <w:t>äraarvaja</w:t>
      </w:r>
      <w:r w:rsidRPr="00006278">
        <w:rPr>
          <w:rFonts w:ascii="Times New Roman" w:hAnsi="Times New Roman" w:cs="Times New Roman"/>
          <w:color w:val="000000" w:themeColor="text1"/>
          <w:sz w:val="21"/>
          <w:szCs w:val="21"/>
        </w:rPr>
        <w:t>.</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Mõlemale mängijale on saadaval ühine visuaalsete ikoonide komplekt, millel kõigil on teadaolev kirjeldus. Siin on mõned näidisikoonid:</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Vihjeandja valib esmalt </w:t>
      </w:r>
      <w:r>
        <w:rPr>
          <w:rFonts w:ascii="Times New Roman" w:hAnsi="Times New Roman" w:cs="Times New Roman"/>
          <w:b/>
          <w:bCs/>
          <w:color w:val="000000" w:themeColor="text1"/>
          <w:sz w:val="21"/>
          <w:szCs w:val="21"/>
        </w:rPr>
        <w:t>saladuse</w:t>
      </w:r>
      <w:r>
        <w:rPr>
          <w:rFonts w:ascii="Times New Roman" w:hAnsi="Times New Roman" w:cs="Times New Roman"/>
          <w:color w:val="000000" w:themeColor="text1"/>
          <w:sz w:val="21"/>
          <w:szCs w:val="21"/>
        </w:rPr>
        <w:t xml:space="preserve">, milleks on sõna või fraas, ja annab seejärel vihje, </w:t>
      </w:r>
      <w:r>
        <w:rPr>
          <w:rFonts w:ascii="Times New Roman" w:hAnsi="Times New Roman" w:cs="Times New Roman"/>
          <w:b/>
          <w:bCs/>
          <w:color w:val="000000" w:themeColor="text1"/>
          <w:sz w:val="21"/>
          <w:szCs w:val="21"/>
        </w:rPr>
        <w:t xml:space="preserve">osutades </w:t>
      </w:r>
      <w:r>
        <w:rPr>
          <w:rFonts w:ascii="Times New Roman" w:hAnsi="Times New Roman" w:cs="Times New Roman"/>
          <w:color w:val="000000" w:themeColor="text1"/>
          <w:sz w:val="21"/>
          <w:szCs w:val="21"/>
        </w:rPr>
        <w:t xml:space="preserve">jagatud komplektist </w:t>
      </w:r>
      <w:r>
        <w:rPr>
          <w:rFonts w:ascii="Times New Roman" w:hAnsi="Times New Roman" w:cs="Times New Roman"/>
          <w:b/>
          <w:bCs/>
          <w:color w:val="000000" w:themeColor="text1"/>
          <w:sz w:val="21"/>
          <w:szCs w:val="21"/>
        </w:rPr>
        <w:t xml:space="preserve">järjestatud ikoonide jadale </w:t>
      </w:r>
      <w:r w:rsidRPr="00EA7769">
        <w:rPr>
          <w:rFonts w:ascii="Times New Roman" w:hAnsi="Times New Roman" w:cs="Times New Roman"/>
          <w:color w:val="000000" w:themeColor="text1"/>
          <w:sz w:val="21"/>
          <w:szCs w:val="21"/>
        </w:rPr>
        <w:t>– rääkimine ega kirjutamine pole lubatud.</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Ikoonide järjekord vihjes on </w:t>
      </w:r>
      <w:r w:rsidR="00EA7769">
        <w:rPr>
          <w:rFonts w:ascii="Times New Roman" w:hAnsi="Times New Roman" w:cs="Times New Roman"/>
          <w:color w:val="000000" w:themeColor="text1"/>
          <w:sz w:val="21"/>
          <w:szCs w:val="21"/>
        </w:rPr>
        <w:t>oluline</w:t>
      </w:r>
      <w:r>
        <w:rPr>
          <w:rFonts w:ascii="Times New Roman" w:hAnsi="Times New Roman" w:cs="Times New Roman"/>
          <w:color w:val="000000" w:themeColor="text1"/>
          <w:sz w:val="21"/>
          <w:szCs w:val="21"/>
        </w:rPr>
        <w: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Esimene </w:t>
      </w:r>
      <w:r>
        <w:rPr>
          <w:rFonts w:ascii="Times New Roman" w:hAnsi="Times New Roman" w:cs="Times New Roman"/>
          <w:b/>
          <w:bCs/>
          <w:color w:val="000000" w:themeColor="text1"/>
          <w:szCs w:val="21"/>
        </w:rPr>
        <w:t xml:space="preserve">ikoon </w:t>
      </w:r>
      <w:r>
        <w:rPr>
          <w:rFonts w:ascii="Times New Roman" w:hAnsi="Times New Roman" w:cs="Times New Roman"/>
          <w:color w:val="000000" w:themeColor="text1"/>
          <w:szCs w:val="21"/>
        </w:rPr>
        <w:t>esindab tavaliselt saladuse põhiideed.</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Järgnevad </w:t>
      </w:r>
      <w:r>
        <w:rPr>
          <w:rFonts w:ascii="Times New Roman" w:hAnsi="Times New Roman" w:cs="Times New Roman"/>
          <w:b/>
          <w:bCs/>
          <w:color w:val="000000" w:themeColor="text1"/>
          <w:szCs w:val="21"/>
        </w:rPr>
        <w:t xml:space="preserve">ikoonid </w:t>
      </w:r>
      <w:r>
        <w:rPr>
          <w:rFonts w:ascii="Times New Roman" w:hAnsi="Times New Roman" w:cs="Times New Roman"/>
          <w:color w:val="000000" w:themeColor="text1"/>
          <w:szCs w:val="21"/>
        </w:rPr>
        <w:t>pakuvad toetavat konteksti, mis aitab põhikontseptsiooni selgitada või täpsustada.</w:t>
      </w:r>
    </w:p>
    <w:p w:rsidR="00D66541" w:rsidRDefault="00421355">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Näide 1</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Järgmist vihjet võib tõlgendada kui </w:t>
      </w:r>
      <w:r>
        <w:rPr>
          <w:rFonts w:ascii="Times New Roman" w:hAnsi="Times New Roman" w:cs="Times New Roman"/>
          <w:i/>
          <w:iCs/>
          <w:color w:val="000000" w:themeColor="text1"/>
          <w:sz w:val="21"/>
          <w:szCs w:val="21"/>
        </w:rPr>
        <w:t xml:space="preserve">kohta, kus tehakse tulekahju kustutamisega seotud tööd </w:t>
      </w:r>
      <w:r>
        <w:rPr>
          <w:rFonts w:ascii="Times New Roman" w:hAnsi="Times New Roman" w:cs="Times New Roman"/>
          <w:color w:val="000000" w:themeColor="text1"/>
          <w:sz w:val="21"/>
          <w:szCs w:val="21"/>
        </w:rPr>
        <w:t xml:space="preserve">– teisisõnu </w:t>
      </w:r>
      <w:r>
        <w:rPr>
          <w:rFonts w:ascii="Times New Roman" w:hAnsi="Times New Roman" w:cs="Times New Roman"/>
          <w:b/>
          <w:bCs/>
          <w:color w:val="000000" w:themeColor="text1"/>
          <w:sz w:val="21"/>
          <w:szCs w:val="21"/>
        </w:rPr>
        <w:t>tuletõrjejaama</w:t>
      </w:r>
      <w:r>
        <w:rPr>
          <w:rFonts w:ascii="Times New Roman" w:hAnsi="Times New Roman" w:cs="Times New Roman"/>
          <w:color w:val="000000" w:themeColor="text1"/>
          <w:sz w:val="21"/>
          <w:szCs w:val="21"/>
        </w:rPr>
        <w: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Kui ikoonide järjekord on vastupidine, võib see hoopis viidata </w:t>
      </w:r>
      <w:r>
        <w:rPr>
          <w:rFonts w:ascii="Times New Roman" w:hAnsi="Times New Roman" w:cs="Times New Roman"/>
          <w:i/>
          <w:iCs/>
          <w:color w:val="000000" w:themeColor="text1"/>
          <w:sz w:val="21"/>
          <w:szCs w:val="21"/>
        </w:rPr>
        <w:t xml:space="preserve">tööle, mis on seotud tulekahju kustutamisega majas </w:t>
      </w:r>
      <w:r>
        <w:rPr>
          <w:rFonts w:ascii="Times New Roman" w:hAnsi="Times New Roman" w:cs="Times New Roman"/>
          <w:color w:val="000000" w:themeColor="text1"/>
          <w:sz w:val="21"/>
          <w:szCs w:val="21"/>
        </w:rPr>
        <w:t xml:space="preserve">– osutades </w:t>
      </w:r>
      <w:r>
        <w:rPr>
          <w:rFonts w:ascii="Times New Roman" w:hAnsi="Times New Roman" w:cs="Times New Roman"/>
          <w:b/>
          <w:bCs/>
          <w:color w:val="000000" w:themeColor="text1"/>
          <w:sz w:val="21"/>
          <w:szCs w:val="21"/>
        </w:rPr>
        <w:t>tuletõrjujale</w:t>
      </w:r>
      <w:r>
        <w:rPr>
          <w:rFonts w:ascii="Times New Roman" w:hAnsi="Times New Roman" w:cs="Times New Roman"/>
          <w:color w:val="000000" w:themeColor="text1"/>
          <w:sz w:val="21"/>
          <w:szCs w:val="21"/>
        </w:rPr>
        <w: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D66541" w:rsidRDefault="00421355">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Näide 2</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Ikoonidel võivad kontekstist olenevalt olla erinevad tähendused. Näiteks võib südameikoon ilmuda järgmises vihjes, mis viitab </w:t>
      </w:r>
      <w:r>
        <w:rPr>
          <w:rFonts w:ascii="Times New Roman" w:hAnsi="Times New Roman" w:cs="Times New Roman"/>
          <w:i/>
          <w:iCs/>
          <w:color w:val="000000" w:themeColor="text1"/>
          <w:sz w:val="21"/>
          <w:szCs w:val="21"/>
        </w:rPr>
        <w:t xml:space="preserve">arstide poolt südame kuulamiseks kasutatavale tööriistale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stetoskoobile</w:t>
      </w:r>
      <w:r>
        <w:rPr>
          <w:rFonts w:ascii="Times New Roman" w:hAnsi="Times New Roman" w:cs="Times New Roman"/>
          <w:color w:val="000000" w:themeColor="text1"/>
          <w:sz w:val="21"/>
          <w:szCs w:val="21"/>
        </w:rPr>
        <w: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Sama südameikoon võib ilmuda vihjes, mis viitab </w:t>
      </w:r>
      <w:r>
        <w:rPr>
          <w:rFonts w:ascii="Times New Roman" w:hAnsi="Times New Roman" w:cs="Times New Roman"/>
          <w:i/>
          <w:iCs/>
          <w:color w:val="000000" w:themeColor="text1"/>
          <w:sz w:val="21"/>
          <w:szCs w:val="21"/>
        </w:rPr>
        <w:t xml:space="preserve">väljamõeldud tegelasele, kes on nii elus kui ka surnud </w:t>
      </w:r>
      <w:r>
        <w:rPr>
          <w:rFonts w:ascii="Times New Roman" w:hAnsi="Times New Roman" w:cs="Times New Roman"/>
          <w:color w:val="000000" w:themeColor="text1"/>
          <w:sz w:val="21"/>
          <w:szCs w:val="21"/>
        </w:rPr>
        <w:t xml:space="preserve">– osutades </w:t>
      </w:r>
      <w:r>
        <w:rPr>
          <w:rFonts w:ascii="Times New Roman" w:hAnsi="Times New Roman" w:cs="Times New Roman"/>
          <w:b/>
          <w:bCs/>
          <w:color w:val="000000" w:themeColor="text1"/>
          <w:sz w:val="21"/>
          <w:szCs w:val="21"/>
        </w:rPr>
        <w:t>zombile</w:t>
      </w:r>
      <w:r>
        <w:rPr>
          <w:rFonts w:ascii="Times New Roman" w:hAnsi="Times New Roman" w:cs="Times New Roman"/>
          <w:color w:val="000000" w:themeColor="text1"/>
          <w:sz w:val="21"/>
          <w:szCs w:val="21"/>
        </w:rPr>
        <w:t>:</w:t>
      </w:r>
    </w:p>
    <w:p w:rsidR="00D66541" w:rsidRDefault="00D66541">
      <w:pPr>
        <w:pStyle w:val="BodyText"/>
        <w:rPr>
          <w:rFonts w:ascii="Times New Roman" w:hAnsi="Times New Roman" w:cs="Times New Roman"/>
          <w:color w:val="000000" w:themeColor="text1"/>
          <w:sz w:val="21"/>
          <w:szCs w:val="21"/>
        </w:rPr>
      </w:pP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Kodu</w:t>
      </w:r>
      <w:r w:rsidR="00006278">
        <w:rPr>
          <w:rFonts w:ascii="Times New Roman" w:hAnsi="Times New Roman" w:cs="Times New Roman"/>
          <w:color w:val="000000" w:themeColor="text1"/>
          <w:sz w:val="21"/>
          <w:szCs w:val="21"/>
        </w:rPr>
        <w:t>ses voorus</w:t>
      </w:r>
      <w:r>
        <w:rPr>
          <w:rFonts w:ascii="Times New Roman" w:hAnsi="Times New Roman" w:cs="Times New Roman"/>
          <w:color w:val="000000" w:themeColor="text1"/>
          <w:sz w:val="21"/>
          <w:szCs w:val="21"/>
        </w:rPr>
        <w:t xml:space="preserve"> olid võistlejad välja töötanud tehisintellektil põhineva programmi, mis ennustab tulemusi vihjete jada põhjal. See on lõbus. Kuid su sõber esitab sulle nüüd väljakutse: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"Arvamine on lihtne, aga kas sa suudad luua tehisintellektil põhineva süsteemi, mis annab ka hea vihje?"</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Tegelikult esitasid nad teile veelgi suurema väljakutse, et näha, kas saate luua tehisintellekti süsteemi, mis annab hea vihje, et teine tehisintellekti süsteem saaks teie märksõna ära arvata!</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Et väljakutset huvitavamaks muuta, mängime nüüd tüüpilist </w:t>
      </w:r>
      <w:r w:rsidR="00006278">
        <w:rPr>
          <w:rFonts w:ascii="Times New Roman" w:hAnsi="Times New Roman" w:cs="Times New Roman"/>
          <w:color w:val="000000" w:themeColor="text1"/>
          <w:sz w:val="21"/>
          <w:szCs w:val="21"/>
        </w:rPr>
        <w:t xml:space="preserve">Concept </w:t>
      </w:r>
      <w:r>
        <w:rPr>
          <w:rFonts w:ascii="Times New Roman" w:hAnsi="Times New Roman" w:cs="Times New Roman"/>
          <w:color w:val="000000" w:themeColor="text1"/>
          <w:sz w:val="21"/>
          <w:szCs w:val="21"/>
        </w:rPr>
        <w:t>mängu. Meeldetuletuseks, meie eelmine kontseptsioonimäng oli lihtsustatud nii, et vihje võis koosneda ainult ühest markerite jadast.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Nüüd võite esitada kuni </w:t>
      </w:r>
      <w:r>
        <w:rPr>
          <w:rFonts w:ascii="Times New Roman" w:hAnsi="Times New Roman" w:cs="Times New Roman"/>
          <w:b/>
          <w:bCs/>
          <w:color w:val="000000" w:themeColor="text1"/>
          <w:sz w:val="21"/>
          <w:szCs w:val="21"/>
        </w:rPr>
        <w:t>4 markerite järjestust</w:t>
      </w:r>
      <w:r>
        <w:rPr>
          <w:rFonts w:ascii="Times New Roman" w:hAnsi="Times New Roman" w:cs="Times New Roman"/>
          <w:color w:val="000000" w:themeColor="text1"/>
          <w:sz w:val="21"/>
          <w:szCs w:val="21"/>
        </w:rPr>
        <w: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Selle abil saame keerulisi ideid paremini väljendada. Vaatleme järgmist, mis kasutab </w:t>
      </w:r>
      <w:r>
        <w:rPr>
          <w:rFonts w:ascii="Times New Roman" w:hAnsi="Times New Roman" w:cs="Times New Roman"/>
          <w:b/>
          <w:bCs/>
          <w:color w:val="000000" w:themeColor="text1"/>
          <w:sz w:val="21"/>
          <w:szCs w:val="21"/>
        </w:rPr>
        <w:t>samurai selgitamiseks kolme markerite järjestust</w:t>
      </w:r>
      <w:r>
        <w:rPr>
          <w:rFonts w:ascii="Times New Roman" w:hAnsi="Times New Roman" w:cs="Times New Roman"/>
          <w:color w:val="000000" w:themeColor="text1"/>
          <w:sz w:val="21"/>
          <w:szCs w:val="21"/>
        </w:rPr>
        <w: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Aga oota, see pole veel kõik. Et väljakutse veelgi huvitavamaks muuta, sisaldab mäng nüüd mõningaid märksõnu, mida kontseptuaalsetes mängudes tavaliselt ei esine, näiteks "rahvusvaheline olümpiaad".</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Kas oled väljakutseks valmis?</w:t>
      </w:r>
    </w:p>
    <w:p w:rsidR="00D66541" w:rsidRDefault="00D66541">
      <w:pPr>
        <w:pStyle w:val="BodyText"/>
        <w:rPr>
          <w:rFonts w:ascii="Times New Roman" w:hAnsi="Times New Roman" w:cs="Times New Roman"/>
          <w:color w:val="000000" w:themeColor="text1"/>
          <w:sz w:val="21"/>
          <w:szCs w:val="21"/>
        </w:rPr>
      </w:pP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Uus tehisintellektil põhinev formaat: </w:t>
      </w:r>
      <w:r>
        <w:rPr>
          <w:rFonts w:ascii="Times New Roman" w:hAnsi="Times New Roman" w:cs="Times New Roman"/>
          <w:color w:val="000000" w:themeColor="text1"/>
          <w:sz w:val="21"/>
          <w:szCs w:val="21"/>
        </w:rPr>
        <w:br/>
        <w:t xml:space="preserve">oleme asendanud inimesest koosneva arvaja </w:t>
      </w:r>
      <w:r>
        <w:rPr>
          <w:rFonts w:ascii="Times New Roman" w:hAnsi="Times New Roman" w:cs="Times New Roman"/>
          <w:b/>
          <w:bCs/>
          <w:color w:val="000000" w:themeColor="text1"/>
          <w:sz w:val="21"/>
          <w:szCs w:val="21"/>
        </w:rPr>
        <w:t xml:space="preserve">tehisintellektil põhineva </w:t>
      </w:r>
      <w:r w:rsidR="00006278">
        <w:rPr>
          <w:rFonts w:ascii="Times New Roman" w:hAnsi="Times New Roman" w:cs="Times New Roman"/>
          <w:b/>
          <w:bCs/>
          <w:color w:val="000000" w:themeColor="text1"/>
          <w:sz w:val="21"/>
          <w:szCs w:val="21"/>
        </w:rPr>
        <w:t>ära</w:t>
      </w:r>
      <w:r>
        <w:rPr>
          <w:rFonts w:ascii="Times New Roman" w:hAnsi="Times New Roman" w:cs="Times New Roman"/>
          <w:b/>
          <w:bCs/>
          <w:color w:val="000000" w:themeColor="text1"/>
          <w:sz w:val="21"/>
          <w:szCs w:val="21"/>
        </w:rPr>
        <w:t>arvajaga</w:t>
      </w:r>
      <w:r>
        <w:rPr>
          <w:rFonts w:ascii="Times New Roman" w:hAnsi="Times New Roman" w:cs="Times New Roman"/>
          <w:color w:val="000000" w:themeColor="text1"/>
          <w:sz w:val="21"/>
          <w:szCs w:val="21"/>
        </w:rPr>
        <w:t>. Mängu sujuvamaks muutmiseks:</w:t>
      </w:r>
    </w:p>
    <w:p w:rsidR="00D66541" w:rsidRDefault="0042135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Sihtsõna (</w:t>
      </w:r>
      <w:r w:rsidR="00006278">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valitakse alati eelmääratletud hulgast (</w:t>
      </w:r>
      <w:r w:rsidR="00006278" w:rsidRPr="00006278">
        <w:rPr>
          <w:rStyle w:val="VerbatimChar"/>
          <w:rFonts w:ascii="Times New Roman" w:hAnsi="Times New Roman" w:cs="Times New Roman"/>
          <w:i/>
          <w:iCs/>
          <w:color w:val="000000" w:themeColor="text1"/>
          <w:szCs w:val="21"/>
        </w:rPr>
        <w:t>options</w:t>
      </w:r>
      <w:r>
        <w:rPr>
          <w:rFonts w:ascii="Times New Roman" w:hAnsi="Times New Roman" w:cs="Times New Roman"/>
          <w:color w:val="000000" w:themeColor="text1"/>
          <w:szCs w:val="21"/>
        </w:rPr>
        <w:t>)</w:t>
      </w:r>
      <w:r w:rsidRPr="00421355">
        <w:rPr>
          <w:rStyle w:val="VerbatimChar"/>
          <w:rFonts w:ascii="Times New Roman" w:hAnsi="Times New Roman" w:cs="Times New Roman" w:hint="eastAsia"/>
          <w:color w:val="000000" w:themeColor="text1"/>
          <w:szCs w:val="21"/>
          <w:lang w:eastAsia="zh-CN"/>
        </w:rPr>
        <w:t>.</w:t>
      </w:r>
    </w:p>
    <w:p w:rsidR="00D66541" w:rsidRDefault="0042135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Vihjed peavad olema </w:t>
      </w:r>
      <w:r>
        <w:rPr>
          <w:rFonts w:ascii="Times New Roman" w:hAnsi="Times New Roman" w:cs="Times New Roman"/>
          <w:b/>
          <w:bCs/>
          <w:color w:val="000000" w:themeColor="text1"/>
          <w:szCs w:val="21"/>
        </w:rPr>
        <w:t xml:space="preserve">järjestatud markerite järjestus, mis on valitud ainult 118 kandidaadimarkeri </w:t>
      </w:r>
      <w:r>
        <w:rPr>
          <w:rFonts w:ascii="Times New Roman" w:hAnsi="Times New Roman" w:cs="Times New Roman"/>
          <w:color w:val="000000" w:themeColor="text1"/>
          <w:szCs w:val="21"/>
        </w:rPr>
        <w:t>fikseeritud komplektist.</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Terminoloogia</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Selguse ja järjepidevuse tagamiseks standardiseerime võtmetermineid kõigis materjalides.</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silt</w:t>
      </w:r>
      <w:r>
        <w:rPr>
          <w:rFonts w:ascii="Times New Roman" w:hAnsi="Times New Roman" w:cs="Times New Roman"/>
          <w:color w:val="000000" w:themeColor="text1"/>
          <w:szCs w:val="21"/>
        </w:rPr>
        <w:t>: Sihtvastus (või "</w:t>
      </w:r>
      <w:r w:rsidR="00006278">
        <w:rPr>
          <w:rFonts w:ascii="Times New Roman" w:hAnsi="Times New Roman" w:cs="Times New Roman"/>
          <w:i/>
          <w:iCs/>
          <w:color w:val="000000" w:themeColor="text1"/>
          <w:szCs w:val="21"/>
        </w:rPr>
        <w:t>secret</w:t>
      </w:r>
      <w:r>
        <w:rPr>
          <w:rFonts w:ascii="Times New Roman" w:hAnsi="Times New Roman" w:cs="Times New Roman"/>
          <w:color w:val="000000" w:themeColor="text1"/>
          <w:szCs w:val="21"/>
        </w:rPr>
        <w:t>"), mis tuleb tuvastada.</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valikud</w:t>
      </w:r>
      <w:r w:rsidRPr="00421355">
        <w:rPr>
          <w:rFonts w:ascii="Times New Roman" w:hAnsi="Times New Roman" w:cs="Times New Roman" w:hint="eastAsia"/>
          <w:b/>
          <w:bCs/>
          <w:color w:val="000000" w:themeColor="text1"/>
          <w:szCs w:val="21"/>
        </w:rPr>
        <w:t xml:space="preserve">: </w:t>
      </w:r>
      <w:r>
        <w:rPr>
          <w:rFonts w:ascii="Times New Roman" w:hAnsi="Times New Roman" w:cs="Times New Roman"/>
          <w:color w:val="000000" w:themeColor="text1"/>
          <w:szCs w:val="21"/>
        </w:rPr>
        <w:t xml:space="preserve">Eelnevalt määratletud kandidaatide komplekt, millest valitakse kõik kehtivad </w:t>
      </w:r>
      <w:r w:rsidR="00006278">
        <w:rPr>
          <w:rFonts w:ascii="Times New Roman" w:hAnsi="Times New Roman" w:cs="Times New Roman"/>
          <w:i/>
          <w:iCs/>
          <w:color w:val="000000" w:themeColor="text1"/>
          <w:szCs w:val="21"/>
        </w:rPr>
        <w:t>labels</w:t>
      </w:r>
      <w:r>
        <w:rPr>
          <w:rFonts w:ascii="Times New Roman" w:hAnsi="Times New Roman" w:cs="Times New Roman"/>
          <w:i/>
          <w:iCs/>
          <w:color w:val="000000" w:themeColor="text1"/>
          <w:szCs w:val="21"/>
        </w:rPr>
        <w: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kontseptsiooni tähistav ikoon koos selle tekstikirjeldusega.</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vihjed</w:t>
      </w:r>
      <w:r>
        <w:rPr>
          <w:rFonts w:ascii="Times New Roman" w:hAnsi="Times New Roman" w:cs="Times New Roman"/>
          <w:color w:val="000000" w:themeColor="text1"/>
          <w:szCs w:val="21"/>
        </w:rPr>
        <w:t xml:space="preserve">: tehisintellekti arvajale antud </w:t>
      </w:r>
      <w:r w:rsidRPr="00006278">
        <w:rPr>
          <w:rFonts w:ascii="Times New Roman" w:hAnsi="Times New Roman" w:cs="Times New Roman"/>
          <w:i/>
          <w:iCs/>
          <w:color w:val="000000" w:themeColor="text1"/>
          <w:szCs w:val="21"/>
        </w:rPr>
        <w:t>marker</w:t>
      </w:r>
      <w:r w:rsidR="00006278">
        <w:rPr>
          <w:rFonts w:ascii="Times New Roman" w:hAnsi="Times New Roman" w:cs="Times New Roman"/>
          <w:i/>
          <w:iCs/>
          <w:color w:val="000000" w:themeColor="text1"/>
          <w:szCs w:val="21"/>
        </w:rPr>
        <w:t>s-</w:t>
      </w:r>
      <w:r>
        <w:rPr>
          <w:rFonts w:ascii="Times New Roman" w:hAnsi="Times New Roman" w:cs="Times New Roman"/>
          <w:color w:val="000000" w:themeColor="text1"/>
          <w:szCs w:val="21"/>
        </w:rPr>
        <w:t xml:space="preserve">ite </w:t>
      </w:r>
      <w:r>
        <w:rPr>
          <w:rFonts w:ascii="Times New Roman" w:hAnsi="Times New Roman" w:cs="Times New Roman"/>
          <w:b/>
          <w:bCs/>
          <w:color w:val="000000" w:themeColor="text1"/>
          <w:szCs w:val="21"/>
        </w:rPr>
        <w:t>järjestatud jada</w:t>
      </w:r>
      <w:r>
        <w:rPr>
          <w:rFonts w:ascii="Times New Roman" w:hAnsi="Times New Roman" w:cs="Times New Roman"/>
          <w:i/>
          <w:iCs/>
          <w:color w:val="000000" w:themeColor="text1"/>
          <w:szCs w:val="21"/>
        </w:rPr>
        <w:t xml:space="preserve">, </w:t>
      </w:r>
      <w:r w:rsidRPr="00006278">
        <w:rPr>
          <w:rFonts w:ascii="Times New Roman" w:hAnsi="Times New Roman" w:cs="Times New Roman"/>
          <w:color w:val="000000" w:themeColor="text1"/>
          <w:szCs w:val="21"/>
        </w:rPr>
        <w:t>mis aitab silti tuvastada.</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Sinu ülesanne on anda igale </w:t>
      </w:r>
      <w:r w:rsidR="00006278">
        <w:rPr>
          <w:rFonts w:ascii="Times New Roman" w:hAnsi="Times New Roman" w:cs="Times New Roman"/>
          <w:i/>
          <w:iCs/>
          <w:color w:val="000000" w:themeColor="text1"/>
          <w:sz w:val="21"/>
          <w:szCs w:val="21"/>
        </w:rPr>
        <w:t>label</w:t>
      </w:r>
      <w:r w:rsidR="00006278">
        <w:rPr>
          <w:rFonts w:ascii="Times New Roman" w:hAnsi="Times New Roman" w:cs="Times New Roman"/>
          <w:color w:val="000000" w:themeColor="text1"/>
          <w:sz w:val="21"/>
          <w:szCs w:val="21"/>
        </w:rPr>
        <w:t>-ile</w:t>
      </w:r>
      <w:r>
        <w:rPr>
          <w:rFonts w:ascii="Times New Roman" w:hAnsi="Times New Roman" w:cs="Times New Roman"/>
          <w:i/>
          <w:iCs/>
          <w:color w:val="000000" w:themeColor="text1"/>
          <w:sz w:val="21"/>
          <w:szCs w:val="21"/>
        </w:rPr>
        <w:t xml:space="preserve"> </w:t>
      </w:r>
      <w:r>
        <w:rPr>
          <w:rFonts w:ascii="Times New Roman" w:hAnsi="Times New Roman" w:cs="Times New Roman"/>
          <w:b/>
          <w:bCs/>
          <w:color w:val="000000" w:themeColor="text1"/>
          <w:sz w:val="21"/>
          <w:szCs w:val="21"/>
        </w:rPr>
        <w:t>vihje</w:t>
      </w:r>
      <w:r>
        <w:rPr>
          <w:rFonts w:ascii="Times New Roman" w:hAnsi="Times New Roman" w:cs="Times New Roman"/>
          <w:color w:val="000000" w:themeColor="text1"/>
          <w:sz w:val="21"/>
          <w:szCs w:val="21"/>
        </w:rPr>
        <w:t xml:space="preserve">, mis aitab </w:t>
      </w:r>
      <w:r>
        <w:rPr>
          <w:rFonts w:ascii="Times New Roman" w:hAnsi="Times New Roman" w:cs="Times New Roman"/>
          <w:b/>
          <w:bCs/>
          <w:color w:val="000000" w:themeColor="text1"/>
          <w:sz w:val="21"/>
          <w:szCs w:val="21"/>
        </w:rPr>
        <w:t xml:space="preserve">tehisintellekti arvajal </w:t>
      </w:r>
      <w:r>
        <w:rPr>
          <w:rFonts w:ascii="Times New Roman" w:hAnsi="Times New Roman" w:cs="Times New Roman"/>
          <w:color w:val="000000" w:themeColor="text1"/>
          <w:sz w:val="21"/>
          <w:szCs w:val="21"/>
        </w:rPr>
        <w:t xml:space="preserve">seda tuvastada. Näiteks kui sihtmärgiks on </w:t>
      </w:r>
      <w:r>
        <w:rPr>
          <w:rStyle w:val="VerbatimChar"/>
          <w:rFonts w:ascii="Times New Roman" w:hAnsi="Times New Roman" w:cs="Times New Roman"/>
          <w:color w:val="000000" w:themeColor="text1"/>
          <w:sz w:val="21"/>
          <w:szCs w:val="21"/>
        </w:rPr>
        <w:t>"mikrofon"</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võib programm genereerida neli vihjete jada, näiteks:</w:t>
      </w:r>
    </w:p>
    <w:p w:rsidR="00D66541" w:rsidRDefault="00421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Vihje 1</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["Objekt</w:t>
      </w:r>
      <w:r w:rsidR="00006278">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karp", "Elektrooniline</w:t>
      </w:r>
      <w:r w:rsidR="00006278">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arvutiteadus", "Suu-maitse", "Kõrv-heli-kuulmine", "Tööriist-konstruktsioon"]</w:t>
      </w:r>
    </w:p>
    <w:p w:rsidR="00D66541" w:rsidRDefault="00421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Vihje 2</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["Muusika-Laul", "Telesaade-Saade", "Töö-Amet", "Kasutamine - Tegu-Te</w:t>
      </w:r>
      <w:r w:rsidR="00006278">
        <w:rPr>
          <w:rStyle w:val="VerbatimChar"/>
          <w:rFonts w:ascii="Times New Roman" w:hAnsi="Times New Roman" w:cs="Times New Roman"/>
          <w:color w:val="000000" w:themeColor="text1"/>
          <w:szCs w:val="21"/>
        </w:rPr>
        <w:t>e-</w:t>
      </w:r>
      <w:r>
        <w:rPr>
          <w:rStyle w:val="VerbatimChar"/>
          <w:rFonts w:ascii="Times New Roman" w:hAnsi="Times New Roman" w:cs="Times New Roman"/>
          <w:color w:val="000000" w:themeColor="text1"/>
          <w:szCs w:val="21"/>
        </w:rPr>
        <w:t>Verb-Nupp"]</w:t>
      </w:r>
    </w:p>
    <w:p w:rsidR="00D66541" w:rsidRDefault="00421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Vihje 3</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["Must", "Metall", "Plast-kumm", "Silinder", "Ring-rõngas"]</w:t>
      </w:r>
    </w:p>
    <w:p w:rsidR="00D66541" w:rsidRDefault="0042135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Vihje 4</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sidR="00006278">
        <w:rPr>
          <w:rStyle w:val="VerbatimChar"/>
          <w:rFonts w:ascii="Times New Roman" w:hAnsi="Times New Roman" w:cs="Times New Roman"/>
          <w:color w:val="000000" w:themeColor="text1"/>
          <w:szCs w:val="21"/>
        </w:rPr>
        <w:t>Ranne</w:t>
      </w:r>
      <w:r>
        <w:rPr>
          <w:rStyle w:val="VerbatimChar"/>
          <w:rFonts w:ascii="Times New Roman" w:hAnsi="Times New Roman" w:cs="Times New Roman"/>
          <w:color w:val="000000" w:themeColor="text1"/>
          <w:szCs w:val="21"/>
        </w:rPr>
        <w:t>-Käsi-Sõrm", "Õnnelik-Positiivne", "Väljendus - Tsitaadid-Rääkivad-Sõnad", "Elu-Süda-Armastus"]</w:t>
      </w:r>
    </w:p>
    <w:p w:rsidR="00D66541" w:rsidRDefault="00421355">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Märkus</w:t>
      </w:r>
      <w:r>
        <w:rPr>
          <w:rFonts w:ascii="Times New Roman" w:hAnsi="Times New Roman" w:cs="Times New Roman" w:hint="eastAsia"/>
          <w:color w:val="000000" w:themeColor="text1"/>
          <w:szCs w:val="21"/>
        </w:rPr>
        <w:t xml:space="preserve">: Ülaltoodud näide on ainult illustratiivne. Programm peaks genereerima ID-de loendeid, mitte stringe; palun vaadake nii jaotist </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3. Ülesanne</w:t>
      </w:r>
      <w:proofErr w:type="gramStart"/>
      <w:r>
        <w:rPr>
          <w:rFonts w:ascii="Times New Roman" w:hAnsi="Times New Roman" w:cs="Times New Roman" w:hint="eastAsia"/>
          <w:color w:val="000000" w:themeColor="text1"/>
          <w:szCs w:val="21"/>
        </w:rPr>
        <w:t>”</w:t>
      </w:r>
      <w:proofErr w:type="gramEnd"/>
      <w:r>
        <w:rPr>
          <w:rFonts w:ascii="Times New Roman" w:hAnsi="Times New Roman" w:cs="Times New Roman" w:hint="eastAsia"/>
          <w:color w:val="000000" w:themeColor="text1"/>
          <w:szCs w:val="21"/>
        </w:rPr>
        <w:t xml:space="preserve"> kui ka algtaseme andmeid.</w:t>
      </w:r>
    </w:p>
    <w:bookmarkEnd w:id="18"/>
    <w:p w:rsidR="00D66541" w:rsidRDefault="00421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Andmestik</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Esitatud andmestiku struktuur on järgmine:</w:t>
      </w:r>
    </w:p>
    <w:p w:rsidR="00D66541" w:rsidRDefault="00421355">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andmestikud/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rong/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Huggingface'i andmestik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vihjete_kirjeldused/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Huggingface'i andmestik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os.environ.get("ANDMETE_TEE")/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Huggingface'i andmestik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Huggingface'i andmestik</w:t>
      </w:r>
    </w:p>
    <w:p w:rsidR="00D66541" w:rsidRDefault="0042135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Treeningkomplekt: selle kausta faile kasutatakse mudeli treenimiseks. See sisaldab:</w:t>
      </w:r>
    </w:p>
    <w:p w:rsidR="00D66541" w:rsidRDefault="0042135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Huggingface'i andmestik ühe jag</w:t>
      </w:r>
      <w:r w:rsidR="00006278">
        <w:rPr>
          <w:rFonts w:ascii="Times New Roman" w:hAnsi="Times New Roman" w:cs="Times New Roman"/>
          <w:color w:val="000000" w:themeColor="text1"/>
          <w:szCs w:val="21"/>
        </w:rPr>
        <w:t xml:space="preserve">unemisega </w:t>
      </w:r>
      <w:r w:rsidR="00006278">
        <w:rPr>
          <w:rStyle w:val="VerbatimChar"/>
          <w:rFonts w:ascii="Times New Roman" w:hAnsi="Times New Roman" w:cs="Times New Roman"/>
          <w:color w:val="000000" w:themeColor="text1"/>
          <w:szCs w:val="21"/>
        </w:rPr>
        <w:t>'</w:t>
      </w:r>
      <w:r w:rsidR="00006278">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30 näitega, millest igaüks sisaldab:</w:t>
      </w:r>
    </w:p>
    <w:p w:rsidR="00D66541" w:rsidRDefault="0042135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silt</w:t>
      </w:r>
      <w:r>
        <w:rPr>
          <w:rFonts w:ascii="Times New Roman" w:hAnsi="Times New Roman" w:cs="Times New Roman"/>
          <w:color w:val="000000" w:themeColor="text1"/>
          <w:szCs w:val="21"/>
        </w:rPr>
        <w:t>: string - sihtmärksõna/vastus</w:t>
      </w:r>
    </w:p>
    <w:p w:rsidR="00D66541" w:rsidRDefault="0042135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valikud</w:t>
      </w:r>
      <w:r>
        <w:rPr>
          <w:rFonts w:ascii="Times New Roman" w:hAnsi="Times New Roman" w:cs="Times New Roman"/>
          <w:color w:val="000000" w:themeColor="text1"/>
          <w:szCs w:val="21"/>
        </w:rPr>
        <w:t>: stringide jada - 100 võimaliku valiku loend</w:t>
      </w:r>
    </w:p>
    <w:p w:rsidR="00D66541" w:rsidRDefault="0042135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hint_descriptions/</w:t>
      </w:r>
      <w:r>
        <w:rPr>
          <w:rFonts w:ascii="Times New Roman" w:hAnsi="Times New Roman" w:cs="Times New Roman"/>
          <w:color w:val="000000" w:themeColor="text1"/>
          <w:szCs w:val="21"/>
        </w:rPr>
        <w:t xml:space="preserve">: huggingface'i andmestik ühe jagatud </w:t>
      </w:r>
      <w:r>
        <w:rPr>
          <w:rStyle w:val="VerbatimChar"/>
          <w:rFonts w:ascii="Times New Roman" w:hAnsi="Times New Roman" w:cs="Times New Roman"/>
          <w:color w:val="000000" w:themeColor="text1"/>
          <w:szCs w:val="21"/>
        </w:rPr>
        <w:t>'rongiga'</w:t>
      </w:r>
      <w:r>
        <w:rPr>
          <w:rFonts w:ascii="Times New Roman" w:hAnsi="Times New Roman" w:cs="Times New Roman"/>
          <w:color w:val="000000" w:themeColor="text1"/>
          <w:szCs w:val="21"/>
        </w:rPr>
        <w:t>, 118 markeri ja nende kirjeldustega:</w:t>
      </w:r>
    </w:p>
    <w:p w:rsidR="00D66541" w:rsidRDefault="0042135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iga markeri unikaalne identifikaator</w:t>
      </w:r>
    </w:p>
    <w:p w:rsidR="00D66541" w:rsidRDefault="0042135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Kirjeldus</w:t>
      </w:r>
      <w:r>
        <w:rPr>
          <w:rFonts w:ascii="Times New Roman" w:hAnsi="Times New Roman" w:cs="Times New Roman"/>
          <w:color w:val="000000" w:themeColor="text1"/>
          <w:szCs w:val="21"/>
        </w:rPr>
        <w:t>: string - markeri esindatava tekstiline kirjeldus</w:t>
      </w:r>
    </w:p>
    <w:p w:rsidR="00D66541" w:rsidRDefault="0042135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pilt</w:t>
      </w:r>
      <w:r>
        <w:rPr>
          <w:rFonts w:ascii="Times New Roman" w:hAnsi="Times New Roman" w:cs="Times New Roman"/>
          <w:color w:val="000000" w:themeColor="text1"/>
          <w:szCs w:val="21"/>
        </w:rPr>
        <w:t>: Pilt - markeri visuaalne esitus</w:t>
      </w:r>
    </w:p>
    <w:p w:rsidR="00D66541" w:rsidRDefault="0042135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Testikomplektid: asuvad aadressil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Need on arenduse ajal ligipääsmatud ja saadaval ainult hindamiskeskkonnas:</w:t>
      </w:r>
    </w:p>
    <w:p w:rsidR="00D66541" w:rsidRDefault="0042135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test_a/</w:t>
      </w:r>
      <w:r>
        <w:rPr>
          <w:rFonts w:ascii="Times New Roman" w:hAnsi="Times New Roman" w:cs="Times New Roman"/>
          <w:color w:val="000000" w:themeColor="text1"/>
          <w:szCs w:val="21"/>
        </w:rPr>
        <w:t>: Huggingface'i andmestik ühe</w:t>
      </w:r>
      <w:r w:rsidR="00006278">
        <w:rPr>
          <w:rFonts w:ascii="Times New Roman" w:hAnsi="Times New Roman" w:cs="Times New Roman"/>
          <w:color w:val="000000" w:themeColor="text1"/>
          <w:szCs w:val="21"/>
        </w:rPr>
        <w:t xml:space="preserve"> jagunemise</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'test'-iga, </w:t>
      </w:r>
      <w:r>
        <w:rPr>
          <w:rFonts w:ascii="Times New Roman" w:hAnsi="Times New Roman" w:cs="Times New Roman"/>
          <w:color w:val="000000" w:themeColor="text1"/>
          <w:szCs w:val="21"/>
        </w:rPr>
        <w:t>mis sisaldab 150 näidet edetabeli A hindamiseks</w:t>
      </w:r>
    </w:p>
    <w:p w:rsidR="00D66541" w:rsidRDefault="0042135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test_b/</w:t>
      </w:r>
      <w:r>
        <w:rPr>
          <w:rFonts w:ascii="Times New Roman" w:hAnsi="Times New Roman" w:cs="Times New Roman"/>
          <w:color w:val="000000" w:themeColor="text1"/>
          <w:szCs w:val="21"/>
        </w:rPr>
        <w:t xml:space="preserve">: huggingface'i andmestik ühe </w:t>
      </w:r>
      <w:r w:rsidR="00006278">
        <w:rPr>
          <w:rFonts w:ascii="Times New Roman" w:hAnsi="Times New Roman" w:cs="Times New Roman"/>
          <w:color w:val="000000" w:themeColor="text1"/>
          <w:szCs w:val="21"/>
        </w:rPr>
        <w:t>jagunemise</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'test'-iga, </w:t>
      </w:r>
      <w:r>
        <w:rPr>
          <w:rFonts w:ascii="Times New Roman" w:hAnsi="Times New Roman" w:cs="Times New Roman"/>
          <w:color w:val="000000" w:themeColor="text1"/>
          <w:szCs w:val="21"/>
        </w:rPr>
        <w:t xml:space="preserve">mis sisaldab 150 näidet lõplikuks hindamiseks. </w:t>
      </w:r>
      <w:r>
        <w:rPr>
          <w:rFonts w:ascii="Times New Roman" w:hAnsi="Times New Roman" w:cs="Times New Roman"/>
          <w:color w:val="000000" w:themeColor="text1"/>
          <w:szCs w:val="21"/>
        </w:rPr>
        <w:br/>
        <w:t>Mõlemal testiandmestikul on sama struktuur kui treeningkomplektil (</w:t>
      </w:r>
      <w:r>
        <w:rPr>
          <w:rStyle w:val="VerbatimChar"/>
          <w:rFonts w:ascii="Times New Roman" w:hAnsi="Times New Roman" w:cs="Times New Roman"/>
          <w:color w:val="000000" w:themeColor="text1"/>
          <w:szCs w:val="21"/>
        </w:rPr>
        <w:t xml:space="preserve">märgise </w:t>
      </w:r>
      <w:r>
        <w:rPr>
          <w:rFonts w:ascii="Times New Roman" w:hAnsi="Times New Roman" w:cs="Times New Roman"/>
          <w:color w:val="000000" w:themeColor="text1"/>
          <w:szCs w:val="21"/>
        </w:rPr>
        <w:t xml:space="preserve">ja </w:t>
      </w:r>
      <w:r>
        <w:rPr>
          <w:rStyle w:val="VerbatimChar"/>
          <w:rFonts w:ascii="Times New Roman" w:hAnsi="Times New Roman" w:cs="Times New Roman"/>
          <w:color w:val="000000" w:themeColor="text1"/>
          <w:szCs w:val="21"/>
        </w:rPr>
        <w:t xml:space="preserve">valikute </w:t>
      </w:r>
      <w:r>
        <w:rPr>
          <w:rFonts w:ascii="Times New Roman" w:hAnsi="Times New Roman" w:cs="Times New Roman"/>
          <w:color w:val="000000" w:themeColor="text1"/>
          <w:szCs w:val="21"/>
        </w:rPr>
        <w:t>väljad).</w:t>
      </w:r>
    </w:p>
    <w:p w:rsidR="00D66541" w:rsidRDefault="00421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Ülesanne</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Sinu ülesanne on anda igale </w:t>
      </w:r>
      <w:r w:rsidR="00CC5E6B">
        <w:rPr>
          <w:rFonts w:ascii="Times New Roman" w:hAnsi="Times New Roman" w:cs="Times New Roman"/>
          <w:i/>
          <w:iCs/>
          <w:color w:val="000000" w:themeColor="text1"/>
          <w:sz w:val="21"/>
          <w:szCs w:val="21"/>
        </w:rPr>
        <w:t>label</w:t>
      </w:r>
      <w:r w:rsidR="00CC5E6B">
        <w:rPr>
          <w:rFonts w:ascii="Times New Roman" w:hAnsi="Times New Roman" w:cs="Times New Roman"/>
          <w:color w:val="000000" w:themeColor="text1"/>
          <w:sz w:val="21"/>
          <w:szCs w:val="21"/>
        </w:rPr>
        <w:t>-ile</w:t>
      </w:r>
      <w:r>
        <w:rPr>
          <w:rFonts w:ascii="Times New Roman" w:hAnsi="Times New Roman" w:cs="Times New Roman"/>
          <w:i/>
          <w:iCs/>
          <w:color w:val="000000" w:themeColor="text1"/>
          <w:sz w:val="21"/>
          <w:szCs w:val="21"/>
        </w:rPr>
        <w:t xml:space="preserve"> </w:t>
      </w:r>
      <w:r>
        <w:rPr>
          <w:rFonts w:ascii="Times New Roman" w:hAnsi="Times New Roman" w:cs="Times New Roman"/>
          <w:b/>
          <w:bCs/>
          <w:color w:val="000000" w:themeColor="text1"/>
          <w:sz w:val="21"/>
          <w:szCs w:val="21"/>
        </w:rPr>
        <w:t>vihje</w:t>
      </w:r>
      <w:r>
        <w:rPr>
          <w:rFonts w:ascii="Times New Roman" w:hAnsi="Times New Roman" w:cs="Times New Roman"/>
          <w:color w:val="000000" w:themeColor="text1"/>
          <w:sz w:val="21"/>
          <w:szCs w:val="21"/>
        </w:rPr>
        <w:t xml:space="preserve">, mis aitaks </w:t>
      </w:r>
      <w:r>
        <w:rPr>
          <w:rFonts w:ascii="Times New Roman" w:hAnsi="Times New Roman" w:cs="Times New Roman"/>
          <w:b/>
          <w:bCs/>
          <w:color w:val="000000" w:themeColor="text1"/>
          <w:sz w:val="21"/>
          <w:szCs w:val="21"/>
        </w:rPr>
        <w:t xml:space="preserve">tehisintellekti </w:t>
      </w:r>
      <w:r w:rsidR="00CC5E6B">
        <w:rPr>
          <w:rFonts w:ascii="Times New Roman" w:hAnsi="Times New Roman" w:cs="Times New Roman"/>
          <w:b/>
          <w:bCs/>
          <w:color w:val="000000" w:themeColor="text1"/>
          <w:sz w:val="21"/>
          <w:szCs w:val="21"/>
        </w:rPr>
        <w:t>ära</w:t>
      </w:r>
      <w:r>
        <w:rPr>
          <w:rFonts w:ascii="Times New Roman" w:hAnsi="Times New Roman" w:cs="Times New Roman"/>
          <w:b/>
          <w:bCs/>
          <w:color w:val="000000" w:themeColor="text1"/>
          <w:sz w:val="21"/>
          <w:szCs w:val="21"/>
        </w:rPr>
        <w:t xml:space="preserve">arvajal </w:t>
      </w:r>
      <w:r>
        <w:rPr>
          <w:rFonts w:ascii="Times New Roman" w:hAnsi="Times New Roman" w:cs="Times New Roman"/>
          <w:color w:val="000000" w:themeColor="text1"/>
          <w:sz w:val="21"/>
          <w:szCs w:val="21"/>
        </w:rPr>
        <w:t>seda tuvastada. Sa pead välja töötama programmi, mis võtab vastu kaks sisendit:</w:t>
      </w:r>
    </w:p>
    <w:p w:rsidR="00D66541" w:rsidRDefault="0042135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Stringi silt </w:t>
      </w:r>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teie salajane</w:t>
      </w:r>
      <w:r w:rsidR="00CC5E6B">
        <w:rPr>
          <w:rFonts w:ascii="Times New Roman" w:hAnsi="Times New Roman" w:cs="Times New Roman"/>
          <w:color w:val="000000" w:themeColor="text1"/>
          <w:szCs w:val="21"/>
        </w:rPr>
        <w:t xml:space="preserve"> </w:t>
      </w:r>
      <w:r w:rsidR="00CC5E6B">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D66541" w:rsidRDefault="0042135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Valikute loend (100 </w:t>
      </w:r>
      <w:r>
        <w:rPr>
          <w:rStyle w:val="VerbatimChar"/>
          <w:rFonts w:ascii="Times New Roman" w:hAnsi="Times New Roman" w:cs="Times New Roman"/>
          <w:color w:val="000000" w:themeColor="text1"/>
          <w:szCs w:val="21"/>
        </w:rPr>
        <w:t xml:space="preserve">võimalikku </w:t>
      </w:r>
      <w:r>
        <w:rPr>
          <w:rFonts w:ascii="Times New Roman" w:hAnsi="Times New Roman" w:cs="Times New Roman"/>
          <w:color w:val="000000" w:themeColor="text1"/>
          <w:szCs w:val="21"/>
        </w:rPr>
        <w:t>valikut arvajale)</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Silt on garanteeritult üks </w:t>
      </w:r>
      <w:r>
        <w:rPr>
          <w:rStyle w:val="VerbatimChar"/>
          <w:rFonts w:ascii="Times New Roman" w:hAnsi="Times New Roman" w:cs="Times New Roman"/>
          <w:color w:val="000000" w:themeColor="text1"/>
          <w:sz w:val="21"/>
          <w:szCs w:val="21"/>
        </w:rPr>
        <w:t>valikutest.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Lisaks kasutab programm eelnevalt määratletud </w:t>
      </w:r>
      <w:r>
        <w:rPr>
          <w:rStyle w:val="VerbatimChar"/>
          <w:rFonts w:ascii="Times New Roman" w:hAnsi="Times New Roman" w:cs="Times New Roman"/>
          <w:color w:val="000000" w:themeColor="text1"/>
          <w:sz w:val="21"/>
          <w:szCs w:val="21"/>
        </w:rPr>
        <w:t>kandidaatmarkereid</w:t>
      </w:r>
      <w:r>
        <w:rPr>
          <w:rFonts w:ascii="Times New Roman" w:hAnsi="Times New Roman" w:cs="Times New Roman"/>
          <w:color w:val="000000" w:themeColor="text1"/>
          <w:sz w:val="21"/>
          <w:szCs w:val="21"/>
        </w:rPr>
        <w:t>.</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D66541" w:rsidRDefault="00671B23" w:rsidP="00671B23">
      <w:pPr>
        <w:pStyle w:val="BodyText"/>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t>See programm peaks v</w:t>
      </w:r>
      <w:r>
        <w:rPr>
          <w:rStyle w:val="VerbatimChar"/>
          <w:rFonts w:ascii="Times New Roman" w:hAnsi="Times New Roman" w:cs="Times New Roman" w:hint="eastAsia"/>
          <w:color w:val="000000" w:themeColor="text1"/>
          <w:sz w:val="21"/>
          <w:szCs w:val="21"/>
        </w:rPr>
        <w:t>ä</w:t>
      </w:r>
      <w:r>
        <w:rPr>
          <w:rStyle w:val="VerbatimChar"/>
          <w:rFonts w:ascii="Times New Roman" w:hAnsi="Times New Roman" w:cs="Times New Roman"/>
          <w:color w:val="000000" w:themeColor="text1"/>
          <w:sz w:val="21"/>
          <w:szCs w:val="21"/>
        </w:rPr>
        <w:t xml:space="preserve">ljundama iga </w:t>
      </w:r>
      <w:r w:rsidR="00421355">
        <w:rPr>
          <w:rStyle w:val="VerbatimChar"/>
          <w:rFonts w:ascii="Times New Roman" w:hAnsi="Times New Roman" w:cs="Times New Roman"/>
          <w:color w:val="000000" w:themeColor="text1"/>
          <w:sz w:val="21"/>
          <w:szCs w:val="21"/>
        </w:rPr>
        <w:t xml:space="preserve">sildi </w:t>
      </w:r>
      <w:r w:rsidR="00421355">
        <w:rPr>
          <w:rFonts w:ascii="Times New Roman" w:hAnsi="Times New Roman" w:cs="Times New Roman"/>
          <w:color w:val="000000" w:themeColor="text1"/>
          <w:sz w:val="21"/>
          <w:szCs w:val="21"/>
        </w:rPr>
        <w:t>kohta täisarvude loendi, mis esindavad vihjeid (st markerite järjestusi). Täpsemalt: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Tagastatud loend </w:t>
      </w:r>
      <w:r>
        <w:rPr>
          <w:rFonts w:ascii="Times New Roman" w:hAnsi="Times New Roman" w:cs="Times New Roman"/>
          <w:b/>
          <w:bCs/>
          <w:color w:val="000000" w:themeColor="text1"/>
          <w:szCs w:val="21"/>
        </w:rPr>
        <w:t xml:space="preserve">ei tohi sisaldada rohkem kui nelja </w:t>
      </w:r>
      <w:r>
        <w:rPr>
          <w:rFonts w:ascii="Times New Roman" w:hAnsi="Times New Roman" w:cs="Times New Roman"/>
          <w:color w:val="000000" w:themeColor="text1"/>
          <w:szCs w:val="21"/>
        </w:rPr>
        <w:t>järjestust.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Iga jada võib sisaldada </w:t>
      </w:r>
      <w:r>
        <w:rPr>
          <w:rFonts w:ascii="Times New Roman" w:hAnsi="Times New Roman" w:cs="Times New Roman"/>
          <w:b/>
          <w:bCs/>
          <w:color w:val="000000" w:themeColor="text1"/>
          <w:szCs w:val="21"/>
        </w:rPr>
        <w:t>kuni 8 täisarvu</w:t>
      </w:r>
      <w:r>
        <w:rPr>
          <w:rFonts w:ascii="Times New Roman" w:hAnsi="Times New Roman" w:cs="Times New Roman"/>
          <w:color w:val="000000" w:themeColor="text1"/>
          <w:szCs w:val="21"/>
        </w:rPr>
        <w: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Iga täisarv tähistab vihjes oleva markeri ID-d.</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Seejärel antakse teie vihjed musta kasti tehisintellektiga arvajale. Saate punkti, kui musta kasti tehisintellektiga arvaja suudab teie vihjete põhjal teie salajase märksõna õigesti ära arvata.</w:t>
      </w:r>
    </w:p>
    <w:p w:rsidR="00D66541" w:rsidRDefault="00421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Esitamine</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Esitage märkmik, mis genereerib faili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mis sisaldab </w:t>
      </w:r>
      <w:r>
        <w:rPr>
          <w:rStyle w:val="VerbatimChar"/>
          <w:rFonts w:ascii="Times New Roman" w:hAnsi="Times New Roman" w:cs="Times New Roman"/>
          <w:color w:val="000000" w:themeColor="text1"/>
          <w:sz w:val="21"/>
          <w:szCs w:val="21"/>
        </w:rPr>
        <w:t xml:space="preserve">JSON -vormingus </w:t>
      </w:r>
      <w:r>
        <w:rPr>
          <w:rFonts w:ascii="Times New Roman" w:hAnsi="Times New Roman" w:cs="Times New Roman"/>
          <w:color w:val="000000" w:themeColor="text1"/>
          <w:sz w:val="21"/>
          <w:szCs w:val="21"/>
        </w:rPr>
        <w:t xml:space="preserve">testkomplekti a ja b vihjeid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ja </w:t>
      </w:r>
      <w:r>
        <w:rPr>
          <w:rStyle w:val="VerbatimChar"/>
          <w:rFonts w:ascii="Times New Roman" w:hAnsi="Times New Roman" w:cs="Times New Roman"/>
          <w:color w:val="000000" w:themeColor="text1"/>
          <w:sz w:val="21"/>
          <w:szCs w:val="21"/>
        </w:rPr>
        <w:t xml:space="preserve">clues_b.jsonl. Nende failide genereerimise ja JSON- failide </w:t>
      </w:r>
      <w:r>
        <w:rPr>
          <w:rFonts w:ascii="Times New Roman" w:hAnsi="Times New Roman" w:cs="Times New Roman"/>
          <w:color w:val="000000" w:themeColor="text1"/>
          <w:sz w:val="21"/>
          <w:szCs w:val="21"/>
        </w:rPr>
        <w:t>struktuuri kohta vaadake baasmärkmikku. Palun järgige nimetamise ja struktureerimise konventsioone.</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Võistlejad võivad esitada mudelifaile. </w:t>
      </w:r>
      <w:r>
        <w:rPr>
          <w:rFonts w:ascii="Times New Roman" w:hAnsi="Times New Roman" w:cs="Times New Roman"/>
          <w:b/>
          <w:bCs/>
          <w:color w:val="000000" w:themeColor="text1"/>
          <w:sz w:val="21"/>
          <w:szCs w:val="21"/>
        </w:rPr>
        <w:t xml:space="preserve">Mudelifailide esitamisel peavad võistlejad looma vastava andmestiku Bohriumi platvormil. Selle ülesande jaoks saab </w:t>
      </w:r>
      <w:r>
        <w:rPr>
          <w:rFonts w:ascii="Times New Roman" w:hAnsi="Times New Roman" w:cs="Times New Roman"/>
          <w:color w:val="000000" w:themeColor="text1"/>
          <w:sz w:val="21"/>
          <w:szCs w:val="21"/>
        </w:rPr>
        <w:t xml:space="preserve">esitada ainult </w:t>
      </w:r>
      <w:r>
        <w:rPr>
          <w:rFonts w:ascii="Times New Roman" w:hAnsi="Times New Roman" w:cs="Times New Roman"/>
          <w:b/>
          <w:bCs/>
          <w:color w:val="000000" w:themeColor="text1"/>
          <w:sz w:val="21"/>
          <w:szCs w:val="21"/>
        </w:rPr>
        <w:t xml:space="preserve">ühe </w:t>
      </w:r>
      <w:r>
        <w:rPr>
          <w:rFonts w:ascii="Times New Roman" w:hAnsi="Times New Roman" w:cs="Times New Roman"/>
          <w:color w:val="000000" w:themeColor="text1"/>
          <w:sz w:val="21"/>
          <w:szCs w:val="21"/>
        </w:rPr>
        <w:t xml:space="preserve">andmestiku ja selle suurus </w:t>
      </w:r>
      <w:r>
        <w:rPr>
          <w:rFonts w:ascii="Times New Roman" w:hAnsi="Times New Roman" w:cs="Times New Roman"/>
          <w:b/>
          <w:bCs/>
          <w:color w:val="000000" w:themeColor="text1"/>
          <w:sz w:val="21"/>
          <w:szCs w:val="21"/>
        </w:rPr>
        <w:t xml:space="preserve">ei tohi </w:t>
      </w:r>
      <w:r>
        <w:rPr>
          <w:rFonts w:ascii="Times New Roman" w:hAnsi="Times New Roman" w:cs="Times New Roman"/>
          <w:color w:val="000000" w:themeColor="text1"/>
          <w:sz w:val="21"/>
          <w:szCs w:val="21"/>
        </w:rPr>
        <w:t xml:space="preserve">ületada 2 GB. Eelnevalt laaditud andmestikud ja mudelid paigaldatakse testimismasinasse automaatselt, </w:t>
      </w:r>
      <w:r>
        <w:rPr>
          <w:rFonts w:ascii="Times New Roman" w:hAnsi="Times New Roman" w:cs="Times New Roman"/>
          <w:b/>
          <w:bCs/>
          <w:color w:val="000000" w:themeColor="text1"/>
          <w:sz w:val="21"/>
          <w:szCs w:val="21"/>
        </w:rPr>
        <w:t>mis välistab vajaduse käsitsi paigaldamise järele esitamise ajal.</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Lisaks on võistlejatel lubatud oma esildise väljatöötamisel kasutada suuremaid väliseid mudeleid.</w:t>
      </w:r>
    </w:p>
    <w:p w:rsidR="00D66541" w:rsidRDefault="00D66541">
      <w:pPr>
        <w:pStyle w:val="BodyText"/>
        <w:rPr>
          <w:rFonts w:ascii="Times New Roman" w:hAnsi="Times New Roman" w:cs="Times New Roman"/>
          <w:color w:val="000000" w:themeColor="text1"/>
          <w:sz w:val="21"/>
          <w:szCs w:val="21"/>
        </w:rPr>
      </w:pPr>
    </w:p>
    <w:p w:rsidR="00D66541" w:rsidRDefault="00421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Skoor</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Sinu vihjet hinnatakse kahe mõõdiku abil:</w:t>
      </w:r>
    </w:p>
    <w:p w:rsidR="00D66541" w:rsidRDefault="00421355">
      <w:pPr>
        <w:pStyle w:val="Heading3"/>
        <w:rPr>
          <w:rFonts w:ascii="Times New Roman" w:hAnsi="Times New Roman" w:cs="Times New Roman"/>
          <w:color w:val="000000" w:themeColor="text1"/>
          <w:sz w:val="21"/>
          <w:szCs w:val="21"/>
        </w:rPr>
      </w:pPr>
      <w:bookmarkStart w:id="19" w:name="hits10"/>
      <w:r>
        <w:rPr>
          <w:rFonts w:ascii="Times New Roman" w:hAnsi="Times New Roman" w:cs="Times New Roman"/>
          <w:color w:val="000000" w:themeColor="text1"/>
          <w:sz w:val="21"/>
          <w:szCs w:val="21"/>
        </w:rPr>
        <w:lastRenderedPageBreak/>
        <w:t>Hits@10</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kui salajane sõna on tehisintellekti 10 parima arvamus hulgas, vastasel juhul 0.</w:t>
      </w:r>
    </w:p>
    <w:p w:rsidR="00D66541" w:rsidRDefault="00421355">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NDCG@10 (normaliseeritud diskonteeritud kumulatiivne kasum)</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Premeerib õiget arvamust rohkem, kui see kuvatakse nimekirjas kõrgemal.</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Kui salasõna on </w:t>
      </w:r>
      <w:r>
        <w:rPr>
          <w:rFonts w:ascii="Times New Roman" w:hAnsi="Times New Roman" w:cs="Times New Roman"/>
          <w:i/>
          <w:iCs/>
          <w:color w:val="000000" w:themeColor="text1"/>
          <w:sz w:val="21"/>
          <w:szCs w:val="21"/>
        </w:rPr>
        <w:t xml:space="preserve">i- ndal kohal </w:t>
      </w:r>
      <w:r>
        <w:rPr>
          <w:rFonts w:ascii="Times New Roman" w:hAnsi="Times New Roman" w:cs="Times New Roman"/>
          <w:color w:val="000000" w:themeColor="text1"/>
          <w:sz w:val="21"/>
          <w:szCs w:val="21"/>
        </w:rPr>
        <w:t>(1-põhine):</w:t>
      </w:r>
    </w:p>
    <w:p w:rsidR="00D66541" w:rsidRDefault="00421355">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Näited:</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Koht 1 → 1.00</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2. aste → ~0,63</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4. koht → ~0,43</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Koht 10 → ~0,29</w:t>
      </w:r>
    </w:p>
    <w:p w:rsidR="00D66541" w:rsidRDefault="00421355">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Lõppskoor</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Lõppskoor on mõlema kombinatsioon, täpsemalt 0,9 Hits@10 + 0,1 NDCG@10.</w:t>
      </w:r>
    </w:p>
    <w:p w:rsidR="00D66541" w:rsidRDefault="0042135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Punktide arvutamine tähendab, et saate olulise punkti seni, kuni arvaja suudab salajase märksõna õigesti ära arvata, kuid rohkem punkte antakse, kui arvaja suudab salajase märksõna varem ennustada.</w:t>
      </w:r>
    </w:p>
    <w:p w:rsidR="00D66541" w:rsidRDefault="00421355">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6. Lähteseisund ja saadaolevad tööriistad</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Baasjoon on failis baseline.ipynb</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Treeningkomplekt ja eelkoolitatud mudelid on treeningkomplektis.</w:t>
      </w:r>
    </w:p>
    <w:p w:rsidR="00D66541" w:rsidRDefault="00421355">
      <w:pPr>
        <w:pStyle w:val="Heading3"/>
        <w:rPr>
          <w:rFonts w:ascii="Times New Roman" w:hAnsi="Times New Roman" w:cs="Times New Roman"/>
          <w:color w:val="000000" w:themeColor="text1"/>
          <w:sz w:val="21"/>
          <w:szCs w:val="21"/>
        </w:rPr>
      </w:pPr>
      <w:bookmarkStart w:id="23" w:name="ai-guesser-api"/>
      <w:r>
        <w:rPr>
          <w:rFonts w:ascii="Times New Roman" w:hAnsi="Times New Roman" w:cs="Times New Roman"/>
          <w:color w:val="000000" w:themeColor="text1"/>
          <w:sz w:val="21"/>
          <w:szCs w:val="21"/>
        </w:rPr>
        <w:t>AI-Guesseri API</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Saate hinnata tehisintellekti oletusfunktsiooni, millega katsetada. Arvajale juurdepääsu kohta vaadake järgmist koodi. Soovitatav on rakendada eksponentsiaalset uuesti proovimise loogikat, kuna võib esineda võrgutõrkeid. Põhjalikuma koodi leiate failist baseline.ipynb.</w:t>
      </w:r>
    </w:p>
    <w:p w:rsidR="00D66541" w:rsidRDefault="00421355">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arvaja_vastus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/arva"</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"vihjed"</w:t>
      </w:r>
      <w:r>
        <w:rPr>
          <w:rStyle w:val="NormalTok"/>
          <w:rFonts w:ascii="Times New Roman" w:hAnsi="Times New Roman" w:cs="Times New Roman"/>
          <w:color w:val="000000" w:themeColor="text1"/>
          <w:sz w:val="21"/>
          <w:szCs w:val="21"/>
          <w:shd w:val="pct15" w:color="auto" w:fill="FFFFFF"/>
        </w:rPr>
        <w:t>: vihjed,</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"valikud"</w:t>
      </w:r>
      <w:r>
        <w:rPr>
          <w:rStyle w:val="NormalTok"/>
          <w:rFonts w:ascii="Times New Roman" w:hAnsi="Times New Roman" w:cs="Times New Roman"/>
          <w:color w:val="000000" w:themeColor="text1"/>
          <w:sz w:val="21"/>
          <w:szCs w:val="21"/>
          <w:shd w:val="pct15" w:color="auto" w:fill="FFFFFF"/>
        </w:rPr>
        <w:t xml:space="preserve">: valikud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päised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"Autoriseerimine"</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 "Kandja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ajalõpp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Tähtis</w:t>
      </w:r>
      <w:r>
        <w:rPr>
          <w:rFonts w:ascii="Times New Roman" w:hAnsi="Times New Roman" w:cs="Times New Roman"/>
          <w:color w:val="000000" w:themeColor="text1"/>
          <w:sz w:val="21"/>
          <w:szCs w:val="21"/>
        </w:rPr>
        <w:t xml:space="preserve">: AI-Guesseri API ei ole järeldusmasinates saadaval. Teisisõnu, </w:t>
      </w:r>
      <w:r w:rsidRPr="00671B23">
        <w:rPr>
          <w:rFonts w:ascii="Times New Roman" w:hAnsi="Times New Roman" w:cs="Times New Roman"/>
          <w:b/>
          <w:bCs/>
          <w:color w:val="000000" w:themeColor="text1"/>
          <w:sz w:val="21"/>
          <w:szCs w:val="21"/>
        </w:rPr>
        <w:t>ÄRGE</w:t>
      </w:r>
      <w:r>
        <w:rPr>
          <w:rFonts w:ascii="Times New Roman" w:hAnsi="Times New Roman" w:cs="Times New Roman"/>
          <w:color w:val="000000" w:themeColor="text1"/>
          <w:sz w:val="21"/>
          <w:szCs w:val="21"/>
        </w:rPr>
        <w:t xml:space="preserve"> </w:t>
      </w:r>
      <w:r w:rsidRPr="00671B23">
        <w:rPr>
          <w:rFonts w:ascii="Times New Roman" w:hAnsi="Times New Roman" w:cs="Times New Roman"/>
          <w:color w:val="000000" w:themeColor="text1"/>
          <w:sz w:val="21"/>
          <w:szCs w:val="21"/>
        </w:rPr>
        <w:t>kutsuge</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API-t oma </w:t>
      </w:r>
      <w:r w:rsidR="00671B23">
        <w:rPr>
          <w:rFonts w:ascii="Times New Roman" w:hAnsi="Times New Roman" w:cs="Times New Roman"/>
          <w:color w:val="000000" w:themeColor="text1"/>
          <w:sz w:val="21"/>
          <w:szCs w:val="21"/>
        </w:rPr>
        <w:t>märkmikutes</w:t>
      </w:r>
      <w:r>
        <w:rPr>
          <w:rFonts w:ascii="Times New Roman" w:hAnsi="Times New Roman" w:cs="Times New Roman"/>
          <w:color w:val="000000" w:themeColor="text1"/>
          <w:sz w:val="21"/>
          <w:szCs w:val="21"/>
        </w:rPr>
        <w:t xml:space="preserve">. See on mõeldud ainult teie mudeli lokaalseks valideerimiseks/treenimiseks. Saate </w:t>
      </w:r>
      <w:r>
        <w:rPr>
          <w:rFonts w:ascii="Times New Roman" w:hAnsi="Times New Roman" w:cs="Times New Roman"/>
          <w:color w:val="000000" w:themeColor="text1"/>
          <w:sz w:val="21"/>
          <w:szCs w:val="21"/>
        </w:rPr>
        <w:lastRenderedPageBreak/>
        <w:t>oma mudeli kaalud, treeningandmed jne lisada Bohriumi andmestiku kaudu. Vaadake jaotist Nõuded.</w:t>
      </w:r>
    </w:p>
    <w:p w:rsidR="00D66541" w:rsidRDefault="00421355">
      <w:pPr>
        <w:pStyle w:val="Heading3"/>
        <w:rPr>
          <w:rFonts w:ascii="Times New Roman" w:hAnsi="Times New Roman" w:cs="Times New Roman"/>
          <w:color w:val="000000" w:themeColor="text1"/>
          <w:sz w:val="21"/>
          <w:szCs w:val="21"/>
        </w:rPr>
      </w:pPr>
      <w:bookmarkStart w:id="24" w:name="environment"/>
      <w:bookmarkEnd w:id="23"/>
      <w:r>
        <w:rPr>
          <w:rFonts w:ascii="Times New Roman" w:hAnsi="Times New Roman" w:cs="Times New Roman"/>
          <w:color w:val="000000" w:themeColor="text1"/>
          <w:sz w:val="21"/>
          <w:szCs w:val="21"/>
        </w:rPr>
        <w:t>Keskkond</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paigaldasime keskkonda </w:t>
      </w:r>
      <w:r>
        <w:rPr>
          <w:rFonts w:ascii="Times New Roman" w:hAnsi="Times New Roman" w:cs="Times New Roman"/>
          <w:color w:val="000000" w:themeColor="text1"/>
          <w:sz w:val="21"/>
          <w:szCs w:val="21"/>
        </w:rPr>
        <w:br/>
      </w:r>
      <w:r>
        <w:rPr>
          <w:rStyle w:val="VerbatimChar"/>
          <w:rFonts w:ascii="Times New Roman" w:hAnsi="Times New Roman" w:cs="Times New Roman"/>
          <w:color w:val="000000" w:themeColor="text1"/>
          <w:sz w:val="21"/>
          <w:szCs w:val="21"/>
        </w:rPr>
        <w:t>vllm</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ja </w:t>
      </w:r>
      <w:r>
        <w:rPr>
          <w:rStyle w:val="VerbatimChar"/>
          <w:rFonts w:ascii="Times New Roman" w:hAnsi="Times New Roman" w:cs="Times New Roman"/>
          <w:color w:val="000000" w:themeColor="text1"/>
          <w:sz w:val="21"/>
          <w:szCs w:val="21"/>
        </w:rPr>
        <w:t xml:space="preserve">unsloth. Lisaks pakume </w:t>
      </w:r>
      <w:r>
        <w:rPr>
          <w:rFonts w:ascii="Times New Roman" w:hAnsi="Times New Roman" w:cs="Times New Roman"/>
          <w:color w:val="000000" w:themeColor="text1"/>
          <w:sz w:val="21"/>
          <w:szCs w:val="21"/>
        </w:rPr>
        <w:t xml:space="preserve">Bohriumi platvormil </w:t>
      </w:r>
      <w:r>
        <w:rPr>
          <w:rStyle w:val="Hyperlink"/>
          <w:rFonts w:ascii="Times New Roman" w:hAnsi="Times New Roman" w:cs="Times New Roman"/>
          <w:color w:val="000000" w:themeColor="text1"/>
          <w:sz w:val="21"/>
          <w:szCs w:val="21"/>
        </w:rPr>
        <w:t xml:space="preserve">treeningkomplekti </w:t>
      </w:r>
      <w:r>
        <w:rPr>
          <w:rFonts w:ascii="Times New Roman" w:hAnsi="Times New Roman" w:cs="Times New Roman"/>
          <w:color w:val="000000" w:themeColor="text1"/>
          <w:sz w:val="21"/>
          <w:szCs w:val="21"/>
        </w:rPr>
        <w:t>kaudu juurdepääsu järgmistele huggingface'i mudelitele:</w:t>
      </w:r>
    </w:p>
    <w:p w:rsidR="00D66541" w:rsidRPr="00671B23" w:rsidRDefault="00671B23">
      <w:pPr>
        <w:pStyle w:val="Heading4"/>
        <w:rPr>
          <w:rFonts w:ascii="Times New Roman" w:hAnsi="Times New Roman" w:cs="Times New Roman"/>
          <w:color w:val="000000" w:themeColor="text1"/>
          <w:sz w:val="21"/>
          <w:szCs w:val="21"/>
        </w:rPr>
      </w:pPr>
      <w:bookmarkStart w:id="25" w:name="embedding-models"/>
      <w:r>
        <w:rPr>
          <w:rFonts w:ascii="Times New Roman" w:hAnsi="Times New Roman" w:cs="Times New Roman"/>
          <w:i/>
          <w:iCs/>
          <w:color w:val="000000" w:themeColor="text1"/>
          <w:sz w:val="21"/>
          <w:szCs w:val="21"/>
        </w:rPr>
        <w:t>Embedding</w:t>
      </w:r>
      <w:r>
        <w:rPr>
          <w:rFonts w:ascii="Times New Roman" w:hAnsi="Times New Roman" w:cs="Times New Roman"/>
          <w:color w:val="000000" w:themeColor="text1"/>
          <w:sz w:val="21"/>
          <w:szCs w:val="21"/>
        </w:rPr>
        <w:t>-mudelid</w:t>
      </w:r>
    </w:p>
    <w:p w:rsidR="00D66541" w:rsidRDefault="00421355">
      <w:r>
        <w:rPr>
          <w:rFonts w:hint="eastAsia"/>
        </w:rPr>
        <w:t>lausetransformaatorid/kõik-MiniLM-L6-v2</w:t>
      </w:r>
    </w:p>
    <w:p w:rsidR="00D66541" w:rsidRDefault="00421355">
      <w:r>
        <w:rPr>
          <w:rFonts w:hint="eastAsia"/>
        </w:rPr>
        <w:t>lausetransformaatorid/all-MiniLM-L12-v2</w:t>
      </w:r>
    </w:p>
    <w:p w:rsidR="00D66541" w:rsidRDefault="00421355">
      <w:r>
        <w:rPr>
          <w:rFonts w:hint="eastAsia"/>
        </w:rPr>
        <w:t>lause-transformaatorid/all-mpnet-base-v2</w:t>
      </w:r>
    </w:p>
    <w:p w:rsidR="00D66541" w:rsidRDefault="00421355">
      <w:r>
        <w:rPr>
          <w:rFonts w:hint="eastAsia"/>
        </w:rPr>
        <w:t>lauseteisendajad/parafraas-mpnet-base-v2</w:t>
      </w:r>
    </w:p>
    <w:p w:rsidR="00D66541" w:rsidRDefault="00421355">
      <w:r>
        <w:rPr>
          <w:rFonts w:hint="eastAsia"/>
        </w:rPr>
        <w:t>lauseteisendused/parafraas-MiniLM-L6-v2</w:t>
      </w:r>
    </w:p>
    <w:p w:rsidR="00D66541" w:rsidRDefault="00421355">
      <w:r>
        <w:rPr>
          <w:rFonts w:hint="eastAsia"/>
        </w:rPr>
        <w:t>intfloat/e5-väike</w:t>
      </w:r>
    </w:p>
    <w:p w:rsidR="00D66541" w:rsidRDefault="00421355">
      <w:r>
        <w:rPr>
          <w:rFonts w:hint="eastAsia"/>
        </w:rPr>
        <w:t>intfloat/e5-base</w:t>
      </w:r>
    </w:p>
    <w:p w:rsidR="00D66541" w:rsidRDefault="00421355">
      <w:r>
        <w:rPr>
          <w:rFonts w:hint="eastAsia"/>
        </w:rPr>
        <w:t>intfloat/e5-suur</w:t>
      </w:r>
    </w:p>
    <w:p w:rsidR="00D66541" w:rsidRDefault="00421355">
      <w:r>
        <w:rPr>
          <w:rFonts w:hint="eastAsia"/>
        </w:rPr>
        <w:t>intfloat/e5-small-v2</w:t>
      </w:r>
    </w:p>
    <w:p w:rsidR="00D66541" w:rsidRDefault="00421355">
      <w:r>
        <w:rPr>
          <w:rFonts w:hint="eastAsia"/>
        </w:rPr>
        <w:t>intfloat/e5-base-v2</w:t>
      </w:r>
    </w:p>
    <w:p w:rsidR="00D66541" w:rsidRDefault="00421355">
      <w:r>
        <w:rPr>
          <w:rFonts w:hint="eastAsia"/>
        </w:rPr>
        <w:t>intfloat/e5-large-v2</w:t>
      </w:r>
    </w:p>
    <w:p w:rsidR="00D66541" w:rsidRDefault="00421355">
      <w:r>
        <w:rPr>
          <w:rFonts w:hint="eastAsia"/>
        </w:rPr>
        <w:t>intfloat/mitmekeelne-e5-väike</w:t>
      </w:r>
    </w:p>
    <w:p w:rsidR="00D66541" w:rsidRDefault="00421355">
      <w:r>
        <w:rPr>
          <w:rFonts w:hint="eastAsia"/>
        </w:rPr>
        <w:t>intfloat/mitmekeelne-e5-baas</w:t>
      </w:r>
    </w:p>
    <w:p w:rsidR="00D66541" w:rsidRDefault="00421355">
      <w:r>
        <w:rPr>
          <w:rFonts w:hint="eastAsia"/>
        </w:rPr>
        <w:t>Alibaba-NLP/gte-modernbert-base</w:t>
      </w:r>
    </w:p>
    <w:p w:rsidR="00D66541" w:rsidRDefault="00421355">
      <w:r>
        <w:rPr>
          <w:rFonts w:hint="eastAsia"/>
        </w:rPr>
        <w:t>Lumehelves/lumehelves-arctic-embed-xs</w:t>
      </w:r>
    </w:p>
    <w:p w:rsidR="00D66541" w:rsidRDefault="00421355">
      <w:r>
        <w:rPr>
          <w:rFonts w:hint="eastAsia"/>
        </w:rPr>
        <w:t>Lumehelves/lumehelves-arktika-embed-s</w:t>
      </w:r>
    </w:p>
    <w:p w:rsidR="00D66541" w:rsidRDefault="00421355">
      <w:r>
        <w:rPr>
          <w:rFonts w:hint="eastAsia"/>
        </w:rPr>
        <w:t>Lumehelves/lumehelves-arktiline-embed-m</w:t>
      </w:r>
    </w:p>
    <w:p w:rsidR="00D66541" w:rsidRDefault="00421355">
      <w:r>
        <w:rPr>
          <w:rFonts w:hint="eastAsia"/>
        </w:rPr>
        <w:t>Lumehelves/lumehelves-arktiline-manustamine-m-pikk</w:t>
      </w:r>
    </w:p>
    <w:p w:rsidR="00D66541" w:rsidRDefault="00421355">
      <w:r>
        <w:rPr>
          <w:rFonts w:hint="eastAsia"/>
        </w:rPr>
        <w:t>Lumehelves/lumehelves-arctic-embed-l</w:t>
      </w:r>
    </w:p>
    <w:p w:rsidR="00D66541" w:rsidRDefault="00421355">
      <w:r>
        <w:rPr>
          <w:rFonts w:hint="eastAsia"/>
        </w:rPr>
        <w:t>BAAI/bge-large-en</w:t>
      </w:r>
    </w:p>
    <w:p w:rsidR="00D66541" w:rsidRDefault="00421355">
      <w:r>
        <w:rPr>
          <w:rFonts w:hint="eastAsia"/>
        </w:rPr>
        <w:t>BAAI/bge-base-en</w:t>
      </w:r>
    </w:p>
    <w:p w:rsidR="00D66541" w:rsidRDefault="00421355">
      <w:r>
        <w:rPr>
          <w:rFonts w:hint="eastAsia"/>
        </w:rPr>
        <w:t>BAAI/bge-small-en</w:t>
      </w:r>
    </w:p>
    <w:p w:rsidR="00D66541" w:rsidRDefault="00421355">
      <w:r>
        <w:rPr>
          <w:rFonts w:hint="eastAsia"/>
        </w:rPr>
        <w:t>BAAI/bge-large-en-v1.5</w:t>
      </w:r>
    </w:p>
    <w:p w:rsidR="00D66541" w:rsidRDefault="00421355">
      <w:r>
        <w:rPr>
          <w:rFonts w:hint="eastAsia"/>
        </w:rPr>
        <w:t>BAAI/bge-base-en-v1.5</w:t>
      </w:r>
    </w:p>
    <w:p w:rsidR="00D66541" w:rsidRDefault="00421355">
      <w:r>
        <w:rPr>
          <w:rFonts w:hint="eastAsia"/>
        </w:rPr>
        <w:t>BAAI/bge-small-en-v1.5</w:t>
      </w:r>
    </w:p>
    <w:p w:rsidR="00D66541" w:rsidRDefault="00421355">
      <w:r>
        <w:rPr>
          <w:rFonts w:hint="eastAsia"/>
        </w:rPr>
        <w:t>WhereIsAI/UAE-Large-V1</w:t>
      </w:r>
    </w:p>
    <w:p w:rsidR="00D66541" w:rsidRDefault="00421355">
      <w:r>
        <w:rPr>
          <w:rFonts w:hint="eastAsia"/>
        </w:rPr>
        <w:t>mixedbread-ai/mxbai-embed-large-v1</w:t>
      </w:r>
    </w:p>
    <w:p w:rsidR="00D66541" w:rsidRPr="00671B23" w:rsidRDefault="00421355">
      <w:pPr>
        <w:pStyle w:val="Heading4"/>
        <w:rPr>
          <w:rFonts w:ascii="Times New Roman" w:hAnsi="Times New Roman" w:cs="Times New Roman"/>
          <w:color w:val="000000" w:themeColor="text1"/>
          <w:sz w:val="21"/>
          <w:szCs w:val="21"/>
        </w:rPr>
      </w:pPr>
      <w:bookmarkStart w:id="26" w:name="small-llms"/>
      <w:bookmarkEnd w:id="25"/>
      <w:r>
        <w:rPr>
          <w:rFonts w:ascii="Times New Roman" w:hAnsi="Times New Roman" w:cs="Times New Roman"/>
          <w:color w:val="000000" w:themeColor="text1"/>
          <w:sz w:val="21"/>
          <w:szCs w:val="21"/>
        </w:rPr>
        <w:t xml:space="preserve">Väikesed </w:t>
      </w:r>
      <w:r w:rsidR="00671B23">
        <w:rPr>
          <w:rFonts w:ascii="Times New Roman" w:hAnsi="Times New Roman" w:cs="Times New Roman"/>
          <w:color w:val="000000" w:themeColor="text1"/>
          <w:sz w:val="21"/>
          <w:szCs w:val="21"/>
        </w:rPr>
        <w:t>LLM-id</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lastRenderedPageBreak/>
        <w:t>Qwen/Qwen2.5-0.5B-Juhend</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laiskloom/Qwen3-0.6B</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facebook/opt-350m</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facebook/opt-125m</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Nende kohalike mudelite eduka laadimise kohta võite vaadata huggingface'i mudelite õpetust.</w:t>
      </w:r>
    </w:p>
    <w:p w:rsidR="00D66541" w:rsidRDefault="00421355">
      <w:pPr>
        <w:pStyle w:val="Heading3"/>
        <w:rPr>
          <w:rFonts w:ascii="Times New Roman" w:hAnsi="Times New Roman" w:cs="Times New Roman"/>
          <w:color w:val="000000" w:themeColor="text1"/>
          <w:sz w:val="21"/>
          <w:szCs w:val="21"/>
        </w:rPr>
      </w:pPr>
      <w:bookmarkStart w:id="27" w:name="llm-proxy-access"/>
      <w:bookmarkEnd w:id="24"/>
      <w:bookmarkEnd w:id="26"/>
      <w:r>
        <w:rPr>
          <w:rFonts w:ascii="Times New Roman" w:hAnsi="Times New Roman" w:cs="Times New Roman"/>
          <w:color w:val="000000" w:themeColor="text1"/>
          <w:sz w:val="21"/>
          <w:szCs w:val="21"/>
        </w:rPr>
        <w:t>LLM-i puhverserveri juurdepääs</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Pakume LLM-</w:t>
      </w:r>
      <w:r w:rsidR="00671B23">
        <w:rPr>
          <w:rFonts w:ascii="Times New Roman" w:hAnsi="Times New Roman" w:cs="Times New Roman"/>
          <w:i/>
          <w:iCs/>
          <w:color w:val="000000" w:themeColor="text1"/>
          <w:sz w:val="21"/>
          <w:szCs w:val="21"/>
        </w:rPr>
        <w:t>proxy</w:t>
      </w:r>
      <w:r w:rsidR="00671B23">
        <w:rPr>
          <w:rFonts w:ascii="Times New Roman" w:hAnsi="Times New Roman" w:cs="Times New Roman"/>
          <w:color w:val="000000" w:themeColor="text1"/>
          <w:sz w:val="21"/>
          <w:szCs w:val="21"/>
        </w:rPr>
        <w:t>-t</w:t>
      </w:r>
      <w:r>
        <w:rPr>
          <w:rFonts w:ascii="Times New Roman" w:hAnsi="Times New Roman" w:cs="Times New Roman"/>
          <w:color w:val="000000" w:themeColor="text1"/>
          <w:sz w:val="21"/>
          <w:szCs w:val="21"/>
        </w:rPr>
        <w:t xml:space="preserve">. </w:t>
      </w:r>
      <w:r w:rsidR="00671B23">
        <w:rPr>
          <w:rFonts w:ascii="Times New Roman" w:hAnsi="Times New Roman" w:cs="Times New Roman"/>
          <w:i/>
          <w:iCs/>
          <w:color w:val="000000" w:themeColor="text1"/>
          <w:sz w:val="21"/>
          <w:szCs w:val="21"/>
        </w:rPr>
        <w:t>Proxy</w:t>
      </w:r>
      <w:r w:rsidR="00671B23">
        <w:rPr>
          <w:rFonts w:ascii="Times New Roman" w:hAnsi="Times New Roman" w:cs="Times New Roman"/>
          <w:color w:val="000000" w:themeColor="text1"/>
          <w:sz w:val="21"/>
          <w:szCs w:val="21"/>
        </w:rPr>
        <w:t xml:space="preserve">-le </w:t>
      </w:r>
      <w:r>
        <w:rPr>
          <w:rFonts w:ascii="Times New Roman" w:hAnsi="Times New Roman" w:cs="Times New Roman"/>
          <w:color w:val="000000" w:themeColor="text1"/>
          <w:sz w:val="21"/>
          <w:szCs w:val="21"/>
        </w:rPr>
        <w:t>juurdepääsu saamiseks vaadake LLM-</w:t>
      </w:r>
      <w:r w:rsidR="00671B23">
        <w:rPr>
          <w:rFonts w:ascii="Times New Roman" w:hAnsi="Times New Roman" w:cs="Times New Roman"/>
          <w:i/>
          <w:iCs/>
          <w:color w:val="000000" w:themeColor="text1"/>
          <w:sz w:val="21"/>
          <w:szCs w:val="21"/>
        </w:rPr>
        <w:t>proxy</w:t>
      </w:r>
      <w:r>
        <w:rPr>
          <w:rFonts w:ascii="Times New Roman" w:hAnsi="Times New Roman" w:cs="Times New Roman"/>
          <w:color w:val="000000" w:themeColor="text1"/>
          <w:sz w:val="21"/>
          <w:szCs w:val="21"/>
        </w:rPr>
        <w:t xml:space="preserve"> õpetust. Pange tähele, et teil on </w:t>
      </w:r>
      <w:r>
        <w:rPr>
          <w:rStyle w:val="VerbatimChar"/>
          <w:rFonts w:ascii="Times New Roman" w:hAnsi="Times New Roman" w:cs="Times New Roman"/>
          <w:color w:val="000000" w:themeColor="text1"/>
          <w:sz w:val="21"/>
          <w:szCs w:val="21"/>
        </w:rPr>
        <w:t xml:space="preserve">10-dollarine </w:t>
      </w:r>
      <w:r>
        <w:rPr>
          <w:rFonts w:ascii="Times New Roman" w:hAnsi="Times New Roman" w:cs="Times New Roman"/>
          <w:color w:val="000000" w:themeColor="text1"/>
          <w:sz w:val="21"/>
          <w:szCs w:val="21"/>
        </w:rPr>
        <w:t xml:space="preserve">krediidilimiit. Meeldetuletuseks, teil ei ole lubatud kasutada privaatseid API-sid, sisse logida välistesse teenustesse (sh huggingface) ega kasutada ühegi teenuse jaoks oma tokeneid.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Tähtis</w:t>
      </w:r>
      <w:r>
        <w:rPr>
          <w:rFonts w:ascii="Times New Roman" w:hAnsi="Times New Roman" w:cs="Times New Roman"/>
          <w:color w:val="000000" w:themeColor="text1"/>
          <w:sz w:val="21"/>
          <w:szCs w:val="21"/>
        </w:rPr>
        <w:t>: LLM-proks ei ole testmasinates ligipääsetav. Kui teie esitatud märkmik proovib API-t kutsuda, siis see ei tööta.</w:t>
      </w:r>
    </w:p>
    <w:bookmarkEnd w:id="22"/>
    <w:bookmarkEnd w:id="27"/>
    <w:p w:rsidR="00D66541" w:rsidRDefault="00421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Nõuded</w:t>
      </w:r>
    </w:p>
    <w:p w:rsidR="00D66541" w:rsidRDefault="00421355">
      <w:pPr>
        <w:pStyle w:val="Heading3"/>
        <w:rPr>
          <w:rFonts w:ascii="Times New Roman" w:hAnsi="Times New Roman" w:cs="Times New Roman"/>
          <w:color w:val="000000" w:themeColor="text1"/>
          <w:sz w:val="21"/>
          <w:szCs w:val="21"/>
        </w:rPr>
      </w:pPr>
      <w:bookmarkStart w:id="28" w:name="overall-requirements"/>
      <w:r>
        <w:rPr>
          <w:rFonts w:ascii="Times New Roman" w:hAnsi="Times New Roman" w:cs="Times New Roman"/>
          <w:color w:val="000000" w:themeColor="text1"/>
          <w:sz w:val="21"/>
          <w:szCs w:val="21"/>
        </w:rPr>
        <w:t>Üldised nõuded</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Esitamise maksimaalne limiit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korda</w:t>
      </w:r>
      <w:r>
        <w:rPr>
          <w:rFonts w:ascii="Times New Roman" w:hAnsi="Times New Roman" w:cs="Times New Roman"/>
          <w:color w:val="000000" w:themeColor="text1"/>
          <w:szCs w:val="21"/>
        </w:rPr>
        <w:t>. Ainult edukad esitused (st need, mis saavad edetabeli A punktisumma) lähevad esituste limiidi hulka.</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Testimiskeskkonna piirangud</w:t>
      </w:r>
      <w:r>
        <w:rPr>
          <w:rFonts w:ascii="Times New Roman" w:hAnsi="Times New Roman" w:cs="Times New Roman"/>
          <w:color w:val="000000" w:themeColor="text1"/>
          <w:szCs w:val="21"/>
        </w:rPr>
        <w:t xml:space="preserve">: Testimismasin käivitab teie sülearvuti </w:t>
      </w:r>
      <w:r>
        <w:rPr>
          <w:rFonts w:ascii="Times New Roman" w:hAnsi="Times New Roman" w:cs="Times New Roman"/>
          <w:b/>
          <w:bCs/>
          <w:color w:val="000000" w:themeColor="text1"/>
          <w:szCs w:val="21"/>
        </w:rPr>
        <w:t>10 minuti jooksul</w:t>
      </w:r>
      <w:r>
        <w:rPr>
          <w:rFonts w:ascii="Times New Roman" w:hAnsi="Times New Roman" w:cs="Times New Roman"/>
          <w:color w:val="000000" w:themeColor="text1"/>
          <w:szCs w:val="21"/>
        </w:rPr>
        <w:t xml:space="preserve">. Kui täitmisaeg ületab </w:t>
      </w:r>
      <w:r>
        <w:rPr>
          <w:rFonts w:ascii="Times New Roman" w:hAnsi="Times New Roman" w:cs="Times New Roman"/>
          <w:b/>
          <w:bCs/>
          <w:color w:val="000000" w:themeColor="text1"/>
          <w:szCs w:val="21"/>
        </w:rPr>
        <w:t>10 minutit</w:t>
      </w:r>
      <w:r>
        <w:rPr>
          <w:rFonts w:ascii="Times New Roman" w:hAnsi="Times New Roman" w:cs="Times New Roman"/>
          <w:color w:val="000000" w:themeColor="text1"/>
          <w:szCs w:val="21"/>
        </w:rPr>
        <w:t>, lõpetab süsteem töö sunniviisiliselt ja annab tagasisidet „</w:t>
      </w:r>
      <w:r w:rsidR="004154B4">
        <w:rPr>
          <w:rFonts w:ascii="Times New Roman" w:hAnsi="Times New Roman" w:cs="Times New Roman"/>
          <w:color w:val="000000" w:themeColor="text1"/>
          <w:szCs w:val="21"/>
        </w:rPr>
        <w:t>Timeout</w:t>
      </w:r>
      <w:r>
        <w:rPr>
          <w:rFonts w:ascii="Times New Roman" w:hAnsi="Times New Roman" w:cs="Times New Roman"/>
          <w:color w:val="000000" w:themeColor="text1"/>
          <w:szCs w:val="21"/>
        </w:rPr>
        <w:t>” või „</w:t>
      </w:r>
      <w:r w:rsidR="004154B4">
        <w:rPr>
          <w:rFonts w:ascii="Times New Roman" w:hAnsi="Times New Roman" w:cs="Times New Roman"/>
          <w:color w:val="000000" w:themeColor="text1"/>
          <w:szCs w:val="21"/>
        </w:rPr>
        <w:t>Failed</w:t>
      </w:r>
      <w:r>
        <w:rPr>
          <w:rFonts w:ascii="Times New Roman" w:hAnsi="Times New Roman" w:cs="Times New Roman"/>
          <w:color w:val="000000" w:themeColor="text1"/>
          <w:szCs w:val="21"/>
        </w:rPr>
        <w: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Andmete ja mudeli esitamine</w:t>
      </w:r>
      <w:r>
        <w:rPr>
          <w:rFonts w:ascii="Times New Roman" w:hAnsi="Times New Roman" w:cs="Times New Roman"/>
          <w:color w:val="000000" w:themeColor="text1"/>
          <w:szCs w:val="21"/>
        </w:rPr>
        <w:t xml:space="preserve">: Selles ülesandes peaksid osalejad esitama märkmiku ja neil peaks olema võimalus lisada üks nende endi loodud andmestik. Andmestiku kogumaht ei tohi ületada </w:t>
      </w:r>
      <w:r>
        <w:rPr>
          <w:rStyle w:val="VerbatimChar"/>
          <w:rFonts w:ascii="Times New Roman" w:hAnsi="Times New Roman" w:cs="Times New Roman"/>
          <w:color w:val="000000" w:themeColor="text1"/>
          <w:szCs w:val="21"/>
        </w:rPr>
        <w:t>2 GB</w:t>
      </w:r>
      <w:r>
        <w:rPr>
          <w:rFonts w:ascii="Times New Roman" w:hAnsi="Times New Roman" w:cs="Times New Roman"/>
          <w:color w:val="000000" w:themeColor="text1"/>
          <w:szCs w:val="21"/>
        </w:rPr>
        <w:t>. Teid hoiatatakse, et väga suure andmestiku lisamine võib testimisprotsessi pikendada, kuna andmestik tuleb järeldusmasinasse paigaldada. Kuigi see protsess ei lähe täitmisaja hulka, võtab esitatud tööde vaatamine ja valimine kauem aega.</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Võrk</w:t>
      </w:r>
      <w:r>
        <w:rPr>
          <w:rFonts w:ascii="Times New Roman" w:hAnsi="Times New Roman" w:cs="Times New Roman"/>
          <w:color w:val="000000" w:themeColor="text1"/>
          <w:szCs w:val="21"/>
        </w:rPr>
        <w:t>: Kohapealse testimise etapis ei saa testimismasin internetiga ühendust luua. Teisisõnu, selliste käskude nagu „pip” ja „conda” allalaadimine või API-de kutsumine ei toimi. Selle probleemi tõttu ei pääse testimismasinad ligi ei arvamis-API-le ega LLM-proksile.</w:t>
      </w:r>
    </w:p>
    <w:p w:rsidR="00D66541" w:rsidRDefault="00421355">
      <w:pPr>
        <w:pStyle w:val="Heading3"/>
        <w:rPr>
          <w:rFonts w:ascii="Times New Roman" w:hAnsi="Times New Roman" w:cs="Times New Roman"/>
          <w:color w:val="000000" w:themeColor="text1"/>
          <w:sz w:val="21"/>
          <w:szCs w:val="21"/>
        </w:rPr>
      </w:pPr>
      <w:bookmarkStart w:id="29" w:name="api-access-limitations"/>
      <w:bookmarkEnd w:id="28"/>
      <w:r>
        <w:rPr>
          <w:rFonts w:ascii="Times New Roman" w:hAnsi="Times New Roman" w:cs="Times New Roman"/>
          <w:color w:val="000000" w:themeColor="text1"/>
          <w:sz w:val="21"/>
          <w:szCs w:val="21"/>
        </w:rPr>
        <w:t>API juurdepääsupiirangud</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Sinu token annab sulle 12 500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päringut AI-guesser API lõpp-punkti </w:t>
      </w:r>
      <w:r>
        <w:rPr>
          <w:rStyle w:val="VerbatimChar"/>
          <w:rFonts w:ascii="Times New Roman" w:hAnsi="Times New Roman" w:cs="Times New Roman"/>
          <w:color w:val="000000" w:themeColor="text1"/>
          <w:sz w:val="21"/>
          <w:szCs w:val="21"/>
        </w:rPr>
        <w:t>/guess suunas.</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Edu korral tagastab see sõnastiku kujul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Ebaõnnestumise korral tekitab see kas </w:t>
      </w:r>
      <w:r>
        <w:rPr>
          <w:rStyle w:val="VerbatimChar"/>
          <w:rFonts w:ascii="Times New Roman" w:hAnsi="Times New Roman" w:cs="Times New Roman"/>
          <w:color w:val="000000" w:themeColor="text1"/>
          <w:szCs w:val="21"/>
        </w:rPr>
        <w:t xml:space="preserve">HTTPStatusError vea </w:t>
      </w:r>
      <w:r>
        <w:rPr>
          <w:rFonts w:ascii="Times New Roman" w:hAnsi="Times New Roman" w:cs="Times New Roman"/>
          <w:color w:val="000000" w:themeColor="text1"/>
          <w:szCs w:val="21"/>
        </w:rPr>
        <w:t xml:space="preserve">ja tagastab vea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või tagastab vea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Tavaliselt on esimene põhjus see, et olete ületanud oma </w:t>
      </w:r>
      <w:r w:rsidR="00671B23">
        <w:rPr>
          <w:rFonts w:ascii="Times New Roman" w:hAnsi="Times New Roman" w:cs="Times New Roman"/>
          <w:color w:val="000000" w:themeColor="text1"/>
          <w:szCs w:val="21"/>
        </w:rPr>
        <w:t>tokenite</w:t>
      </w:r>
      <w:r>
        <w:rPr>
          <w:rFonts w:ascii="Times New Roman" w:hAnsi="Times New Roman" w:cs="Times New Roman"/>
          <w:color w:val="000000" w:themeColor="text1"/>
          <w:szCs w:val="21"/>
        </w:rPr>
        <w:t xml:space="preserve"> 12 500 piiri või proovisite ühe minuti jooksul teha rohkem kui 1000 päringut, ja teine põhjus see, et teie vihjed ületasid 4 järjestust või ületasid 8 markerit ühes järjestuses.</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Lisateabe saamiseks vaadake veateadet.</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1000 päringu kohta võib esineda 1-2 ebaõnnestumist, uuesti proovimise mehhanism on esitatud failis </w:t>
      </w:r>
      <w:hyperlink r:id="rId21">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rsidR="00D66541" w:rsidRDefault="00421355">
      <w:pPr>
        <w:pStyle w:val="Heading3"/>
        <w:rPr>
          <w:rFonts w:ascii="Times New Roman" w:hAnsi="Times New Roman" w:cs="Times New Roman"/>
          <w:color w:val="000000" w:themeColor="text1"/>
          <w:sz w:val="21"/>
          <w:szCs w:val="21"/>
        </w:rPr>
      </w:pPr>
      <w:bookmarkStart w:id="30" w:name="warning"/>
      <w:bookmarkEnd w:id="29"/>
      <w:r>
        <w:rPr>
          <w:rFonts w:ascii="Times New Roman" w:hAnsi="Times New Roman" w:cs="Times New Roman"/>
          <w:color w:val="000000" w:themeColor="text1"/>
          <w:sz w:val="21"/>
          <w:szCs w:val="21"/>
        </w:rPr>
        <w:t>Hoiatus</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Teaduskomitee jälgib selle probleemiga seotud esitusvihikuid tähelepanelikult. Kõik tahtlikud katsed testimiskomplekti hankimiseks toovad kaasa diskvalifitseerimise.</w:t>
      </w:r>
    </w:p>
    <w:bookmarkEnd w:id="30"/>
    <w:p w:rsidR="00D66541" w:rsidRDefault="0042135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Ettevaatusabinõud</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Milline punktisumma on kehtiv: võistlejad saavad hindamiseks valida kuni 2 esituse tulemust (√ - valitud, □ - valimata). Selle ülesande punktisumma enne ühendamist määratakse kahe valitud esituse seast edetabelis B kõrgema punktisumma järgi. Muud punktisumma arvutamise juhud: vaadake </w:t>
      </w:r>
      <w:r>
        <w:rPr>
          <w:rFonts w:ascii="Times New Roman" w:hAnsi="Times New Roman" w:cs="Times New Roman"/>
          <w:b/>
          <w:bCs/>
          <w:color w:val="000000" w:themeColor="text1"/>
          <w:szCs w:val="21"/>
        </w:rPr>
        <w:t>lisa „Platvormi mehhanismid ja piirangud individuaalvõistlustele ja GAITE-le“</w:t>
      </w:r>
      <w:bookmarkStart w:id="31" w:name="_GoBack"/>
      <w:bookmarkEnd w:id="31"/>
      <w:r>
        <w:rPr>
          <w:rFonts w:ascii="Times New Roman" w:hAnsi="Times New Roman" w:cs="Times New Roman"/>
          <w:color w:val="000000" w:themeColor="text1"/>
          <w:szCs w:val="21"/>
        </w:rPr>
        <w:t>.</w:t>
      </w:r>
    </w:p>
    <w:p w:rsidR="00D66541" w:rsidRDefault="00421355">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Kuidas ebaselgusega toime tulla: kui ülesande kirjelduse ja treeningkomplekti, valideerimiskomplekti ja testikomplekti vahel on konflikt, siis austatakse esmalt andmestikku ja andmestikku võistluse ajal ei muudeta.</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Võistlejad saavad võistluse ajal ligi pääseda ainult edetabelile A ja mitte edetabelile B. Lõppskoor arvutatakse ainult edetabelis B oleva skoori põhjal.</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Teaduskomitee poolt selle ülesande eest saadud kõrgeim punktisumma on 0,54 ja seda punktisummat kasutatakse punktisummade ühtlustamiseks.</w:t>
      </w:r>
    </w:p>
    <w:p w:rsidR="00D66541" w:rsidRDefault="0042135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Teaduskomitee baas</w:t>
      </w:r>
      <w:r w:rsidR="004154B4">
        <w:rPr>
          <w:rFonts w:ascii="Times New Roman" w:hAnsi="Times New Roman" w:cs="Times New Roman"/>
          <w:color w:val="000000" w:themeColor="text1"/>
          <w:szCs w:val="21"/>
        </w:rPr>
        <w:t>skoor</w:t>
      </w:r>
      <w:r>
        <w:rPr>
          <w:rFonts w:ascii="Times New Roman" w:hAnsi="Times New Roman" w:cs="Times New Roman"/>
          <w:color w:val="000000" w:themeColor="text1"/>
          <w:szCs w:val="21"/>
        </w:rPr>
        <w:t xml:space="preserve"> selle ülesande jaoks on 0,20 ja seda punktisummat kasutatakse punktisumma ühtlustamiseks.</w:t>
      </w:r>
      <w:bookmarkEnd w:id="16"/>
    </w:p>
    <w:p w:rsidR="00D66541" w:rsidRDefault="00421355">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66541" w:rsidRDefault="0042135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VIIMANE LEHEKÜLG &gt;&gt;</w:t>
      </w: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D66541">
      <w:pPr>
        <w:widowControl/>
        <w:jc w:val="left"/>
        <w:rPr>
          <w:rFonts w:ascii="微软雅黑" w:eastAsia="微软雅黑" w:hAnsi="微软雅黑" w:cs="宋体"/>
          <w:b/>
          <w:bCs/>
          <w:kern w:val="0"/>
          <w:sz w:val="72"/>
          <w:szCs w:val="72"/>
        </w:rPr>
      </w:pPr>
    </w:p>
    <w:p w:rsidR="00D66541" w:rsidRDefault="0042135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VIIMANE LEHEKÜLG &gt;&gt;</w:t>
      </w:r>
    </w:p>
    <w:sectPr w:rsidR="00D66541">
      <w:headerReference w:type="default" r:id="rId22"/>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1355" w:rsidRDefault="00421355">
      <w:r>
        <w:separator/>
      </w:r>
    </w:p>
  </w:endnote>
  <w:endnote w:type="continuationSeparator" w:id="0">
    <w:p w:rsidR="00421355" w:rsidRDefault="00421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1355" w:rsidRDefault="00421355">
      <w:r>
        <w:separator/>
      </w:r>
    </w:p>
  </w:footnote>
  <w:footnote w:type="continuationSeparator" w:id="0">
    <w:p w:rsidR="00421355" w:rsidRDefault="00421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355" w:rsidRDefault="00421355">
    <w:pPr>
      <w:pStyle w:val="Header"/>
      <w:jc w:val="left"/>
    </w:pPr>
    <w:r>
      <w:rPr>
        <w:rFonts w:ascii="Times New Roman" w:hAnsi="Times New Roman" w:cs="Times New Roman"/>
      </w:rPr>
      <w:t>Allkirjasta oma nimi</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6278"/>
    <w:rsid w:val="000A687A"/>
    <w:rsid w:val="00212781"/>
    <w:rsid w:val="00264BF9"/>
    <w:rsid w:val="00300EAB"/>
    <w:rsid w:val="004154B4"/>
    <w:rsid w:val="00421355"/>
    <w:rsid w:val="00434348"/>
    <w:rsid w:val="00461BB6"/>
    <w:rsid w:val="004F1BC8"/>
    <w:rsid w:val="00501476"/>
    <w:rsid w:val="00574B4A"/>
    <w:rsid w:val="005F073A"/>
    <w:rsid w:val="00665F26"/>
    <w:rsid w:val="00671B23"/>
    <w:rsid w:val="006A2F7F"/>
    <w:rsid w:val="006F558F"/>
    <w:rsid w:val="00751A91"/>
    <w:rsid w:val="00756D44"/>
    <w:rsid w:val="00835867"/>
    <w:rsid w:val="00843E93"/>
    <w:rsid w:val="00861FF4"/>
    <w:rsid w:val="008C119D"/>
    <w:rsid w:val="008E0E8E"/>
    <w:rsid w:val="00981D76"/>
    <w:rsid w:val="009872F9"/>
    <w:rsid w:val="009E0D99"/>
    <w:rsid w:val="00B21DA1"/>
    <w:rsid w:val="00B54EDD"/>
    <w:rsid w:val="00BD5E66"/>
    <w:rsid w:val="00CC5E6B"/>
    <w:rsid w:val="00CD3A82"/>
    <w:rsid w:val="00CF77D6"/>
    <w:rsid w:val="00D02F6D"/>
    <w:rsid w:val="00D200E0"/>
    <w:rsid w:val="00D424EB"/>
    <w:rsid w:val="00D66541"/>
    <w:rsid w:val="00E95490"/>
    <w:rsid w:val="00EA7769"/>
    <w:rsid w:val="00EC193A"/>
    <w:rsid w:val="00ED7D46"/>
    <w:rsid w:val="00FB63A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5DCBED"/>
  <w15:docId w15:val="{E5ACE0A6-9E90-4726-A680-FA162C92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t"/>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et" w:eastAsia="en-US"/>
    </w:rPr>
  </w:style>
  <w:style w:type="character" w:customStyle="1" w:styleId="BodyTextChar">
    <w:name w:val="Body Text Char"/>
    <w:basedOn w:val="DefaultParagraphFont"/>
    <w:link w:val="BodyText"/>
    <w:qFormat/>
    <w:rPr>
      <w:rFonts w:eastAsiaTheme="minorHAnsi"/>
      <w:kern w:val="0"/>
      <w:sz w:val="24"/>
      <w:lang w:val="et"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t"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t"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t"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et"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et" w:eastAsia="en-US"/>
    </w:rPr>
  </w:style>
  <w:style w:type="character" w:customStyle="1" w:styleId="SpecialCharTok">
    <w:name w:val="SpecialCharTok"/>
    <w:basedOn w:val="VerbatimChar"/>
    <w:qFormat/>
    <w:rPr>
      <w:rFonts w:ascii="Consolas" w:eastAsiaTheme="minorHAnsi" w:hAnsi="Consolas"/>
      <w:color w:val="4070A0"/>
      <w:kern w:val="0"/>
      <w:sz w:val="22"/>
      <w:lang w:val="et" w:eastAsia="en-US"/>
    </w:rPr>
  </w:style>
  <w:style w:type="character" w:customStyle="1" w:styleId="StringTok">
    <w:name w:val="StringTok"/>
    <w:basedOn w:val="VerbatimChar"/>
    <w:qFormat/>
    <w:rPr>
      <w:rFonts w:ascii="Consolas" w:eastAsiaTheme="minorHAnsi" w:hAnsi="Consolas"/>
      <w:color w:val="4070A0"/>
      <w:kern w:val="0"/>
      <w:sz w:val="22"/>
      <w:lang w:val="et" w:eastAsia="en-US"/>
    </w:rPr>
  </w:style>
  <w:style w:type="character" w:customStyle="1" w:styleId="SpecialStringTok">
    <w:name w:val="SpecialStringTok"/>
    <w:basedOn w:val="VerbatimChar"/>
    <w:qFormat/>
    <w:rPr>
      <w:rFonts w:ascii="Consolas" w:eastAsiaTheme="minorHAnsi" w:hAnsi="Consolas"/>
      <w:color w:val="BB6688"/>
      <w:kern w:val="0"/>
      <w:sz w:val="22"/>
      <w:lang w:val="et" w:eastAsia="en-US"/>
    </w:rPr>
  </w:style>
  <w:style w:type="character" w:customStyle="1" w:styleId="OperatorTok">
    <w:name w:val="OperatorTok"/>
    <w:basedOn w:val="VerbatimChar"/>
    <w:qFormat/>
    <w:rPr>
      <w:rFonts w:ascii="Consolas" w:eastAsiaTheme="minorHAnsi" w:hAnsi="Consolas"/>
      <w:color w:val="666666"/>
      <w:kern w:val="0"/>
      <w:sz w:val="22"/>
      <w:lang w:val="et" w:eastAsia="en-US"/>
    </w:rPr>
  </w:style>
  <w:style w:type="character" w:customStyle="1" w:styleId="NormalTok">
    <w:name w:val="NormalTok"/>
    <w:basedOn w:val="VerbatimChar"/>
    <w:qFormat/>
    <w:rPr>
      <w:rFonts w:ascii="Consolas" w:eastAsiaTheme="minorHAnsi" w:hAnsi="Consolas"/>
      <w:kern w:val="0"/>
      <w:sz w:val="22"/>
      <w:lang w:val="e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notebooks/26681337682"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4494</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4</cp:revision>
  <dcterms:created xsi:type="dcterms:W3CDTF">2025-08-05T01:05:00Z</dcterms:created>
  <dcterms:modified xsi:type="dcterms:W3CDTF">2025-08-05T01:08:00Z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