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5807" w:rsidRDefault="0064360E">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1</w:t>
      </w:r>
    </w:p>
    <w:p w:rsidR="00F85807" w:rsidRDefault="0064360E">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F85807" w:rsidRDefault="00F85807">
      <w:pPr>
        <w:rPr>
          <w:sz w:val="22"/>
          <w:szCs w:val="28"/>
        </w:rPr>
      </w:pPr>
    </w:p>
    <w:p w:rsidR="00F85807" w:rsidRDefault="0064360E">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F85807">
        <w:trPr>
          <w:trHeight w:val="2351"/>
        </w:trPr>
        <w:tc>
          <w:tcPr>
            <w:tcW w:w="4395" w:type="dxa"/>
            <w:vAlign w:val="center"/>
          </w:tcPr>
          <w:p w:rsidR="00F85807" w:rsidRDefault="0064360E">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Ré</w:t>
            </w:r>
            <w:proofErr w:type="spellStart"/>
            <w:r>
              <w:rPr>
                <w:rFonts w:ascii="微软雅黑" w:eastAsia="微软雅黑" w:hAnsi="微软雅黑" w:hint="eastAsia"/>
                <w:b/>
                <w:bCs/>
                <w:sz w:val="24"/>
              </w:rPr>
              <w:t>gion</w:t>
            </w:r>
            <w:proofErr w:type="spellEnd"/>
          </w:p>
        </w:tc>
        <w:tc>
          <w:tcPr>
            <w:tcW w:w="4820" w:type="dxa"/>
            <w:vAlign w:val="bottom"/>
          </w:tcPr>
          <w:p w:rsidR="00F85807" w:rsidRDefault="0064360E">
            <w:pPr>
              <w:jc w:val="center"/>
              <w:rPr>
                <w:rFonts w:ascii="微软雅黑" w:eastAsia="微软雅黑" w:hAnsi="微软雅黑"/>
                <w:sz w:val="24"/>
              </w:rPr>
            </w:pPr>
            <w:r>
              <w:rPr>
                <w:rFonts w:ascii="微软雅黑" w:eastAsia="微软雅黑" w:hAnsi="微软雅黑" w:hint="eastAsia"/>
                <w:sz w:val="24"/>
              </w:rPr>
              <w:t>France</w:t>
            </w:r>
          </w:p>
        </w:tc>
      </w:tr>
      <w:tr w:rsidR="00F85807">
        <w:trPr>
          <w:trHeight w:val="2040"/>
        </w:trPr>
        <w:tc>
          <w:tcPr>
            <w:tcW w:w="4395" w:type="dxa"/>
            <w:vAlign w:val="center"/>
          </w:tcPr>
          <w:p w:rsidR="00F85807" w:rsidRDefault="0064360E">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F85807" w:rsidRDefault="0064360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seront dupliqués conformément à </w:t>
            </w:r>
            <w:r>
              <w:rPr>
                <w:rStyle w:val="Strong"/>
                <w:rFonts w:ascii="微软雅黑" w:eastAsia="微软雅黑" w:hAnsi="微软雅黑" w:hint="eastAsia"/>
                <w:b w:val="0"/>
                <w:bCs w:val="0"/>
                <w:sz w:val="24"/>
              </w:rPr>
              <w:t>ce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F85807" w:rsidRDefault="0064360E">
            <w:pPr>
              <w:jc w:val="center"/>
              <w:rPr>
                <w:rFonts w:ascii="微软雅黑" w:eastAsia="微软雅黑" w:hAnsi="微软雅黑"/>
                <w:sz w:val="24"/>
              </w:rPr>
            </w:pPr>
            <w:r>
              <w:rPr>
                <w:rFonts w:ascii="微软雅黑" w:eastAsia="微软雅黑" w:hAnsi="微软雅黑" w:hint="eastAsia"/>
                <w:sz w:val="24"/>
              </w:rPr>
              <w:t>4</w:t>
            </w:r>
          </w:p>
        </w:tc>
      </w:tr>
      <w:tr w:rsidR="00F85807">
        <w:trPr>
          <w:trHeight w:val="2040"/>
        </w:trPr>
        <w:tc>
          <w:tcPr>
            <w:tcW w:w="4395" w:type="dxa"/>
            <w:vAlign w:val="center"/>
          </w:tcPr>
          <w:p w:rsidR="00F85807" w:rsidRDefault="0064360E">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F85807" w:rsidRDefault="0064360E">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F85807" w:rsidRDefault="00320A5F">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w:t>
            </w:r>
          </w:p>
        </w:tc>
      </w:tr>
    </w:tbl>
    <w:p w:rsidR="00F85807" w:rsidRDefault="00F85807">
      <w:pPr>
        <w:rPr>
          <w:sz w:val="24"/>
        </w:rPr>
      </w:pPr>
      <w:bookmarkStart w:id="0" w:name="_GoBack"/>
      <w:bookmarkEnd w:id="0"/>
    </w:p>
    <w:p w:rsidR="00F85807" w:rsidRDefault="0064360E">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Sur scène </w:t>
      </w:r>
      <w:r>
        <w:rPr>
          <w:rFonts w:ascii="Times New Roman" w:hAnsi="Times New Roman" w:cs="Times New Roman"/>
          <w:b/>
          <w:bCs/>
          <w:color w:val="auto"/>
          <w:sz w:val="28"/>
          <w:szCs w:val="28"/>
        </w:rPr>
        <w:t>: Radar</w:t>
      </w:r>
    </w:p>
    <w:p w:rsidR="00F85807" w:rsidRDefault="0064360E">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F85807" w:rsidRDefault="0064360E">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Description du problème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Le radar est une technologie clé de la communication sans fil, avec de nombreuses applications, </w:t>
      </w:r>
      <w:r>
        <w:rPr>
          <w:rFonts w:ascii="Times New Roman" w:hAnsi="Times New Roman" w:cs="Times New Roman" w:hint="eastAsia"/>
          <w:sz w:val="21"/>
          <w:szCs w:val="21"/>
          <w:lang w:eastAsia="zh-CN"/>
        </w:rPr>
        <w:t>telles</w:t>
      </w:r>
      <w:r>
        <w:rPr>
          <w:rFonts w:ascii="Times New Roman" w:hAnsi="Times New Roman" w:cs="Times New Roman"/>
          <w:sz w:val="21"/>
          <w:szCs w:val="21"/>
          <w:lang w:eastAsia="zh-CN"/>
        </w:rPr>
        <w:t xml:space="preserve"> que</w:t>
      </w:r>
      <w:r>
        <w:rPr>
          <w:rFonts w:ascii="Times New Roman" w:hAnsi="Times New Roman" w:cs="Times New Roman"/>
          <w:sz w:val="21"/>
          <w:szCs w:val="21"/>
        </w:rPr>
        <w:t xml:space="preserve"> les voitures autonomes. Il utilise généralement une antenne qui transmet des signaux spécifiques et reçoit leurs </w:t>
      </w:r>
      <w:proofErr w:type="spellStart"/>
      <w:r>
        <w:rPr>
          <w:rFonts w:ascii="Times New Roman" w:hAnsi="Times New Roman" w:cs="Times New Roman"/>
          <w:sz w:val="21"/>
          <w:szCs w:val="21"/>
        </w:rPr>
        <w:t>réflections</w:t>
      </w:r>
      <w:proofErr w:type="spellEnd"/>
      <w:r>
        <w:rPr>
          <w:rFonts w:ascii="Times New Roman" w:hAnsi="Times New Roman" w:cs="Times New Roman"/>
          <w:sz w:val="21"/>
          <w:szCs w:val="21"/>
        </w:rPr>
        <w:t xml:space="preserve"> sur les objets de l’environnement. En traitant ces signaux, le système détermine la direction angulaire, la distance et la vitesse des objets cibles.</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Dans les applications du monde réel, le traitement du signal radar est complexe en raison du bruit et des </w:t>
      </w:r>
      <w:proofErr w:type="spellStart"/>
      <w:r>
        <w:rPr>
          <w:rFonts w:ascii="Times New Roman" w:hAnsi="Times New Roman" w:cs="Times New Roman"/>
          <w:sz w:val="21"/>
          <w:szCs w:val="21"/>
        </w:rPr>
        <w:t>réflections</w:t>
      </w:r>
      <w:proofErr w:type="spellEnd"/>
      <w:r>
        <w:rPr>
          <w:rFonts w:ascii="Times New Roman" w:hAnsi="Times New Roman" w:cs="Times New Roman"/>
          <w:sz w:val="21"/>
          <w:szCs w:val="21"/>
        </w:rPr>
        <w:t xml:space="preserve"> provenant d'objets non ciblés à proximité. Par exemple, lors de la détection de piétons, le radar peut également recevoir des </w:t>
      </w:r>
      <w:proofErr w:type="spellStart"/>
      <w:r>
        <w:rPr>
          <w:rFonts w:ascii="Times New Roman" w:hAnsi="Times New Roman" w:cs="Times New Roman"/>
          <w:sz w:val="21"/>
          <w:szCs w:val="21"/>
        </w:rPr>
        <w:t>réflections</w:t>
      </w:r>
      <w:proofErr w:type="spellEnd"/>
      <w:r>
        <w:rPr>
          <w:rFonts w:ascii="Times New Roman" w:hAnsi="Times New Roman" w:cs="Times New Roman"/>
          <w:sz w:val="21"/>
          <w:szCs w:val="21"/>
        </w:rPr>
        <w:t xml:space="preserve"> provenant d'arbres ou d'autres objets en arrière-plan, ce qui peut nuire à la précision. Votre mission consiste à utiliser l'IA pour analyser les signaux reçus par le radar et identifier la présence d’un humain à chaque position.</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Dans cette tâche, nous fournissons un </w:t>
      </w:r>
      <w:r>
        <w:rPr>
          <w:rFonts w:ascii="Times New Roman" w:hAnsi="Times New Roman" w:cs="Times New Roman"/>
          <w:b/>
          <w:bCs/>
          <w:sz w:val="21"/>
          <w:szCs w:val="21"/>
        </w:rPr>
        <w:t xml:space="preserve">ensemble de données d'expérience radar en intérieur </w:t>
      </w:r>
      <w:r>
        <w:rPr>
          <w:rFonts w:ascii="Times New Roman" w:hAnsi="Times New Roman" w:cs="Times New Roman"/>
          <w:sz w:val="21"/>
          <w:szCs w:val="21"/>
        </w:rPr>
        <w:t xml:space="preserve">et votre objectif est de développer un modèle qui effectue </w:t>
      </w:r>
      <w:r>
        <w:rPr>
          <w:rFonts w:ascii="Times New Roman" w:hAnsi="Times New Roman" w:cs="Times New Roman"/>
          <w:b/>
          <w:bCs/>
          <w:sz w:val="21"/>
          <w:szCs w:val="21"/>
        </w:rPr>
        <w:t>une segmentation sémantique radar</w:t>
      </w:r>
      <w:r>
        <w:rPr>
          <w:rFonts w:ascii="Times New Roman" w:hAnsi="Times New Roman" w:cs="Times New Roman"/>
          <w:sz w:val="21"/>
          <w:szCs w:val="21"/>
        </w:rPr>
        <w:t>.</w:t>
      </w:r>
    </w:p>
    <w:p w:rsidR="00F85807" w:rsidRDefault="0064360E">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Ensemble de données</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Pour mesurer les objets entourant un radar, les paramètres clés suivants sont utilisés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Portée (Range) </w:t>
      </w:r>
      <w:r>
        <w:rPr>
          <w:rFonts w:ascii="Times New Roman" w:hAnsi="Times New Roman" w:cs="Times New Roman"/>
          <w:szCs w:val="21"/>
        </w:rPr>
        <w:t>: Distance en ligne droite entre le radar et un objet.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 (</w:t>
      </w:r>
      <w:proofErr w:type="spellStart"/>
      <w:r>
        <w:rPr>
          <w:rFonts w:ascii="Times New Roman" w:hAnsi="Times New Roman" w:cs="Times New Roman"/>
          <w:b/>
          <w:bCs/>
          <w:szCs w:val="21"/>
        </w:rPr>
        <w:t>Azimuth</w:t>
      </w:r>
      <w:proofErr w:type="spellEnd"/>
      <w:r>
        <w:rPr>
          <w:rFonts w:ascii="Times New Roman" w:hAnsi="Times New Roman" w:cs="Times New Roman"/>
          <w:b/>
          <w:bCs/>
          <w:szCs w:val="21"/>
        </w:rPr>
        <w:t xml:space="preserve">) </w:t>
      </w:r>
      <w:r>
        <w:rPr>
          <w:rFonts w:ascii="Times New Roman" w:hAnsi="Times New Roman" w:cs="Times New Roman"/>
          <w:szCs w:val="21"/>
        </w:rPr>
        <w:t>: L'angle horizontal (</w:t>
      </w:r>
      <w:r w:rsidR="005329B7">
        <w:rPr>
          <w:rFonts w:ascii="Times New Roman" w:hAnsi="Times New Roman" w:cs="Times New Roman"/>
          <w:szCs w:val="21"/>
        </w:rPr>
        <w:t>de la gauche vers la droite</w:t>
      </w:r>
      <w:r>
        <w:rPr>
          <w:rFonts w:ascii="Times New Roman" w:hAnsi="Times New Roman" w:cs="Times New Roman"/>
          <w:szCs w:val="21"/>
        </w:rPr>
        <w:t>) entre le radar et l'objet.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Élévation (</w:t>
      </w:r>
      <w:proofErr w:type="spellStart"/>
      <w:r>
        <w:rPr>
          <w:rFonts w:ascii="Times New Roman" w:hAnsi="Times New Roman" w:cs="Times New Roman"/>
          <w:b/>
          <w:bCs/>
          <w:szCs w:val="21"/>
        </w:rPr>
        <w:t>Elevation</w:t>
      </w:r>
      <w:proofErr w:type="spellEnd"/>
      <w:r>
        <w:rPr>
          <w:rFonts w:ascii="Times New Roman" w:hAnsi="Times New Roman" w:cs="Times New Roman"/>
          <w:b/>
          <w:bCs/>
          <w:szCs w:val="21"/>
        </w:rPr>
        <w:t xml:space="preserve">) </w:t>
      </w:r>
      <w:r>
        <w:rPr>
          <w:rFonts w:ascii="Times New Roman" w:hAnsi="Times New Roman" w:cs="Times New Roman"/>
          <w:szCs w:val="21"/>
        </w:rPr>
        <w:t>: L'angle vertical (vers le haut ou vers le bas) de l'objet par rapport au radar.</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Vitesse (Velocity) </w:t>
      </w:r>
      <w:r>
        <w:rPr>
          <w:rFonts w:ascii="Times New Roman" w:hAnsi="Times New Roman" w:cs="Times New Roman"/>
          <w:szCs w:val="21"/>
        </w:rPr>
        <w:t>: La vitesse à laquelle l'objet se rapproche ou s'éloigne du radar.</w:t>
      </w:r>
      <w:r>
        <w:rPr>
          <w:rFonts w:ascii="Times New Roman" w:hAnsi="Times New Roman" w:cs="Times New Roman"/>
          <w:szCs w:val="21"/>
        </w:rPr>
        <w:br/>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Les données radar sont traitées en plusieurs </w:t>
      </w:r>
      <w:r>
        <w:rPr>
          <w:rFonts w:ascii="Times New Roman" w:hAnsi="Times New Roman" w:cs="Times New Roman"/>
          <w:b/>
          <w:bCs/>
          <w:sz w:val="21"/>
          <w:szCs w:val="21"/>
        </w:rPr>
        <w:t xml:space="preserve">cartes thermiques </w:t>
      </w:r>
      <w:r w:rsidR="005329B7">
        <w:rPr>
          <w:rFonts w:ascii="Times New Roman" w:hAnsi="Times New Roman" w:cs="Times New Roman"/>
          <w:b/>
          <w:bCs/>
          <w:sz w:val="21"/>
          <w:szCs w:val="21"/>
        </w:rPr>
        <w:t>(</w:t>
      </w:r>
      <w:proofErr w:type="spellStart"/>
      <w:r w:rsidR="005329B7">
        <w:rPr>
          <w:rFonts w:ascii="Times New Roman" w:hAnsi="Times New Roman" w:cs="Times New Roman"/>
          <w:b/>
          <w:bCs/>
          <w:sz w:val="21"/>
          <w:szCs w:val="21"/>
        </w:rPr>
        <w:t>heatmaps</w:t>
      </w:r>
      <w:proofErr w:type="spellEnd"/>
      <w:r w:rsidR="005329B7">
        <w:rPr>
          <w:rFonts w:ascii="Times New Roman" w:hAnsi="Times New Roman" w:cs="Times New Roman"/>
          <w:b/>
          <w:bCs/>
          <w:sz w:val="21"/>
          <w:szCs w:val="21"/>
        </w:rPr>
        <w:t>)</w:t>
      </w:r>
      <w:r>
        <w:rPr>
          <w:rFonts w:ascii="Times New Roman" w:hAnsi="Times New Roman" w:cs="Times New Roman"/>
          <w:sz w:val="21"/>
          <w:szCs w:val="21"/>
        </w:rPr>
        <w:t xml:space="preserve">, chacune codant la </w:t>
      </w:r>
      <w:r>
        <w:rPr>
          <w:rFonts w:ascii="Times New Roman" w:hAnsi="Times New Roman" w:cs="Times New Roman"/>
          <w:b/>
          <w:bCs/>
          <w:sz w:val="21"/>
          <w:szCs w:val="21"/>
        </w:rPr>
        <w:t xml:space="preserve">force du signal reçu </w:t>
      </w:r>
      <w:r>
        <w:rPr>
          <w:rFonts w:ascii="Times New Roman" w:hAnsi="Times New Roman" w:cs="Times New Roman"/>
          <w:sz w:val="21"/>
          <w:szCs w:val="21"/>
        </w:rPr>
        <w:t>à différentes positions et directions.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Les cartes thermiques statiques</w:t>
      </w:r>
      <w:r w:rsidR="005329B7">
        <w:rPr>
          <w:rFonts w:ascii="Times New Roman" w:hAnsi="Times New Roman" w:cs="Times New Roman"/>
          <w:b/>
          <w:bCs/>
          <w:szCs w:val="21"/>
        </w:rPr>
        <w:t xml:space="preserve"> (</w:t>
      </w:r>
      <w:proofErr w:type="spellStart"/>
      <w:r w:rsidR="005329B7">
        <w:rPr>
          <w:rFonts w:ascii="Times New Roman" w:hAnsi="Times New Roman" w:cs="Times New Roman"/>
          <w:b/>
          <w:bCs/>
          <w:szCs w:val="21"/>
        </w:rPr>
        <w:t>static</w:t>
      </w:r>
      <w:proofErr w:type="spellEnd"/>
      <w:r w:rsidR="005329B7">
        <w:rPr>
          <w:rFonts w:ascii="Times New Roman" w:hAnsi="Times New Roman" w:cs="Times New Roman"/>
          <w:b/>
          <w:bCs/>
          <w:szCs w:val="21"/>
        </w:rPr>
        <w:t xml:space="preserve"> </w:t>
      </w:r>
      <w:proofErr w:type="spellStart"/>
      <w:r w:rsidR="005329B7">
        <w:rPr>
          <w:rFonts w:ascii="Times New Roman" w:hAnsi="Times New Roman" w:cs="Times New Roman"/>
          <w:b/>
          <w:bCs/>
          <w:szCs w:val="21"/>
        </w:rPr>
        <w:t>heatmaps</w:t>
      </w:r>
      <w:proofErr w:type="spellEnd"/>
      <w:r w:rsidR="005329B7">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 xml:space="preserve">mettent l’accent sur les </w:t>
      </w:r>
      <w:proofErr w:type="spellStart"/>
      <w:r>
        <w:rPr>
          <w:rFonts w:ascii="Times New Roman" w:hAnsi="Times New Roman" w:cs="Times New Roman"/>
          <w:szCs w:val="21"/>
        </w:rPr>
        <w:t>réfle</w:t>
      </w:r>
      <w:r w:rsidR="005329B7">
        <w:rPr>
          <w:rFonts w:ascii="Times New Roman" w:hAnsi="Times New Roman" w:cs="Times New Roman"/>
          <w:szCs w:val="21"/>
        </w:rPr>
        <w:t>ct</w:t>
      </w:r>
      <w:r>
        <w:rPr>
          <w:rFonts w:ascii="Times New Roman" w:hAnsi="Times New Roman" w:cs="Times New Roman"/>
          <w:szCs w:val="21"/>
        </w:rPr>
        <w:t>ions</w:t>
      </w:r>
      <w:proofErr w:type="spellEnd"/>
      <w:r>
        <w:rPr>
          <w:rFonts w:ascii="Times New Roman" w:hAnsi="Times New Roman" w:cs="Times New Roman"/>
          <w:szCs w:val="21"/>
        </w:rPr>
        <w:t xml:space="preserve"> des objets </w:t>
      </w:r>
      <w:r>
        <w:rPr>
          <w:rFonts w:ascii="Times New Roman" w:hAnsi="Times New Roman" w:cs="Times New Roman"/>
          <w:b/>
          <w:bCs/>
          <w:szCs w:val="21"/>
        </w:rPr>
        <w:t>stationnaires</w:t>
      </w:r>
      <w:r>
        <w:rPr>
          <w:rFonts w:ascii="Times New Roman" w:hAnsi="Times New Roman" w:cs="Times New Roman"/>
          <w:szCs w:val="21"/>
        </w:rPr>
        <w: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Les cartes thermiques dynamiques</w:t>
      </w:r>
      <w:r w:rsidR="005329B7">
        <w:rPr>
          <w:rFonts w:ascii="Times New Roman" w:hAnsi="Times New Roman" w:cs="Times New Roman"/>
          <w:b/>
          <w:bCs/>
          <w:szCs w:val="21"/>
        </w:rPr>
        <w:t xml:space="preserve"> (</w:t>
      </w:r>
      <w:proofErr w:type="spellStart"/>
      <w:r w:rsidR="005329B7">
        <w:rPr>
          <w:rFonts w:ascii="Times New Roman" w:hAnsi="Times New Roman" w:cs="Times New Roman"/>
          <w:b/>
          <w:bCs/>
          <w:szCs w:val="21"/>
        </w:rPr>
        <w:t>dynamic</w:t>
      </w:r>
      <w:proofErr w:type="spellEnd"/>
      <w:r w:rsidR="005329B7">
        <w:rPr>
          <w:rFonts w:ascii="Times New Roman" w:hAnsi="Times New Roman" w:cs="Times New Roman"/>
          <w:b/>
          <w:bCs/>
          <w:szCs w:val="21"/>
        </w:rPr>
        <w:t xml:space="preserve"> </w:t>
      </w:r>
      <w:proofErr w:type="spellStart"/>
      <w:r w:rsidR="005329B7">
        <w:rPr>
          <w:rFonts w:ascii="Times New Roman" w:hAnsi="Times New Roman" w:cs="Times New Roman"/>
          <w:b/>
          <w:bCs/>
          <w:szCs w:val="21"/>
        </w:rPr>
        <w:t>heatmaps</w:t>
      </w:r>
      <w:proofErr w:type="spellEnd"/>
      <w:r w:rsidR="005329B7">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 xml:space="preserve">mettent en évidence les changements causés par les objets </w:t>
      </w:r>
      <w:r>
        <w:rPr>
          <w:rFonts w:ascii="Times New Roman" w:hAnsi="Times New Roman" w:cs="Times New Roman"/>
          <w:b/>
          <w:bCs/>
          <w:szCs w:val="21"/>
        </w:rPr>
        <w:t>en mouvement</w:t>
      </w:r>
      <w:r>
        <w:rPr>
          <w:rFonts w:ascii="Times New Roman" w:hAnsi="Times New Roman" w:cs="Times New Roman"/>
          <w:szCs w:val="21"/>
        </w:rPr>
        <w:t>.</w:t>
      </w:r>
    </w:p>
    <w:p w:rsidR="00F85807" w:rsidRDefault="0064360E" w:rsidP="005329B7">
      <w:pPr>
        <w:pStyle w:val="FirstParagraph"/>
        <w:rPr>
          <w:rFonts w:ascii="Times New Roman" w:hAnsi="Times New Roman" w:cs="Times New Roman"/>
          <w:sz w:val="21"/>
          <w:szCs w:val="21"/>
        </w:rPr>
      </w:pPr>
      <w:r>
        <w:rPr>
          <w:rFonts w:ascii="Times New Roman" w:hAnsi="Times New Roman" w:cs="Times New Roman"/>
          <w:sz w:val="21"/>
          <w:szCs w:val="21"/>
        </w:rPr>
        <w:lastRenderedPageBreak/>
        <w:t>Lorsqu'aucun objet n'est présent à un endroit précis, le signal est principalement constitué de bruit d</w:t>
      </w:r>
      <w:r w:rsidR="005329B7">
        <w:rPr>
          <w:rFonts w:ascii="Times New Roman" w:hAnsi="Times New Roman" w:cs="Times New Roman"/>
          <w:sz w:val="21"/>
          <w:szCs w:val="21"/>
        </w:rPr>
        <w:t>e l</w:t>
      </w:r>
      <w:r w:rsidR="005329B7">
        <w:rPr>
          <w:rFonts w:ascii="Times New Roman" w:hAnsi="Times New Roman" w:cs="Times New Roman"/>
          <w:sz w:val="21"/>
          <w:szCs w:val="21"/>
          <w:lang w:eastAsia="zh-CN"/>
        </w:rPr>
        <w:t>’arrière-plan</w:t>
      </w:r>
      <w:r>
        <w:rPr>
          <w:rFonts w:ascii="Times New Roman" w:hAnsi="Times New Roman" w:cs="Times New Roman"/>
          <w:sz w:val="21"/>
          <w:szCs w:val="21"/>
        </w:rPr>
        <w:t xml:space="preserve"> et </w:t>
      </w:r>
      <w:r w:rsidR="005329B7">
        <w:rPr>
          <w:rFonts w:ascii="Times New Roman" w:hAnsi="Times New Roman" w:cs="Times New Roman"/>
          <w:sz w:val="21"/>
          <w:szCs w:val="21"/>
        </w:rPr>
        <w:t>ap</w:t>
      </w:r>
      <w:r>
        <w:rPr>
          <w:rFonts w:ascii="Times New Roman" w:hAnsi="Times New Roman" w:cs="Times New Roman"/>
          <w:sz w:val="21"/>
          <w:szCs w:val="21"/>
        </w:rPr>
        <w:t xml:space="preserve">paraît faible. À l'inverse, les </w:t>
      </w:r>
      <w:proofErr w:type="spellStart"/>
      <w:r>
        <w:rPr>
          <w:rFonts w:ascii="Times New Roman" w:hAnsi="Times New Roman" w:cs="Times New Roman"/>
          <w:sz w:val="21"/>
          <w:szCs w:val="21"/>
        </w:rPr>
        <w:t>réfle</w:t>
      </w:r>
      <w:r w:rsidR="005329B7">
        <w:rPr>
          <w:rFonts w:ascii="Times New Roman" w:hAnsi="Times New Roman" w:cs="Times New Roman"/>
          <w:sz w:val="21"/>
          <w:szCs w:val="21"/>
        </w:rPr>
        <w:t>ct</w:t>
      </w:r>
      <w:r>
        <w:rPr>
          <w:rFonts w:ascii="Times New Roman" w:hAnsi="Times New Roman" w:cs="Times New Roman"/>
          <w:sz w:val="21"/>
          <w:szCs w:val="21"/>
        </w:rPr>
        <w:t>ions</w:t>
      </w:r>
      <w:proofErr w:type="spellEnd"/>
      <w:r>
        <w:rPr>
          <w:rFonts w:ascii="Times New Roman" w:hAnsi="Times New Roman" w:cs="Times New Roman"/>
          <w:sz w:val="21"/>
          <w:szCs w:val="21"/>
        </w:rPr>
        <w:t xml:space="preserve"> d'un objet augmentent l'intensité du signal, permettant ainsi </w:t>
      </w:r>
      <w:r w:rsidR="005329B7">
        <w:rPr>
          <w:rFonts w:ascii="Times New Roman" w:hAnsi="Times New Roman" w:cs="Times New Roman"/>
          <w:sz w:val="21"/>
          <w:szCs w:val="21"/>
        </w:rPr>
        <w:t>la</w:t>
      </w:r>
      <w:r>
        <w:rPr>
          <w:rFonts w:ascii="Times New Roman" w:hAnsi="Times New Roman" w:cs="Times New Roman"/>
          <w:sz w:val="21"/>
          <w:szCs w:val="21"/>
        </w:rPr>
        <w:t xml:space="preserve"> détection</w:t>
      </w:r>
      <w:r w:rsidR="005329B7">
        <w:rPr>
          <w:rFonts w:ascii="Times New Roman" w:hAnsi="Times New Roman" w:cs="Times New Roman"/>
          <w:sz w:val="21"/>
          <w:szCs w:val="21"/>
        </w:rPr>
        <w:t xml:space="preserve"> de cet objet</w:t>
      </w:r>
      <w:r>
        <w:rPr>
          <w:rFonts w:ascii="Times New Roman" w:hAnsi="Times New Roman" w:cs="Times New Roman"/>
          <w:sz w:val="21"/>
          <w:szCs w:val="21"/>
        </w:rPr>
        <w:t>.</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Par exemple, la </w:t>
      </w:r>
      <w:r>
        <w:rPr>
          <w:rFonts w:ascii="Times New Roman" w:hAnsi="Times New Roman" w:cs="Times New Roman"/>
          <w:b/>
          <w:bCs/>
          <w:sz w:val="21"/>
          <w:szCs w:val="21"/>
        </w:rPr>
        <w:t xml:space="preserve">carte thermique statique de portée-azimut </w:t>
      </w:r>
      <w:r>
        <w:rPr>
          <w:rFonts w:ascii="Times New Roman" w:hAnsi="Times New Roman" w:cs="Times New Roman"/>
          <w:sz w:val="21"/>
          <w:szCs w:val="21"/>
        </w:rPr>
        <w:t>représente la force du signal sur différentes distances (</w:t>
      </w:r>
      <w:r>
        <w:rPr>
          <w:rFonts w:ascii="Times New Roman" w:hAnsi="Times New Roman" w:cs="Times New Roman"/>
          <w:b/>
          <w:bCs/>
          <w:sz w:val="21"/>
          <w:szCs w:val="21"/>
        </w:rPr>
        <w:t>portée</w:t>
      </w:r>
      <w:r>
        <w:rPr>
          <w:rFonts w:ascii="Times New Roman" w:hAnsi="Times New Roman" w:cs="Times New Roman"/>
          <w:sz w:val="21"/>
          <w:szCs w:val="21"/>
        </w:rPr>
        <w:t>) et angles horizontaux (</w:t>
      </w:r>
      <w:r>
        <w:rPr>
          <w:rFonts w:ascii="Times New Roman" w:hAnsi="Times New Roman" w:cs="Times New Roman"/>
          <w:b/>
          <w:bCs/>
          <w:sz w:val="21"/>
          <w:szCs w:val="21"/>
        </w:rPr>
        <w:t>azimut</w:t>
      </w:r>
      <w:r>
        <w:rPr>
          <w:rFonts w:ascii="Times New Roman" w:hAnsi="Times New Roman" w:cs="Times New Roman"/>
          <w:sz w:val="21"/>
          <w:szCs w:val="21"/>
        </w:rPr>
        <w:t xml:space="preserve">), principalement </w:t>
      </w:r>
      <w:r w:rsidR="005329B7">
        <w:rPr>
          <w:rFonts w:ascii="Times New Roman" w:hAnsi="Times New Roman" w:cs="Times New Roman"/>
          <w:sz w:val="21"/>
          <w:szCs w:val="21"/>
        </w:rPr>
        <w:t>réfléchi</w:t>
      </w:r>
      <w:r>
        <w:rPr>
          <w:rFonts w:ascii="Times New Roman" w:hAnsi="Times New Roman" w:cs="Times New Roman"/>
          <w:sz w:val="21"/>
          <w:szCs w:val="21"/>
        </w:rPr>
        <w:t xml:space="preserve"> par des objets stationnaires.</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Chaque échantillon de l'ensemble de données est stocké dans un </w:t>
      </w:r>
      <w:proofErr w:type="gramStart"/>
      <w:r>
        <w:rPr>
          <w:rFonts w:ascii="Times New Roman" w:hAnsi="Times New Roman" w:cs="Times New Roman"/>
          <w:sz w:val="21"/>
          <w:szCs w:val="21"/>
        </w:rPr>
        <w:t xml:space="preserve">fichier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sous la forme d'un tenseur de forme 7 </w:t>
      </w:r>
      <w:r w:rsidR="00932675">
        <w:rPr>
          <w:rFonts w:ascii="Times New Roman" w:hAnsi="Times New Roman" w:cs="Times New Roman"/>
          <w:sz w:val="21"/>
          <w:szCs w:val="21"/>
        </w:rPr>
        <w:t>x</w:t>
      </w:r>
      <w:r>
        <w:rPr>
          <w:rFonts w:ascii="Times New Roman" w:hAnsi="Times New Roman" w:cs="Times New Roman"/>
          <w:sz w:val="21"/>
          <w:szCs w:val="21"/>
        </w:rPr>
        <w:t xml:space="preserve"> 50 </w:t>
      </w:r>
      <w:r w:rsidR="00932675">
        <w:rPr>
          <w:rFonts w:ascii="Times New Roman" w:hAnsi="Times New Roman" w:cs="Times New Roman"/>
          <w:sz w:val="21"/>
          <w:szCs w:val="21"/>
        </w:rPr>
        <w:t>x</w:t>
      </w:r>
      <w:r>
        <w:rPr>
          <w:rFonts w:ascii="Times New Roman" w:hAnsi="Times New Roman" w:cs="Times New Roman"/>
          <w:sz w:val="21"/>
          <w:szCs w:val="21"/>
        </w:rPr>
        <w:t xml:space="preserve"> 181, où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est le nombre de cartes (6 cartes thermiques + 1 carte d'étiquettes</w:t>
      </w:r>
      <w:r w:rsidR="005329B7">
        <w:rPr>
          <w:rFonts w:ascii="Times New Roman" w:hAnsi="Times New Roman" w:cs="Times New Roman"/>
          <w:szCs w:val="21"/>
        </w:rPr>
        <w:t xml:space="preserve"> (labels)</w:t>
      </w:r>
      <w:r>
        <w:rPr>
          <w:rFonts w:ascii="Times New Roman" w:hAnsi="Times New Roman" w:cs="Times New Roman"/>
          <w:szCs w:val="21"/>
        </w:rPr>
        <w:t xml:space="preserve"> sémantiques),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50 représente les </w:t>
      </w:r>
      <w:r w:rsidR="00034B34">
        <w:rPr>
          <w:rFonts w:ascii="Times New Roman" w:hAnsi="Times New Roman" w:cs="Times New Roman"/>
          <w:szCs w:val="21"/>
        </w:rPr>
        <w:t>« </w:t>
      </w:r>
      <w:proofErr w:type="spellStart"/>
      <w:r w:rsidR="00034B34">
        <w:rPr>
          <w:rFonts w:ascii="Times New Roman" w:hAnsi="Times New Roman" w:cs="Times New Roman"/>
          <w:szCs w:val="21"/>
        </w:rPr>
        <w:t>bins</w:t>
      </w:r>
      <w:proofErr w:type="spellEnd"/>
      <w:r w:rsidR="00034B34">
        <w:rPr>
          <w:rFonts w:ascii="Times New Roman" w:hAnsi="Times New Roman" w:cs="Times New Roman"/>
          <w:szCs w:val="21"/>
        </w:rPr>
        <w:t> » (cases) de</w:t>
      </w:r>
      <w:r>
        <w:rPr>
          <w:rFonts w:ascii="Times New Roman" w:hAnsi="Times New Roman" w:cs="Times New Roman"/>
          <w:szCs w:val="21"/>
        </w:rPr>
        <w:t xml:space="preserve"> portée (distance),</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représente les</w:t>
      </w:r>
      <w:r w:rsidR="00034B34">
        <w:rPr>
          <w:rFonts w:ascii="Times New Roman" w:hAnsi="Times New Roman" w:cs="Times New Roman"/>
          <w:szCs w:val="21"/>
        </w:rPr>
        <w:t xml:space="preserve"> « </w:t>
      </w:r>
      <w:proofErr w:type="spellStart"/>
      <w:r w:rsidR="00034B34">
        <w:rPr>
          <w:rFonts w:ascii="Times New Roman" w:hAnsi="Times New Roman" w:cs="Times New Roman"/>
          <w:szCs w:val="21"/>
        </w:rPr>
        <w:t>bins</w:t>
      </w:r>
      <w:proofErr w:type="spellEnd"/>
      <w:r w:rsidR="00034B34">
        <w:rPr>
          <w:rFonts w:ascii="Times New Roman" w:hAnsi="Times New Roman" w:cs="Times New Roman"/>
          <w:szCs w:val="21"/>
        </w:rPr>
        <w:t> » (cases)</w:t>
      </w:r>
      <w:r>
        <w:rPr>
          <w:rFonts w:ascii="Times New Roman" w:hAnsi="Times New Roman" w:cs="Times New Roman"/>
          <w:szCs w:val="21"/>
        </w:rPr>
        <w:t xml:space="preserve"> angulaires ou de vitesse, couvrant des angles de -90° à +90°, </w:t>
      </w:r>
      <w:r w:rsidR="00034B34">
        <w:rPr>
          <w:rFonts w:ascii="Times New Roman" w:hAnsi="Times New Roman" w:cs="Times New Roman"/>
          <w:szCs w:val="21"/>
        </w:rPr>
        <w:t>ou bien dans le plan horizontal ou vertical</w:t>
      </w:r>
      <w:r>
        <w:rPr>
          <w:rFonts w:ascii="Times New Roman" w:hAnsi="Times New Roman" w:cs="Times New Roman"/>
          <w:szCs w:val="21"/>
        </w:rPr>
        <w:t>. On peut supposer que les</w:t>
      </w:r>
      <w:r w:rsidR="00034B34">
        <w:rPr>
          <w:rFonts w:ascii="Times New Roman" w:hAnsi="Times New Roman" w:cs="Times New Roman"/>
          <w:szCs w:val="21"/>
        </w:rPr>
        <w:t xml:space="preserve"> « </w:t>
      </w:r>
      <w:proofErr w:type="spellStart"/>
      <w:r w:rsidR="00034B34">
        <w:rPr>
          <w:rFonts w:ascii="Times New Roman" w:hAnsi="Times New Roman" w:cs="Times New Roman"/>
          <w:szCs w:val="21"/>
        </w:rPr>
        <w:t>bins</w:t>
      </w:r>
      <w:proofErr w:type="spellEnd"/>
      <w:r w:rsidR="00034B34">
        <w:rPr>
          <w:rFonts w:ascii="Times New Roman" w:hAnsi="Times New Roman" w:cs="Times New Roman"/>
          <w:szCs w:val="21"/>
        </w:rPr>
        <w:t> »</w:t>
      </w:r>
      <w:r>
        <w:rPr>
          <w:rFonts w:ascii="Times New Roman" w:hAnsi="Times New Roman" w:cs="Times New Roman"/>
          <w:szCs w:val="21"/>
        </w:rPr>
        <w:t xml:space="preserve"> </w:t>
      </w:r>
      <w:r w:rsidR="00034B34">
        <w:rPr>
          <w:rFonts w:ascii="Times New Roman" w:hAnsi="Times New Roman" w:cs="Times New Roman"/>
          <w:szCs w:val="21"/>
        </w:rPr>
        <w:t>(</w:t>
      </w:r>
      <w:r>
        <w:rPr>
          <w:rFonts w:ascii="Times New Roman" w:hAnsi="Times New Roman" w:cs="Times New Roman"/>
          <w:szCs w:val="21"/>
        </w:rPr>
        <w:t>cases</w:t>
      </w:r>
      <w:r w:rsidR="00034B34">
        <w:rPr>
          <w:rFonts w:ascii="Times New Roman" w:hAnsi="Times New Roman" w:cs="Times New Roman"/>
          <w:szCs w:val="21"/>
        </w:rPr>
        <w:t>)</w:t>
      </w:r>
      <w:r>
        <w:rPr>
          <w:rFonts w:ascii="Times New Roman" w:hAnsi="Times New Roman" w:cs="Times New Roman"/>
          <w:szCs w:val="21"/>
        </w:rPr>
        <w:t xml:space="preserve"> de vitesse sont également remappées de -90° à +90° pour une visualisation cohérente.</w:t>
      </w:r>
    </w:p>
    <w:p w:rsidR="00F85807" w:rsidRDefault="0064360E">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szCs w:val="21"/>
        </w:rPr>
        <w:t>chaque</w:t>
      </w:r>
      <w:proofErr w:type="gramEnd"/>
      <w:r>
        <w:rPr>
          <w:rFonts w:ascii="Times New Roman" w:hAnsi="Times New Roman" w:cs="Times New Roman"/>
          <w:szCs w:val="21"/>
        </w:rPr>
        <w:t xml:space="preserve"> valeur d'intensité de la carte thermique est normalisée à [0, 1], représentant la force du signal reçu.</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Les 6 cartes thermiques sont structurées comme suit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Carte thermique statique de portée</w:t>
      </w:r>
      <w:r w:rsidR="00034B34">
        <w:rPr>
          <w:rFonts w:ascii="Times New Roman" w:hAnsi="Times New Roman" w:cs="Times New Roman"/>
          <w:szCs w:val="21"/>
        </w:rPr>
        <w:t>-</w:t>
      </w:r>
      <w:r>
        <w:rPr>
          <w:rFonts w:ascii="Times New Roman" w:hAnsi="Times New Roman" w:cs="Times New Roman"/>
          <w:szCs w:val="21"/>
        </w:rPr>
        <w:t>azimut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xml:space="preserve">: Carte thermique </w:t>
      </w:r>
      <w:r w:rsidR="00034B34">
        <w:rPr>
          <w:rFonts w:ascii="Times New Roman" w:hAnsi="Times New Roman" w:cs="Times New Roman"/>
          <w:szCs w:val="21"/>
        </w:rPr>
        <w:t xml:space="preserve">dynamique </w:t>
      </w:r>
      <w:r>
        <w:rPr>
          <w:rFonts w:ascii="Times New Roman" w:hAnsi="Times New Roman" w:cs="Times New Roman"/>
          <w:szCs w:val="21"/>
        </w:rPr>
        <w:t>de</w:t>
      </w:r>
      <w:r w:rsidR="00034B34">
        <w:rPr>
          <w:rFonts w:ascii="Times New Roman" w:hAnsi="Times New Roman" w:cs="Times New Roman"/>
          <w:szCs w:val="21"/>
        </w:rPr>
        <w:t xml:space="preserve"> </w:t>
      </w:r>
      <w:proofErr w:type="spellStart"/>
      <w:r w:rsidR="00034B34">
        <w:rPr>
          <w:rFonts w:ascii="Times New Roman" w:hAnsi="Times New Roman" w:cs="Times New Roman"/>
          <w:szCs w:val="21"/>
        </w:rPr>
        <w:t>portee</w:t>
      </w:r>
      <w:proofErr w:type="spellEnd"/>
      <w:r w:rsidR="00034B34">
        <w:rPr>
          <w:rFonts w:ascii="Times New Roman" w:hAnsi="Times New Roman" w:cs="Times New Roman"/>
          <w:szCs w:val="21"/>
        </w:rPr>
        <w:t>-</w:t>
      </w:r>
      <w:r>
        <w:rPr>
          <w:rFonts w:ascii="Times New Roman" w:hAnsi="Times New Roman" w:cs="Times New Roman"/>
          <w:szCs w:val="21"/>
        </w:rPr>
        <w:t>azimut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xml:space="preserve">: Carte thermique statique de </w:t>
      </w:r>
      <w:proofErr w:type="spellStart"/>
      <w:r w:rsidR="00034B34">
        <w:rPr>
          <w:rFonts w:ascii="Times New Roman" w:hAnsi="Times New Roman" w:cs="Times New Roman"/>
          <w:szCs w:val="21"/>
        </w:rPr>
        <w:t>portee-elevation</w:t>
      </w:r>
      <w:proofErr w:type="spellEnd"/>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Carte thermique dynamique d</w:t>
      </w:r>
      <w:r w:rsidR="00034B34">
        <w:rPr>
          <w:rFonts w:ascii="Times New Roman" w:hAnsi="Times New Roman" w:cs="Times New Roman"/>
          <w:szCs w:val="21"/>
        </w:rPr>
        <w:t xml:space="preserve">e </w:t>
      </w:r>
      <w:proofErr w:type="spellStart"/>
      <w:r w:rsidR="00034B34">
        <w:rPr>
          <w:rFonts w:ascii="Times New Roman" w:hAnsi="Times New Roman" w:cs="Times New Roman"/>
          <w:szCs w:val="21"/>
        </w:rPr>
        <w:t>portee-elevation</w:t>
      </w:r>
      <w:proofErr w:type="spellEnd"/>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Carte thermique statique de la portée</w:t>
      </w:r>
      <w:r w:rsidR="00034B34">
        <w:rPr>
          <w:rFonts w:ascii="Times New Roman" w:hAnsi="Times New Roman" w:cs="Times New Roman"/>
          <w:szCs w:val="21"/>
        </w:rPr>
        <w:t>-</w:t>
      </w:r>
      <w:r>
        <w:rPr>
          <w:rFonts w:ascii="Times New Roman" w:hAnsi="Times New Roman" w:cs="Times New Roman"/>
          <w:szCs w:val="21"/>
        </w:rPr>
        <w:t>vitesse</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Carte thermique</w:t>
      </w:r>
      <w:r w:rsidR="005329B7">
        <w:rPr>
          <w:rFonts w:ascii="Times New Roman" w:hAnsi="Times New Roman" w:cs="Times New Roman"/>
          <w:szCs w:val="21"/>
        </w:rPr>
        <w:t xml:space="preserve"> dynamique</w:t>
      </w:r>
      <w:r>
        <w:rPr>
          <w:rFonts w:ascii="Times New Roman" w:hAnsi="Times New Roman" w:cs="Times New Roman"/>
          <w:szCs w:val="21"/>
        </w:rPr>
        <w:t xml:space="preserve"> </w:t>
      </w:r>
      <w:r w:rsidR="005329B7">
        <w:rPr>
          <w:rFonts w:ascii="Times New Roman" w:hAnsi="Times New Roman" w:cs="Times New Roman"/>
          <w:szCs w:val="21"/>
        </w:rPr>
        <w:t>portée</w:t>
      </w:r>
      <w:r>
        <w:rPr>
          <w:rFonts w:ascii="Times New Roman" w:hAnsi="Times New Roman" w:cs="Times New Roman"/>
          <w:szCs w:val="21"/>
        </w:rPr>
        <w:t>-vitesse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Toutes les valeurs des cartes thermiques sont </w:t>
      </w:r>
      <w:r>
        <w:rPr>
          <w:rFonts w:ascii="Times New Roman" w:hAnsi="Times New Roman" w:cs="Times New Roman"/>
          <w:b/>
          <w:bCs/>
          <w:sz w:val="21"/>
          <w:szCs w:val="21"/>
        </w:rPr>
        <w:t>normalisées</w:t>
      </w:r>
      <w:r>
        <w:rPr>
          <w:rFonts w:ascii="Times New Roman" w:hAnsi="Times New Roman" w:cs="Times New Roman"/>
          <w:sz w:val="21"/>
          <w:szCs w:val="21"/>
        </w:rPr>
        <w:t>, aucune conversion d'unité n'est donc requise.</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La </w:t>
      </w:r>
      <w:r>
        <w:rPr>
          <w:rFonts w:ascii="Times New Roman" w:hAnsi="Times New Roman" w:cs="Times New Roman"/>
          <w:b/>
          <w:bCs/>
          <w:sz w:val="21"/>
          <w:szCs w:val="21"/>
        </w:rPr>
        <w:t xml:space="preserve">carte de l'index 6 </w:t>
      </w:r>
      <w:r>
        <w:rPr>
          <w:rFonts w:ascii="Times New Roman" w:hAnsi="Times New Roman" w:cs="Times New Roman"/>
          <w:sz w:val="21"/>
          <w:szCs w:val="21"/>
        </w:rPr>
        <w:t>est la carte d'étiquettes sémantiques</w:t>
      </w:r>
      <w:r w:rsidR="005329B7">
        <w:rPr>
          <w:rFonts w:ascii="Times New Roman" w:hAnsi="Times New Roman" w:cs="Times New Roman"/>
          <w:sz w:val="21"/>
          <w:szCs w:val="21"/>
        </w:rPr>
        <w:t xml:space="preserve"> (labels)</w:t>
      </w:r>
      <w:r>
        <w:rPr>
          <w:rFonts w:ascii="Times New Roman" w:hAnsi="Times New Roman" w:cs="Times New Roman"/>
          <w:sz w:val="21"/>
          <w:szCs w:val="21"/>
        </w:rPr>
        <w:t xml:space="preserve">, stockée au format </w:t>
      </w:r>
      <w:proofErr w:type="spellStart"/>
      <w:r w:rsidR="005329B7">
        <w:rPr>
          <w:rFonts w:ascii="Times New Roman" w:hAnsi="Times New Roman" w:cs="Times New Roman"/>
          <w:sz w:val="21"/>
          <w:szCs w:val="21"/>
        </w:rPr>
        <w:t>portee</w:t>
      </w:r>
      <w:proofErr w:type="spellEnd"/>
      <w:r>
        <w:rPr>
          <w:rFonts w:ascii="Times New Roman" w:hAnsi="Times New Roman" w:cs="Times New Roman"/>
          <w:sz w:val="21"/>
          <w:szCs w:val="21"/>
        </w:rPr>
        <w:t>-azimut.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xml:space="preserve">: </w:t>
      </w:r>
      <w:proofErr w:type="spellStart"/>
      <w:r w:rsidR="0048781B">
        <w:rPr>
          <w:rFonts w:ascii="Times New Roman" w:hAnsi="Times New Roman" w:cs="Times New Roman"/>
          <w:szCs w:val="21"/>
        </w:rPr>
        <w:t>Arriere-plan</w:t>
      </w:r>
      <w:proofErr w:type="spellEnd"/>
      <w:r w:rsidR="006811A0">
        <w:rPr>
          <w:rFonts w:ascii="Times New Roman" w:hAnsi="Times New Roman" w:cs="Times New Roman"/>
          <w:szCs w:val="21"/>
        </w:rPr>
        <w:t xml:space="preserve"> (background)</w:t>
      </w:r>
      <w:r>
        <w:rPr>
          <w:rFonts w:ascii="Times New Roman" w:hAnsi="Times New Roman" w:cs="Times New Roman"/>
          <w:szCs w:val="21"/>
        </w:rPr>
        <w:t xml:space="preserve"> (pas de cible)</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Valise</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Chaise</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Humain</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Mur</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Voici la visualisation de 1.mat.pt dans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 :</w:t>
      </w:r>
    </w:p>
    <w:p w:rsidR="00F85807" w:rsidRDefault="0064360E">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br/>
        <w:t>Voici une partie d’un échantillon de l’ensemble de données :</w:t>
      </w:r>
    </w:p>
    <w:p w:rsidR="00F85807" w:rsidRDefault="0064360E">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F85807" w:rsidRDefault="00F85807">
      <w:pPr>
        <w:pStyle w:val="BodyText"/>
        <w:rPr>
          <w:rFonts w:ascii="Lucida Console" w:eastAsia="Lucida Console" w:hAnsi="Lucida Console" w:cs="Lucida Console"/>
          <w:color w:val="333333"/>
          <w:sz w:val="21"/>
          <w:szCs w:val="21"/>
          <w:shd w:val="clear" w:color="auto" w:fill="FFFFFF"/>
        </w:rPr>
      </w:pP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Échelle des données : 1 800 échantillons dans l’ensemble d’apprentissage, 500 échantillons dans l’ensemble de validation et 500 échantillons dans l’ensemble de test.</w:t>
      </w:r>
    </w:p>
    <w:p w:rsidR="00F85807" w:rsidRDefault="0064360E">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Tâche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développer un modèle prenant en entrée les </w:t>
      </w:r>
      <w:r>
        <w:rPr>
          <w:rFonts w:ascii="Times New Roman" w:hAnsi="Times New Roman" w:cs="Times New Roman"/>
          <w:b/>
          <w:bCs/>
          <w:sz w:val="21"/>
          <w:szCs w:val="21"/>
        </w:rPr>
        <w:t xml:space="preserve">six premières cartes thermiques </w:t>
      </w:r>
      <w:r>
        <w:rPr>
          <w:rFonts w:ascii="Times New Roman" w:hAnsi="Times New Roman" w:cs="Times New Roman"/>
          <w:sz w:val="21"/>
          <w:szCs w:val="21"/>
        </w:rPr>
        <w:t xml:space="preserve">(indices 0 à 5) et prédisant la </w:t>
      </w:r>
      <w:r>
        <w:rPr>
          <w:rFonts w:ascii="Times New Roman" w:hAnsi="Times New Roman" w:cs="Times New Roman"/>
          <w:b/>
          <w:bCs/>
          <w:sz w:val="21"/>
          <w:szCs w:val="21"/>
        </w:rPr>
        <w:t>carte d'étiquettes</w:t>
      </w:r>
      <w:r w:rsidR="007C2A8D">
        <w:rPr>
          <w:rFonts w:ascii="Times New Roman" w:hAnsi="Times New Roman" w:cs="Times New Roman"/>
          <w:b/>
          <w:bCs/>
          <w:sz w:val="21"/>
          <w:szCs w:val="21"/>
        </w:rPr>
        <w:t xml:space="preserve"> (labels)</w:t>
      </w:r>
      <w:r>
        <w:rPr>
          <w:rFonts w:ascii="Times New Roman" w:hAnsi="Times New Roman" w:cs="Times New Roman"/>
          <w:b/>
          <w:bCs/>
          <w:sz w:val="21"/>
          <w:szCs w:val="21"/>
        </w:rPr>
        <w:t xml:space="preserve"> sémantiques </w:t>
      </w:r>
      <w:r>
        <w:rPr>
          <w:rFonts w:ascii="Times New Roman" w:hAnsi="Times New Roman" w:cs="Times New Roman"/>
          <w:sz w:val="21"/>
          <w:szCs w:val="21"/>
        </w:rPr>
        <w:t xml:space="preserve">(indice 6) en sortie. L'objectif est d'identifier précisément </w:t>
      </w:r>
      <w:r w:rsidR="00932675">
        <w:rPr>
          <w:rFonts w:ascii="Times New Roman" w:hAnsi="Times New Roman" w:cs="Times New Roman"/>
          <w:sz w:val="21"/>
          <w:szCs w:val="21"/>
        </w:rPr>
        <w:t xml:space="preserve">le label de </w:t>
      </w:r>
      <w:r>
        <w:rPr>
          <w:rFonts w:ascii="Times New Roman" w:hAnsi="Times New Roman" w:cs="Times New Roman"/>
          <w:sz w:val="21"/>
          <w:szCs w:val="21"/>
        </w:rPr>
        <w:t>la cible (-1 à 3) à chaque emplacement du champ de vision du radar.</w:t>
      </w:r>
    </w:p>
    <w:p w:rsidR="00F85807" w:rsidRDefault="0064360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Entrée </w:t>
      </w:r>
      <w:r>
        <w:rPr>
          <w:rFonts w:ascii="Times New Roman" w:hAnsi="Times New Roman" w:cs="Times New Roman"/>
          <w:szCs w:val="21"/>
        </w:rPr>
        <w:t xml:space="preserve">: Un tenseur de forme 6 </w:t>
      </w:r>
      <w:r w:rsidR="00932675">
        <w:rPr>
          <w:rFonts w:ascii="Times New Roman" w:hAnsi="Times New Roman" w:cs="Times New Roman"/>
          <w:szCs w:val="21"/>
        </w:rPr>
        <w:t>x</w:t>
      </w:r>
      <w:r>
        <w:rPr>
          <w:rFonts w:ascii="Times New Roman" w:hAnsi="Times New Roman" w:cs="Times New Roman"/>
          <w:szCs w:val="21"/>
        </w:rPr>
        <w:t xml:space="preserve"> 50 </w:t>
      </w:r>
      <w:r w:rsidR="00932675">
        <w:rPr>
          <w:rFonts w:ascii="Times New Roman" w:hAnsi="Times New Roman" w:cs="Times New Roman"/>
          <w:szCs w:val="21"/>
        </w:rPr>
        <w:t>x</w:t>
      </w:r>
      <w:r>
        <w:rPr>
          <w:rFonts w:ascii="Times New Roman" w:hAnsi="Times New Roman" w:cs="Times New Roman"/>
          <w:szCs w:val="21"/>
        </w:rPr>
        <w:t xml:space="preserve"> 181, représentant six cartes thermiques radar.</w:t>
      </w:r>
    </w:p>
    <w:p w:rsidR="00F85807" w:rsidRDefault="0064360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Sortie</w:t>
      </w:r>
      <w:r>
        <w:rPr>
          <w:rFonts w:ascii="Times New Roman" w:hAnsi="Times New Roman" w:cs="Times New Roman"/>
          <w:szCs w:val="21"/>
        </w:rPr>
        <w:t xml:space="preserve"> : Un tenseur de forme 50 </w:t>
      </w:r>
      <w:r w:rsidR="00932675">
        <w:rPr>
          <w:rFonts w:ascii="Times New Roman" w:hAnsi="Times New Roman" w:cs="Times New Roman"/>
          <w:szCs w:val="21"/>
        </w:rPr>
        <w:t>x</w:t>
      </w:r>
      <w:r>
        <w:rPr>
          <w:rFonts w:ascii="Times New Roman" w:hAnsi="Times New Roman" w:cs="Times New Roman"/>
          <w:szCs w:val="21"/>
        </w:rPr>
        <w:t xml:space="preserve"> 181, représentant la carte d'étiquettes sémantiques</w:t>
      </w:r>
      <w:r w:rsidR="00932675">
        <w:rPr>
          <w:rFonts w:ascii="Times New Roman" w:hAnsi="Times New Roman" w:cs="Times New Roman"/>
          <w:szCs w:val="21"/>
        </w:rPr>
        <w:t xml:space="preserve"> (labels)</w:t>
      </w:r>
      <w:r>
        <w:rPr>
          <w:rFonts w:ascii="Times New Roman" w:hAnsi="Times New Roman" w:cs="Times New Roman"/>
          <w:szCs w:val="21"/>
        </w:rPr>
        <w:t xml:space="preserve"> cible.</w:t>
      </w:r>
    </w:p>
    <w:p w:rsidR="00F85807" w:rsidRDefault="0064360E">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Soumission</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fichier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Le résultat est un fichier zip nommé « submission.zip », contenant deux tables :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et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correspondant respectivement aux résultats de prédiction des ensembles de validation et de test.</w:t>
      </w:r>
    </w:p>
    <w:p w:rsidR="00932675" w:rsidRPr="00932675" w:rsidRDefault="00932675" w:rsidP="00932675">
      <w:pPr>
        <w:pStyle w:val="BodyText"/>
        <w:rPr>
          <w:rFonts w:hint="eastAsia"/>
          <w:lang w:eastAsia="zh-CN"/>
        </w:rPr>
      </w:pPr>
      <w:r>
        <w:rPr>
          <w:rFonts w:hint="eastAsia"/>
          <w:lang w:eastAsia="zh-CN"/>
        </w:rPr>
        <w:t>L</w:t>
      </w:r>
      <w:r>
        <w:rPr>
          <w:lang w:eastAsia="zh-CN"/>
        </w:rPr>
        <w:t xml:space="preserve">e </w:t>
      </w:r>
      <w:proofErr w:type="spellStart"/>
      <w:r>
        <w:rPr>
          <w:lang w:eastAsia="zh-CN"/>
        </w:rPr>
        <w:t>separateur</w:t>
      </w:r>
      <w:proofErr w:type="spellEnd"/>
      <w:r>
        <w:rPr>
          <w:lang w:eastAsia="zh-CN"/>
        </w:rPr>
        <w:t xml:space="preserve"> des fichiers csv est la virgule : ‘,’.</w:t>
      </w:r>
    </w:p>
    <w:p w:rsidR="00F85807" w:rsidRDefault="0064360E">
      <w:pPr>
        <w:pStyle w:val="BodyText"/>
        <w:rPr>
          <w:rFonts w:ascii="Times New Roman" w:hAnsi="Times New Roman" w:cs="Times New Roman"/>
          <w:sz w:val="21"/>
          <w:szCs w:val="21"/>
        </w:rPr>
      </w:pPr>
      <w:r>
        <w:rPr>
          <w:rFonts w:ascii="Times New Roman" w:hAnsi="Times New Roman" w:cs="Times New Roman"/>
          <w:b/>
          <w:bCs/>
          <w:sz w:val="21"/>
          <w:szCs w:val="21"/>
        </w:rPr>
        <w:t xml:space="preserve">Remarque : </w:t>
      </w:r>
      <w:r>
        <w:rPr>
          <w:rFonts w:ascii="Times New Roman" w:hAnsi="Times New Roman" w:cs="Times New Roman"/>
          <w:sz w:val="21"/>
          <w:szCs w:val="21"/>
        </w:rPr>
        <w:t>le tableau de sortie doit avoir un en-tête, les données du tableau ne sont pas les données résolues réelles, elles sont uniquement utilisées comme exemple de format de soumission.</w:t>
      </w:r>
    </w:p>
    <w:tbl>
      <w:tblPr>
        <w:tblStyle w:val="Table"/>
        <w:tblW w:w="0" w:type="auto"/>
        <w:tblInd w:w="0" w:type="dxa"/>
        <w:tblLook w:val="04A0" w:firstRow="1" w:lastRow="0" w:firstColumn="1" w:lastColumn="0" w:noHBand="0" w:noVBand="1"/>
      </w:tblPr>
      <w:tblGrid>
        <w:gridCol w:w="1511"/>
        <w:gridCol w:w="858"/>
        <w:gridCol w:w="858"/>
        <w:gridCol w:w="374"/>
        <w:gridCol w:w="1173"/>
      </w:tblGrid>
      <w:tr w:rsidR="00F85807" w:rsidTr="00F8580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85807" w:rsidRDefault="0064360E">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lastRenderedPageBreak/>
              <w:t>nom</w:t>
            </w:r>
            <w:proofErr w:type="gramEnd"/>
            <w:r>
              <w:rPr>
                <w:rFonts w:ascii="Times New Roman" w:hAnsi="Times New Roman" w:cs="Times New Roman"/>
                <w:b/>
                <w:bCs/>
                <w:sz w:val="21"/>
                <w:szCs w:val="21"/>
              </w:rPr>
              <w:t xml:space="preserve"> de fichier</w:t>
            </w:r>
          </w:p>
        </w:tc>
        <w:tc>
          <w:tcPr>
            <w:tcW w:w="0" w:type="auto"/>
            <w:vAlign w:val="center"/>
          </w:tcPr>
          <w:p w:rsidR="00F85807" w:rsidRDefault="0064360E">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_0</w:t>
            </w:r>
          </w:p>
        </w:tc>
        <w:tc>
          <w:tcPr>
            <w:tcW w:w="0" w:type="auto"/>
            <w:vAlign w:val="center"/>
          </w:tcPr>
          <w:p w:rsidR="00F85807" w:rsidRDefault="0064360E">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_1</w:t>
            </w:r>
          </w:p>
        </w:tc>
        <w:tc>
          <w:tcPr>
            <w:tcW w:w="0" w:type="auto"/>
            <w:vAlign w:val="center"/>
          </w:tcPr>
          <w:p w:rsidR="00F85807" w:rsidRDefault="0064360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85807" w:rsidRDefault="0064360E">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_9049</w:t>
            </w:r>
          </w:p>
        </w:tc>
      </w:tr>
      <w:tr w:rsidR="00F85807" w:rsidTr="00F85807">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85807" w:rsidTr="00F85807">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85807" w:rsidRDefault="0064360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F85807" w:rsidRDefault="0064360E">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t>5. Score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Le score est basé sur la </w:t>
      </w:r>
      <w:r>
        <w:rPr>
          <w:rFonts w:ascii="Times New Roman" w:hAnsi="Times New Roman" w:cs="Times New Roman"/>
          <w:b/>
          <w:bCs/>
          <w:sz w:val="21"/>
          <w:szCs w:val="21"/>
        </w:rPr>
        <w:t>précision</w:t>
      </w:r>
      <w:r w:rsidR="00932675">
        <w:rPr>
          <w:rFonts w:ascii="Times New Roman" w:hAnsi="Times New Roman" w:cs="Times New Roman"/>
          <w:b/>
          <w:bCs/>
          <w:sz w:val="21"/>
          <w:szCs w:val="21"/>
        </w:rPr>
        <w:t xml:space="preserve"> (</w:t>
      </w:r>
      <w:proofErr w:type="spellStart"/>
      <w:r w:rsidR="00932675">
        <w:rPr>
          <w:rFonts w:ascii="Times New Roman" w:hAnsi="Times New Roman" w:cs="Times New Roman"/>
          <w:b/>
          <w:bCs/>
          <w:sz w:val="21"/>
          <w:szCs w:val="21"/>
        </w:rPr>
        <w:t>accuracy</w:t>
      </w:r>
      <w:proofErr w:type="spellEnd"/>
      <w:r w:rsidR="00932675">
        <w:rPr>
          <w:rFonts w:ascii="Times New Roman" w:hAnsi="Times New Roman" w:cs="Times New Roman"/>
          <w:b/>
          <w:bCs/>
          <w:sz w:val="21"/>
          <w:szCs w:val="21"/>
        </w:rPr>
        <w:t>)</w:t>
      </w:r>
      <w:r>
        <w:rPr>
          <w:rFonts w:ascii="Times New Roman" w:hAnsi="Times New Roman" w:cs="Times New Roman"/>
          <w:b/>
          <w:bCs/>
          <w:sz w:val="21"/>
          <w:szCs w:val="21"/>
        </w:rPr>
        <w:t xml:space="preserve"> de la reconnaissance des étiquettes </w:t>
      </w:r>
      <w:r w:rsidR="00932675">
        <w:rPr>
          <w:rFonts w:ascii="Times New Roman" w:hAnsi="Times New Roman" w:cs="Times New Roman"/>
          <w:b/>
          <w:bCs/>
          <w:sz w:val="21"/>
          <w:szCs w:val="21"/>
        </w:rPr>
        <w:t>(labels)</w:t>
      </w:r>
      <w:r>
        <w:rPr>
          <w:rFonts w:ascii="Times New Roman" w:hAnsi="Times New Roman" w:cs="Times New Roman"/>
          <w:sz w:val="21"/>
          <w:szCs w:val="21"/>
        </w:rPr>
        <w:t xml:space="preserve">. L'identification correcte des points cibles est </w:t>
      </w:r>
      <w:proofErr w:type="spellStart"/>
      <w:r w:rsidR="00932675">
        <w:rPr>
          <w:rFonts w:ascii="Times New Roman" w:hAnsi="Times New Roman" w:cs="Times New Roman"/>
          <w:sz w:val="21"/>
          <w:szCs w:val="21"/>
        </w:rPr>
        <w:t>ponderee</w:t>
      </w:r>
      <w:proofErr w:type="spellEnd"/>
      <w:r w:rsidR="00932675">
        <w:rPr>
          <w:rFonts w:ascii="Times New Roman" w:hAnsi="Times New Roman" w:cs="Times New Roman"/>
          <w:sz w:val="21"/>
          <w:szCs w:val="21"/>
        </w:rPr>
        <w:t xml:space="preserve"> plus fortement</w:t>
      </w:r>
      <w:r>
        <w:rPr>
          <w:rFonts w:ascii="Times New Roman" w:hAnsi="Times New Roman" w:cs="Times New Roman"/>
          <w:sz w:val="21"/>
          <w:szCs w:val="21"/>
        </w:rPr>
        <w:t xml:space="preserve"> que l'identification correcte des points d'arrière-plan.</w:t>
      </w:r>
    </w:p>
    <w:p w:rsidR="00F85807" w:rsidRDefault="0064360E">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Critères de notation</w:t>
      </w:r>
      <w:r w:rsidR="00932675">
        <w:rPr>
          <w:rFonts w:ascii="Times New Roman" w:hAnsi="Times New Roman" w:cs="Times New Roman"/>
          <w:color w:val="auto"/>
          <w:sz w:val="21"/>
          <w:szCs w:val="21"/>
        </w:rPr>
        <w:t xml:space="preserve"> (</w:t>
      </w:r>
      <w:proofErr w:type="spellStart"/>
      <w:r w:rsidR="00932675">
        <w:rPr>
          <w:rFonts w:ascii="Times New Roman" w:hAnsi="Times New Roman" w:cs="Times New Roman"/>
          <w:color w:val="auto"/>
          <w:sz w:val="21"/>
          <w:szCs w:val="21"/>
        </w:rPr>
        <w:t>Scoring</w:t>
      </w:r>
      <w:proofErr w:type="spellEnd"/>
      <w:r w:rsidR="00932675">
        <w:rPr>
          <w:rFonts w:ascii="Times New Roman" w:hAnsi="Times New Roman" w:cs="Times New Roman"/>
          <w:color w:val="auto"/>
          <w:sz w:val="21"/>
          <w:szCs w:val="21"/>
        </w:rPr>
        <w:t>)</w:t>
      </w:r>
      <w:r>
        <w:rPr>
          <w:rFonts w:ascii="Times New Roman" w:hAnsi="Times New Roman" w:cs="Times New Roman"/>
          <w:color w:val="auto"/>
          <w:sz w:val="21"/>
          <w:szCs w:val="21"/>
        </w:rPr>
        <w:t xml:space="preserve"> :</w:t>
      </w:r>
    </w:p>
    <w:p w:rsidR="00F85807" w:rsidRDefault="0093267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Chaque </w:t>
      </w:r>
      <w:r w:rsidR="0064360E">
        <w:rPr>
          <w:rFonts w:ascii="Times New Roman" w:hAnsi="Times New Roman" w:cs="Times New Roman"/>
          <w:b/>
          <w:bCs/>
          <w:szCs w:val="21"/>
        </w:rPr>
        <w:t xml:space="preserve">pixel d'arrière-plan </w:t>
      </w:r>
      <w:r w:rsidR="0064360E">
        <w:rPr>
          <w:rFonts w:ascii="Times New Roman" w:hAnsi="Times New Roman" w:cs="Times New Roman"/>
          <w:szCs w:val="21"/>
        </w:rPr>
        <w:t xml:space="preserve">correctement identifié rapporte </w:t>
      </w:r>
      <w:r w:rsidR="0064360E">
        <w:rPr>
          <w:rFonts w:ascii="Times New Roman" w:hAnsi="Times New Roman" w:cs="Times New Roman"/>
          <w:b/>
          <w:bCs/>
          <w:szCs w:val="21"/>
        </w:rPr>
        <w:t>1 point</w:t>
      </w:r>
      <w:r w:rsidR="0064360E">
        <w:rPr>
          <w:rFonts w:ascii="Times New Roman" w:hAnsi="Times New Roman" w:cs="Times New Roman"/>
          <w:szCs w:val="21"/>
        </w:rPr>
        <w:t>.</w:t>
      </w:r>
    </w:p>
    <w:p w:rsidR="00F85807" w:rsidRDefault="0093267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Chaque </w:t>
      </w:r>
      <w:r w:rsidR="0064360E">
        <w:rPr>
          <w:rFonts w:ascii="Times New Roman" w:hAnsi="Times New Roman" w:cs="Times New Roman"/>
          <w:b/>
          <w:bCs/>
          <w:szCs w:val="21"/>
        </w:rPr>
        <w:t xml:space="preserve">pixel </w:t>
      </w:r>
      <w:r>
        <w:rPr>
          <w:rFonts w:ascii="Times New Roman" w:hAnsi="Times New Roman" w:cs="Times New Roman"/>
          <w:b/>
          <w:bCs/>
          <w:szCs w:val="21"/>
        </w:rPr>
        <w:t>qui n’est pas de l’arrière-plan</w:t>
      </w:r>
      <w:r w:rsidR="0064360E">
        <w:rPr>
          <w:rFonts w:ascii="Times New Roman" w:hAnsi="Times New Roman" w:cs="Times New Roman"/>
          <w:b/>
          <w:bCs/>
          <w:szCs w:val="21"/>
        </w:rPr>
        <w:t xml:space="preserve"> </w:t>
      </w:r>
      <w:r w:rsidR="0064360E">
        <w:rPr>
          <w:rFonts w:ascii="Times New Roman" w:hAnsi="Times New Roman" w:cs="Times New Roman"/>
          <w:szCs w:val="21"/>
        </w:rPr>
        <w:t xml:space="preserve">correctement identifié rapporte </w:t>
      </w:r>
      <w:r w:rsidR="0064360E">
        <w:rPr>
          <w:rFonts w:ascii="Times New Roman" w:hAnsi="Times New Roman" w:cs="Times New Roman"/>
          <w:b/>
          <w:bCs/>
          <w:szCs w:val="21"/>
        </w:rPr>
        <w:t>50 points</w:t>
      </w:r>
      <w:r w:rsidR="0064360E">
        <w:rPr>
          <w:rFonts w:ascii="Times New Roman" w:hAnsi="Times New Roman" w:cs="Times New Roman"/>
          <w:szCs w:val="21"/>
        </w:rPr>
        <w: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final est normalisé à </w:t>
      </w:r>
      <w:r>
        <w:rPr>
          <w:rFonts w:ascii="Times New Roman" w:hAnsi="Times New Roman" w:cs="Times New Roman"/>
          <w:b/>
          <w:bCs/>
          <w:szCs w:val="21"/>
        </w:rPr>
        <w:t xml:space="preserve">0-1 point </w:t>
      </w:r>
      <w:r>
        <w:rPr>
          <w:rFonts w:ascii="Times New Roman" w:hAnsi="Times New Roman" w:cs="Times New Roman"/>
          <w:szCs w:val="21"/>
        </w:rPr>
        <w:t>en le comparant au score maximum possible.</w:t>
      </w:r>
    </w:p>
    <w:p w:rsidR="00F85807" w:rsidRDefault="0064360E">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Formule</w:t>
      </w:r>
      <w:r w:rsidR="00932675">
        <w:rPr>
          <w:rFonts w:ascii="Times New Roman" w:hAnsi="Times New Roman" w:cs="Times New Roman"/>
          <w:color w:val="auto"/>
          <w:sz w:val="21"/>
          <w:szCs w:val="21"/>
        </w:rPr>
        <w:t xml:space="preserve"> </w:t>
      </w:r>
      <w:r>
        <w:rPr>
          <w:rFonts w:ascii="Times New Roman" w:hAnsi="Times New Roman" w:cs="Times New Roman"/>
          <w:color w:val="auto"/>
          <w:sz w:val="21"/>
          <w:szCs w:val="21"/>
        </w:rPr>
        <w:t>:</w:t>
      </w:r>
    </w:p>
    <w:p w:rsidR="00F85807" w:rsidRDefault="0064360E">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F85807" w:rsidRDefault="00002C62">
      <w:pPr>
        <w:pStyle w:val="FirstParagraph"/>
        <w:rPr>
          <w:rFonts w:ascii="Times New Roman" w:hAnsi="Times New Roman" w:cs="Times New Roman"/>
          <w:sz w:val="21"/>
          <w:szCs w:val="21"/>
        </w:rPr>
      </w:pPr>
      <w:r>
        <w:rPr>
          <w:rFonts w:ascii="Times New Roman" w:hAnsi="Times New Roman" w:cs="Times New Roman"/>
          <w:sz w:val="21"/>
          <w:szCs w:val="21"/>
        </w:rPr>
        <w:t>O</w:t>
      </w:r>
      <w:r w:rsidR="0064360E">
        <w:rPr>
          <w:rFonts w:ascii="Times New Roman" w:hAnsi="Times New Roman" w:cs="Times New Roman"/>
          <w:sz w:val="21"/>
          <w:szCs w:val="21"/>
        </w:rPr>
        <w:t>ù</w:t>
      </w:r>
      <w:r>
        <w:rPr>
          <w:rFonts w:ascii="Times New Roman" w:hAnsi="Times New Roman" w:cs="Times New Roman"/>
          <w:sz w:val="21"/>
          <w:szCs w:val="21"/>
        </w:rPr>
        <w:t xml:space="preserve"> </w:t>
      </w:r>
      <w:r w:rsidR="0064360E">
        <w:rPr>
          <w:rFonts w:ascii="Times New Roman" w:hAnsi="Times New Roman" w:cs="Times New Roman"/>
          <w:sz w:val="21"/>
          <w:szCs w:val="21"/>
        </w:rPr>
        <w:t>:</w:t>
      </w:r>
    </w:p>
    <w:p w:rsidR="00F85807" w:rsidRDefault="0064360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F85807" w:rsidRDefault="0064360E">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Exemple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Pour une carte thermique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supposons que la</w:t>
      </w:r>
      <w:r w:rsidR="00002C62">
        <w:rPr>
          <w:rFonts w:ascii="Times New Roman" w:hAnsi="Times New Roman" w:cs="Times New Roman"/>
          <w:sz w:val="21"/>
          <w:szCs w:val="21"/>
        </w:rPr>
        <w:t xml:space="preserve"> </w:t>
      </w:r>
      <w:proofErr w:type="spellStart"/>
      <w:r w:rsidR="00002C62">
        <w:rPr>
          <w:rFonts w:ascii="Times New Roman" w:hAnsi="Times New Roman" w:cs="Times New Roman"/>
          <w:sz w:val="21"/>
          <w:szCs w:val="21"/>
        </w:rPr>
        <w:t>heatmap</w:t>
      </w:r>
      <w:proofErr w:type="spellEnd"/>
      <w:r w:rsidR="00002C62">
        <w:rPr>
          <w:rFonts w:ascii="Times New Roman" w:hAnsi="Times New Roman" w:cs="Times New Roman"/>
          <w:sz w:val="21"/>
          <w:szCs w:val="21"/>
        </w:rPr>
        <w:t xml:space="preserve"> des vrais labels</w:t>
      </w:r>
      <w:r>
        <w:rPr>
          <w:rFonts w:ascii="Times New Roman" w:hAnsi="Times New Roman" w:cs="Times New Roman"/>
          <w:sz w:val="21"/>
          <w:szCs w:val="21"/>
        </w:rPr>
        <w:t xml:space="preserve"> </w:t>
      </w:r>
      <w:r w:rsidR="00002C62">
        <w:rPr>
          <w:rFonts w:ascii="Times New Roman" w:hAnsi="Times New Roman" w:cs="Times New Roman"/>
          <w:sz w:val="21"/>
          <w:szCs w:val="21"/>
        </w:rPr>
        <w:t>(Ground Truth)</w:t>
      </w:r>
      <w:r>
        <w:rPr>
          <w:rFonts w:ascii="Times New Roman" w:hAnsi="Times New Roman" w:cs="Times New Roman"/>
          <w:sz w:val="21"/>
          <w:szCs w:val="21"/>
        </w:rPr>
        <w:t xml:space="preserve"> est</w:t>
      </w:r>
    </w:p>
    <w:p w:rsidR="00F85807" w:rsidRDefault="0064360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Le résultat que vous avez identifié</w:t>
      </w:r>
      <w:r w:rsidR="00002C62">
        <w:rPr>
          <w:rFonts w:ascii="Times New Roman" w:hAnsi="Times New Roman" w:cs="Times New Roman"/>
          <w:sz w:val="21"/>
          <w:szCs w:val="21"/>
        </w:rPr>
        <w:t xml:space="preserve"> (</w:t>
      </w:r>
      <w:proofErr w:type="spellStart"/>
      <w:r w:rsidR="00002C62">
        <w:rPr>
          <w:rFonts w:ascii="Times New Roman" w:hAnsi="Times New Roman" w:cs="Times New Roman"/>
          <w:sz w:val="21"/>
          <w:szCs w:val="21"/>
        </w:rPr>
        <w:t>predit</w:t>
      </w:r>
      <w:proofErr w:type="spellEnd"/>
      <w:r w:rsidR="00002C62">
        <w:rPr>
          <w:rFonts w:ascii="Times New Roman" w:hAnsi="Times New Roman" w:cs="Times New Roman"/>
          <w:sz w:val="21"/>
          <w:szCs w:val="21"/>
        </w:rPr>
        <w:t>)</w:t>
      </w:r>
      <w:r>
        <w:rPr>
          <w:rFonts w:ascii="Times New Roman" w:hAnsi="Times New Roman" w:cs="Times New Roman"/>
          <w:sz w:val="21"/>
          <w:szCs w:val="21"/>
        </w:rPr>
        <w:t xml:space="preserve"> est</w:t>
      </w:r>
    </w:p>
    <w:p w:rsidR="00F85807" w:rsidRDefault="0064360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85807" w:rsidRDefault="00002C62">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Alors il y a quatre </w:t>
      </w:r>
      <w:r w:rsidR="0064360E">
        <w:rPr>
          <w:rStyle w:val="VerbatimChar"/>
          <w:rFonts w:ascii="Times New Roman" w:hAnsi="Times New Roman" w:cs="Times New Roman"/>
          <w:sz w:val="21"/>
          <w:szCs w:val="21"/>
        </w:rPr>
        <w:t xml:space="preserve">pixels -1 </w:t>
      </w:r>
      <w:r w:rsidR="0064360E">
        <w:rPr>
          <w:rFonts w:ascii="Times New Roman" w:hAnsi="Times New Roman" w:cs="Times New Roman"/>
          <w:sz w:val="21"/>
          <w:szCs w:val="21"/>
        </w:rPr>
        <w:t xml:space="preserve">correctement identifiés et un pixel </w:t>
      </w:r>
      <w:r w:rsidR="0064360E">
        <w:rPr>
          <w:rStyle w:val="VerbatimChar"/>
          <w:rFonts w:ascii="Times New Roman" w:hAnsi="Times New Roman" w:cs="Times New Roman"/>
          <w:sz w:val="21"/>
          <w:szCs w:val="21"/>
        </w:rPr>
        <w:t xml:space="preserve">2 correctement </w:t>
      </w:r>
      <w:proofErr w:type="gramStart"/>
      <w:r w:rsidR="0064360E">
        <w:rPr>
          <w:rStyle w:val="VerbatimChar"/>
          <w:rFonts w:ascii="Times New Roman" w:hAnsi="Times New Roman" w:cs="Times New Roman"/>
          <w:sz w:val="21"/>
          <w:szCs w:val="21"/>
        </w:rPr>
        <w:t xml:space="preserve">identifié </w:t>
      </w:r>
      <w:r w:rsidR="0064360E">
        <w:rPr>
          <w:rFonts w:ascii="Times New Roman" w:hAnsi="Times New Roman" w:cs="Times New Roman"/>
          <w:sz w:val="21"/>
          <w:szCs w:val="21"/>
        </w:rPr>
        <w:t>.</w:t>
      </w:r>
      <w:proofErr w:type="gramEnd"/>
      <w:r w:rsidR="0064360E">
        <w:rPr>
          <w:rFonts w:ascii="Times New Roman" w:hAnsi="Times New Roman" w:cs="Times New Roman"/>
          <w:sz w:val="21"/>
          <w:szCs w:val="21"/>
        </w:rPr>
        <w:t xml:space="preserve"> Votre score est de 4 + 50 = 54 points. Le score maximal possible est de 6 + 50 * 3 = 156, soit le score pour six pixels d'arrière-plan et trois pixels hors arrière-plan. Votre score normalisé est de 54 / 156 = 0,346.</w:t>
      </w:r>
    </w:p>
    <w:p w:rsidR="00F85807" w:rsidRDefault="0064360E">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F85807" w:rsidRDefault="0064360E">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Ensemble de base et d'entraînement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w:t>
      </w:r>
      <w:r w:rsidR="00002C62">
        <w:rPr>
          <w:rFonts w:ascii="Times New Roman" w:hAnsi="Times New Roman" w:cs="Times New Roman"/>
          <w:szCs w:val="21"/>
        </w:rPr>
        <w:t>solution de base</w:t>
      </w:r>
      <w:r>
        <w:rPr>
          <w:rFonts w:ascii="Times New Roman" w:hAnsi="Times New Roman" w:cs="Times New Roman"/>
          <w:szCs w:val="21"/>
        </w:rPr>
        <w:t xml:space="preserv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 données est dans</w:t>
      </w:r>
      <w:r>
        <w:rPr>
          <w:rFonts w:ascii="Times New Roman" w:hAnsi="Times New Roman" w:cs="Times New Roman"/>
          <w:b/>
          <w:bCs/>
          <w:color w:val="0000FF"/>
          <w:szCs w:val="21"/>
        </w:rPr>
        <w:t xml:space="preserve"> </w:t>
      </w:r>
      <w:proofErr w:type="spellStart"/>
      <w:r w:rsidR="00002C62">
        <w:rPr>
          <w:rFonts w:ascii="Times New Roman" w:hAnsi="Times New Roman" w:cs="Times New Roman"/>
          <w:b/>
          <w:bCs/>
          <w:szCs w:val="21"/>
        </w:rPr>
        <w:t>training_set</w:t>
      </w:r>
      <w:proofErr w:type="spellEnd"/>
      <w:r>
        <w:rPr>
          <w:rFonts w:ascii="Times New Roman" w:hAnsi="Times New Roman" w:cs="Times New Roman"/>
          <w:szCs w:val="21"/>
        </w:rPr>
        <w:t>.</w:t>
      </w:r>
    </w:p>
    <w:p w:rsidR="00F85807" w:rsidRDefault="0064360E">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Exigences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fois</w:t>
      </w:r>
      <w:r>
        <w:rPr>
          <w:rFonts w:ascii="Times New Roman" w:hAnsi="Times New Roman" w:cs="Times New Roman"/>
          <w:szCs w:val="21"/>
        </w:rPr>
        <w:t>. Seules les soumissions réussies (c'est-à-dire celles qui obtiennent un score au classement A) seront comptabilisées dans la limite de soumissions.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002C62">
        <w:rPr>
          <w:rFonts w:ascii="Times New Roman" w:hAnsi="Times New Roman" w:cs="Times New Roman"/>
          <w:szCs w:val="21"/>
        </w:rPr>
        <w:t>Notebook</w:t>
      </w:r>
      <w:r>
        <w:rPr>
          <w:rFonts w:ascii="Times New Roman" w:hAnsi="Times New Roman" w:cs="Times New Roman"/>
          <w:szCs w:val="21"/>
        </w:rPr>
        <w:t xml:space="preserv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minutes</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Pour cette tâche, les participants ne peuvent soumettre </w:t>
      </w:r>
      <w:r w:rsidR="00002C62">
        <w:rPr>
          <w:rFonts w:ascii="Times New Roman" w:hAnsi="Times New Roman" w:cs="Times New Roman"/>
          <w:szCs w:val="21"/>
        </w:rPr>
        <w:t>qu’un Notebook</w:t>
      </w:r>
      <w:r>
        <w:rPr>
          <w:rFonts w:ascii="Times New Roman" w:hAnsi="Times New Roman" w:cs="Times New Roman"/>
          <w:szCs w:val="21"/>
        </w:rPr>
        <w:t xml:space="preserve"> et </w:t>
      </w:r>
      <w:r>
        <w:rPr>
          <w:rFonts w:ascii="Times New Roman" w:hAnsi="Times New Roman" w:cs="Times New Roman"/>
          <w:b/>
          <w:bCs/>
          <w:szCs w:val="21"/>
        </w:rPr>
        <w:t>ne peuvent</w:t>
      </w:r>
      <w:r w:rsidR="00002C62">
        <w:rPr>
          <w:rFonts w:ascii="Times New Roman" w:hAnsi="Times New Roman" w:cs="Times New Roman"/>
          <w:b/>
          <w:bCs/>
          <w:szCs w:val="21"/>
        </w:rPr>
        <w:t xml:space="preserve"> pas</w:t>
      </w:r>
      <w:r>
        <w:rPr>
          <w:rFonts w:ascii="Times New Roman" w:hAnsi="Times New Roman" w:cs="Times New Roman"/>
          <w:b/>
          <w:bCs/>
          <w:szCs w:val="21"/>
        </w:rPr>
        <w:t xml:space="preserve"> </w:t>
      </w:r>
      <w:r>
        <w:rPr>
          <w:rFonts w:ascii="Times New Roman" w:hAnsi="Times New Roman" w:cs="Times New Roman"/>
          <w:szCs w:val="21"/>
        </w:rPr>
        <w:t xml:space="preserve">soumettre </w:t>
      </w:r>
      <w:r w:rsidR="00002C62">
        <w:rPr>
          <w:rFonts w:ascii="Times New Roman" w:hAnsi="Times New Roman" w:cs="Times New Roman"/>
          <w:szCs w:val="21"/>
        </w:rPr>
        <w:t>un</w:t>
      </w:r>
      <w:r>
        <w:rPr>
          <w:rFonts w:ascii="Times New Roman" w:hAnsi="Times New Roman" w:cs="Times New Roman"/>
          <w:szCs w:val="21"/>
        </w:rPr>
        <w:t xml:space="preserve"> jeu de données monté ni </w:t>
      </w:r>
      <w:r w:rsidR="00002C62">
        <w:rPr>
          <w:rFonts w:ascii="Times New Roman" w:hAnsi="Times New Roman" w:cs="Times New Roman"/>
          <w:szCs w:val="21"/>
        </w:rPr>
        <w:t xml:space="preserve">un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en haut à droite pour supprimer le jeu de données monté</w:t>
      </w:r>
      <w:r w:rsidR="00002C62">
        <w:rPr>
          <w:rFonts w:ascii="Times New Roman" w:hAnsi="Times New Roman" w:cs="Times New Roman"/>
          <w:szCs w:val="21"/>
        </w:rPr>
        <w:t xml:space="preserve"> avant de soumettre</w:t>
      </w:r>
      <w:r>
        <w:rPr>
          <w:rFonts w:ascii="Times New Roman" w:hAnsi="Times New Roman" w:cs="Times New Roman"/>
          <w:szCs w:val="21"/>
        </w:rPr>
        <w:t>.</w:t>
      </w:r>
    </w:p>
    <w:p w:rsidR="00F85807" w:rsidRDefault="0064360E">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w:t>
      </w:r>
      <w:r w:rsidR="00002C62">
        <w:rPr>
          <w:rFonts w:ascii="Times New Roman" w:hAnsi="Times New Roman" w:cs="Times New Roman"/>
          <w:szCs w:val="21"/>
        </w:rPr>
        <w:t xml:space="preserve"> (on-site)</w:t>
      </w:r>
      <w:r>
        <w:rPr>
          <w:rFonts w:ascii="Times New Roman" w:hAnsi="Times New Roman" w:cs="Times New Roman"/>
          <w:szCs w:val="21"/>
        </w:rPr>
        <w:t>, la machine de test ne peut pas se connecter à Internet. Autrement dit, le</w:t>
      </w:r>
      <w:r w:rsidR="00002C62">
        <w:rPr>
          <w:rFonts w:ascii="Times New Roman" w:hAnsi="Times New Roman" w:cs="Times New Roman"/>
          <w:szCs w:val="21"/>
        </w:rPr>
        <w:t xml:space="preserve">s </w:t>
      </w:r>
      <w:r>
        <w:rPr>
          <w:rFonts w:ascii="Times New Roman" w:hAnsi="Times New Roman" w:cs="Times New Roman"/>
          <w:szCs w:val="21"/>
        </w:rPr>
        <w:t>commandes</w:t>
      </w:r>
      <w:r w:rsidR="00002C62">
        <w:rPr>
          <w:rFonts w:ascii="Times New Roman" w:hAnsi="Times New Roman" w:cs="Times New Roman"/>
          <w:szCs w:val="21"/>
        </w:rPr>
        <w:t xml:space="preserve"> de téléchargement</w:t>
      </w:r>
      <w:r>
        <w:rPr>
          <w:rFonts w:ascii="Times New Roman" w:hAnsi="Times New Roman" w:cs="Times New Roman"/>
          <w:szCs w:val="21"/>
        </w:rPr>
        <w:t xml:space="preserve">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w:t>
      </w:r>
      <w:r w:rsidR="00002C62">
        <w:rPr>
          <w:rFonts w:ascii="Times New Roman" w:hAnsi="Times New Roman" w:cs="Times New Roman"/>
          <w:szCs w:val="21"/>
        </w:rPr>
        <w:t>es appels a des</w:t>
      </w:r>
      <w:r>
        <w:rPr>
          <w:rFonts w:ascii="Times New Roman" w:hAnsi="Times New Roman" w:cs="Times New Roman"/>
          <w:szCs w:val="21"/>
        </w:rPr>
        <w:t xml:space="preserve"> API ne fonctionneront pas.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vous pouvez les utiliser.</w:t>
      </w:r>
      <w:r w:rsidR="00002C62">
        <w:rPr>
          <w:rFonts w:ascii="Times New Roman" w:hAnsi="Times New Roman" w:cs="Times New Roman"/>
          <w:szCs w:val="21"/>
        </w:rPr>
        <w:t xml:space="preserve"> [ ?]</w:t>
      </w:r>
    </w:p>
    <w:p w:rsidR="00F85807" w:rsidRDefault="0064360E">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Précautions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w:t>
      </w:r>
      <w:r w:rsidR="00557328">
        <w:rPr>
          <w:rFonts w:ascii="Times New Roman" w:hAnsi="Times New Roman" w:cs="Times New Roman"/>
          <w:b/>
          <w:bCs/>
          <w:szCs w:val="21"/>
        </w:rPr>
        <w:t>A</w:t>
      </w:r>
      <w:r>
        <w:rPr>
          <w:rFonts w:ascii="Times New Roman" w:hAnsi="Times New Roman" w:cs="Times New Roman"/>
          <w:b/>
          <w:bCs/>
          <w:szCs w:val="21"/>
        </w:rPr>
        <w:t xml:space="preserve">nnexe Mécanismes et </w:t>
      </w:r>
      <w:r w:rsidR="00557328">
        <w:rPr>
          <w:rFonts w:ascii="Times New Roman" w:hAnsi="Times New Roman" w:cs="Times New Roman"/>
          <w:b/>
          <w:bCs/>
          <w:szCs w:val="21"/>
        </w:rPr>
        <w:t>R</w:t>
      </w:r>
      <w:r>
        <w:rPr>
          <w:rFonts w:ascii="Times New Roman" w:hAnsi="Times New Roman" w:cs="Times New Roman"/>
          <w:b/>
          <w:bCs/>
          <w:szCs w:val="21"/>
        </w:rPr>
        <w:t xml:space="preserve">estrictions de la </w:t>
      </w:r>
      <w:r w:rsidR="00557328">
        <w:rPr>
          <w:rFonts w:ascii="Times New Roman" w:hAnsi="Times New Roman" w:cs="Times New Roman"/>
          <w:b/>
          <w:bCs/>
          <w:szCs w:val="21"/>
        </w:rPr>
        <w:t>P</w:t>
      </w:r>
      <w:r>
        <w:rPr>
          <w:rFonts w:ascii="Times New Roman" w:hAnsi="Times New Roman" w:cs="Times New Roman"/>
          <w:b/>
          <w:bCs/>
          <w:szCs w:val="21"/>
        </w:rPr>
        <w:t xml:space="preserve">lateforme pour </w:t>
      </w:r>
      <w:r w:rsidR="00557328">
        <w:rPr>
          <w:rFonts w:ascii="Times New Roman" w:hAnsi="Times New Roman" w:cs="Times New Roman"/>
          <w:b/>
          <w:bCs/>
          <w:szCs w:val="21"/>
        </w:rPr>
        <w:t>les C</w:t>
      </w:r>
      <w:r>
        <w:rPr>
          <w:rFonts w:ascii="Times New Roman" w:hAnsi="Times New Roman" w:cs="Times New Roman"/>
          <w:b/>
          <w:bCs/>
          <w:szCs w:val="21"/>
        </w:rPr>
        <w:t xml:space="preserve">oncours </w:t>
      </w:r>
      <w:r w:rsidR="00557328">
        <w:rPr>
          <w:rFonts w:ascii="Times New Roman" w:hAnsi="Times New Roman" w:cs="Times New Roman"/>
          <w:b/>
          <w:bCs/>
          <w:szCs w:val="21"/>
        </w:rPr>
        <w:t>I</w:t>
      </w:r>
      <w:r>
        <w:rPr>
          <w:rFonts w:ascii="Times New Roman" w:hAnsi="Times New Roman" w:cs="Times New Roman"/>
          <w:b/>
          <w:bCs/>
          <w:szCs w:val="21"/>
        </w:rPr>
        <w:t>ndividuel</w:t>
      </w:r>
      <w:r w:rsidR="00557328">
        <w:rPr>
          <w:rFonts w:ascii="Times New Roman" w:hAnsi="Times New Roman" w:cs="Times New Roman"/>
          <w:b/>
          <w:bCs/>
          <w:szCs w:val="21"/>
        </w:rPr>
        <w:t>s</w:t>
      </w:r>
      <w:r>
        <w:rPr>
          <w:rFonts w:ascii="Times New Roman" w:hAnsi="Times New Roman" w:cs="Times New Roman"/>
          <w:b/>
          <w:bCs/>
          <w:szCs w:val="21"/>
        </w:rPr>
        <w:t xml:space="preserve">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F85807" w:rsidRDefault="0064360E">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w:t>
      </w:r>
      <w:r w:rsidR="00557328">
        <w:rPr>
          <w:rFonts w:ascii="Times New Roman" w:hAnsi="Times New Roman" w:cs="Times New Roman"/>
          <w:szCs w:val="21"/>
        </w:rPr>
        <w:t xml:space="preserve"> d’une part</w:t>
      </w:r>
      <w:r>
        <w:rPr>
          <w:rFonts w:ascii="Times New Roman" w:hAnsi="Times New Roman" w:cs="Times New Roman"/>
          <w:szCs w:val="21"/>
        </w:rPr>
        <w:t xml:space="preserve"> et l'ensemble d'entraînement, l'ensemble de validation et l'ensemble de test</w:t>
      </w:r>
      <w:r w:rsidR="00557328">
        <w:rPr>
          <w:rFonts w:ascii="Times New Roman" w:hAnsi="Times New Roman" w:cs="Times New Roman"/>
          <w:szCs w:val="21"/>
        </w:rPr>
        <w:t xml:space="preserve"> d’autre part</w:t>
      </w:r>
      <w:r>
        <w:rPr>
          <w:rFonts w:ascii="Times New Roman" w:hAnsi="Times New Roman" w:cs="Times New Roman"/>
          <w:szCs w:val="21"/>
        </w:rPr>
        <w:t>, l'ensemble de données sera respecté en premier</w:t>
      </w:r>
      <w:r w:rsidR="00557328">
        <w:rPr>
          <w:rFonts w:ascii="Times New Roman" w:hAnsi="Times New Roman" w:cs="Times New Roman"/>
          <w:szCs w:val="21"/>
        </w:rPr>
        <w:t> ;</w:t>
      </w:r>
      <w:r>
        <w:rPr>
          <w:rFonts w:ascii="Times New Roman" w:hAnsi="Times New Roman" w:cs="Times New Roman"/>
          <w:szCs w:val="21"/>
        </w:rPr>
        <w:t xml:space="preserve"> et l'ensemble de données ne sera pas modifié pendant la compétition.</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w:t>
      </w:r>
      <w:r w:rsidR="00557328">
        <w:rPr>
          <w:rFonts w:ascii="Times New Roman" w:hAnsi="Times New Roman" w:cs="Times New Roman"/>
          <w:szCs w:val="21"/>
        </w:rPr>
        <w:t>C</w:t>
      </w:r>
      <w:r>
        <w:rPr>
          <w:rFonts w:ascii="Times New Roman" w:hAnsi="Times New Roman" w:cs="Times New Roman"/>
          <w:szCs w:val="21"/>
        </w:rPr>
        <w:t xml:space="preserve">lassement A pendant le concours et ne peuvent pas accéder au </w:t>
      </w:r>
      <w:r w:rsidR="00557328">
        <w:rPr>
          <w:rFonts w:ascii="Times New Roman" w:hAnsi="Times New Roman" w:cs="Times New Roman"/>
          <w:szCs w:val="21"/>
        </w:rPr>
        <w:t>C</w:t>
      </w:r>
      <w:r>
        <w:rPr>
          <w:rFonts w:ascii="Times New Roman" w:hAnsi="Times New Roman" w:cs="Times New Roman"/>
          <w:szCs w:val="21"/>
        </w:rPr>
        <w:t xml:space="preserve">lassement B. Le score final sera calculé uniquement sur la base du score du </w:t>
      </w:r>
      <w:r w:rsidR="00557328">
        <w:rPr>
          <w:rFonts w:ascii="Times New Roman" w:hAnsi="Times New Roman" w:cs="Times New Roman"/>
          <w:szCs w:val="21"/>
        </w:rPr>
        <w:t>C</w:t>
      </w:r>
      <w:r>
        <w:rPr>
          <w:rFonts w:ascii="Times New Roman" w:hAnsi="Times New Roman" w:cs="Times New Roman"/>
          <w:szCs w:val="21"/>
        </w:rPr>
        <w:t>lassement B.</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0,90 dans le classement B, ce score est utilisé pour l'unification des scores.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w:t>
      </w:r>
      <w:r w:rsidR="00557328">
        <w:rPr>
          <w:rFonts w:ascii="Times New Roman" w:hAnsi="Times New Roman" w:cs="Times New Roman"/>
          <w:szCs w:val="21"/>
        </w:rPr>
        <w:t xml:space="preserve"> la</w:t>
      </w:r>
      <w:r>
        <w:rPr>
          <w:rFonts w:ascii="Times New Roman" w:hAnsi="Times New Roman" w:cs="Times New Roman"/>
          <w:szCs w:val="21"/>
        </w:rPr>
        <w:t xml:space="preserve"> référence</w:t>
      </w:r>
      <w:r w:rsidR="00557328">
        <w:rPr>
          <w:rFonts w:ascii="Times New Roman" w:hAnsi="Times New Roman" w:cs="Times New Roman"/>
          <w:szCs w:val="21"/>
        </w:rPr>
        <w:t xml:space="preserve"> de base (</w:t>
      </w:r>
      <w:proofErr w:type="spellStart"/>
      <w:r w:rsidR="00557328">
        <w:rPr>
          <w:rFonts w:ascii="Times New Roman" w:hAnsi="Times New Roman" w:cs="Times New Roman"/>
          <w:szCs w:val="21"/>
        </w:rPr>
        <w:t>baseline</w:t>
      </w:r>
      <w:proofErr w:type="spellEnd"/>
      <w:r w:rsidR="00557328">
        <w:rPr>
          <w:rFonts w:ascii="Times New Roman" w:hAnsi="Times New Roman" w:cs="Times New Roman"/>
          <w:szCs w:val="21"/>
        </w:rPr>
        <w:t>)</w:t>
      </w:r>
      <w:r>
        <w:rPr>
          <w:rFonts w:ascii="Times New Roman" w:hAnsi="Times New Roman" w:cs="Times New Roman"/>
          <w:szCs w:val="21"/>
        </w:rPr>
        <w:t xml:space="preserve"> du Comité scientifique pour cette tâche est de 0,67 dans le classement B, ce score est utilisé pour l'unification des scores.</w:t>
      </w:r>
      <w:bookmarkEnd w:id="1"/>
      <w:bookmarkEnd w:id="13"/>
    </w:p>
    <w:p w:rsidR="00F85807" w:rsidRDefault="0064360E">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Sur place</w:t>
      </w:r>
      <w:r>
        <w:rPr>
          <w:rFonts w:ascii="Times New Roman" w:hAnsi="Times New Roman" w:cs="Times New Roman"/>
          <w:b/>
          <w:bCs/>
          <w:color w:val="auto"/>
          <w:sz w:val="28"/>
          <w:szCs w:val="28"/>
        </w:rPr>
        <w:t> : Problème de comptage de poulets</w:t>
      </w:r>
    </w:p>
    <w:p w:rsidR="00F85807" w:rsidRDefault="0064360E">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Description du problème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En tant que responsable d'une équipe de recherche en IA collaborant avec des éleveurs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vous êtes chargé de résoudre un défi majeur dans l'élevage traditionnel en plein air. Un comptage précis du bétail est crucial pour les éleveurs comme pour les compagnies d'assurance, car des facteurs tels que les épidémies et les invasions de prédateurs peuvent avoir un impact significatif sur le taux de survie de ces poules</w:t>
      </w:r>
      <w:r w:rsidR="00557328">
        <w:rPr>
          <w:rFonts w:ascii="Times New Roman" w:hAnsi="Times New Roman" w:cs="Times New Roman"/>
          <w:sz w:val="21"/>
          <w:szCs w:val="21"/>
        </w:rPr>
        <w:t xml:space="preserve"> en peu de temps</w:t>
      </w:r>
      <w:r>
        <w:rPr>
          <w:rFonts w:ascii="Times New Roman" w:hAnsi="Times New Roman" w:cs="Times New Roman"/>
          <w:sz w:val="21"/>
          <w:szCs w:val="21"/>
        </w:rPr>
        <w:t xml:space="preserve">. Si la couverture d'assurance contribue à atténuer les risques agricoles, le processus de réclamation exige un comptage précis des pertes de bétail. Vos éleveurs ont sollicité votre équipe pour développer des systèmes de comptage </w:t>
      </w:r>
      <w:r w:rsidR="00557328">
        <w:rPr>
          <w:rFonts w:ascii="Times New Roman" w:hAnsi="Times New Roman" w:cs="Times New Roman"/>
          <w:sz w:val="21"/>
          <w:szCs w:val="21"/>
        </w:rPr>
        <w:t xml:space="preserve">plus </w:t>
      </w:r>
      <w:proofErr w:type="spellStart"/>
      <w:r w:rsidR="00557328">
        <w:rPr>
          <w:rFonts w:ascii="Times New Roman" w:hAnsi="Times New Roman" w:cs="Times New Roman"/>
          <w:sz w:val="21"/>
          <w:szCs w:val="21"/>
        </w:rPr>
        <w:t>precis</w:t>
      </w:r>
      <w:proofErr w:type="spellEnd"/>
      <w:r w:rsidR="00557328">
        <w:rPr>
          <w:rFonts w:ascii="Times New Roman" w:hAnsi="Times New Roman" w:cs="Times New Roman"/>
          <w:sz w:val="21"/>
          <w:szCs w:val="21"/>
        </w:rPr>
        <w:t xml:space="preserve">, </w:t>
      </w:r>
      <w:r>
        <w:rPr>
          <w:rFonts w:ascii="Times New Roman" w:hAnsi="Times New Roman" w:cs="Times New Roman"/>
          <w:sz w:val="21"/>
          <w:szCs w:val="21"/>
        </w:rPr>
        <w:t xml:space="preserve">automatisés. Le défi de votre équipe de recherche consiste à développer un modèle optimisé de comptage des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w:t>
      </w:r>
      <w:r w:rsidR="00557328">
        <w:rPr>
          <w:rFonts w:ascii="Times New Roman" w:hAnsi="Times New Roman" w:cs="Times New Roman"/>
          <w:sz w:val="21"/>
          <w:szCs w:val="21"/>
        </w:rPr>
        <w:t xml:space="preserve">en </w:t>
      </w:r>
      <w:r>
        <w:rPr>
          <w:rFonts w:ascii="Times New Roman" w:hAnsi="Times New Roman" w:cs="Times New Roman"/>
          <w:sz w:val="21"/>
          <w:szCs w:val="21"/>
        </w:rPr>
        <w:t xml:space="preserve">utilisant des techniques d'estimation de la densité, capable de fournir des comptages fiables pour </w:t>
      </w:r>
      <w:r w:rsidR="00557328">
        <w:rPr>
          <w:rFonts w:ascii="Times New Roman" w:hAnsi="Times New Roman" w:cs="Times New Roman"/>
          <w:sz w:val="21"/>
          <w:szCs w:val="21"/>
        </w:rPr>
        <w:t>aider</w:t>
      </w:r>
      <w:r>
        <w:rPr>
          <w:rFonts w:ascii="Times New Roman" w:hAnsi="Times New Roman" w:cs="Times New Roman"/>
          <w:sz w:val="21"/>
          <w:szCs w:val="21"/>
        </w:rPr>
        <w:t xml:space="preserve"> la gestion de l</w:t>
      </w:r>
      <w:r w:rsidR="00557328">
        <w:rPr>
          <w:rFonts w:ascii="Times New Roman" w:hAnsi="Times New Roman" w:cs="Times New Roman"/>
          <w:sz w:val="21"/>
          <w:szCs w:val="21"/>
        </w:rPr>
        <w:t>a ferme</w:t>
      </w:r>
      <w:r>
        <w:rPr>
          <w:rFonts w:ascii="Times New Roman" w:hAnsi="Times New Roman" w:cs="Times New Roman"/>
          <w:sz w:val="21"/>
          <w:szCs w:val="21"/>
        </w:rPr>
        <w:t xml:space="preserve"> et les processus d'assurance.</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Votre équipe dispose d'un extracteur de caractéristiques pré-entraîné pour les images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mais vous devrez concevoir et entraîner le</w:t>
      </w:r>
      <w:r w:rsidR="00557328">
        <w:rPr>
          <w:rFonts w:ascii="Times New Roman" w:hAnsi="Times New Roman" w:cs="Times New Roman"/>
          <w:sz w:val="21"/>
          <w:szCs w:val="21"/>
        </w:rPr>
        <w:t xml:space="preserve"> </w:t>
      </w:r>
      <w:proofErr w:type="spellStart"/>
      <w:r w:rsidR="00557328">
        <w:rPr>
          <w:rFonts w:ascii="Times New Roman" w:hAnsi="Times New Roman" w:cs="Times New Roman"/>
          <w:sz w:val="21"/>
          <w:szCs w:val="21"/>
        </w:rPr>
        <w:t>density</w:t>
      </w:r>
      <w:proofErr w:type="spellEnd"/>
      <w:r w:rsidR="00557328">
        <w:rPr>
          <w:rFonts w:ascii="Times New Roman" w:hAnsi="Times New Roman" w:cs="Times New Roman"/>
          <w:sz w:val="21"/>
          <w:szCs w:val="21"/>
        </w:rPr>
        <w:t xml:space="preserve"> estimation </w:t>
      </w:r>
      <w:proofErr w:type="spellStart"/>
      <w:r w:rsidR="00557328">
        <w:rPr>
          <w:rFonts w:ascii="Times New Roman" w:hAnsi="Times New Roman" w:cs="Times New Roman"/>
          <w:sz w:val="21"/>
          <w:szCs w:val="21"/>
        </w:rPr>
        <w:t>decoder</w:t>
      </w:r>
      <w:proofErr w:type="spellEnd"/>
      <w:r>
        <w:rPr>
          <w:rFonts w:ascii="Times New Roman" w:hAnsi="Times New Roman" w:cs="Times New Roman"/>
          <w:sz w:val="21"/>
          <w:szCs w:val="21"/>
        </w:rPr>
        <w:t xml:space="preserve"> afin de créer une solution de comptage complète. Votre tâche consiste à vous appuyer sur ces bases en développant une architecture de décodeur et une stratégie d'entraînement efficaces pour obtenir des comptages de poules </w:t>
      </w:r>
      <w:r w:rsidR="00721AF1">
        <w:rPr>
          <w:rFonts w:ascii="Times New Roman" w:hAnsi="Times New Roman" w:cs="Times New Roman"/>
          <w:sz w:val="21"/>
          <w:szCs w:val="21"/>
        </w:rPr>
        <w:t>fiables</w:t>
      </w:r>
      <w:r>
        <w:rPr>
          <w:rFonts w:ascii="Times New Roman" w:hAnsi="Times New Roman" w:cs="Times New Roman"/>
          <w:sz w:val="21"/>
          <w:szCs w:val="21"/>
        </w:rPr>
        <w:t xml:space="preserve"> </w:t>
      </w:r>
      <w:r w:rsidR="00721AF1">
        <w:rPr>
          <w:rFonts w:ascii="Times New Roman" w:hAnsi="Times New Roman" w:cs="Times New Roman"/>
          <w:sz w:val="21"/>
          <w:szCs w:val="21"/>
        </w:rPr>
        <w:t>sur lesquels</w:t>
      </w:r>
      <w:r>
        <w:rPr>
          <w:rFonts w:ascii="Times New Roman" w:hAnsi="Times New Roman" w:cs="Times New Roman"/>
          <w:sz w:val="21"/>
          <w:szCs w:val="21"/>
        </w:rPr>
        <w:t xml:space="preserve"> les éleveurs et les compagnies d'assurance</w:t>
      </w:r>
      <w:r w:rsidR="00721AF1">
        <w:rPr>
          <w:rFonts w:ascii="Times New Roman" w:hAnsi="Times New Roman" w:cs="Times New Roman"/>
          <w:sz w:val="21"/>
          <w:szCs w:val="21"/>
        </w:rPr>
        <w:t xml:space="preserve"> pourront s’appuyer</w:t>
      </w:r>
      <w:r>
        <w:rPr>
          <w:rFonts w:ascii="Times New Roman" w:hAnsi="Times New Roman" w:cs="Times New Roman"/>
          <w:sz w:val="21"/>
          <w:szCs w:val="21"/>
        </w:rPr>
        <w:t>.</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La figure ci-dessous présente une image de l'ensemble de données, ainsi que la distribution de densité réelle correspondante et une</w:t>
      </w:r>
      <w:r w:rsidR="00721AF1">
        <w:rPr>
          <w:rFonts w:ascii="Times New Roman" w:hAnsi="Times New Roman" w:cs="Times New Roman"/>
          <w:sz w:val="21"/>
          <w:szCs w:val="21"/>
        </w:rPr>
        <w:t xml:space="preserve"> </w:t>
      </w:r>
      <w:proofErr w:type="spellStart"/>
      <w:r w:rsidR="00721AF1">
        <w:rPr>
          <w:rFonts w:ascii="Times New Roman" w:hAnsi="Times New Roman" w:cs="Times New Roman"/>
          <w:sz w:val="21"/>
          <w:szCs w:val="21"/>
        </w:rPr>
        <w:t>prediction</w:t>
      </w:r>
      <w:proofErr w:type="spellEnd"/>
      <w:r w:rsidR="00721AF1">
        <w:rPr>
          <w:rFonts w:ascii="Times New Roman" w:hAnsi="Times New Roman" w:cs="Times New Roman"/>
          <w:sz w:val="21"/>
          <w:szCs w:val="21"/>
        </w:rPr>
        <w:t xml:space="preserve"> de</w:t>
      </w:r>
      <w:r>
        <w:rPr>
          <w:rFonts w:ascii="Times New Roman" w:hAnsi="Times New Roman" w:cs="Times New Roman"/>
          <w:sz w:val="21"/>
          <w:szCs w:val="21"/>
        </w:rPr>
        <w:t xml:space="preserve"> distribution de densité</w:t>
      </w:r>
      <w:r w:rsidR="00721AF1">
        <w:rPr>
          <w:rFonts w:ascii="Times New Roman" w:hAnsi="Times New Roman" w:cs="Times New Roman"/>
          <w:sz w:val="21"/>
          <w:szCs w:val="21"/>
        </w:rPr>
        <w:t>,</w:t>
      </w:r>
      <w:r>
        <w:rPr>
          <w:rFonts w:ascii="Times New Roman" w:hAnsi="Times New Roman" w:cs="Times New Roman"/>
          <w:sz w:val="21"/>
          <w:szCs w:val="21"/>
        </w:rPr>
        <w:t xml:space="preserve"> générée par le modèle de référenc</w:t>
      </w:r>
      <w:r w:rsidR="00721AF1">
        <w:rPr>
          <w:rFonts w:ascii="Times New Roman" w:hAnsi="Times New Roman" w:cs="Times New Roman"/>
          <w:sz w:val="21"/>
          <w:szCs w:val="21"/>
        </w:rPr>
        <w:t>e de base (</w:t>
      </w:r>
      <w:proofErr w:type="spellStart"/>
      <w:r w:rsidR="00721AF1">
        <w:rPr>
          <w:rFonts w:ascii="Times New Roman" w:hAnsi="Times New Roman" w:cs="Times New Roman"/>
          <w:sz w:val="21"/>
          <w:szCs w:val="21"/>
        </w:rPr>
        <w:t>baseline</w:t>
      </w:r>
      <w:proofErr w:type="spellEnd"/>
      <w:r w:rsidR="00721AF1">
        <w:rPr>
          <w:rFonts w:ascii="Times New Roman" w:hAnsi="Times New Roman" w:cs="Times New Roman"/>
          <w:sz w:val="21"/>
          <w:szCs w:val="21"/>
        </w:rPr>
        <w:t>)</w:t>
      </w:r>
      <w:r>
        <w:rPr>
          <w:rFonts w:ascii="Times New Roman" w:hAnsi="Times New Roman" w:cs="Times New Roman"/>
          <w:sz w:val="21"/>
          <w:szCs w:val="21"/>
        </w:rPr>
        <w:t>. La densité totale (somme des densités sur toutes les zones) est indiquée.</w:t>
      </w:r>
    </w:p>
    <w:p w:rsidR="00F85807" w:rsidRDefault="0064360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Ensemble de données</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La structure de l'ensemble de données d'images de poulet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fourni est la suivante :</w:t>
      </w:r>
    </w:p>
    <w:p w:rsidR="00F85807" w:rsidRDefault="0064360E">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w:t>
      </w:r>
      <w:r w:rsidR="00721AF1">
        <w:rPr>
          <w:rStyle w:val="VerbatimChar"/>
          <w:rFonts w:ascii="Times New Roman" w:hAnsi="Times New Roman" w:cs="Times New Roman"/>
          <w:sz w:val="21"/>
          <w:szCs w:val="21"/>
          <w:shd w:val="clear" w:color="FFFFFF" w:fill="D9D9D9"/>
        </w:rPr>
        <w:t xml:space="preserve">les </w:t>
      </w:r>
      <w:proofErr w:type="spellStart"/>
      <w:r w:rsidR="00721AF1">
        <w:rPr>
          <w:rStyle w:val="VerbatimChar"/>
          <w:rFonts w:ascii="Times New Roman" w:hAnsi="Times New Roman" w:cs="Times New Roman"/>
          <w:sz w:val="21"/>
          <w:szCs w:val="21"/>
          <w:shd w:val="clear" w:color="FFFFFF" w:fill="D9D9D9"/>
        </w:rPr>
        <w:t>features</w:t>
      </w:r>
      <w:proofErr w:type="spellEnd"/>
      <w:r w:rsidR="00721AF1">
        <w:rPr>
          <w:rStyle w:val="VerbatimChar"/>
          <w:rFonts w:ascii="Times New Roman" w:hAnsi="Times New Roman" w:cs="Times New Roman"/>
          <w:sz w:val="21"/>
          <w:szCs w:val="21"/>
          <w:shd w:val="clear" w:color="FFFFFF" w:fill="D9D9D9"/>
        </w:rPr>
        <w:t xml:space="preserve"> suivantes</w:t>
      </w:r>
      <w:r>
        <w:rPr>
          <w:rStyle w:val="VerbatimChar"/>
          <w:rFonts w:ascii="Times New Roman" w:hAnsi="Times New Roman" w:cs="Times New Roman"/>
          <w:sz w:val="21"/>
          <w:szCs w:val="21"/>
          <w:shd w:val="clear" w:color="FFFFFF" w:fill="D9D9D9"/>
        </w:rPr>
        <w:t xml:space="preserve">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 tableau 2D de forme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(modèle pré-entraîné)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w:t>
      </w:r>
      <w:r w:rsidR="00721AF1">
        <w:rPr>
          <w:rStyle w:val="VerbatimChar"/>
          <w:rFonts w:ascii="Times New Roman" w:hAnsi="Times New Roman" w:cs="Times New Roman"/>
          <w:sz w:val="21"/>
          <w:szCs w:val="21"/>
          <w:shd w:val="clear" w:color="FFFFFF" w:fill="D9D9D9"/>
        </w:rPr>
        <w:t>les</w:t>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f</w:t>
      </w:r>
      <w:r w:rsidR="00721AF1">
        <w:rPr>
          <w:rStyle w:val="VerbatimChar"/>
          <w:rFonts w:ascii="Times New Roman" w:hAnsi="Times New Roman" w:cs="Times New Roman"/>
          <w:sz w:val="21"/>
          <w:szCs w:val="21"/>
          <w:shd w:val="clear" w:color="FFFFFF" w:fill="D9D9D9"/>
        </w:rPr>
        <w:t>eatures</w:t>
      </w:r>
      <w:proofErr w:type="spellEnd"/>
      <w:r w:rsidR="00721AF1">
        <w:rPr>
          <w:rStyle w:val="VerbatimChar"/>
          <w:rFonts w:ascii="Times New Roman" w:hAnsi="Times New Roman" w:cs="Times New Roman"/>
          <w:sz w:val="21"/>
          <w:szCs w:val="21"/>
          <w:shd w:val="clear" w:color="FFFFFF" w:fill="D9D9D9"/>
        </w:rPr>
        <w:t xml:space="preserve"> suivantes</w:t>
      </w:r>
      <w:r>
        <w:rPr>
          <w:rStyle w:val="VerbatimChar"/>
          <w:rFonts w:ascii="Times New Roman" w:hAnsi="Times New Roman" w:cs="Times New Roman"/>
          <w:sz w:val="21"/>
          <w:szCs w:val="21"/>
          <w:shd w:val="clear" w:color="FFFFFF" w:fill="D9D9D9"/>
        </w:rPr>
        <w:t xml:space="preserve">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721AF1">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Un ensemble de données avec </w:t>
      </w:r>
      <w:r w:rsidR="00721AF1">
        <w:rPr>
          <w:rStyle w:val="VerbatimChar"/>
          <w:rFonts w:ascii="Times New Roman" w:hAnsi="Times New Roman" w:cs="Times New Roman"/>
          <w:sz w:val="21"/>
          <w:szCs w:val="21"/>
          <w:shd w:val="clear" w:color="FFFFFF" w:fill="D9D9D9"/>
        </w:rPr>
        <w:t xml:space="preserve">les </w:t>
      </w:r>
      <w:proofErr w:type="spellStart"/>
      <w:r w:rsidR="00721AF1">
        <w:rPr>
          <w:rStyle w:val="VerbatimChar"/>
          <w:rFonts w:ascii="Times New Roman" w:hAnsi="Times New Roman" w:cs="Times New Roman"/>
          <w:sz w:val="21"/>
          <w:szCs w:val="21"/>
          <w:shd w:val="clear" w:color="FFFFFF" w:fill="D9D9D9"/>
        </w:rPr>
        <w:t>features</w:t>
      </w:r>
      <w:proofErr w:type="spellEnd"/>
      <w:r w:rsidR="00721AF1">
        <w:rPr>
          <w:rStyle w:val="VerbatimChar"/>
          <w:rFonts w:ascii="Times New Roman" w:hAnsi="Times New Roman" w:cs="Times New Roman"/>
          <w:sz w:val="21"/>
          <w:szCs w:val="21"/>
          <w:shd w:val="clear" w:color="FFFFFF" w:fill="D9D9D9"/>
        </w:rPr>
        <w:t xml:space="preserve"> suivantes</w:t>
      </w:r>
      <w:r>
        <w:rPr>
          <w:rStyle w:val="VerbatimChar"/>
          <w:rFonts w:ascii="Times New Roman" w:hAnsi="Times New Roman" w:cs="Times New Roman"/>
          <w:sz w:val="21"/>
          <w:szCs w:val="21"/>
          <w:shd w:val="clear" w:color="FFFFFF" w:fill="D9D9D9"/>
        </w:rPr>
        <w:t xml:space="preserve"> : </w:t>
      </w:r>
      <w:r>
        <w:rPr>
          <w:rFonts w:ascii="Times New Roman" w:hAnsi="Times New Roman" w:cs="Times New Roman"/>
          <w:sz w:val="21"/>
          <w:szCs w:val="21"/>
          <w:shd w:val="clear" w:color="FFFFFF" w:fill="D9D9D9"/>
        </w:rPr>
        <w:br/>
      </w:r>
      <w:r w:rsidR="00721AF1">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`image` :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avec canaux RVB (3x720x1280)</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(1) Emplacement de l'ensemble</w:t>
      </w:r>
      <w:r w:rsidR="00721AF1">
        <w:rPr>
          <w:rFonts w:ascii="Times New Roman" w:hAnsi="Times New Roman" w:cs="Times New Roman"/>
          <w:sz w:val="21"/>
          <w:szCs w:val="21"/>
        </w:rPr>
        <w:t xml:space="preserve"> d’</w:t>
      </w:r>
      <w:r>
        <w:rPr>
          <w:rFonts w:ascii="Times New Roman" w:hAnsi="Times New Roman" w:cs="Times New Roman"/>
          <w:sz w:val="21"/>
          <w:szCs w:val="21"/>
        </w:rPr>
        <w:t>entraînement</w:t>
      </w:r>
      <w:r w:rsidR="00721AF1">
        <w:rPr>
          <w:rFonts w:ascii="Times New Roman" w:hAnsi="Times New Roman" w:cs="Times New Roman"/>
          <w:sz w:val="21"/>
          <w:szCs w:val="21"/>
        </w:rPr>
        <w:t xml:space="preserve"> (</w:t>
      </w:r>
      <w:proofErr w:type="spellStart"/>
      <w:r w:rsidR="00721AF1">
        <w:rPr>
          <w:rFonts w:ascii="Times New Roman" w:hAnsi="Times New Roman" w:cs="Times New Roman"/>
          <w:sz w:val="21"/>
          <w:szCs w:val="21"/>
        </w:rPr>
        <w:t>datasets</w:t>
      </w:r>
      <w:proofErr w:type="spellEnd"/>
      <w:r w:rsidR="00721AF1">
        <w:rPr>
          <w:rFonts w:ascii="Times New Roman" w:hAnsi="Times New Roman" w:cs="Times New Roman"/>
          <w:sz w:val="21"/>
          <w:szCs w:val="21"/>
        </w:rPr>
        <w:t xml:space="preserve">/) </w:t>
      </w:r>
      <w:r>
        <w:rPr>
          <w:rFonts w:ascii="Times New Roman" w:hAnsi="Times New Roman" w:cs="Times New Roman"/>
          <w:sz w:val="21"/>
          <w:szCs w:val="21"/>
        </w:rPr>
        <w:t>:</w:t>
      </w:r>
      <w:r>
        <w:rPr>
          <w:rStyle w:val="VerbatimChar"/>
          <w:rFonts w:ascii="Times New Roman" w:hAnsi="Times New Roman" w:cs="Times New Roman"/>
          <w:sz w:val="21"/>
          <w:szCs w:val="21"/>
        </w:rPr>
        <w:t xml:space="preserve"> </w:t>
      </w:r>
      <w:r w:rsidR="00721AF1">
        <w:rPr>
          <w:rStyle w:val="VerbatimChar"/>
          <w:rFonts w:ascii="Times New Roman" w:hAnsi="Times New Roman" w:cs="Times New Roman"/>
          <w:sz w:val="21"/>
          <w:szCs w:val="21"/>
        </w:rPr>
        <w:t xml:space="preserve">les </w:t>
      </w:r>
      <w:proofErr w:type="spellStart"/>
      <w:r w:rsidR="00721AF1">
        <w:rPr>
          <w:rStyle w:val="VerbatimChar"/>
          <w:rFonts w:ascii="Times New Roman" w:hAnsi="Times New Roman" w:cs="Times New Roman"/>
          <w:sz w:val="21"/>
          <w:szCs w:val="21"/>
        </w:rPr>
        <w:t>datasets</w:t>
      </w:r>
      <w:proofErr w:type="spellEnd"/>
      <w:r w:rsidR="00721AF1">
        <w:rPr>
          <w:rStyle w:val="VerbatimChar"/>
          <w:rFonts w:ascii="Times New Roman" w:hAnsi="Times New Roman" w:cs="Times New Roman"/>
          <w:sz w:val="21"/>
          <w:szCs w:val="21"/>
        </w:rPr>
        <w:t xml:space="preserve"> et </w:t>
      </w:r>
      <w:r>
        <w:rPr>
          <w:rFonts w:ascii="Times New Roman" w:hAnsi="Times New Roman" w:cs="Times New Roman"/>
          <w:sz w:val="21"/>
          <w:szCs w:val="21"/>
        </w:rPr>
        <w:t xml:space="preserve">fichiers de ce dossier </w:t>
      </w:r>
      <w:r w:rsidR="00721AF1">
        <w:rPr>
          <w:rFonts w:ascii="Times New Roman" w:hAnsi="Times New Roman" w:cs="Times New Roman"/>
          <w:sz w:val="21"/>
          <w:szCs w:val="21"/>
        </w:rPr>
        <w:t xml:space="preserve">peuvent </w:t>
      </w:r>
      <w:proofErr w:type="spellStart"/>
      <w:r w:rsidR="00721AF1">
        <w:rPr>
          <w:rFonts w:ascii="Times New Roman" w:hAnsi="Times New Roman" w:cs="Times New Roman"/>
          <w:sz w:val="21"/>
          <w:szCs w:val="21"/>
        </w:rPr>
        <w:t>etre</w:t>
      </w:r>
      <w:proofErr w:type="spellEnd"/>
      <w:r w:rsidR="00721AF1">
        <w:rPr>
          <w:rFonts w:ascii="Times New Roman" w:hAnsi="Times New Roman" w:cs="Times New Roman"/>
          <w:sz w:val="21"/>
          <w:szCs w:val="21"/>
        </w:rPr>
        <w:t xml:space="preserve"> utilises</w:t>
      </w:r>
      <w:r>
        <w:rPr>
          <w:rFonts w:ascii="Times New Roman" w:hAnsi="Times New Roman" w:cs="Times New Roman"/>
          <w:sz w:val="21"/>
          <w:szCs w:val="21"/>
        </w:rPr>
        <w:t xml:space="preserve"> pour affiner le modèle</w:t>
      </w:r>
      <w:r w:rsidR="00721AF1">
        <w:rPr>
          <w:rFonts w:ascii="Times New Roman" w:hAnsi="Times New Roman" w:cs="Times New Roman"/>
          <w:sz w:val="21"/>
          <w:szCs w:val="21"/>
        </w:rPr>
        <w:t xml:space="preserve"> (fine-tuning)</w:t>
      </w:r>
      <w:r>
        <w:rPr>
          <w:rFonts w:ascii="Times New Roman" w:hAnsi="Times New Roman" w:cs="Times New Roman"/>
          <w:sz w:val="21"/>
          <w:szCs w:val="21"/>
        </w:rPr>
        <w:t>. Il contient un dossier d'entraînement</w:t>
      </w:r>
      <w:r w:rsidR="00721AF1">
        <w:rPr>
          <w:rFonts w:ascii="Times New Roman" w:hAnsi="Times New Roman" w:cs="Times New Roman"/>
          <w:sz w:val="21"/>
          <w:szCs w:val="21"/>
        </w:rPr>
        <w:t xml:space="preserve"> (train/)</w:t>
      </w:r>
      <w:r>
        <w:rPr>
          <w:rFonts w:ascii="Times New Roman" w:hAnsi="Times New Roman" w:cs="Times New Roman"/>
          <w:sz w:val="21"/>
          <w:szCs w:val="21"/>
        </w:rPr>
        <w:t>, qui stocke un ensemble de données contenant 100 images et leurs cartes de densité correspondantes.</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(2) Ensemble de </w:t>
      </w:r>
      <w:r w:rsidR="00721AF1">
        <w:rPr>
          <w:rFonts w:ascii="Times New Roman" w:hAnsi="Times New Roman" w:cs="Times New Roman"/>
          <w:sz w:val="21"/>
          <w:szCs w:val="21"/>
        </w:rPr>
        <w:t>V</w:t>
      </w:r>
      <w:r>
        <w:rPr>
          <w:rFonts w:ascii="Times New Roman" w:hAnsi="Times New Roman" w:cs="Times New Roman"/>
          <w:sz w:val="21"/>
          <w:szCs w:val="21"/>
        </w:rPr>
        <w:t>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xml:space="preserve">) et ensemble de </w:t>
      </w:r>
      <w:r w:rsidR="00721AF1">
        <w:rPr>
          <w:rFonts w:ascii="Times New Roman" w:hAnsi="Times New Roman" w:cs="Times New Roman"/>
          <w:sz w:val="21"/>
          <w:szCs w:val="21"/>
        </w:rPr>
        <w:t>T</w:t>
      </w:r>
      <w:r>
        <w:rPr>
          <w:rFonts w:ascii="Times New Roman" w:hAnsi="Times New Roman" w:cs="Times New Roman"/>
          <w:sz w:val="21"/>
          <w:szCs w:val="21"/>
        </w:rPr>
        <w: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 ils serviront à évaluer les scores des </w:t>
      </w:r>
      <w:r w:rsidR="00721AF1">
        <w:rPr>
          <w:rFonts w:ascii="Times New Roman" w:hAnsi="Times New Roman" w:cs="Times New Roman"/>
          <w:sz w:val="21"/>
          <w:szCs w:val="21"/>
        </w:rPr>
        <w:t>C</w:t>
      </w:r>
      <w:r>
        <w:rPr>
          <w:rFonts w:ascii="Times New Roman" w:hAnsi="Times New Roman" w:cs="Times New Roman"/>
          <w:sz w:val="21"/>
          <w:szCs w:val="21"/>
        </w:rPr>
        <w:t xml:space="preserve">lassement A et </w:t>
      </w:r>
      <w:r w:rsidR="00721AF1">
        <w:rPr>
          <w:rFonts w:ascii="Times New Roman" w:hAnsi="Times New Roman" w:cs="Times New Roman"/>
          <w:sz w:val="21"/>
          <w:szCs w:val="21"/>
        </w:rPr>
        <w:t xml:space="preserve">Classement </w:t>
      </w:r>
      <w:r>
        <w:rPr>
          <w:rFonts w:ascii="Times New Roman" w:hAnsi="Times New Roman" w:cs="Times New Roman"/>
          <w:sz w:val="21"/>
          <w:szCs w:val="21"/>
        </w:rPr>
        <w:t xml:space="preserve">B, respectivement. Ils seront inaccessibles aux participants. Seul le score obtenu </w:t>
      </w:r>
      <w:r w:rsidR="00721AF1">
        <w:rPr>
          <w:rFonts w:ascii="Times New Roman" w:hAnsi="Times New Roman" w:cs="Times New Roman"/>
          <w:sz w:val="21"/>
          <w:szCs w:val="21"/>
        </w:rPr>
        <w:t>sur</w:t>
      </w:r>
      <w:r>
        <w:rPr>
          <w:rFonts w:ascii="Times New Roman" w:hAnsi="Times New Roman" w:cs="Times New Roman"/>
          <w:sz w:val="21"/>
          <w:szCs w:val="21"/>
        </w:rPr>
        <w:t xml:space="preserve"> l'ensemble de test B sera utilisé pour la notation finale.</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(3) Taille des ensembles de données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d'entraînement : 100 images.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validation : 100 images.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test : 100 images.</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(4) L'ensemble de </w:t>
      </w:r>
      <w:r w:rsidR="00405B12">
        <w:rPr>
          <w:rFonts w:ascii="Times New Roman" w:hAnsi="Times New Roman" w:cs="Times New Roman"/>
          <w:sz w:val="21"/>
          <w:szCs w:val="21"/>
        </w:rPr>
        <w:t>V</w:t>
      </w:r>
      <w:r>
        <w:rPr>
          <w:rFonts w:ascii="Times New Roman" w:hAnsi="Times New Roman" w:cs="Times New Roman"/>
          <w:sz w:val="21"/>
          <w:szCs w:val="21"/>
        </w:rPr>
        <w:t>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xml:space="preserve">) et l'ensemble de </w:t>
      </w:r>
      <w:r w:rsidR="00405B12">
        <w:rPr>
          <w:rFonts w:ascii="Times New Roman" w:hAnsi="Times New Roman" w:cs="Times New Roman"/>
          <w:sz w:val="21"/>
          <w:szCs w:val="21"/>
        </w:rPr>
        <w:t>T</w:t>
      </w:r>
      <w:r>
        <w:rPr>
          <w:rFonts w:ascii="Times New Roman" w:hAnsi="Times New Roman" w:cs="Times New Roman"/>
          <w:sz w:val="21"/>
          <w:szCs w:val="21"/>
        </w:rPr>
        <w: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ne sont pas visibles.</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(5) En raison des limites des ressources </w:t>
      </w:r>
      <w:r w:rsidR="00405B12">
        <w:rPr>
          <w:rFonts w:ascii="Times New Roman" w:hAnsi="Times New Roman" w:cs="Times New Roman"/>
          <w:sz w:val="21"/>
          <w:szCs w:val="21"/>
        </w:rPr>
        <w:t>de calcul</w:t>
      </w:r>
      <w:r>
        <w:rPr>
          <w:rFonts w:ascii="Times New Roman" w:hAnsi="Times New Roman" w:cs="Times New Roman"/>
          <w:sz w:val="21"/>
          <w:szCs w:val="21"/>
        </w:rPr>
        <w:t>, les cartes de densité d</w:t>
      </w:r>
      <w:r w:rsidR="00405B12">
        <w:rPr>
          <w:rFonts w:ascii="Times New Roman" w:hAnsi="Times New Roman" w:cs="Times New Roman"/>
          <w:sz w:val="21"/>
          <w:szCs w:val="21"/>
        </w:rPr>
        <w:t>’entrainement</w:t>
      </w:r>
      <w:r>
        <w:rPr>
          <w:rFonts w:ascii="Times New Roman" w:hAnsi="Times New Roman" w:cs="Times New Roman"/>
          <w:sz w:val="21"/>
          <w:szCs w:val="21"/>
        </w:rPr>
        <w:t xml:space="preserve"> sont remodelées</w:t>
      </w:r>
      <w:r w:rsidR="00405B12">
        <w:rPr>
          <w:rFonts w:ascii="Times New Roman" w:hAnsi="Times New Roman" w:cs="Times New Roman"/>
          <w:sz w:val="21"/>
          <w:szCs w:val="21"/>
        </w:rPr>
        <w:t xml:space="preserve"> (</w:t>
      </w:r>
      <w:proofErr w:type="spellStart"/>
      <w:r w:rsidR="00405B12">
        <w:rPr>
          <w:rFonts w:ascii="Times New Roman" w:hAnsi="Times New Roman" w:cs="Times New Roman"/>
          <w:sz w:val="21"/>
          <w:szCs w:val="21"/>
        </w:rPr>
        <w:t>reshaped</w:t>
      </w:r>
      <w:proofErr w:type="spellEnd"/>
      <w:r w:rsidR="00405B12">
        <w:rPr>
          <w:rFonts w:ascii="Times New Roman" w:hAnsi="Times New Roman" w:cs="Times New Roman"/>
          <w:sz w:val="21"/>
          <w:szCs w:val="21"/>
        </w:rPr>
        <w:t>)</w:t>
      </w:r>
      <w:r>
        <w:rPr>
          <w:rFonts w:ascii="Times New Roman" w:hAnsi="Times New Roman" w:cs="Times New Roman"/>
          <w:sz w:val="21"/>
          <w:szCs w:val="21"/>
        </w:rPr>
        <w:t xml:space="preserve"> en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REMARQUE : </w:t>
      </w:r>
      <w:r>
        <w:rPr>
          <w:rFonts w:ascii="Times New Roman" w:hAnsi="Times New Roman" w:cs="Times New Roman"/>
          <w:sz w:val="21"/>
          <w:szCs w:val="21"/>
        </w:rPr>
        <w:t xml:space="preserve">la carte de densité de sortie peut être considérée comme une matrice de nombres réels 2D de forme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w:t>
      </w:r>
      <w:r w:rsidR="00405B12">
        <w:rPr>
          <w:rFonts w:ascii="Times New Roman" w:hAnsi="Times New Roman" w:cs="Times New Roman"/>
          <w:sz w:val="21"/>
          <w:szCs w:val="21"/>
        </w:rPr>
        <w:t xml:space="preserve"> pour laquelle</w:t>
      </w:r>
      <w:r>
        <w:rPr>
          <w:rFonts w:ascii="Times New Roman" w:hAnsi="Times New Roman" w:cs="Times New Roman"/>
          <w:sz w:val="21"/>
          <w:szCs w:val="21"/>
        </w:rPr>
        <w:t xml:space="preserve"> la somme de toutes les valeurs de la matrice est le nombre de poulets.</w:t>
      </w:r>
    </w:p>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Tâche</w:t>
      </w:r>
    </w:p>
    <w:p w:rsidR="00F85807" w:rsidRDefault="0064360E" w:rsidP="00405B12">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w:t>
      </w:r>
      <w:r w:rsidR="00405B12">
        <w:rPr>
          <w:rFonts w:ascii="Times New Roman" w:hAnsi="Times New Roman" w:cs="Times New Roman"/>
          <w:sz w:val="21"/>
          <w:szCs w:val="21"/>
        </w:rPr>
        <w:t>entrainer</w:t>
      </w:r>
      <w:r>
        <w:rPr>
          <w:rFonts w:ascii="Times New Roman" w:hAnsi="Times New Roman" w:cs="Times New Roman"/>
          <w:sz w:val="21"/>
          <w:szCs w:val="21"/>
        </w:rPr>
        <w:t xml:space="preserve"> votre propre modèle en utilisant les données de </w:t>
      </w:r>
      <w:r w:rsidR="00405B12">
        <w:rPr>
          <w:rFonts w:ascii="Times New Roman" w:hAnsi="Times New Roman" w:cs="Times New Roman"/>
          <w:sz w:val="21"/>
          <w:szCs w:val="21"/>
        </w:rPr>
        <w:t>d</w:t>
      </w:r>
      <w:r w:rsidR="00405B12">
        <w:rPr>
          <w:rFonts w:ascii="Times New Roman" w:hAnsi="Times New Roman" w:cs="Times New Roman"/>
          <w:sz w:val="21"/>
          <w:szCs w:val="21"/>
          <w:lang w:eastAsia="zh-CN"/>
        </w:rPr>
        <w:t>’entrainement</w:t>
      </w:r>
      <w:r>
        <w:rPr>
          <w:rFonts w:ascii="Times New Roman" w:hAnsi="Times New Roman" w:cs="Times New Roman"/>
          <w:sz w:val="21"/>
          <w:szCs w:val="21"/>
        </w:rPr>
        <w:t xml:space="preserve"> pour prédire les cartes de densité, servant ainsi à compter les poulets.</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Vous pouvez étendre et optimiser le modèle pré-entraîné donné afin d'améliorer la précision</w:t>
      </w:r>
      <w:r w:rsidR="00405B12">
        <w:rPr>
          <w:rFonts w:ascii="Times New Roman" w:hAnsi="Times New Roman" w:cs="Times New Roman"/>
          <w:sz w:val="21"/>
          <w:szCs w:val="21"/>
        </w:rPr>
        <w:t xml:space="preserve"> (</w:t>
      </w:r>
      <w:proofErr w:type="spellStart"/>
      <w:r w:rsidR="00405B12">
        <w:rPr>
          <w:rFonts w:ascii="Times New Roman" w:hAnsi="Times New Roman" w:cs="Times New Roman"/>
          <w:sz w:val="21"/>
          <w:szCs w:val="21"/>
        </w:rPr>
        <w:t>accuracy</w:t>
      </w:r>
      <w:proofErr w:type="spellEnd"/>
      <w:r w:rsidR="00405B12">
        <w:rPr>
          <w:rFonts w:ascii="Times New Roman" w:hAnsi="Times New Roman" w:cs="Times New Roman"/>
          <w:sz w:val="21"/>
          <w:szCs w:val="21"/>
        </w:rPr>
        <w:t>)</w:t>
      </w:r>
      <w:r>
        <w:rPr>
          <w:rFonts w:ascii="Times New Roman" w:hAnsi="Times New Roman" w:cs="Times New Roman"/>
          <w:sz w:val="21"/>
          <w:szCs w:val="21"/>
        </w:rPr>
        <w:t xml:space="preserve"> de ses prédictions de comptage. Le </w:t>
      </w:r>
      <w:proofErr w:type="spellStart"/>
      <w:r w:rsidR="00405B12">
        <w:rPr>
          <w:rFonts w:ascii="Times New Roman" w:hAnsi="Times New Roman" w:cs="Times New Roman"/>
          <w:sz w:val="21"/>
          <w:szCs w:val="21"/>
        </w:rPr>
        <w:t>modele</w:t>
      </w:r>
      <w:proofErr w:type="spellEnd"/>
      <w:r w:rsidR="00405B12">
        <w:rPr>
          <w:rFonts w:ascii="Times New Roman" w:hAnsi="Times New Roman" w:cs="Times New Roman"/>
          <w:sz w:val="21"/>
          <w:szCs w:val="21"/>
        </w:rPr>
        <w:t xml:space="preserve"> </w:t>
      </w:r>
      <w:proofErr w:type="spellStart"/>
      <w:r w:rsidR="00405B12">
        <w:rPr>
          <w:rFonts w:ascii="Times New Roman" w:hAnsi="Times New Roman" w:cs="Times New Roman"/>
          <w:sz w:val="21"/>
          <w:szCs w:val="21"/>
        </w:rPr>
        <w:t>pre</w:t>
      </w:r>
      <w:proofErr w:type="spellEnd"/>
      <w:r w:rsidR="00405B12">
        <w:rPr>
          <w:rFonts w:ascii="Times New Roman" w:hAnsi="Times New Roman" w:cs="Times New Roman"/>
          <w:sz w:val="21"/>
          <w:szCs w:val="21"/>
        </w:rPr>
        <w:t xml:space="preserve">-entraine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du modèle pré-entraîné </w:t>
      </w:r>
      <w:r>
        <w:rPr>
          <w:rFonts w:ascii="Times New Roman" w:hAnsi="Times New Roman" w:cs="Times New Roman"/>
          <w:sz w:val="21"/>
          <w:szCs w:val="21"/>
        </w:rPr>
        <w:t xml:space="preserve">ne contient que </w:t>
      </w:r>
      <w:r w:rsidR="00405B12">
        <w:rPr>
          <w:rFonts w:ascii="Times New Roman" w:hAnsi="Times New Roman" w:cs="Times New Roman"/>
          <w:sz w:val="21"/>
          <w:szCs w:val="21"/>
        </w:rPr>
        <w:t>les poid</w:t>
      </w:r>
      <w:r>
        <w:rPr>
          <w:rFonts w:ascii="Times New Roman" w:hAnsi="Times New Roman" w:cs="Times New Roman"/>
          <w:sz w:val="21"/>
          <w:szCs w:val="21"/>
        </w:rPr>
        <w:t xml:space="preserve">s des quatre premières couches du modèle (le modèle d'extraction de </w:t>
      </w:r>
      <w:proofErr w:type="spellStart"/>
      <w:r w:rsidR="00405B12">
        <w:rPr>
          <w:rFonts w:ascii="Times New Roman" w:hAnsi="Times New Roman" w:cs="Times New Roman"/>
          <w:sz w:val="21"/>
          <w:szCs w:val="21"/>
        </w:rPr>
        <w:t>features</w:t>
      </w:r>
      <w:proofErr w:type="spellEnd"/>
      <w:r>
        <w:rPr>
          <w:rFonts w:ascii="Times New Roman" w:hAnsi="Times New Roman" w:cs="Times New Roman"/>
          <w:sz w:val="21"/>
          <w:szCs w:val="21"/>
        </w:rPr>
        <w:t xml:space="preserve">), et la fonction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du code de base permet de charger ces p</w:t>
      </w:r>
      <w:r w:rsidR="00405B12">
        <w:rPr>
          <w:rFonts w:ascii="Times New Roman" w:hAnsi="Times New Roman" w:cs="Times New Roman"/>
          <w:sz w:val="21"/>
          <w:szCs w:val="21"/>
        </w:rPr>
        <w:t>oids partiels</w:t>
      </w:r>
      <w:r>
        <w:rPr>
          <w:rFonts w:ascii="Times New Roman" w:hAnsi="Times New Roman" w:cs="Times New Roman"/>
          <w:sz w:val="21"/>
          <w:szCs w:val="21"/>
        </w:rPr>
        <w:t xml:space="preserve"> dans votre modèle. Vous pouvez construire un décodeur de densité</w:t>
      </w:r>
      <w:r w:rsidR="00405B12">
        <w:rPr>
          <w:rFonts w:ascii="Times New Roman" w:hAnsi="Times New Roman" w:cs="Times New Roman"/>
          <w:sz w:val="21"/>
          <w:szCs w:val="21"/>
        </w:rPr>
        <w:t xml:space="preserve"> </w:t>
      </w:r>
      <w:r>
        <w:rPr>
          <w:rStyle w:val="VerbatimChar"/>
          <w:rFonts w:ascii="Times New Roman" w:hAnsi="Times New Roman" w:cs="Times New Roman"/>
          <w:sz w:val="21"/>
          <w:szCs w:val="21"/>
          <w:shd w:val="clear" w:color="FFFFFF" w:fill="D9D9D9"/>
        </w:rPr>
        <w:t>D</w:t>
      </w:r>
      <w:r w:rsidR="00405B12">
        <w:rPr>
          <w:rStyle w:val="VerbatimChar"/>
          <w:rFonts w:ascii="Times New Roman" w:hAnsi="Times New Roman" w:cs="Times New Roman"/>
          <w:sz w:val="21"/>
          <w:szCs w:val="21"/>
          <w:shd w:val="clear" w:color="FFFFFF" w:fill="D9D9D9"/>
        </w:rPr>
        <w:t xml:space="preserve">ensity </w:t>
      </w:r>
      <w:proofErr w:type="spellStart"/>
      <w:r w:rsidR="00405B12">
        <w:rPr>
          <w:rStyle w:val="VerbatimChar"/>
          <w:rFonts w:ascii="Times New Roman" w:hAnsi="Times New Roman" w:cs="Times New Roman"/>
          <w:sz w:val="21"/>
          <w:szCs w:val="21"/>
          <w:shd w:val="clear" w:color="FFFFFF" w:fill="D9D9D9"/>
        </w:rPr>
        <w:t>Decoder</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lastRenderedPageBreak/>
        <w:t xml:space="preserve">et </w:t>
      </w:r>
      <w:r w:rsidR="00405B12">
        <w:rPr>
          <w:rFonts w:ascii="Times New Roman" w:hAnsi="Times New Roman" w:cs="Times New Roman"/>
          <w:sz w:val="21"/>
          <w:szCs w:val="21"/>
        </w:rPr>
        <w:t xml:space="preserve">le </w:t>
      </w:r>
      <w:r>
        <w:rPr>
          <w:rFonts w:ascii="Times New Roman" w:hAnsi="Times New Roman" w:cs="Times New Roman"/>
          <w:sz w:val="21"/>
          <w:szCs w:val="21"/>
        </w:rPr>
        <w:t>combine</w:t>
      </w:r>
      <w:r w:rsidR="00405B12">
        <w:rPr>
          <w:rFonts w:ascii="Times New Roman" w:hAnsi="Times New Roman" w:cs="Times New Roman"/>
          <w:sz w:val="21"/>
          <w:szCs w:val="21"/>
        </w:rPr>
        <w:t>r</w:t>
      </w:r>
      <w:r>
        <w:rPr>
          <w:rFonts w:ascii="Times New Roman" w:hAnsi="Times New Roman" w:cs="Times New Roman"/>
          <w:sz w:val="21"/>
          <w:szCs w:val="21"/>
        </w:rPr>
        <w:t xml:space="preserve"> avec le module </w:t>
      </w:r>
      <w:proofErr w:type="spellStart"/>
      <w:r w:rsidR="0095153A">
        <w:rPr>
          <w:rFonts w:ascii="Times New Roman" w:hAnsi="Times New Roman" w:cs="Times New Roman"/>
          <w:sz w:val="21"/>
          <w:szCs w:val="21"/>
        </w:rPr>
        <w:t>pre</w:t>
      </w:r>
      <w:proofErr w:type="spellEnd"/>
      <w:r w:rsidR="0095153A">
        <w:rPr>
          <w:rFonts w:ascii="Times New Roman" w:hAnsi="Times New Roman" w:cs="Times New Roman"/>
          <w:sz w:val="21"/>
          <w:szCs w:val="21"/>
        </w:rPr>
        <w:t xml:space="preserve">-entraine </w:t>
      </w:r>
      <w:r>
        <w:rPr>
          <w:rFonts w:ascii="Times New Roman" w:hAnsi="Times New Roman" w:cs="Times New Roman"/>
          <w:sz w:val="21"/>
          <w:szCs w:val="21"/>
        </w:rPr>
        <w:t xml:space="preserve">d'extraction de </w:t>
      </w:r>
      <w:proofErr w:type="spellStart"/>
      <w:r>
        <w:rPr>
          <w:rFonts w:ascii="Times New Roman" w:hAnsi="Times New Roman" w:cs="Times New Roman"/>
          <w:sz w:val="21"/>
          <w:szCs w:val="21"/>
        </w:rPr>
        <w:t>f</w:t>
      </w:r>
      <w:r w:rsidR="0095153A">
        <w:rPr>
          <w:rFonts w:ascii="Times New Roman" w:hAnsi="Times New Roman" w:cs="Times New Roman"/>
          <w:sz w:val="21"/>
          <w:szCs w:val="21"/>
        </w:rPr>
        <w:t>eatures</w:t>
      </w:r>
      <w:proofErr w:type="spellEnd"/>
      <w:r>
        <w:rPr>
          <w:rFonts w:ascii="Times New Roman" w:hAnsi="Times New Roman" w:cs="Times New Roman"/>
          <w:sz w:val="21"/>
          <w:szCs w:val="21"/>
        </w:rPr>
        <w:t xml:space="preserve"> pour former un modèle de prédiction de données complet.</w:t>
      </w:r>
    </w:p>
    <w:p w:rsidR="00F85807" w:rsidRDefault="0064360E" w:rsidP="0095153A">
      <w:pPr>
        <w:pStyle w:val="SourceCode"/>
        <w:ind w:left="210" w:hangingChars="100" w:hanging="21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__init__(self):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forward</w:t>
      </w:r>
      <w:proofErr w:type="spellEnd"/>
      <w:r>
        <w:rPr>
          <w:rStyle w:val="VerbatimChar"/>
          <w:rFonts w:ascii="Times New Roman" w:hAnsi="Times New Roman" w:cs="Times New Roman"/>
          <w:sz w:val="21"/>
          <w:szCs w:val="21"/>
          <w:shd w:val="clear" w:color="FFFFFF" w:fill="D9D9D9"/>
        </w:rPr>
        <w:t xml:space="preserve">(self, x):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5153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return x</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Vous pouvez également créer votre propre modèle sans le modèle pré-entraîné que nous avons fourni.</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Cette tâche est la suite d</w:t>
      </w:r>
      <w:r w:rsidR="0095153A">
        <w:rPr>
          <w:rFonts w:ascii="Times New Roman" w:hAnsi="Times New Roman" w:cs="Times New Roman"/>
          <w:sz w:val="21"/>
          <w:szCs w:val="21"/>
        </w:rPr>
        <w:t xml:space="preserve">u sujet Satellite </w:t>
      </w:r>
      <w:proofErr w:type="spellStart"/>
      <w:r w:rsidR="0095153A">
        <w:rPr>
          <w:rFonts w:ascii="Times New Roman" w:hAnsi="Times New Roman" w:cs="Times New Roman"/>
          <w:sz w:val="21"/>
          <w:szCs w:val="21"/>
        </w:rPr>
        <w:t>Weather</w:t>
      </w:r>
      <w:proofErr w:type="spellEnd"/>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Forecasting</w:t>
      </w:r>
      <w:proofErr w:type="spellEnd"/>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prediction</w:t>
      </w:r>
      <w:proofErr w:type="spellEnd"/>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meteorologique</w:t>
      </w:r>
      <w:proofErr w:type="spellEnd"/>
      <w:r w:rsidR="0095153A">
        <w:rPr>
          <w:rFonts w:ascii="Times New Roman" w:hAnsi="Times New Roman" w:cs="Times New Roman"/>
          <w:sz w:val="21"/>
          <w:szCs w:val="21"/>
        </w:rPr>
        <w:t xml:space="preserve"> satellite)</w:t>
      </w:r>
      <w:r>
        <w:rPr>
          <w:rFonts w:ascii="Times New Roman" w:hAnsi="Times New Roman" w:cs="Times New Roman"/>
          <w:sz w:val="21"/>
          <w:szCs w:val="21"/>
        </w:rPr>
        <w:t xml:space="preserve">. </w:t>
      </w:r>
      <w:r w:rsidR="0095153A">
        <w:rPr>
          <w:rFonts w:ascii="Times New Roman" w:hAnsi="Times New Roman" w:cs="Times New Roman"/>
          <w:sz w:val="21"/>
          <w:szCs w:val="21"/>
        </w:rPr>
        <w:t xml:space="preserve">Petit </w:t>
      </w:r>
      <w:r>
        <w:rPr>
          <w:rFonts w:ascii="Times New Roman" w:hAnsi="Times New Roman" w:cs="Times New Roman"/>
          <w:sz w:val="21"/>
          <w:szCs w:val="21"/>
        </w:rPr>
        <w:t>rappel</w:t>
      </w:r>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kind</w:t>
      </w:r>
      <w:proofErr w:type="spellEnd"/>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remind</w:t>
      </w:r>
      <w:proofErr w:type="spellEnd"/>
      <w:r w:rsidR="0095153A">
        <w:rPr>
          <w:rFonts w:ascii="Times New Roman" w:hAnsi="Times New Roman" w:cs="Times New Roman"/>
          <w:sz w:val="21"/>
          <w:szCs w:val="21"/>
        </w:rPr>
        <w:t>) que</w:t>
      </w:r>
      <w:r>
        <w:rPr>
          <w:rFonts w:ascii="Times New Roman" w:hAnsi="Times New Roman" w:cs="Times New Roman"/>
          <w:sz w:val="21"/>
          <w:szCs w:val="21"/>
        </w:rPr>
        <w:t xml:space="preserve"> UNET peut facilement saturer la mémoire GPU sans aucun</w:t>
      </w:r>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feature</w:t>
      </w:r>
      <w:proofErr w:type="spellEnd"/>
      <w:r w:rsidR="0095153A">
        <w:rPr>
          <w:rFonts w:ascii="Times New Roman" w:hAnsi="Times New Roman" w:cs="Times New Roman"/>
          <w:sz w:val="21"/>
          <w:szCs w:val="21"/>
        </w:rPr>
        <w:t xml:space="preserve"> engineering</w:t>
      </w:r>
      <w:r>
        <w:rPr>
          <w:rFonts w:ascii="Times New Roman" w:hAnsi="Times New Roman" w:cs="Times New Roman"/>
          <w:sz w:val="21"/>
          <w:szCs w:val="21"/>
        </w:rPr>
        <w:t xml:space="preserve">. </w:t>
      </w:r>
      <w:r w:rsidR="0095153A">
        <w:rPr>
          <w:rFonts w:ascii="Times New Roman" w:hAnsi="Times New Roman" w:cs="Times New Roman"/>
          <w:sz w:val="21"/>
          <w:szCs w:val="21"/>
        </w:rPr>
        <w:t xml:space="preserve">Dans ce cas, un </w:t>
      </w:r>
      <w:r>
        <w:rPr>
          <w:rFonts w:ascii="Times New Roman" w:hAnsi="Times New Roman" w:cs="Times New Roman"/>
          <w:sz w:val="21"/>
          <w:szCs w:val="21"/>
        </w:rPr>
        <w:t>message d'erreur de mémoire GPU s</w:t>
      </w:r>
      <w:r w:rsidR="0095153A">
        <w:rPr>
          <w:rFonts w:ascii="Times New Roman" w:hAnsi="Times New Roman" w:cs="Times New Roman"/>
          <w:sz w:val="21"/>
          <w:szCs w:val="21"/>
        </w:rPr>
        <w:t>era affiche</w:t>
      </w:r>
      <w:r>
        <w:rPr>
          <w:rFonts w:ascii="Times New Roman" w:hAnsi="Times New Roman" w:cs="Times New Roman"/>
          <w:sz w:val="21"/>
          <w:szCs w:val="21"/>
        </w:rPr>
        <w:t>.</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Veuillez suivre ces règles pour obtenir un score normalement :</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(1) Votre modèle doit </w:t>
      </w:r>
      <w:r w:rsidR="0095153A">
        <w:rPr>
          <w:rFonts w:ascii="Times New Roman" w:hAnsi="Times New Roman" w:cs="Times New Roman"/>
          <w:sz w:val="21"/>
          <w:szCs w:val="21"/>
        </w:rPr>
        <w:t>produire en sortie</w:t>
      </w:r>
      <w:r>
        <w:rPr>
          <w:rFonts w:ascii="Times New Roman" w:hAnsi="Times New Roman" w:cs="Times New Roman"/>
          <w:sz w:val="21"/>
          <w:szCs w:val="21"/>
        </w:rPr>
        <w:t xml:space="preserve"> la carte de densité prédite.</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(2) En raison des limites des ressources </w:t>
      </w:r>
      <w:r w:rsidR="0095153A">
        <w:rPr>
          <w:rFonts w:ascii="Times New Roman" w:hAnsi="Times New Roman" w:cs="Times New Roman"/>
          <w:sz w:val="21"/>
          <w:szCs w:val="21"/>
        </w:rPr>
        <w:t>de calcul</w:t>
      </w:r>
      <w:r>
        <w:rPr>
          <w:rFonts w:ascii="Times New Roman" w:hAnsi="Times New Roman" w:cs="Times New Roman"/>
          <w:sz w:val="21"/>
          <w:szCs w:val="21"/>
        </w:rPr>
        <w:t>, votre carte de densité de sortie doit être remodelée</w:t>
      </w:r>
      <w:r w:rsidR="0095153A">
        <w:rPr>
          <w:rFonts w:ascii="Times New Roman" w:hAnsi="Times New Roman" w:cs="Times New Roman"/>
          <w:sz w:val="21"/>
          <w:szCs w:val="21"/>
        </w:rPr>
        <w:t xml:space="preserve"> (</w:t>
      </w:r>
      <w:proofErr w:type="spellStart"/>
      <w:r w:rsidR="0095153A">
        <w:rPr>
          <w:rFonts w:ascii="Times New Roman" w:hAnsi="Times New Roman" w:cs="Times New Roman"/>
          <w:sz w:val="21"/>
          <w:szCs w:val="21"/>
        </w:rPr>
        <w:t>reshaped</w:t>
      </w:r>
      <w:proofErr w:type="spellEnd"/>
      <w:r w:rsidR="0095153A">
        <w:rPr>
          <w:rFonts w:ascii="Times New Roman" w:hAnsi="Times New Roman" w:cs="Times New Roman"/>
          <w:sz w:val="21"/>
          <w:szCs w:val="21"/>
        </w:rPr>
        <w:t>)</w:t>
      </w:r>
      <w:r>
        <w:rPr>
          <w:rFonts w:ascii="Times New Roman" w:hAnsi="Times New Roman" w:cs="Times New Roman"/>
          <w:sz w:val="21"/>
          <w:szCs w:val="21"/>
        </w:rPr>
        <w:t xml:space="preserve"> à</w:t>
      </w:r>
      <w:r w:rsidR="0095153A">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Il s'agit également de la forme des cartes de densité cibles fournies dans le jeu de données d'entraînement.</w:t>
      </w:r>
    </w:p>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Soumission</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qui comprend les composants suivants :</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w:t>
      </w:r>
      <w:r w:rsidR="0095153A">
        <w:rPr>
          <w:rFonts w:ascii="Times New Roman" w:hAnsi="Times New Roman" w:cs="Times New Roman"/>
          <w:b/>
          <w:bCs/>
          <w:sz w:val="21"/>
          <w:szCs w:val="21"/>
        </w:rPr>
        <w:t>’entrainement</w:t>
      </w:r>
      <w:r>
        <w:rPr>
          <w:rFonts w:ascii="Times New Roman" w:hAnsi="Times New Roman" w:cs="Times New Roman"/>
          <w:sz w:val="21"/>
          <w:szCs w:val="21"/>
        </w:rPr>
        <w:t xml:space="preserve">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Inclure l’ensemble </w:t>
      </w:r>
      <w:r w:rsidR="0095153A">
        <w:rPr>
          <w:rFonts w:ascii="Times New Roman" w:hAnsi="Times New Roman" w:cs="Times New Roman"/>
          <w:szCs w:val="21"/>
        </w:rPr>
        <w:t xml:space="preserve">complet </w:t>
      </w:r>
      <w:r>
        <w:rPr>
          <w:rFonts w:ascii="Times New Roman" w:hAnsi="Times New Roman" w:cs="Times New Roman"/>
          <w:szCs w:val="21"/>
        </w:rPr>
        <w:t>du pipeline d</w:t>
      </w:r>
      <w:r w:rsidR="0095153A">
        <w:rPr>
          <w:rFonts w:ascii="Times New Roman" w:hAnsi="Times New Roman" w:cs="Times New Roman"/>
          <w:szCs w:val="21"/>
        </w:rPr>
        <w:t>’entrainement</w:t>
      </w:r>
      <w:r>
        <w:rPr>
          <w:rFonts w:ascii="Times New Roman" w:hAnsi="Times New Roman" w:cs="Times New Roman"/>
          <w:szCs w:val="21"/>
        </w:rPr>
        <w:t>.</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d'évaluation</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Évaluez votre modèle sur l'ensemble de validation et l'ensemble de test. Consultez</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sur la façon d'accéder à ces ensembles de données avec un DATA_PATH secret.</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résultat doit être enregistré sous le nom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Il doit s'agir d'un fichier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valide </w:t>
      </w:r>
      <w:r>
        <w:rPr>
          <w:rFonts w:ascii="Times New Roman" w:hAnsi="Times New Roman" w:cs="Times New Roman"/>
          <w:szCs w:val="21"/>
        </w:rPr>
        <w:t xml:space="preserve">contenant deux tableaux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chacun avec une forme.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(Le script d'évaluation acceptera également les prédictions sous la forme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vous décidez de </w:t>
      </w:r>
      <w:r w:rsidR="0095153A">
        <w:rPr>
          <w:rFonts w:ascii="Times New Roman" w:hAnsi="Times New Roman" w:cs="Times New Roman"/>
          <w:szCs w:val="21"/>
        </w:rPr>
        <w:t>squeeze</w:t>
      </w:r>
      <w:r>
        <w:rPr>
          <w:rFonts w:ascii="Times New Roman" w:hAnsi="Times New Roman" w:cs="Times New Roman"/>
          <w:szCs w:val="21"/>
        </w:rPr>
        <w:t xml:space="preserve"> la dimension du canal).</w:t>
      </w:r>
    </w:p>
    <w:p w:rsidR="00F85807" w:rsidRDefault="0064360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lastRenderedPageBreak/>
        <w:t>Tout résultat qui ne correspond pas à la taille spécifiée sera considéré comme invalide, ce qui entraînera un score d'évaluation de zéro.</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Chaque élément de la carte de densité ne doit </w:t>
      </w:r>
      <w:r>
        <w:rPr>
          <w:rFonts w:ascii="Times New Roman" w:hAnsi="Times New Roman" w:cs="Times New Roman"/>
          <w:b/>
          <w:bCs/>
          <w:szCs w:val="21"/>
        </w:rPr>
        <w:t>pas être inférieur à zéro</w:t>
      </w:r>
      <w:r>
        <w:rPr>
          <w:rFonts w:ascii="Times New Roman" w:hAnsi="Times New Roman" w:cs="Times New Roman"/>
          <w:szCs w:val="21"/>
        </w:rPr>
        <w:t>, sinon le score d'évaluation sera de zéro.</w:t>
      </w:r>
    </w:p>
    <w:p w:rsidR="00F85807" w:rsidRDefault="00F85807">
      <w:pPr>
        <w:pStyle w:val="FirstParagraph"/>
        <w:rPr>
          <w:rFonts w:ascii="Times New Roman" w:hAnsi="Times New Roman" w:cs="Times New Roman"/>
          <w:sz w:val="21"/>
          <w:szCs w:val="21"/>
        </w:rPr>
      </w:pPr>
    </w:p>
    <w:p w:rsidR="00F85807" w:rsidRPr="0064360E" w:rsidRDefault="0064360E">
      <w:pPr>
        <w:pStyle w:val="Heading1"/>
        <w:rPr>
          <w:rFonts w:ascii="Times New Roman" w:hAnsi="Times New Roman" w:cs="Times New Roman"/>
          <w:b/>
          <w:bCs/>
          <w:color w:val="auto"/>
          <w:sz w:val="24"/>
          <w:szCs w:val="24"/>
          <w:lang w:val="fr-FR" w:eastAsia="zh-CN"/>
        </w:rPr>
      </w:pPr>
      <w:bookmarkStart w:id="15" w:name="X757f2c910d8efe347f8638566dde797983eead5"/>
      <w:r>
        <w:rPr>
          <w:rFonts w:ascii="Times New Roman" w:hAnsi="Times New Roman" w:cs="Times New Roman"/>
          <w:b/>
          <w:bCs/>
          <w:color w:val="auto"/>
          <w:sz w:val="24"/>
          <w:szCs w:val="24"/>
        </w:rPr>
        <w:t>5. Score</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Votre score sera basé sur l'erreur relative moyenne </w:t>
      </w:r>
      <w:r w:rsidR="0095153A">
        <w:rPr>
          <w:rFonts w:ascii="Times New Roman" w:hAnsi="Times New Roman" w:cs="Times New Roman"/>
          <w:sz w:val="21"/>
          <w:szCs w:val="21"/>
        </w:rPr>
        <w:t>(</w:t>
      </w:r>
      <w:proofErr w:type="spellStart"/>
      <w:r w:rsidR="0095153A">
        <w:rPr>
          <w:rFonts w:ascii="Times New Roman" w:hAnsi="Times New Roman" w:cs="Times New Roman"/>
          <w:sz w:val="21"/>
          <w:szCs w:val="21"/>
        </w:rPr>
        <w:t>mean</w:t>
      </w:r>
      <w:proofErr w:type="spellEnd"/>
      <w:r w:rsidR="0095153A">
        <w:rPr>
          <w:rFonts w:ascii="Times New Roman" w:hAnsi="Times New Roman" w:cs="Times New Roman"/>
          <w:sz w:val="21"/>
          <w:szCs w:val="21"/>
        </w:rPr>
        <w:t xml:space="preserve"> relative </w:t>
      </w:r>
      <w:proofErr w:type="spellStart"/>
      <w:r w:rsidR="0095153A">
        <w:rPr>
          <w:rFonts w:ascii="Times New Roman" w:hAnsi="Times New Roman" w:cs="Times New Roman"/>
          <w:sz w:val="21"/>
          <w:szCs w:val="21"/>
        </w:rPr>
        <w:t>error</w:t>
      </w:r>
      <w:proofErr w:type="spellEnd"/>
      <w:r w:rsidR="0095153A">
        <w:rPr>
          <w:rFonts w:ascii="Times New Roman" w:hAnsi="Times New Roman" w:cs="Times New Roman"/>
          <w:sz w:val="21"/>
          <w:szCs w:val="21"/>
        </w:rPr>
        <w:t xml:space="preserve">) </w:t>
      </w:r>
      <w:r>
        <w:rPr>
          <w:rFonts w:ascii="Times New Roman" w:hAnsi="Times New Roman" w:cs="Times New Roman"/>
          <w:sz w:val="21"/>
          <w:szCs w:val="21"/>
        </w:rPr>
        <w:t>de votre modèle. L'erreur relative est définie par :</w:t>
      </w:r>
    </w:p>
    <w:p w:rsidR="00F85807" w:rsidRDefault="0064360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 xml:space="preserve">Relative </m:t>
          </m:r>
          <w:proofErr w:type="spellStart"/>
          <m:r>
            <m:rPr>
              <m:nor/>
            </m:rPr>
            <w:rPr>
              <w:rFonts w:ascii="Cambria Math" w:hAnsi="Cambria Math" w:cs="Times New Roman"/>
              <w:sz w:val="21"/>
              <w:szCs w:val="21"/>
            </w:rPr>
            <m:t>Error</m:t>
          </m:r>
          <w:proofErr w:type="spellEnd"/>
          <m:r>
            <m:rPr>
              <m:nor/>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F85807" w:rsidRDefault="0064360E">
      <w:pPr>
        <w:pStyle w:val="FirstParagraph"/>
        <w:rPr>
          <w:rFonts w:ascii="Times New Roman" w:hAnsi="Times New Roman" w:cs="Times New Roman"/>
          <w:sz w:val="21"/>
          <w:szCs w:val="21"/>
        </w:rPr>
      </w:pPr>
      <w:proofErr w:type="gramStart"/>
      <w:r>
        <w:rPr>
          <w:rFonts w:ascii="Times New Roman" w:hAnsi="Times New Roman" w:cs="Times New Roman"/>
          <w:sz w:val="21"/>
          <w:szCs w:val="21"/>
        </w:rPr>
        <w:t>où</w:t>
      </w:r>
      <w:proofErr w:type="gramEnd"/>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est la vraie densité totale pour le i-ème échantillon, et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est la densité totale prédite pour le i-ème échantillon.</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Votre score final avant normalisation sera calculé en fonction de votre erreur relative moyenne, comme suit :</w:t>
      </w:r>
    </w:p>
    <w:p w:rsidR="00F85807" w:rsidRDefault="0064360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m:t>
          </m:r>
          <w:proofErr w:type="spellStart"/>
          <m:r>
            <m:rPr>
              <m:nor/>
            </m:rPr>
            <w:rPr>
              <w:rFonts w:ascii="Cambria Math" w:hAnsi="Cambria Math" w:cs="Times New Roman"/>
              <w:sz w:val="21"/>
              <w:szCs w:val="21"/>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F85807" w:rsidRDefault="0064360E">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Ensemble de base et d'entraînement</w:t>
      </w:r>
    </w:p>
    <w:p w:rsidR="00F85807" w:rsidRDefault="0064360E">
      <w:pPr>
        <w:pStyle w:val="FirstParagraph"/>
        <w:rPr>
          <w:rFonts w:ascii="Times New Roman" w:hAnsi="Times New Roman" w:cs="Times New Roman"/>
          <w:sz w:val="21"/>
          <w:szCs w:val="21"/>
        </w:rPr>
      </w:pPr>
      <w:r>
        <w:rPr>
          <w:rFonts w:ascii="Times New Roman" w:hAnsi="Times New Roman" w:cs="Times New Roman"/>
          <w:sz w:val="21"/>
          <w:szCs w:val="21"/>
        </w:rPr>
        <w:t xml:space="preserve">La </w:t>
      </w:r>
      <w:proofErr w:type="spellStart"/>
      <w:r>
        <w:rPr>
          <w:rFonts w:ascii="Times New Roman" w:hAnsi="Times New Roman" w:cs="Times New Roman"/>
          <w:sz w:val="21"/>
          <w:szCs w:val="21"/>
        </w:rPr>
        <w:t>base</w:t>
      </w:r>
      <w:r w:rsidR="0095153A">
        <w:rPr>
          <w:rFonts w:ascii="Times New Roman" w:hAnsi="Times New Roman" w:cs="Times New Roman"/>
          <w:sz w:val="21"/>
          <w:szCs w:val="21"/>
        </w:rPr>
        <w:t>line</w:t>
      </w:r>
      <w:proofErr w:type="spellEnd"/>
      <w:r>
        <w:rPr>
          <w:rFonts w:ascii="Times New Roman" w:hAnsi="Times New Roman" w:cs="Times New Roman"/>
          <w:sz w:val="21"/>
          <w:szCs w:val="21"/>
        </w:rPr>
        <w:t xml:space="preserve"> est 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F85807" w:rsidRDefault="0064360E">
      <w:pPr>
        <w:pStyle w:val="BodyText"/>
        <w:rPr>
          <w:rFonts w:ascii="Times New Roman" w:hAnsi="Times New Roman" w:cs="Times New Roman"/>
          <w:sz w:val="21"/>
          <w:szCs w:val="21"/>
        </w:rPr>
      </w:pPr>
      <w:r>
        <w:rPr>
          <w:rFonts w:ascii="Times New Roman" w:hAnsi="Times New Roman" w:cs="Times New Roman"/>
          <w:sz w:val="21"/>
          <w:szCs w:val="21"/>
        </w:rPr>
        <w:t xml:space="preserve">L'ensemble d'entraînement est dans </w:t>
      </w:r>
      <w:r>
        <w:rPr>
          <w:rFonts w:ascii="Times New Roman" w:hAnsi="Times New Roman" w:cs="Times New Roman"/>
          <w:b/>
          <w:bCs/>
          <w:sz w:val="21"/>
          <w:szCs w:val="21"/>
        </w:rPr>
        <w:t xml:space="preserve">l'ensemble </w:t>
      </w:r>
      <w:proofErr w:type="gramStart"/>
      <w:r>
        <w:rPr>
          <w:rFonts w:ascii="Times New Roman" w:hAnsi="Times New Roman" w:cs="Times New Roman"/>
          <w:b/>
          <w:bCs/>
          <w:sz w:val="21"/>
          <w:szCs w:val="21"/>
        </w:rPr>
        <w:t xml:space="preserve">d'entraînement </w:t>
      </w:r>
      <w:r>
        <w:rPr>
          <w:rFonts w:ascii="Times New Roman" w:hAnsi="Times New Roman" w:cs="Times New Roman"/>
          <w:sz w:val="21"/>
          <w:szCs w:val="21"/>
        </w:rPr>
        <w:t>.</w:t>
      </w:r>
      <w:proofErr w:type="gramEnd"/>
    </w:p>
    <w:bookmarkEnd w:id="16"/>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Exigences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fois</w:t>
      </w:r>
      <w:r>
        <w:rPr>
          <w:rFonts w:ascii="Times New Roman" w:hAnsi="Times New Roman" w:cs="Times New Roman"/>
          <w:szCs w:val="21"/>
        </w:rPr>
        <w:t>. Seules les soumissions réussies (c'est-à-dire celles qui obtiennent un score au classement A) seront comptabilisées dans la limite de soumissions.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proofErr w:type="spellStart"/>
      <w:r w:rsidR="0095153A">
        <w:rPr>
          <w:rFonts w:ascii="Times New Roman" w:hAnsi="Times New Roman" w:cs="Times New Roman"/>
          <w:szCs w:val="21"/>
        </w:rPr>
        <w:t>Notebook</w:t>
      </w:r>
      <w:r>
        <w:rPr>
          <w:rFonts w:ascii="Times New Roman" w:hAnsi="Times New Roman" w:cs="Times New Roman"/>
          <w:szCs w:val="21"/>
        </w:rPr>
        <w:t>e</w:t>
      </w:r>
      <w:proofErr w:type="spellEnd"/>
      <w:r>
        <w:rPr>
          <w:rFonts w:ascii="Times New Roman" w:hAnsi="Times New Roman" w:cs="Times New Roman"/>
          <w:szCs w:val="21"/>
        </w:rPr>
        <w:t xml:space="preserv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w:t>
      </w:r>
      <w:r w:rsidR="0095153A">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ne peuvent</w:t>
      </w:r>
      <w:r w:rsidR="0095153A">
        <w:rPr>
          <w:rFonts w:ascii="Times New Roman" w:hAnsi="Times New Roman" w:cs="Times New Roman"/>
          <w:b/>
          <w:bCs/>
          <w:szCs w:val="21"/>
        </w:rPr>
        <w:t xml:space="preserve"> pas</w:t>
      </w:r>
      <w:r>
        <w:rPr>
          <w:rFonts w:ascii="Times New Roman" w:hAnsi="Times New Roman" w:cs="Times New Roman"/>
          <w:b/>
          <w:bCs/>
          <w:szCs w:val="21"/>
        </w:rPr>
        <w:t xml:space="preserve"> </w:t>
      </w:r>
      <w:r>
        <w:rPr>
          <w:rFonts w:ascii="Times New Roman" w:hAnsi="Times New Roman" w:cs="Times New Roman"/>
          <w:szCs w:val="21"/>
        </w:rPr>
        <w:t xml:space="preserve">soumettre </w:t>
      </w:r>
      <w:r w:rsidR="0095153A">
        <w:rPr>
          <w:rFonts w:ascii="Times New Roman" w:hAnsi="Times New Roman" w:cs="Times New Roman"/>
          <w:szCs w:val="21"/>
        </w:rPr>
        <w:t xml:space="preserve">un </w:t>
      </w:r>
      <w:r>
        <w:rPr>
          <w:rFonts w:ascii="Times New Roman" w:hAnsi="Times New Roman" w:cs="Times New Roman"/>
          <w:szCs w:val="21"/>
        </w:rPr>
        <w:t xml:space="preserve">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le coin supérieur droit pour retirer le jeu de données monté</w:t>
      </w:r>
      <w:r w:rsidR="0095153A">
        <w:rPr>
          <w:rFonts w:ascii="Times New Roman" w:hAnsi="Times New Roman" w:cs="Times New Roman"/>
          <w:szCs w:val="21"/>
        </w:rPr>
        <w:t xml:space="preserve"> avant soumission</w:t>
      </w:r>
      <w:r>
        <w:rPr>
          <w:rFonts w:ascii="Times New Roman" w:hAnsi="Times New Roman" w:cs="Times New Roman"/>
          <w:szCs w:val="21"/>
        </w:rPr>
        <w:t>.</w:t>
      </w:r>
    </w:p>
    <w:p w:rsidR="00F85807" w:rsidRDefault="0064360E">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w:t>
      </w:r>
      <w:r w:rsidR="003C69CF">
        <w:rPr>
          <w:rFonts w:ascii="Times New Roman" w:hAnsi="Times New Roman" w:cs="Times New Roman"/>
          <w:szCs w:val="21"/>
        </w:rPr>
        <w:t xml:space="preserve">s commandes de </w:t>
      </w:r>
      <w:proofErr w:type="spellStart"/>
      <w:r w:rsidR="003C69CF">
        <w:rPr>
          <w:rFonts w:ascii="Times New Roman" w:hAnsi="Times New Roman" w:cs="Times New Roman"/>
          <w:szCs w:val="21"/>
        </w:rPr>
        <w:t>telechargement</w:t>
      </w:r>
      <w:proofErr w:type="spellEnd"/>
      <w:r>
        <w:rPr>
          <w:rFonts w:ascii="Times New Roman" w:hAnsi="Times New Roman" w:cs="Times New Roman"/>
          <w:szCs w:val="21"/>
        </w:rPr>
        <w:t xml:space="preserve">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vous pouvez utiliser les poids pré-entraînés fournis dans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mais ce n'est pas obligatoire.</w:t>
      </w:r>
    </w:p>
    <w:p w:rsidR="00F85807" w:rsidRDefault="0064360E">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Tout autre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d'utiles, vous pouvez les utiliser.</w:t>
      </w:r>
    </w:p>
    <w:p w:rsidR="00F85807" w:rsidRDefault="0064360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Précautions</w:t>
      </w:r>
    </w:p>
    <w:p w:rsidR="00F85807" w:rsidRDefault="0064360E">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F85807" w:rsidRDefault="0064360E">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Une fois qu'il y a un conflit entre la description de la tâche et l'ensemble d'entraînement, l'ensemble de validation et l'ensemble de test, les ensembles de données seront respectés en premier, et tous les ensembles de données ne seront pas modifiés pendant la compétition.</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attribué par le Comité scientifique pour cette tâche est de 0,89, ce score est utilisé pour l'unification des scores.</w:t>
      </w:r>
    </w:p>
    <w:p w:rsidR="00F85807" w:rsidRDefault="0064360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w:t>
      </w:r>
      <w:r w:rsidR="00034B34">
        <w:rPr>
          <w:rFonts w:ascii="Times New Roman" w:hAnsi="Times New Roman" w:cs="Times New Roman"/>
          <w:szCs w:val="21"/>
        </w:rPr>
        <w:t>(</w:t>
      </w:r>
      <w:proofErr w:type="spellStart"/>
      <w:r w:rsidR="00034B34">
        <w:rPr>
          <w:rFonts w:ascii="Times New Roman" w:hAnsi="Times New Roman" w:cs="Times New Roman"/>
          <w:szCs w:val="21"/>
        </w:rPr>
        <w:t>baseline</w:t>
      </w:r>
      <w:proofErr w:type="spellEnd"/>
      <w:r w:rsidR="00034B34">
        <w:rPr>
          <w:rFonts w:ascii="Times New Roman" w:hAnsi="Times New Roman" w:cs="Times New Roman"/>
          <w:szCs w:val="21"/>
        </w:rPr>
        <w:t xml:space="preserve">) </w:t>
      </w:r>
      <w:r>
        <w:rPr>
          <w:rFonts w:ascii="Times New Roman" w:hAnsi="Times New Roman" w:cs="Times New Roman"/>
          <w:szCs w:val="21"/>
        </w:rPr>
        <w:t>du Comité scientifique pour cette tâche est de 0,71, ce score est utilisé pour l'unification des scores.</w:t>
      </w:r>
      <w:bookmarkEnd w:id="14"/>
    </w:p>
    <w:p w:rsidR="00F85807" w:rsidRDefault="00F85807">
      <w:pPr>
        <w:widowControl/>
        <w:jc w:val="left"/>
        <w:rPr>
          <w:rFonts w:ascii="Times New Roman" w:hAnsi="Times New Roman" w:cs="Times New Roman"/>
          <w:szCs w:val="21"/>
        </w:rPr>
      </w:pPr>
    </w:p>
    <w:p w:rsidR="00F85807" w:rsidRDefault="00F85807">
      <w:pPr>
        <w:widowControl/>
        <w:jc w:val="left"/>
        <w:rPr>
          <w:rFonts w:ascii="Times New Roman" w:eastAsiaTheme="minorHAnsi" w:hAnsi="Times New Roman" w:cs="Times New Roman"/>
          <w:kern w:val="0"/>
          <w:szCs w:val="21"/>
          <w:lang w:eastAsia="en-US"/>
        </w:rPr>
      </w:pPr>
    </w:p>
    <w:p w:rsidR="00F85807" w:rsidRDefault="0064360E">
      <w:pPr>
        <w:widowControl/>
        <w:jc w:val="left"/>
        <w:rPr>
          <w:rFonts w:ascii="Times New Roman" w:hAnsi="Times New Roman" w:cs="Times New Roman"/>
          <w:szCs w:val="21"/>
        </w:rPr>
      </w:pPr>
      <w:r>
        <w:rPr>
          <w:rFonts w:ascii="Times New Roman" w:hAnsi="Times New Roman" w:cs="Times New Roman"/>
          <w:szCs w:val="21"/>
        </w:rPr>
        <w:br w:type="page"/>
      </w:r>
    </w:p>
    <w:p w:rsidR="00F85807" w:rsidRDefault="0064360E">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sur scène : concepts</w:t>
      </w:r>
    </w:p>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F85807" w:rsidRDefault="0064360E">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Description du problème</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est un jeu de devinettes où les joueurs communiquent leurs idées grâce à des icônes visuelles. Il y a deux rôles : celui </w:t>
      </w:r>
      <w:r>
        <w:rPr>
          <w:rFonts w:ascii="Times New Roman" w:hAnsi="Times New Roman" w:cs="Times New Roman"/>
          <w:b/>
          <w:bCs/>
          <w:color w:val="000000" w:themeColor="text1"/>
          <w:sz w:val="21"/>
          <w:szCs w:val="21"/>
        </w:rPr>
        <w:t xml:space="preserve">qui donne l'indice </w:t>
      </w:r>
      <w:r>
        <w:rPr>
          <w:rFonts w:ascii="Times New Roman" w:hAnsi="Times New Roman" w:cs="Times New Roman"/>
          <w:color w:val="000000" w:themeColor="text1"/>
          <w:sz w:val="21"/>
          <w:szCs w:val="21"/>
        </w:rPr>
        <w:t xml:space="preserve">et celui </w:t>
      </w:r>
      <w:r>
        <w:rPr>
          <w:rFonts w:ascii="Times New Roman" w:hAnsi="Times New Roman" w:cs="Times New Roman"/>
          <w:b/>
          <w:bCs/>
          <w:color w:val="000000" w:themeColor="text1"/>
          <w:sz w:val="21"/>
          <w:szCs w:val="21"/>
        </w:rPr>
        <w:t>qui devine</w:t>
      </w:r>
      <w:r>
        <w:rPr>
          <w:rFonts w:ascii="Times New Roman" w:hAnsi="Times New Roman" w:cs="Times New Roman"/>
          <w:color w:val="000000" w:themeColor="text1"/>
          <w:sz w:val="21"/>
          <w:szCs w:val="21"/>
        </w:rPr>
        <w:t>. Un ensemble commun d'icônes visuelles, chacune avec une description connue, est disponible pour les deux joueurs. Voici quelques exemples d'icônes :</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donneur d'indices sélectionne d'abord un </w:t>
      </w:r>
      <w:proofErr w:type="gramStart"/>
      <w:r>
        <w:rPr>
          <w:rFonts w:ascii="Times New Roman" w:hAnsi="Times New Roman" w:cs="Times New Roman"/>
          <w:b/>
          <w:bCs/>
          <w:color w:val="000000" w:themeColor="text1"/>
          <w:sz w:val="21"/>
          <w:szCs w:val="21"/>
        </w:rPr>
        <w:t xml:space="preserve">secret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qui est un mot ou une phrase, puis fournit un </w:t>
      </w:r>
      <w:r>
        <w:rPr>
          <w:rFonts w:ascii="Times New Roman" w:hAnsi="Times New Roman" w:cs="Times New Roman"/>
          <w:b/>
          <w:bCs/>
          <w:color w:val="000000" w:themeColor="text1"/>
          <w:sz w:val="21"/>
          <w:szCs w:val="21"/>
        </w:rPr>
        <w:t xml:space="preserve">indice </w:t>
      </w:r>
      <w:r>
        <w:rPr>
          <w:rFonts w:ascii="Times New Roman" w:hAnsi="Times New Roman" w:cs="Times New Roman"/>
          <w:color w:val="000000" w:themeColor="text1"/>
          <w:sz w:val="21"/>
          <w:szCs w:val="21"/>
        </w:rPr>
        <w:t xml:space="preserve">à ce sujet en pointant vers une </w:t>
      </w:r>
      <w:r>
        <w:rPr>
          <w:rFonts w:ascii="Times New Roman" w:hAnsi="Times New Roman" w:cs="Times New Roman"/>
          <w:b/>
          <w:bCs/>
          <w:color w:val="000000" w:themeColor="text1"/>
          <w:sz w:val="21"/>
          <w:szCs w:val="21"/>
        </w:rPr>
        <w:t xml:space="preserve">séquence ordonnée </w:t>
      </w:r>
      <w:r>
        <w:rPr>
          <w:rFonts w:ascii="Times New Roman" w:hAnsi="Times New Roman" w:cs="Times New Roman"/>
          <w:color w:val="000000" w:themeColor="text1"/>
          <w:sz w:val="21"/>
          <w:szCs w:val="21"/>
        </w:rPr>
        <w:t>d'icônes de l'ensemble partagé — il n'est pas autorisé de parler ou d'écrire.</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L'ordre des icônes dans l'indice est significatif :</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w:t>
      </w:r>
      <w:r>
        <w:rPr>
          <w:rFonts w:ascii="Times New Roman" w:hAnsi="Times New Roman" w:cs="Times New Roman"/>
          <w:b/>
          <w:bCs/>
          <w:color w:val="000000" w:themeColor="text1"/>
          <w:szCs w:val="21"/>
        </w:rPr>
        <w:t xml:space="preserve">première icône </w:t>
      </w:r>
      <w:r>
        <w:rPr>
          <w:rFonts w:ascii="Times New Roman" w:hAnsi="Times New Roman" w:cs="Times New Roman"/>
          <w:color w:val="000000" w:themeColor="text1"/>
          <w:szCs w:val="21"/>
        </w:rPr>
        <w:t>représente généralement l’idée centrale du secret.</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Les </w:t>
      </w:r>
      <w:r>
        <w:rPr>
          <w:rFonts w:ascii="Times New Roman" w:hAnsi="Times New Roman" w:cs="Times New Roman"/>
          <w:b/>
          <w:bCs/>
          <w:color w:val="000000" w:themeColor="text1"/>
          <w:szCs w:val="21"/>
        </w:rPr>
        <w:t xml:space="preserve">icônes suivantes </w:t>
      </w:r>
      <w:r>
        <w:rPr>
          <w:rFonts w:ascii="Times New Roman" w:hAnsi="Times New Roman" w:cs="Times New Roman"/>
          <w:color w:val="000000" w:themeColor="text1"/>
          <w:szCs w:val="21"/>
        </w:rPr>
        <w:t>fournissent un contexte de soutien qui aide à clarifier ou à développer le concept principal.</w:t>
      </w:r>
    </w:p>
    <w:p w:rsidR="00F85807" w:rsidRDefault="0064360E">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Exemple 1</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L'indice suivant pourrait être interprété comme </w:t>
      </w:r>
      <w:r>
        <w:rPr>
          <w:rFonts w:ascii="Times New Roman" w:hAnsi="Times New Roman" w:cs="Times New Roman"/>
          <w:i/>
          <w:iCs/>
          <w:color w:val="000000" w:themeColor="text1"/>
          <w:sz w:val="21"/>
          <w:szCs w:val="21"/>
        </w:rPr>
        <w:t xml:space="preserve">un lieu où se déroule un travail de lutte contre l'incendie </w:t>
      </w:r>
      <w:r>
        <w:rPr>
          <w:rFonts w:ascii="Times New Roman" w:hAnsi="Times New Roman" w:cs="Times New Roman"/>
          <w:color w:val="000000" w:themeColor="text1"/>
          <w:sz w:val="21"/>
          <w:szCs w:val="21"/>
        </w:rPr>
        <w:t xml:space="preserve">— en d'autres termes, une </w:t>
      </w:r>
      <w:r>
        <w:rPr>
          <w:rFonts w:ascii="Times New Roman" w:hAnsi="Times New Roman" w:cs="Times New Roman"/>
          <w:b/>
          <w:bCs/>
          <w:color w:val="000000" w:themeColor="text1"/>
          <w:sz w:val="21"/>
          <w:szCs w:val="21"/>
        </w:rPr>
        <w:t xml:space="preserve">caserne de pompiers </w:t>
      </w:r>
      <w:r>
        <w:rPr>
          <w:rFonts w:ascii="Times New Roman" w:hAnsi="Times New Roman" w:cs="Times New Roman"/>
          <w:color w:val="000000" w:themeColor="text1"/>
          <w:sz w:val="21"/>
          <w:szCs w:val="21"/>
        </w:rPr>
        <w:t>:</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Si l'ordre des icônes est inversé, cela pourrait plutôt suggérer </w:t>
      </w:r>
      <w:r>
        <w:rPr>
          <w:rFonts w:ascii="Times New Roman" w:hAnsi="Times New Roman" w:cs="Times New Roman"/>
          <w:i/>
          <w:iCs/>
          <w:color w:val="000000" w:themeColor="text1"/>
          <w:sz w:val="21"/>
          <w:szCs w:val="21"/>
        </w:rPr>
        <w:t xml:space="preserve">un travail qui consiste à combattre un incendie dans une maison </w:t>
      </w:r>
      <w:r>
        <w:rPr>
          <w:rFonts w:ascii="Times New Roman" w:hAnsi="Times New Roman" w:cs="Times New Roman"/>
          <w:color w:val="000000" w:themeColor="text1"/>
          <w:sz w:val="21"/>
          <w:szCs w:val="21"/>
        </w:rPr>
        <w:t xml:space="preserve">— en désignant un </w:t>
      </w:r>
      <w:r>
        <w:rPr>
          <w:rFonts w:ascii="Times New Roman" w:hAnsi="Times New Roman" w:cs="Times New Roman"/>
          <w:b/>
          <w:bCs/>
          <w:color w:val="000000" w:themeColor="text1"/>
          <w:sz w:val="21"/>
          <w:szCs w:val="21"/>
        </w:rPr>
        <w:t xml:space="preserve">pompier </w:t>
      </w:r>
      <w:r>
        <w:rPr>
          <w:rFonts w:ascii="Times New Roman" w:hAnsi="Times New Roman" w:cs="Times New Roman"/>
          <w:color w:val="000000" w:themeColor="text1"/>
          <w:sz w:val="21"/>
          <w:szCs w:val="21"/>
        </w:rPr>
        <w:t>:</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F85807" w:rsidRDefault="0064360E">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Exemple 2</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icônes peuvent prendre différentes significations selon le contexte. Par exemple, l'icône du cœur peut apparaître dans l'indice suivant, qui suggère </w:t>
      </w:r>
      <w:r>
        <w:rPr>
          <w:rFonts w:ascii="Times New Roman" w:hAnsi="Times New Roman" w:cs="Times New Roman"/>
          <w:i/>
          <w:iCs/>
          <w:color w:val="000000" w:themeColor="text1"/>
          <w:sz w:val="21"/>
          <w:szCs w:val="21"/>
        </w:rPr>
        <w:t>un outil utilisé par les médecins pour écouter le cœur</w:t>
      </w:r>
      <w:r>
        <w:rPr>
          <w:rFonts w:ascii="Times New Roman" w:hAnsi="Times New Roman" w:cs="Times New Roman"/>
          <w:color w:val="000000" w:themeColor="text1"/>
          <w:sz w:val="21"/>
          <w:szCs w:val="21"/>
        </w:rPr>
        <w:t xml:space="preserve"> : un </w:t>
      </w:r>
      <w:proofErr w:type="gramStart"/>
      <w:r>
        <w:rPr>
          <w:rFonts w:ascii="Times New Roman" w:hAnsi="Times New Roman" w:cs="Times New Roman"/>
          <w:b/>
          <w:bCs/>
          <w:color w:val="000000" w:themeColor="text1"/>
          <w:sz w:val="21"/>
          <w:szCs w:val="21"/>
        </w:rPr>
        <w:t xml:space="preserve">stéthoscope </w:t>
      </w:r>
      <w:r>
        <w:rPr>
          <w:rFonts w:ascii="Times New Roman" w:hAnsi="Times New Roman" w:cs="Times New Roman"/>
          <w:color w:val="000000" w:themeColor="text1"/>
          <w:sz w:val="21"/>
          <w:szCs w:val="21"/>
        </w:rPr>
        <w:t>.</w:t>
      </w:r>
      <w:proofErr w:type="gramEnd"/>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même icône en forme de cœur pourrait plutôt apparaître dans un indice impliquant </w:t>
      </w:r>
      <w:r>
        <w:rPr>
          <w:rFonts w:ascii="Times New Roman" w:hAnsi="Times New Roman" w:cs="Times New Roman"/>
          <w:i/>
          <w:iCs/>
          <w:color w:val="000000" w:themeColor="text1"/>
          <w:sz w:val="21"/>
          <w:szCs w:val="21"/>
        </w:rPr>
        <w:t xml:space="preserve">un personnage fictif à la fois mort et vivant </w:t>
      </w:r>
      <w:r>
        <w:rPr>
          <w:rFonts w:ascii="Times New Roman" w:hAnsi="Times New Roman" w:cs="Times New Roman"/>
          <w:color w:val="000000" w:themeColor="text1"/>
          <w:sz w:val="21"/>
          <w:szCs w:val="21"/>
        </w:rPr>
        <w:t xml:space="preserve">— pointant vers un </w:t>
      </w:r>
      <w:r>
        <w:rPr>
          <w:rFonts w:ascii="Times New Roman" w:hAnsi="Times New Roman" w:cs="Times New Roman"/>
          <w:b/>
          <w:bCs/>
          <w:color w:val="000000" w:themeColor="text1"/>
          <w:sz w:val="21"/>
          <w:szCs w:val="21"/>
        </w:rPr>
        <w:t xml:space="preserve">zombie </w:t>
      </w:r>
      <w:r>
        <w:rPr>
          <w:rFonts w:ascii="Times New Roman" w:hAnsi="Times New Roman" w:cs="Times New Roman"/>
          <w:color w:val="000000" w:themeColor="text1"/>
          <w:sz w:val="21"/>
          <w:szCs w:val="21"/>
        </w:rPr>
        <w:t>:</w:t>
      </w:r>
    </w:p>
    <w:p w:rsidR="00F85807" w:rsidRDefault="00F85807">
      <w:pPr>
        <w:pStyle w:val="BodyText"/>
        <w:rPr>
          <w:rFonts w:ascii="Times New Roman" w:hAnsi="Times New Roman" w:cs="Times New Roman"/>
          <w:color w:val="000000" w:themeColor="text1"/>
          <w:sz w:val="21"/>
          <w:szCs w:val="21"/>
        </w:rPr>
      </w:pP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F85807" w:rsidRDefault="003C69CF">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Durant la phase </w:t>
      </w:r>
      <w:r w:rsidR="0064360E">
        <w:rPr>
          <w:rFonts w:ascii="Times New Roman" w:hAnsi="Times New Roman" w:cs="Times New Roman"/>
          <w:color w:val="000000" w:themeColor="text1"/>
          <w:sz w:val="21"/>
          <w:szCs w:val="21"/>
        </w:rPr>
        <w:t xml:space="preserve">Home-Stage, les participants avaient développé un programme d'IA capable de prédire les résultats à partir d'une série d'indices. C'est amusant. Cependant, votre ami vous a lancé un défi : </w:t>
      </w:r>
      <w:r w:rsidR="0064360E">
        <w:rPr>
          <w:rFonts w:ascii="Times New Roman" w:hAnsi="Times New Roman" w:cs="Times New Roman"/>
          <w:color w:val="000000" w:themeColor="text1"/>
          <w:sz w:val="21"/>
          <w:szCs w:val="21"/>
        </w:rPr>
        <w:br/>
      </w:r>
      <w:r w:rsidR="0064360E">
        <w:rPr>
          <w:rFonts w:ascii="Times New Roman" w:hAnsi="Times New Roman" w:cs="Times New Roman"/>
          <w:i/>
          <w:iCs/>
          <w:color w:val="000000" w:themeColor="text1"/>
          <w:sz w:val="21"/>
          <w:szCs w:val="21"/>
        </w:rPr>
        <w:t>« Deviner, c'est facile, mais saur</w:t>
      </w:r>
      <w:r>
        <w:rPr>
          <w:rFonts w:ascii="Times New Roman" w:hAnsi="Times New Roman" w:cs="Times New Roman"/>
          <w:i/>
          <w:iCs/>
          <w:color w:val="000000" w:themeColor="text1"/>
          <w:sz w:val="21"/>
          <w:szCs w:val="21"/>
        </w:rPr>
        <w:t>as-tu</w:t>
      </w:r>
      <w:r w:rsidR="0064360E">
        <w:rPr>
          <w:rFonts w:ascii="Times New Roman" w:hAnsi="Times New Roman" w:cs="Times New Roman"/>
          <w:i/>
          <w:iCs/>
          <w:color w:val="000000" w:themeColor="text1"/>
          <w:sz w:val="21"/>
          <w:szCs w:val="21"/>
        </w:rPr>
        <w:t xml:space="preserve"> créer un système d'IA capable de fournir un bon indice ? »</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 fait, il vous </w:t>
      </w:r>
      <w:r w:rsidR="003C69CF">
        <w:rPr>
          <w:rFonts w:ascii="Times New Roman" w:hAnsi="Times New Roman" w:cs="Times New Roman"/>
          <w:color w:val="000000" w:themeColor="text1"/>
          <w:sz w:val="21"/>
          <w:szCs w:val="21"/>
        </w:rPr>
        <w:t>a</w:t>
      </w:r>
      <w:r>
        <w:rPr>
          <w:rFonts w:ascii="Times New Roman" w:hAnsi="Times New Roman" w:cs="Times New Roman"/>
          <w:color w:val="000000" w:themeColor="text1"/>
          <w:sz w:val="21"/>
          <w:szCs w:val="21"/>
        </w:rPr>
        <w:t xml:space="preserve"> également mis au défi de voir si vous pouviez créer un système d’IA capable de fournir un bon indice pour qu’un autre système d’IA puisse deviner votre mot-clé !</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Pour rendre le défi plus intéressant, nous jouons maintenant au jeu de concepts classique. Pour rappel, notre précédent jeu de </w:t>
      </w:r>
      <w:r w:rsidR="003C69CF">
        <w:rPr>
          <w:rFonts w:ascii="Times New Roman" w:hAnsi="Times New Roman" w:cs="Times New Roman"/>
          <w:color w:val="000000" w:themeColor="text1"/>
          <w:sz w:val="21"/>
          <w:szCs w:val="21"/>
        </w:rPr>
        <w:t>C</w:t>
      </w:r>
      <w:r>
        <w:rPr>
          <w:rFonts w:ascii="Times New Roman" w:hAnsi="Times New Roman" w:cs="Times New Roman"/>
          <w:color w:val="000000" w:themeColor="text1"/>
          <w:sz w:val="21"/>
          <w:szCs w:val="21"/>
        </w:rPr>
        <w:t>oncept était simplifié : un indice ne pouvait être composé que d'une seule séquence de marqueurs.</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Désormais, vous pouvez fournir jusqu'à </w:t>
      </w:r>
      <w:r>
        <w:rPr>
          <w:rFonts w:ascii="Times New Roman" w:hAnsi="Times New Roman" w:cs="Times New Roman"/>
          <w:b/>
          <w:bCs/>
          <w:color w:val="000000" w:themeColor="text1"/>
          <w:sz w:val="21"/>
          <w:szCs w:val="21"/>
        </w:rPr>
        <w:t xml:space="preserve">4 séquences de marqueurs </w:t>
      </w:r>
      <w:r>
        <w:rPr>
          <w:rFonts w:ascii="Times New Roman" w:hAnsi="Times New Roman" w:cs="Times New Roman"/>
          <w:color w:val="000000" w:themeColor="text1"/>
          <w:sz w:val="21"/>
          <w:szCs w:val="21"/>
        </w:rPr>
        <w:t>!</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Cela nous permet de mieux exprimer des idées complexes. Prenons l'exemple suivant, qui utilise trois séquences de marqueurs pour décrire un </w:t>
      </w:r>
      <w:r>
        <w:rPr>
          <w:rFonts w:ascii="Times New Roman" w:hAnsi="Times New Roman" w:cs="Times New Roman"/>
          <w:b/>
          <w:bCs/>
          <w:color w:val="000000" w:themeColor="text1"/>
          <w:sz w:val="21"/>
          <w:szCs w:val="21"/>
        </w:rPr>
        <w:t>samouraï</w:t>
      </w:r>
      <w:r>
        <w:rPr>
          <w:rFonts w:ascii="Times New Roman" w:hAnsi="Times New Roman" w:cs="Times New Roman"/>
          <w:color w:val="000000" w:themeColor="text1"/>
          <w:sz w:val="21"/>
          <w:szCs w:val="21"/>
        </w:rPr>
        <w:t> :</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Mais ce n'est pas tout. Pour rendre le défi encore plus captivant, le jeu inclura désormais des mots-clés habituellement absents des jeux </w:t>
      </w:r>
      <w:r w:rsidR="003C69CF">
        <w:rPr>
          <w:rFonts w:ascii="Times New Roman" w:hAnsi="Times New Roman" w:cs="Times New Roman"/>
          <w:color w:val="000000" w:themeColor="text1"/>
          <w:sz w:val="21"/>
          <w:szCs w:val="21"/>
        </w:rPr>
        <w:t>Concept</w:t>
      </w:r>
      <w:r>
        <w:rPr>
          <w:rFonts w:ascii="Times New Roman" w:hAnsi="Times New Roman" w:cs="Times New Roman"/>
          <w:color w:val="000000" w:themeColor="text1"/>
          <w:sz w:val="21"/>
          <w:szCs w:val="21"/>
        </w:rPr>
        <w:t>, comme « Olympiade internationale ».</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Êtes-vous prêt à relever le défi ?</w:t>
      </w:r>
    </w:p>
    <w:p w:rsidR="00F85807" w:rsidRDefault="00F85807">
      <w:pPr>
        <w:pStyle w:val="BodyText"/>
        <w:rPr>
          <w:rFonts w:ascii="Times New Roman" w:hAnsi="Times New Roman" w:cs="Times New Roman"/>
          <w:color w:val="000000" w:themeColor="text1"/>
          <w:sz w:val="21"/>
          <w:szCs w:val="21"/>
        </w:rPr>
      </w:pP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Nouveau format optimisé par l'IA : </w:t>
      </w:r>
      <w:r>
        <w:rPr>
          <w:rFonts w:ascii="Times New Roman" w:hAnsi="Times New Roman" w:cs="Times New Roman"/>
          <w:color w:val="000000" w:themeColor="text1"/>
          <w:sz w:val="21"/>
          <w:szCs w:val="21"/>
        </w:rPr>
        <w:br/>
        <w:t xml:space="preserve">nous avons remplacé le devineur humain par un </w:t>
      </w:r>
      <w:r>
        <w:rPr>
          <w:rFonts w:ascii="Times New Roman" w:hAnsi="Times New Roman" w:cs="Times New Roman"/>
          <w:b/>
          <w:bCs/>
          <w:color w:val="000000" w:themeColor="text1"/>
          <w:sz w:val="21"/>
          <w:szCs w:val="21"/>
        </w:rPr>
        <w:t xml:space="preserve">devineur </w:t>
      </w:r>
      <w:proofErr w:type="gramStart"/>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Pour simplifier le jeu :</w:t>
      </w:r>
    </w:p>
    <w:p w:rsidR="00F85807" w:rsidRDefault="0064360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mot cible </w:t>
      </w:r>
      <w:proofErr w:type="gramStart"/>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étiquette</w:t>
      </w:r>
      <w:proofErr w:type="gramEnd"/>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sera toujours sélectionné à partir d'un ensemble prédéfini ( </w:t>
      </w:r>
      <w:r>
        <w:rPr>
          <w:rStyle w:val="VerbatimChar"/>
          <w:rFonts w:ascii="Times New Roman" w:hAnsi="Times New Roman" w:cs="Times New Roman"/>
          <w:color w:val="000000" w:themeColor="text1"/>
          <w:szCs w:val="21"/>
        </w:rPr>
        <w:t xml:space="preserve">options </w:t>
      </w:r>
      <w:r w:rsidRPr="0064360E">
        <w:rPr>
          <w:rStyle w:val="VerbatimChar"/>
          <w:rFonts w:ascii="Times New Roman" w:hAnsi="Times New Roman" w:cs="Times New Roman" w:hint="eastAsia"/>
          <w:color w:val="000000" w:themeColor="text1"/>
          <w:szCs w:val="21"/>
          <w:lang w:val="fr-FR" w:eastAsia="zh-CN"/>
        </w:rPr>
        <w:t xml:space="preserve">) </w:t>
      </w:r>
      <w:r>
        <w:rPr>
          <w:rFonts w:ascii="Times New Roman" w:hAnsi="Times New Roman" w:cs="Times New Roman"/>
          <w:color w:val="000000" w:themeColor="text1"/>
          <w:szCs w:val="21"/>
        </w:rPr>
        <w:t>.</w:t>
      </w:r>
    </w:p>
    <w:p w:rsidR="00F85807" w:rsidRDefault="0064360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Les indices doivent être une </w:t>
      </w:r>
      <w:r>
        <w:rPr>
          <w:rFonts w:ascii="Times New Roman" w:hAnsi="Times New Roman" w:cs="Times New Roman"/>
          <w:b/>
          <w:bCs/>
          <w:color w:val="000000" w:themeColor="text1"/>
          <w:szCs w:val="21"/>
        </w:rPr>
        <w:t xml:space="preserve">séquence ordonnée de marqueurs </w:t>
      </w:r>
      <w:r>
        <w:rPr>
          <w:rFonts w:ascii="Times New Roman" w:hAnsi="Times New Roman" w:cs="Times New Roman"/>
          <w:color w:val="000000" w:themeColor="text1"/>
          <w:szCs w:val="21"/>
        </w:rPr>
        <w:t xml:space="preserve">choisis exclusivement parmi un ensemble fixe de </w:t>
      </w:r>
      <w:r>
        <w:rPr>
          <w:rFonts w:ascii="Times New Roman" w:hAnsi="Times New Roman" w:cs="Times New Roman"/>
          <w:b/>
          <w:bCs/>
          <w:color w:val="000000" w:themeColor="text1"/>
          <w:szCs w:val="21"/>
        </w:rPr>
        <w:t xml:space="preserve">118 marqueurs </w:t>
      </w:r>
      <w:proofErr w:type="gramStart"/>
      <w:r>
        <w:rPr>
          <w:rFonts w:ascii="Times New Roman" w:hAnsi="Times New Roman" w:cs="Times New Roman"/>
          <w:b/>
          <w:bCs/>
          <w:color w:val="000000" w:themeColor="text1"/>
          <w:szCs w:val="21"/>
        </w:rPr>
        <w:t xml:space="preserve">candidats </w:t>
      </w:r>
      <w:r>
        <w:rPr>
          <w:rFonts w:ascii="Times New Roman" w:hAnsi="Times New Roman" w:cs="Times New Roman"/>
          <w:color w:val="000000" w:themeColor="text1"/>
          <w:szCs w:val="21"/>
        </w:rPr>
        <w:t>.</w:t>
      </w:r>
      <w:proofErr w:type="gramEnd"/>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Pour garantir la clarté et la cohérence, nous normalisons les termes clés dans tous les supports.</w:t>
      </w:r>
    </w:p>
    <w:p w:rsidR="00F85807" w:rsidRDefault="003C69CF">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É</w:t>
      </w:r>
      <w:r w:rsidR="0064360E">
        <w:rPr>
          <w:rFonts w:ascii="Times New Roman" w:hAnsi="Times New Roman" w:cs="Times New Roman"/>
          <w:b/>
          <w:bCs/>
          <w:color w:val="000000" w:themeColor="text1"/>
          <w:szCs w:val="21"/>
        </w:rPr>
        <w:t>tiquette</w:t>
      </w:r>
      <w:r>
        <w:rPr>
          <w:rFonts w:ascii="Times New Roman" w:hAnsi="Times New Roman" w:cs="Times New Roman"/>
          <w:b/>
          <w:bCs/>
          <w:color w:val="000000" w:themeColor="text1"/>
          <w:szCs w:val="21"/>
        </w:rPr>
        <w:t xml:space="preserve"> (label)</w:t>
      </w:r>
      <w:r w:rsidR="0064360E">
        <w:rPr>
          <w:rFonts w:ascii="Times New Roman" w:hAnsi="Times New Roman" w:cs="Times New Roman"/>
          <w:b/>
          <w:bCs/>
          <w:color w:val="000000" w:themeColor="text1"/>
          <w:szCs w:val="21"/>
        </w:rPr>
        <w:t xml:space="preserve"> </w:t>
      </w:r>
      <w:r w:rsidR="0064360E">
        <w:rPr>
          <w:rFonts w:ascii="Times New Roman" w:hAnsi="Times New Roman" w:cs="Times New Roman"/>
          <w:color w:val="000000" w:themeColor="text1"/>
          <w:szCs w:val="21"/>
        </w:rPr>
        <w:t>: La réponse cible (ou « secret ») à identifier.</w:t>
      </w:r>
    </w:p>
    <w:p w:rsidR="00F85807" w:rsidRDefault="003C69CF">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w:t>
      </w:r>
      <w:r w:rsidR="0064360E">
        <w:rPr>
          <w:rFonts w:ascii="Times New Roman" w:hAnsi="Times New Roman" w:cs="Times New Roman"/>
          <w:b/>
          <w:bCs/>
          <w:color w:val="000000" w:themeColor="text1"/>
          <w:szCs w:val="21"/>
        </w:rPr>
        <w:t>ption</w:t>
      </w:r>
      <w:r w:rsidR="0064360E" w:rsidRPr="0064360E">
        <w:rPr>
          <w:rFonts w:ascii="Times New Roman" w:hAnsi="Times New Roman" w:cs="Times New Roman" w:hint="eastAsia"/>
          <w:b/>
          <w:bCs/>
          <w:color w:val="000000" w:themeColor="text1"/>
          <w:szCs w:val="21"/>
          <w:lang w:val="fr-FR"/>
        </w:rPr>
        <w:t>s</w:t>
      </w:r>
      <w:r>
        <w:rPr>
          <w:rFonts w:ascii="Times New Roman" w:hAnsi="Times New Roman" w:cs="Times New Roman"/>
          <w:b/>
          <w:bCs/>
          <w:color w:val="000000" w:themeColor="text1"/>
          <w:szCs w:val="21"/>
          <w:lang w:val="fr-FR"/>
        </w:rPr>
        <w:t xml:space="preserve"> (options)</w:t>
      </w:r>
      <w:r w:rsidR="0064360E">
        <w:rPr>
          <w:rFonts w:ascii="Times New Roman" w:hAnsi="Times New Roman" w:cs="Times New Roman"/>
          <w:color w:val="000000" w:themeColor="text1"/>
          <w:szCs w:val="21"/>
        </w:rPr>
        <w:t xml:space="preserve"> : l'ensemble de candidats prédéfini à partir duquel toutes </w:t>
      </w:r>
      <w:r w:rsidR="0064360E">
        <w:rPr>
          <w:rFonts w:ascii="Times New Roman" w:hAnsi="Times New Roman" w:cs="Times New Roman"/>
          <w:i/>
          <w:iCs/>
          <w:color w:val="000000" w:themeColor="text1"/>
          <w:szCs w:val="21"/>
        </w:rPr>
        <w:t>les étiquettes</w:t>
      </w:r>
      <w:r>
        <w:rPr>
          <w:rFonts w:ascii="Times New Roman" w:hAnsi="Times New Roman" w:cs="Times New Roman"/>
          <w:i/>
          <w:iCs/>
          <w:color w:val="000000" w:themeColor="text1"/>
          <w:szCs w:val="21"/>
        </w:rPr>
        <w:t xml:space="preserve"> (labels)</w:t>
      </w:r>
      <w:r w:rsidR="0064360E">
        <w:rPr>
          <w:rFonts w:ascii="Times New Roman" w:hAnsi="Times New Roman" w:cs="Times New Roman"/>
          <w:i/>
          <w:iCs/>
          <w:color w:val="000000" w:themeColor="text1"/>
          <w:szCs w:val="21"/>
        </w:rPr>
        <w:t xml:space="preserve"> valides </w:t>
      </w:r>
      <w:r w:rsidR="0064360E">
        <w:rPr>
          <w:rFonts w:ascii="Times New Roman" w:hAnsi="Times New Roman" w:cs="Times New Roman"/>
          <w:color w:val="000000" w:themeColor="text1"/>
          <w:szCs w:val="21"/>
        </w:rPr>
        <w:t>sont sélectionnées.</w:t>
      </w:r>
    </w:p>
    <w:p w:rsidR="00F85807" w:rsidRDefault="003C69CF">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w:t>
      </w:r>
      <w:r w:rsidR="0064360E">
        <w:rPr>
          <w:rFonts w:ascii="Times New Roman" w:hAnsi="Times New Roman" w:cs="Times New Roman"/>
          <w:b/>
          <w:bCs/>
          <w:color w:val="000000" w:themeColor="text1"/>
          <w:szCs w:val="21"/>
        </w:rPr>
        <w:t>arqueur</w:t>
      </w:r>
      <w:r>
        <w:rPr>
          <w:rFonts w:ascii="Times New Roman" w:hAnsi="Times New Roman" w:cs="Times New Roman"/>
          <w:b/>
          <w:bCs/>
          <w:color w:val="000000" w:themeColor="text1"/>
          <w:szCs w:val="21"/>
        </w:rPr>
        <w:t xml:space="preserve"> (marker)</w:t>
      </w:r>
      <w:r w:rsidR="0064360E">
        <w:rPr>
          <w:rFonts w:ascii="Times New Roman" w:hAnsi="Times New Roman" w:cs="Times New Roman"/>
          <w:b/>
          <w:bCs/>
          <w:color w:val="000000" w:themeColor="text1"/>
          <w:szCs w:val="21"/>
        </w:rPr>
        <w:t xml:space="preserve"> </w:t>
      </w:r>
      <w:r w:rsidR="0064360E">
        <w:rPr>
          <w:rFonts w:ascii="Times New Roman" w:hAnsi="Times New Roman" w:cs="Times New Roman"/>
          <w:color w:val="000000" w:themeColor="text1"/>
          <w:szCs w:val="21"/>
        </w:rPr>
        <w:t>: Une icône représentant un concept, accompagnée de sa description textuelle.</w:t>
      </w:r>
    </w:p>
    <w:p w:rsidR="00F85807" w:rsidRDefault="003C69CF">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I</w:t>
      </w:r>
      <w:r w:rsidR="0064360E">
        <w:rPr>
          <w:rFonts w:ascii="Times New Roman" w:hAnsi="Times New Roman" w:cs="Times New Roman"/>
          <w:b/>
          <w:bCs/>
          <w:color w:val="000000" w:themeColor="text1"/>
          <w:szCs w:val="21"/>
        </w:rPr>
        <w:t>ndices</w:t>
      </w:r>
      <w:r>
        <w:rPr>
          <w:rFonts w:ascii="Times New Roman" w:hAnsi="Times New Roman" w:cs="Times New Roman"/>
          <w:b/>
          <w:bCs/>
          <w:color w:val="000000" w:themeColor="text1"/>
          <w:szCs w:val="21"/>
        </w:rPr>
        <w:t xml:space="preserve"> (</w:t>
      </w:r>
      <w:proofErr w:type="spellStart"/>
      <w:r>
        <w:rPr>
          <w:rFonts w:ascii="Times New Roman" w:hAnsi="Times New Roman" w:cs="Times New Roman"/>
          <w:b/>
          <w:bCs/>
          <w:color w:val="000000" w:themeColor="text1"/>
          <w:szCs w:val="21"/>
        </w:rPr>
        <w:t>hints</w:t>
      </w:r>
      <w:proofErr w:type="spellEnd"/>
      <w:r>
        <w:rPr>
          <w:rFonts w:ascii="Times New Roman" w:hAnsi="Times New Roman" w:cs="Times New Roman"/>
          <w:b/>
          <w:bCs/>
          <w:color w:val="000000" w:themeColor="text1"/>
          <w:szCs w:val="21"/>
        </w:rPr>
        <w:t>)</w:t>
      </w:r>
      <w:r w:rsidR="0064360E">
        <w:rPr>
          <w:rFonts w:ascii="Times New Roman" w:hAnsi="Times New Roman" w:cs="Times New Roman"/>
          <w:b/>
          <w:bCs/>
          <w:color w:val="000000" w:themeColor="text1"/>
          <w:szCs w:val="21"/>
        </w:rPr>
        <w:t xml:space="preserve"> </w:t>
      </w:r>
      <w:r w:rsidR="0064360E">
        <w:rPr>
          <w:rFonts w:ascii="Times New Roman" w:hAnsi="Times New Roman" w:cs="Times New Roman"/>
          <w:color w:val="000000" w:themeColor="text1"/>
          <w:szCs w:val="21"/>
        </w:rPr>
        <w:t xml:space="preserve">: une </w:t>
      </w:r>
      <w:r w:rsidR="0064360E">
        <w:rPr>
          <w:rFonts w:ascii="Times New Roman" w:hAnsi="Times New Roman" w:cs="Times New Roman"/>
          <w:b/>
          <w:bCs/>
          <w:color w:val="000000" w:themeColor="text1"/>
          <w:szCs w:val="21"/>
        </w:rPr>
        <w:t xml:space="preserve">séquence ordonnée </w:t>
      </w:r>
      <w:r w:rsidR="0064360E">
        <w:rPr>
          <w:rFonts w:ascii="Times New Roman" w:hAnsi="Times New Roman" w:cs="Times New Roman"/>
          <w:color w:val="000000" w:themeColor="text1"/>
          <w:szCs w:val="21"/>
        </w:rPr>
        <w:t xml:space="preserve">de </w:t>
      </w:r>
      <w:r w:rsidR="0064360E">
        <w:rPr>
          <w:rFonts w:ascii="Times New Roman" w:hAnsi="Times New Roman" w:cs="Times New Roman"/>
          <w:i/>
          <w:iCs/>
          <w:color w:val="000000" w:themeColor="text1"/>
          <w:szCs w:val="21"/>
        </w:rPr>
        <w:t xml:space="preserve">marqueurs </w:t>
      </w:r>
      <w:r w:rsidR="0064360E">
        <w:rPr>
          <w:rFonts w:ascii="Times New Roman" w:hAnsi="Times New Roman" w:cs="Times New Roman"/>
          <w:color w:val="000000" w:themeColor="text1"/>
          <w:szCs w:val="21"/>
        </w:rPr>
        <w:t xml:space="preserve">fournis au devineur IA pour aider à identifier </w:t>
      </w:r>
      <w:proofErr w:type="gramStart"/>
      <w:r w:rsidR="0064360E">
        <w:rPr>
          <w:rFonts w:ascii="Times New Roman" w:hAnsi="Times New Roman" w:cs="Times New Roman"/>
          <w:color w:val="000000" w:themeColor="text1"/>
          <w:szCs w:val="21"/>
        </w:rPr>
        <w:t xml:space="preserve">l' </w:t>
      </w:r>
      <w:r w:rsidR="0064360E">
        <w:rPr>
          <w:rFonts w:ascii="Times New Roman" w:hAnsi="Times New Roman" w:cs="Times New Roman"/>
          <w:i/>
          <w:iCs/>
          <w:color w:val="000000" w:themeColor="text1"/>
          <w:szCs w:val="21"/>
        </w:rPr>
        <w:t>étiquette</w:t>
      </w:r>
      <w:proofErr w:type="gramEnd"/>
      <w:r w:rsidR="0064360E">
        <w:rPr>
          <w:rFonts w:ascii="Times New Roman" w:hAnsi="Times New Roman" w:cs="Times New Roman"/>
          <w:i/>
          <w:iCs/>
          <w:color w:val="000000" w:themeColor="text1"/>
          <w:szCs w:val="21"/>
        </w:rPr>
        <w:t xml:space="preserve"> </w:t>
      </w:r>
      <w:r w:rsidR="0064360E">
        <w:rPr>
          <w:rFonts w:ascii="Times New Roman" w:hAnsi="Times New Roman" w:cs="Times New Roman"/>
          <w:color w:val="000000" w:themeColor="text1"/>
          <w:szCs w:val="21"/>
        </w:rPr>
        <w:t>.</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un indice</w:t>
      </w:r>
      <w:r w:rsidR="003C69CF">
        <w:rPr>
          <w:rFonts w:ascii="Times New Roman" w:hAnsi="Times New Roman" w:cs="Times New Roman"/>
          <w:b/>
          <w:bCs/>
          <w:color w:val="000000" w:themeColor="text1"/>
          <w:sz w:val="21"/>
          <w:szCs w:val="21"/>
        </w:rPr>
        <w:t xml:space="preserve"> (</w:t>
      </w:r>
      <w:proofErr w:type="spellStart"/>
      <w:r w:rsidR="003C69CF">
        <w:rPr>
          <w:rFonts w:ascii="Times New Roman" w:hAnsi="Times New Roman" w:cs="Times New Roman"/>
          <w:b/>
          <w:bCs/>
          <w:color w:val="000000" w:themeColor="text1"/>
          <w:sz w:val="21"/>
          <w:szCs w:val="21"/>
        </w:rPr>
        <w:t>hint</w:t>
      </w:r>
      <w:proofErr w:type="spellEnd"/>
      <w:r w:rsidR="003C69CF">
        <w:rPr>
          <w:rFonts w:ascii="Times New Roman" w:hAnsi="Times New Roman" w:cs="Times New Roman"/>
          <w:b/>
          <w:bCs/>
          <w:color w:val="000000" w:themeColor="text1"/>
          <w:sz w:val="21"/>
          <w:szCs w:val="21"/>
        </w:rPr>
        <w:t>)</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pour chaque </w:t>
      </w:r>
      <w:r>
        <w:rPr>
          <w:rFonts w:ascii="Times New Roman" w:hAnsi="Times New Roman" w:cs="Times New Roman"/>
          <w:i/>
          <w:iCs/>
          <w:color w:val="000000" w:themeColor="text1"/>
          <w:sz w:val="21"/>
          <w:szCs w:val="21"/>
        </w:rPr>
        <w:t xml:space="preserve">étiquette </w:t>
      </w:r>
      <w:r>
        <w:rPr>
          <w:rFonts w:ascii="Times New Roman" w:hAnsi="Times New Roman" w:cs="Times New Roman"/>
          <w:color w:val="000000" w:themeColor="text1"/>
          <w:sz w:val="21"/>
          <w:szCs w:val="21"/>
        </w:rPr>
        <w:t xml:space="preserve">afin d'aider </w:t>
      </w:r>
      <w:proofErr w:type="gramStart"/>
      <w:r>
        <w:rPr>
          <w:rFonts w:ascii="Times New Roman" w:hAnsi="Times New Roman" w:cs="Times New Roman"/>
          <w:color w:val="000000" w:themeColor="text1"/>
          <w:sz w:val="21"/>
          <w:szCs w:val="21"/>
        </w:rPr>
        <w:t xml:space="preserve">l' </w:t>
      </w:r>
      <w:r>
        <w:rPr>
          <w:rFonts w:ascii="Times New Roman" w:hAnsi="Times New Roman" w:cs="Times New Roman"/>
          <w:b/>
          <w:bCs/>
          <w:color w:val="000000" w:themeColor="text1"/>
          <w:sz w:val="21"/>
          <w:szCs w:val="21"/>
        </w:rPr>
        <w:t>IA</w:t>
      </w:r>
      <w:proofErr w:type="gramEnd"/>
      <w:r w:rsidR="003C69CF">
        <w:rPr>
          <w:rFonts w:ascii="Times New Roman" w:hAnsi="Times New Roman" w:cs="Times New Roman"/>
          <w:b/>
          <w:bCs/>
          <w:color w:val="000000" w:themeColor="text1"/>
          <w:sz w:val="21"/>
          <w:szCs w:val="21"/>
        </w:rPr>
        <w:t xml:space="preserve"> </w:t>
      </w:r>
      <w:proofErr w:type="spellStart"/>
      <w:r w:rsidR="003C69CF">
        <w:rPr>
          <w:rFonts w:ascii="Times New Roman" w:hAnsi="Times New Roman" w:cs="Times New Roman"/>
          <w:b/>
          <w:bCs/>
          <w:color w:val="000000" w:themeColor="text1"/>
          <w:sz w:val="21"/>
          <w:szCs w:val="21"/>
        </w:rPr>
        <w:t>guesser</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à l'identifier. Par exemple, si l'étiquette cible est </w:t>
      </w:r>
      <w:r>
        <w:rPr>
          <w:rStyle w:val="VerbatimChar"/>
          <w:rFonts w:ascii="Times New Roman" w:hAnsi="Times New Roman" w:cs="Times New Roman"/>
          <w:color w:val="000000" w:themeColor="text1"/>
          <w:sz w:val="21"/>
          <w:szCs w:val="21"/>
        </w:rPr>
        <w:t>« microphone </w:t>
      </w:r>
      <w:proofErr w:type="gramStart"/>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votre programme peut générer quatre séquences d'indices</w:t>
      </w:r>
      <w:r w:rsidR="003C69CF">
        <w:rPr>
          <w:rFonts w:ascii="Times New Roman" w:hAnsi="Times New Roman" w:cs="Times New Roman"/>
          <w:color w:val="000000" w:themeColor="text1"/>
          <w:sz w:val="21"/>
          <w:szCs w:val="21"/>
        </w:rPr>
        <w:t xml:space="preserve"> (</w:t>
      </w:r>
      <w:proofErr w:type="spellStart"/>
      <w:r w:rsidR="003C69CF">
        <w:rPr>
          <w:rFonts w:ascii="Times New Roman" w:hAnsi="Times New Roman" w:cs="Times New Roman"/>
          <w:color w:val="000000" w:themeColor="text1"/>
          <w:sz w:val="21"/>
          <w:szCs w:val="21"/>
        </w:rPr>
        <w:t>hints</w:t>
      </w:r>
      <w:proofErr w:type="spellEnd"/>
      <w:r w:rsidR="003C69CF">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 comme :</w:t>
      </w:r>
    </w:p>
    <w:p w:rsidR="00F85807" w:rsidRDefault="0064360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Objet-Boîte », « Électronique-Informatique », « Bouche-Goût », « Oreille-Son-Ouïe », « Outil-Construction »]</w:t>
      </w:r>
    </w:p>
    <w:p w:rsidR="00F85807" w:rsidRDefault="0064360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["Musique-Chanson", "Télévision-Programme-Émission", "Travail-Occupation", "Utiliser - Action-Faire - Verbe-Bouton"]</w:t>
      </w:r>
    </w:p>
    <w:p w:rsidR="00F85807" w:rsidRDefault="0064360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["Noir", "Métal", "Plastique-Caoutchouc", "Cylindre", "Cercle-Anneau"]</w:t>
      </w:r>
    </w:p>
    <w:p w:rsidR="00F85807" w:rsidRDefault="0064360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["Bras-Main-Doigt", "Heureux-Positif", "Expression - Citation-Paroles-Mots", "Vie-Cœur-Amour"]</w:t>
      </w:r>
    </w:p>
    <w:p w:rsidR="00F85807" w:rsidRDefault="0064360E">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Remarque</w:t>
      </w:r>
      <w:r>
        <w:rPr>
          <w:rFonts w:ascii="Times New Roman" w:hAnsi="Times New Roman" w:cs="Times New Roman" w:hint="eastAsia"/>
          <w:color w:val="000000" w:themeColor="text1"/>
          <w:szCs w:val="21"/>
        </w:rPr>
        <w:t xml:space="preserve"> : L'exemple ci-dessus est fourni </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titre indicatif uniquement. Le programme doit </w:t>
      </w:r>
      <w:r w:rsidR="003C69CF">
        <w:rPr>
          <w:rFonts w:ascii="Times New Roman" w:hAnsi="Times New Roman" w:cs="Times New Roman"/>
          <w:color w:val="000000" w:themeColor="text1"/>
          <w:szCs w:val="21"/>
        </w:rPr>
        <w:t>générer</w:t>
      </w:r>
      <w:r>
        <w:rPr>
          <w:rFonts w:ascii="Times New Roman" w:hAnsi="Times New Roman" w:cs="Times New Roman" w:hint="eastAsia"/>
          <w:color w:val="000000" w:themeColor="text1"/>
          <w:szCs w:val="21"/>
        </w:rPr>
        <w:t xml:space="preserve"> des listes d'identifiants, mais pas de chaînes</w:t>
      </w:r>
      <w:r w:rsidR="003C69CF">
        <w:rPr>
          <w:rFonts w:ascii="Times New Roman" w:hAnsi="Times New Roman" w:cs="Times New Roman"/>
          <w:color w:val="000000" w:themeColor="text1"/>
          <w:szCs w:val="21"/>
        </w:rPr>
        <w:t xml:space="preserve"> de </w:t>
      </w:r>
      <w:proofErr w:type="spellStart"/>
      <w:r w:rsidR="003C69CF">
        <w:rPr>
          <w:rFonts w:ascii="Times New Roman" w:hAnsi="Times New Roman" w:cs="Times New Roman"/>
          <w:color w:val="000000" w:themeColor="text1"/>
          <w:szCs w:val="21"/>
        </w:rPr>
        <w:t>caracteres</w:t>
      </w:r>
      <w:proofErr w:type="spellEnd"/>
      <w:r>
        <w:rPr>
          <w:rFonts w:ascii="Times New Roman" w:hAnsi="Times New Roman" w:cs="Times New Roman" w:hint="eastAsia"/>
          <w:color w:val="000000" w:themeColor="text1"/>
          <w:szCs w:val="21"/>
        </w:rPr>
        <w:t xml:space="preserve"> ; </w:t>
      </w:r>
      <w:proofErr w:type="spellStart"/>
      <w:r>
        <w:rPr>
          <w:rFonts w:ascii="Times New Roman" w:hAnsi="Times New Roman" w:cs="Times New Roman" w:hint="eastAsia"/>
          <w:color w:val="000000" w:themeColor="text1"/>
          <w:szCs w:val="21"/>
        </w:rPr>
        <w:t>veuillez vous</w:t>
      </w:r>
      <w:proofErr w:type="spellEnd"/>
      <w:r>
        <w:rPr>
          <w:rFonts w:ascii="Times New Roman" w:hAnsi="Times New Roman" w:cs="Times New Roman" w:hint="eastAsia"/>
          <w:color w:val="000000" w:themeColor="text1"/>
          <w:szCs w:val="21"/>
        </w:rPr>
        <w:t xml:space="preserve"> </w:t>
      </w:r>
      <w:r w:rsidR="003C69CF">
        <w:rPr>
          <w:rFonts w:ascii="Times New Roman" w:hAnsi="Times New Roman" w:cs="Times New Roman"/>
          <w:color w:val="000000" w:themeColor="text1"/>
          <w:szCs w:val="21"/>
        </w:rPr>
        <w:t>référer</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la section « 3. Tâche » et</w:t>
      </w:r>
      <w:r w:rsidR="003C69CF">
        <w:rPr>
          <w:rFonts w:ascii="Times New Roman" w:hAnsi="Times New Roman" w:cs="Times New Roman"/>
          <w:color w:val="000000" w:themeColor="text1"/>
          <w:szCs w:val="21"/>
        </w:rPr>
        <w:t xml:space="preserve"> a la </w:t>
      </w:r>
      <w:proofErr w:type="spellStart"/>
      <w:r w:rsidR="003C69CF">
        <w:rPr>
          <w:rFonts w:ascii="Times New Roman" w:hAnsi="Times New Roman" w:cs="Times New Roman"/>
          <w:color w:val="000000" w:themeColor="text1"/>
          <w:szCs w:val="21"/>
        </w:rPr>
        <w:t>baseline</w:t>
      </w:r>
      <w:proofErr w:type="spellEnd"/>
    </w:p>
    <w:bookmarkEnd w:id="19"/>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structure de l'ensemble de données fourni est la suivante :</w:t>
      </w:r>
    </w:p>
    <w:p w:rsidR="00F85807" w:rsidRDefault="0064360E">
      <w:pPr>
        <w:pStyle w:val="SourceCode"/>
        <w:rPr>
          <w:rFonts w:ascii="Times New Roman" w:hAnsi="Times New Roman" w:cs="Times New Roman"/>
          <w:color w:val="000000" w:themeColor="text1"/>
          <w:sz w:val="21"/>
          <w:szCs w:val="21"/>
          <w:shd w:val="pct15" w:color="auto" w:fill="FFFFFF"/>
        </w:rPr>
      </w:pPr>
      <w:proofErr w:type="spellStart"/>
      <w:proofErr w:type="gramStart"/>
      <w:r>
        <w:rPr>
          <w:rStyle w:val="VerbatimChar"/>
          <w:rFonts w:ascii="Times New Roman" w:hAnsi="Times New Roman" w:cs="Times New Roman"/>
          <w:color w:val="000000" w:themeColor="text1"/>
          <w:sz w:val="21"/>
          <w:szCs w:val="21"/>
          <w:shd w:val="pct15" w:color="auto" w:fill="FFFFFF"/>
        </w:rPr>
        <w:t>datasets</w:t>
      </w:r>
      <w:proofErr w:type="spellEnd"/>
      <w:proofErr w:type="gram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3C69CF">
        <w:rPr>
          <w:rStyle w:val="VerbatimChar"/>
          <w:rFonts w:ascii="Times New Roman" w:hAnsi="Times New Roman" w:cs="Times New Roman"/>
          <w:color w:val="000000" w:themeColor="text1"/>
          <w:sz w:val="21"/>
          <w:szCs w:val="21"/>
          <w:shd w:val="pct15" w:color="auto" w:fill="FFFFFF"/>
        </w:rPr>
        <w:tab/>
      </w:r>
      <w:r>
        <w:rPr>
          <w:rStyle w:val="VerbatimChar"/>
          <w:rFonts w:ascii="Times New Roman" w:hAnsi="Times New Roman" w:cs="Times New Roman"/>
          <w:color w:val="000000" w:themeColor="text1"/>
          <w:sz w:val="21"/>
          <w:szCs w:val="21"/>
          <w:shd w:val="pct15" w:color="auto" w:fill="FFFFFF"/>
        </w:rPr>
        <w:t xml:space="preserve">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lastRenderedPageBreak/>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 xml:space="preserve">("DATA_PATH")/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3C69CF">
        <w:rPr>
          <w:rStyle w:val="VerbatimChar"/>
          <w:rFonts w:ascii="Times New Roman" w:hAnsi="Times New Roman" w:cs="Times New Roman"/>
          <w:color w:val="000000" w:themeColor="text1"/>
          <w:sz w:val="21"/>
          <w:szCs w:val="21"/>
          <w:shd w:val="pct15" w:color="auto" w:fill="FFFFFF"/>
        </w:rPr>
        <w:tab/>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r w:rsidR="003C69CF">
        <w:rPr>
          <w:rStyle w:val="VerbatimChar"/>
          <w:rFonts w:ascii="Times New Roman" w:hAnsi="Times New Roman" w:cs="Times New Roman"/>
          <w:color w:val="000000" w:themeColor="text1"/>
          <w:sz w:val="21"/>
          <w:szCs w:val="21"/>
          <w:shd w:val="pct15" w:color="auto" w:fill="FFFFFF"/>
        </w:rPr>
        <w:tab/>
      </w:r>
      <w:r w:rsidR="003C69CF">
        <w:rPr>
          <w:rStyle w:val="VerbatimChar"/>
          <w:rFonts w:ascii="Times New Roman" w:hAnsi="Times New Roman" w:cs="Times New Roman"/>
          <w:color w:val="000000" w:themeColor="text1"/>
          <w:sz w:val="21"/>
          <w:szCs w:val="21"/>
          <w:shd w:val="pct15" w:color="auto" w:fill="FFFFFF"/>
        </w:rPr>
        <w:tab/>
      </w:r>
      <w:r>
        <w:rPr>
          <w:rStyle w:val="VerbatimChar"/>
          <w:rFonts w:ascii="Times New Roman" w:hAnsi="Times New Roman" w:cs="Times New Roman"/>
          <w:color w:val="000000" w:themeColor="text1"/>
          <w:sz w:val="21"/>
          <w:szCs w:val="21"/>
          <w:shd w:val="pct15" w:color="auto" w:fill="FFFFFF"/>
        </w:rPr>
        <w:t xml:space="preserve">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3C69CF">
        <w:rPr>
          <w:rStyle w:val="VerbatimChar"/>
          <w:rFonts w:ascii="Times New Roman" w:hAnsi="Times New Roman" w:cs="Times New Roman"/>
          <w:color w:val="000000" w:themeColor="text1"/>
          <w:sz w:val="21"/>
          <w:szCs w:val="21"/>
          <w:shd w:val="pct15" w:color="auto" w:fill="FFFFFF"/>
        </w:rPr>
        <w:tab/>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3C69CF">
        <w:rPr>
          <w:rStyle w:val="VerbatimChar"/>
          <w:rFonts w:ascii="Times New Roman" w:hAnsi="Times New Roman" w:cs="Times New Roman"/>
          <w:color w:val="000000" w:themeColor="text1"/>
          <w:sz w:val="21"/>
          <w:szCs w:val="21"/>
          <w:shd w:val="pct15" w:color="auto" w:fill="FFFFFF"/>
        </w:rPr>
        <w:tab/>
      </w:r>
      <w:r w:rsidR="003C69CF">
        <w:rPr>
          <w:rStyle w:val="VerbatimChar"/>
          <w:rFonts w:ascii="Times New Roman" w:hAnsi="Times New Roman" w:cs="Times New Roman"/>
          <w:color w:val="000000" w:themeColor="text1"/>
          <w:sz w:val="21"/>
          <w:szCs w:val="21"/>
          <w:shd w:val="pct15" w:color="auto" w:fill="FFFFFF"/>
        </w:rPr>
        <w:tab/>
      </w:r>
      <w:r>
        <w:rPr>
          <w:rStyle w:val="VerbatimChar"/>
          <w:rFonts w:ascii="Times New Roman" w:hAnsi="Times New Roman" w:cs="Times New Roman"/>
          <w:color w:val="000000" w:themeColor="text1"/>
          <w:sz w:val="21"/>
          <w:szCs w:val="21"/>
          <w:shd w:val="pct15" w:color="auto" w:fill="FFFFFF"/>
        </w:rPr>
        <w:t xml:space="preserve">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p>
    <w:p w:rsidR="00F85807" w:rsidRDefault="0064360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Ensemble d'entraînement : les fichiers de ce dossier sont utilisés pour l'entraînement du modèle. Il contient :</w:t>
      </w:r>
    </w:p>
    <w:p w:rsidR="00F85807" w:rsidRDefault="0064360E">
      <w:pPr>
        <w:widowControl/>
        <w:numPr>
          <w:ilvl w:val="1"/>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train</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Pr>
          <w:rStyle w:val="VerbatimChar"/>
          <w:rFonts w:ascii="Times New Roman" w:hAnsi="Times New Roman" w:cs="Times New Roman"/>
          <w:color w:val="000000" w:themeColor="text1"/>
          <w:szCs w:val="21"/>
        </w:rPr>
        <w:t xml:space="preserve">« train » divisé </w:t>
      </w:r>
      <w:r>
        <w:rPr>
          <w:rFonts w:ascii="Times New Roman" w:hAnsi="Times New Roman" w:cs="Times New Roman"/>
          <w:color w:val="000000" w:themeColor="text1"/>
          <w:szCs w:val="21"/>
        </w:rPr>
        <w:t>, avec 30 exemples, chacun contenant :</w:t>
      </w:r>
    </w:p>
    <w:p w:rsidR="00F85807" w:rsidRDefault="0064360E">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étiquette</w:t>
      </w:r>
      <w:proofErr w:type="gramEnd"/>
      <w:r>
        <w:rPr>
          <w:rFonts w:ascii="Times New Roman" w:hAnsi="Times New Roman" w:cs="Times New Roman"/>
          <w:color w:val="000000" w:themeColor="text1"/>
          <w:szCs w:val="21"/>
        </w:rPr>
        <w:t> : chaîne</w:t>
      </w:r>
      <w:r w:rsidR="00245577">
        <w:rPr>
          <w:rFonts w:ascii="Times New Roman" w:hAnsi="Times New Roman" w:cs="Times New Roman"/>
          <w:color w:val="000000" w:themeColor="text1"/>
          <w:szCs w:val="21"/>
        </w:rPr>
        <w:t xml:space="preserve"> de caractères</w:t>
      </w:r>
      <w:r>
        <w:rPr>
          <w:rFonts w:ascii="Times New Roman" w:hAnsi="Times New Roman" w:cs="Times New Roman"/>
          <w:color w:val="000000" w:themeColor="text1"/>
          <w:szCs w:val="21"/>
        </w:rPr>
        <w:t xml:space="preserve"> - le mot-clé/la réponse cible</w:t>
      </w:r>
    </w:p>
    <w:p w:rsidR="00F85807" w:rsidRDefault="0064360E">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options</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séquence de chaînes </w:t>
      </w:r>
      <w:r w:rsidR="00245577">
        <w:rPr>
          <w:rFonts w:ascii="Times New Roman" w:hAnsi="Times New Roman" w:cs="Times New Roman"/>
          <w:color w:val="000000" w:themeColor="text1"/>
          <w:szCs w:val="21"/>
        </w:rPr>
        <w:t xml:space="preserve">de caractères </w:t>
      </w:r>
      <w:r>
        <w:rPr>
          <w:rFonts w:ascii="Times New Roman" w:hAnsi="Times New Roman" w:cs="Times New Roman"/>
          <w:color w:val="000000" w:themeColor="text1"/>
          <w:szCs w:val="21"/>
        </w:rPr>
        <w:t>- liste de 100 choix possibles</w:t>
      </w:r>
    </w:p>
    <w:p w:rsidR="00F85807" w:rsidRDefault="0064360E">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hint</w:t>
      </w:r>
      <w:proofErr w:type="gramEnd"/>
      <w:r>
        <w:rPr>
          <w:rStyle w:val="VerbatimChar"/>
          <w:rFonts w:ascii="Times New Roman" w:hAnsi="Times New Roman" w:cs="Times New Roman"/>
          <w:color w:val="000000" w:themeColor="text1"/>
          <w:szCs w:val="21"/>
        </w:rPr>
        <w:t>_descriptions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w:t>
      </w:r>
      <w:r w:rsidR="00245577">
        <w:rPr>
          <w:rFonts w:ascii="Times New Roman" w:hAnsi="Times New Roman" w:cs="Times New Roman"/>
          <w:color w:val="000000" w:themeColor="text1"/>
          <w:szCs w:val="21"/>
        </w:rPr>
        <w:t xml:space="preserve"> split</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train »</w:t>
      </w:r>
      <w:r>
        <w:rPr>
          <w:rFonts w:ascii="Times New Roman" w:hAnsi="Times New Roman" w:cs="Times New Roman"/>
          <w:color w:val="000000" w:themeColor="text1"/>
          <w:szCs w:val="21"/>
        </w:rPr>
        <w:t>, avec 118 marqueurs et leurs descriptions :</w:t>
      </w:r>
    </w:p>
    <w:p w:rsidR="00F85807" w:rsidRDefault="0064360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 int64 - identifiant unique pour chaque marqueur</w:t>
      </w:r>
    </w:p>
    <w:p w:rsidR="00F85807" w:rsidRDefault="0064360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Description </w:t>
      </w:r>
      <w:r>
        <w:rPr>
          <w:rFonts w:ascii="Times New Roman" w:hAnsi="Times New Roman" w:cs="Times New Roman"/>
          <w:color w:val="000000" w:themeColor="text1"/>
          <w:szCs w:val="21"/>
        </w:rPr>
        <w:t>: chaîne</w:t>
      </w:r>
      <w:r w:rsidR="00245577">
        <w:rPr>
          <w:rFonts w:ascii="Times New Roman" w:hAnsi="Times New Roman" w:cs="Times New Roman"/>
          <w:color w:val="000000" w:themeColor="text1"/>
          <w:szCs w:val="21"/>
        </w:rPr>
        <w:t xml:space="preserve"> de </w:t>
      </w:r>
      <w:proofErr w:type="spellStart"/>
      <w:r w:rsidR="00245577">
        <w:rPr>
          <w:rFonts w:ascii="Times New Roman" w:hAnsi="Times New Roman" w:cs="Times New Roman"/>
          <w:color w:val="000000" w:themeColor="text1"/>
          <w:szCs w:val="21"/>
        </w:rPr>
        <w:t>caracteres</w:t>
      </w:r>
      <w:proofErr w:type="spellEnd"/>
      <w:r>
        <w:rPr>
          <w:rFonts w:ascii="Times New Roman" w:hAnsi="Times New Roman" w:cs="Times New Roman"/>
          <w:color w:val="000000" w:themeColor="text1"/>
          <w:szCs w:val="21"/>
        </w:rPr>
        <w:t xml:space="preserve"> - description textuelle de ce que représente le marqueur</w:t>
      </w:r>
    </w:p>
    <w:p w:rsidR="00F85807" w:rsidRDefault="0064360E">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image</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Image - représentation visuelle du marqueur</w:t>
      </w:r>
    </w:p>
    <w:p w:rsidR="00F85807" w:rsidRDefault="0064360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Ensembles de tests : situés dans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Ils seront inaccessibles pendant le développement et ne seront disponibles que dans l'environnement d'évaluation.</w:t>
      </w:r>
    </w:p>
    <w:p w:rsidR="00F85807" w:rsidRDefault="0064360E">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test</w:t>
      </w:r>
      <w:proofErr w:type="gramEnd"/>
      <w:r>
        <w:rPr>
          <w:rStyle w:val="VerbatimChar"/>
          <w:rFonts w:ascii="Times New Roman" w:hAnsi="Times New Roman" w:cs="Times New Roman"/>
          <w:color w:val="000000" w:themeColor="text1"/>
          <w:szCs w:val="21"/>
        </w:rPr>
        <w:t>_a</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w:t>
      </w:r>
      <w:r w:rsidR="00245577">
        <w:rPr>
          <w:rFonts w:ascii="Times New Roman" w:hAnsi="Times New Roman" w:cs="Times New Roman"/>
          <w:color w:val="000000" w:themeColor="text1"/>
          <w:szCs w:val="21"/>
        </w:rPr>
        <w:t xml:space="preserve"> split</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 test » </w:t>
      </w:r>
      <w:r>
        <w:rPr>
          <w:rFonts w:ascii="Times New Roman" w:hAnsi="Times New Roman" w:cs="Times New Roman"/>
          <w:color w:val="000000" w:themeColor="text1"/>
          <w:szCs w:val="21"/>
        </w:rPr>
        <w:t>contenant 150 exemples pour l'évaluation du classement A</w:t>
      </w:r>
    </w:p>
    <w:p w:rsidR="00F85807" w:rsidRDefault="0064360E">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test</w:t>
      </w:r>
      <w:proofErr w:type="gramEnd"/>
      <w:r>
        <w:rPr>
          <w:rStyle w:val="VerbatimChar"/>
          <w:rFonts w:ascii="Times New Roman" w:hAnsi="Times New Roman" w:cs="Times New Roman"/>
          <w:color w:val="000000" w:themeColor="text1"/>
          <w:szCs w:val="21"/>
        </w:rPr>
        <w:t>_b</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sidR="00245577">
        <w:rPr>
          <w:rFonts w:ascii="Times New Roman" w:hAnsi="Times New Roman" w:cs="Times New Roman"/>
          <w:color w:val="000000" w:themeColor="text1"/>
          <w:szCs w:val="21"/>
        </w:rPr>
        <w:t xml:space="preserve">split </w:t>
      </w:r>
      <w:r>
        <w:rPr>
          <w:rStyle w:val="VerbatimChar"/>
          <w:rFonts w:ascii="Times New Roman" w:hAnsi="Times New Roman" w:cs="Times New Roman"/>
          <w:color w:val="000000" w:themeColor="text1"/>
          <w:szCs w:val="21"/>
        </w:rPr>
        <w:t xml:space="preserve">« test » </w:t>
      </w:r>
      <w:r>
        <w:rPr>
          <w:rFonts w:ascii="Times New Roman" w:hAnsi="Times New Roman" w:cs="Times New Roman"/>
          <w:color w:val="000000" w:themeColor="text1"/>
          <w:szCs w:val="21"/>
        </w:rPr>
        <w:t xml:space="preserve">contenant 150 exemples pour la notation finale. </w:t>
      </w:r>
      <w:r>
        <w:rPr>
          <w:rFonts w:ascii="Times New Roman" w:hAnsi="Times New Roman" w:cs="Times New Roman"/>
          <w:color w:val="000000" w:themeColor="text1"/>
          <w:szCs w:val="21"/>
        </w:rPr>
        <w:br/>
        <w:t xml:space="preserve">Les deux ensembles de données de test contiennent la même structure que l'ensemble d'entraînement </w:t>
      </w:r>
      <w:proofErr w:type="gramStart"/>
      <w:r>
        <w:rPr>
          <w:rFonts w:ascii="Times New Roman" w:hAnsi="Times New Roman" w:cs="Times New Roman"/>
          <w:color w:val="000000" w:themeColor="text1"/>
          <w:szCs w:val="21"/>
        </w:rPr>
        <w:t>( champs</w:t>
      </w:r>
      <w:proofErr w:type="gramEnd"/>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d'étiquette </w:t>
      </w:r>
      <w:r>
        <w:rPr>
          <w:rFonts w:ascii="Times New Roman" w:hAnsi="Times New Roman" w:cs="Times New Roman"/>
          <w:color w:val="000000" w:themeColor="text1"/>
          <w:szCs w:val="21"/>
        </w:rPr>
        <w:t xml:space="preserve">et </w:t>
      </w:r>
      <w:r>
        <w:rPr>
          <w:rStyle w:val="VerbatimChar"/>
          <w:rFonts w:ascii="Times New Roman" w:hAnsi="Times New Roman" w:cs="Times New Roman"/>
          <w:color w:val="000000" w:themeColor="text1"/>
          <w:szCs w:val="21"/>
        </w:rPr>
        <w:t xml:space="preserve">d'options </w:t>
      </w:r>
      <w:r>
        <w:rPr>
          <w:rFonts w:ascii="Times New Roman" w:hAnsi="Times New Roman" w:cs="Times New Roman"/>
          <w:color w:val="000000" w:themeColor="text1"/>
          <w:szCs w:val="21"/>
        </w:rPr>
        <w:t>).</w:t>
      </w:r>
    </w:p>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 xml:space="preserve">un indice </w:t>
      </w:r>
      <w:r>
        <w:rPr>
          <w:rFonts w:ascii="Times New Roman" w:hAnsi="Times New Roman" w:cs="Times New Roman"/>
          <w:color w:val="000000" w:themeColor="text1"/>
          <w:sz w:val="21"/>
          <w:szCs w:val="21"/>
        </w:rPr>
        <w:t xml:space="preserve">pour chaque </w:t>
      </w:r>
      <w:r>
        <w:rPr>
          <w:rFonts w:ascii="Times New Roman" w:hAnsi="Times New Roman" w:cs="Times New Roman"/>
          <w:i/>
          <w:iCs/>
          <w:color w:val="000000" w:themeColor="text1"/>
          <w:sz w:val="21"/>
          <w:szCs w:val="21"/>
        </w:rPr>
        <w:t xml:space="preserve">étiquette </w:t>
      </w:r>
      <w:r>
        <w:rPr>
          <w:rFonts w:ascii="Times New Roman" w:hAnsi="Times New Roman" w:cs="Times New Roman"/>
          <w:color w:val="000000" w:themeColor="text1"/>
          <w:sz w:val="21"/>
          <w:szCs w:val="21"/>
        </w:rPr>
        <w:t xml:space="preserve">afin d'aider </w:t>
      </w:r>
      <w:proofErr w:type="gramStart"/>
      <w:r>
        <w:rPr>
          <w:rFonts w:ascii="Times New Roman" w:hAnsi="Times New Roman" w:cs="Times New Roman"/>
          <w:color w:val="000000" w:themeColor="text1"/>
          <w:sz w:val="21"/>
          <w:szCs w:val="21"/>
        </w:rPr>
        <w:t xml:space="preserve">l' </w:t>
      </w:r>
      <w:r>
        <w:rPr>
          <w:rFonts w:ascii="Times New Roman" w:hAnsi="Times New Roman" w:cs="Times New Roman"/>
          <w:b/>
          <w:bCs/>
          <w:color w:val="000000" w:themeColor="text1"/>
          <w:sz w:val="21"/>
          <w:szCs w:val="21"/>
        </w:rPr>
        <w:t>IA</w:t>
      </w:r>
      <w:proofErr w:type="gram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à l'identifier. Vous devez développer un programme prenant en charge deux entrées :</w:t>
      </w:r>
    </w:p>
    <w:p w:rsidR="00F85807" w:rsidRDefault="0064360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Une </w:t>
      </w:r>
      <w:r>
        <w:rPr>
          <w:rStyle w:val="VerbatimChar"/>
          <w:rFonts w:ascii="Times New Roman" w:hAnsi="Times New Roman" w:cs="Times New Roman"/>
          <w:color w:val="000000" w:themeColor="text1"/>
          <w:szCs w:val="21"/>
        </w:rPr>
        <w:t>étiquette de chaîne</w:t>
      </w:r>
      <w:r w:rsidR="00FC22B4">
        <w:rPr>
          <w:rStyle w:val="VerbatimChar"/>
          <w:rFonts w:ascii="Times New Roman" w:hAnsi="Times New Roman" w:cs="Times New Roman"/>
          <w:color w:val="000000" w:themeColor="text1"/>
          <w:szCs w:val="21"/>
        </w:rPr>
        <w:t xml:space="preserve"> de caractères</w:t>
      </w:r>
      <w:r>
        <w:rPr>
          <w:rStyle w:val="VerbatimChar"/>
          <w:rFonts w:ascii="Times New Roman" w:hAnsi="Times New Roman" w:cs="Times New Roman"/>
          <w:color w:val="000000" w:themeColor="text1"/>
          <w:szCs w:val="21"/>
        </w:rPr>
        <w:t xml:space="preserve"> (votre </w:t>
      </w:r>
      <w:r>
        <w:rPr>
          <w:rFonts w:ascii="Times New Roman" w:hAnsi="Times New Roman" w:cs="Times New Roman"/>
          <w:i/>
          <w:iCs/>
          <w:color w:val="000000" w:themeColor="text1"/>
          <w:szCs w:val="21"/>
        </w:rPr>
        <w:t xml:space="preserve">étiquette </w:t>
      </w:r>
      <w:proofErr w:type="gramStart"/>
      <w:r>
        <w:rPr>
          <w:rFonts w:ascii="Times New Roman" w:hAnsi="Times New Roman" w:cs="Times New Roman"/>
          <w:color w:val="000000" w:themeColor="text1"/>
          <w:szCs w:val="21"/>
        </w:rPr>
        <w:t>secrète )</w:t>
      </w:r>
      <w:proofErr w:type="gramEnd"/>
    </w:p>
    <w:p w:rsidR="00F85807" w:rsidRDefault="0064360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w:t>
      </w:r>
      <w:r>
        <w:rPr>
          <w:rStyle w:val="VerbatimChar"/>
          <w:rFonts w:ascii="Times New Roman" w:hAnsi="Times New Roman" w:cs="Times New Roman"/>
          <w:color w:val="000000" w:themeColor="text1"/>
          <w:szCs w:val="21"/>
        </w:rPr>
        <w:t xml:space="preserve">des options </w:t>
      </w:r>
      <w:r>
        <w:rPr>
          <w:rFonts w:ascii="Times New Roman" w:hAnsi="Times New Roman" w:cs="Times New Roman"/>
          <w:color w:val="000000" w:themeColor="text1"/>
          <w:szCs w:val="21"/>
        </w:rPr>
        <w:t>(100 choix candidats pour le devineur)</w:t>
      </w:r>
    </w:p>
    <w:p w:rsidR="00F85807" w:rsidRDefault="0064360E">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color w:val="000000" w:themeColor="text1"/>
          <w:sz w:val="21"/>
          <w:szCs w:val="21"/>
        </w:rPr>
        <w:lastRenderedPageBreak/>
        <w:t xml:space="preserve">L' </w:t>
      </w:r>
      <w:r>
        <w:rPr>
          <w:rStyle w:val="VerbatimChar"/>
          <w:rFonts w:ascii="Times New Roman" w:hAnsi="Times New Roman" w:cs="Times New Roman"/>
          <w:color w:val="000000" w:themeColor="text1"/>
          <w:sz w:val="21"/>
          <w:szCs w:val="21"/>
        </w:rPr>
        <w:t>étiquette</w:t>
      </w:r>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est garantie d'être l'une des </w:t>
      </w:r>
      <w:r>
        <w:rPr>
          <w:rStyle w:val="VerbatimChar"/>
          <w:rFonts w:ascii="Times New Roman" w:hAnsi="Times New Roman" w:cs="Times New Roman"/>
          <w:color w:val="000000" w:themeColor="text1"/>
          <w:sz w:val="21"/>
          <w:szCs w:val="21"/>
        </w:rPr>
        <w:t xml:space="preserve">options </w:t>
      </w:r>
      <w:r>
        <w:rPr>
          <w:rFonts w:ascii="Times New Roman" w:hAnsi="Times New Roman" w:cs="Times New Roman"/>
          <w:color w:val="000000" w:themeColor="text1"/>
          <w:sz w:val="21"/>
          <w:szCs w:val="21"/>
        </w:rPr>
        <w:t>.</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plus, le programme utilisera les </w:t>
      </w:r>
      <w:r w:rsidR="00FC22B4">
        <w:rPr>
          <w:rFonts w:ascii="Times New Roman" w:hAnsi="Times New Roman" w:cs="Times New Roman"/>
          <w:color w:val="000000" w:themeColor="text1"/>
          <w:sz w:val="21"/>
          <w:szCs w:val="21"/>
        </w:rPr>
        <w:t xml:space="preserve">candidats </w:t>
      </w:r>
      <w:r>
        <w:rPr>
          <w:rStyle w:val="VerbatimChar"/>
          <w:rFonts w:ascii="Times New Roman" w:hAnsi="Times New Roman" w:cs="Times New Roman"/>
          <w:color w:val="000000" w:themeColor="text1"/>
          <w:sz w:val="21"/>
          <w:szCs w:val="21"/>
        </w:rPr>
        <w:t xml:space="preserve">marqueurs </w:t>
      </w:r>
      <w:proofErr w:type="gramStart"/>
      <w:r>
        <w:rPr>
          <w:rStyle w:val="VerbatimChar"/>
          <w:rFonts w:ascii="Times New Roman" w:hAnsi="Times New Roman" w:cs="Times New Roman"/>
          <w:color w:val="000000" w:themeColor="text1"/>
          <w:sz w:val="21"/>
          <w:szCs w:val="21"/>
        </w:rPr>
        <w:t xml:space="preserve">prédéfinis </w:t>
      </w:r>
      <w:r>
        <w:rPr>
          <w:rFonts w:ascii="Times New Roman" w:hAnsi="Times New Roman" w:cs="Times New Roman"/>
          <w:color w:val="000000" w:themeColor="text1"/>
          <w:sz w:val="21"/>
          <w:szCs w:val="21"/>
        </w:rPr>
        <w:t>.</w:t>
      </w:r>
      <w:proofErr w:type="gramEnd"/>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 programme doit renvoyer une liste d'entiers pour chaque </w:t>
      </w:r>
      <w:r>
        <w:rPr>
          <w:rStyle w:val="VerbatimChar"/>
          <w:rFonts w:ascii="Times New Roman" w:hAnsi="Times New Roman" w:cs="Times New Roman"/>
          <w:color w:val="000000" w:themeColor="text1"/>
          <w:sz w:val="21"/>
          <w:szCs w:val="21"/>
        </w:rPr>
        <w:t xml:space="preserve">étiquette </w:t>
      </w:r>
      <w:r w:rsidR="00041666">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représentant les indices (c'est-à-dire les séquences de marqueurs). Plus précisément :</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renvoyée </w:t>
      </w:r>
      <w:r>
        <w:rPr>
          <w:rFonts w:ascii="Times New Roman" w:hAnsi="Times New Roman" w:cs="Times New Roman"/>
          <w:b/>
          <w:bCs/>
          <w:color w:val="000000" w:themeColor="text1"/>
          <w:szCs w:val="21"/>
        </w:rPr>
        <w:t xml:space="preserve">ne doit pas contenir plus de 4 </w:t>
      </w:r>
      <w:r>
        <w:rPr>
          <w:rFonts w:ascii="Times New Roman" w:hAnsi="Times New Roman" w:cs="Times New Roman"/>
          <w:color w:val="000000" w:themeColor="text1"/>
          <w:szCs w:val="21"/>
        </w:rPr>
        <w:t>séquences.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Chaque séquence peut contenir </w:t>
      </w:r>
      <w:r>
        <w:rPr>
          <w:rFonts w:ascii="Times New Roman" w:hAnsi="Times New Roman" w:cs="Times New Roman"/>
          <w:b/>
          <w:bCs/>
          <w:color w:val="000000" w:themeColor="text1"/>
          <w:szCs w:val="21"/>
        </w:rPr>
        <w:t xml:space="preserve">jusqu'à 8 </w:t>
      </w:r>
      <w:proofErr w:type="gramStart"/>
      <w:r>
        <w:rPr>
          <w:rFonts w:ascii="Times New Roman" w:hAnsi="Times New Roman" w:cs="Times New Roman"/>
          <w:b/>
          <w:bCs/>
          <w:color w:val="000000" w:themeColor="text1"/>
          <w:szCs w:val="21"/>
        </w:rPr>
        <w:t xml:space="preserve">entiers </w:t>
      </w:r>
      <w:r>
        <w:rPr>
          <w:rFonts w:ascii="Times New Roman" w:hAnsi="Times New Roman" w:cs="Times New Roman"/>
          <w:color w:val="000000" w:themeColor="text1"/>
          <w:szCs w:val="21"/>
        </w:rPr>
        <w:t>.</w:t>
      </w:r>
      <w:proofErr w:type="gramEnd"/>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Chaque entier représente l'ID d'un marqueur dans l'indice.</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Vos indices</w:t>
      </w:r>
      <w:r w:rsidR="005F2D67">
        <w:rPr>
          <w:rFonts w:ascii="Times New Roman" w:hAnsi="Times New Roman" w:cs="Times New Roman"/>
          <w:color w:val="000000" w:themeColor="text1"/>
          <w:sz w:val="21"/>
          <w:szCs w:val="21"/>
        </w:rPr>
        <w:t xml:space="preserve"> (</w:t>
      </w:r>
      <w:proofErr w:type="spellStart"/>
      <w:r w:rsidR="005F2D67">
        <w:rPr>
          <w:rFonts w:ascii="Times New Roman" w:hAnsi="Times New Roman" w:cs="Times New Roman"/>
          <w:color w:val="000000" w:themeColor="text1"/>
          <w:sz w:val="21"/>
          <w:szCs w:val="21"/>
        </w:rPr>
        <w:t>hints</w:t>
      </w:r>
      <w:proofErr w:type="spellEnd"/>
      <w:r w:rsidR="005F2D67">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seront ensuite transmis à une IA devinant votre mot-clé secret. Vous marquerez un point si cette IA parvient à deviner correctement votre mot-clé secret grâce à vos indices.</w:t>
      </w:r>
    </w:p>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Soumettez un notebook générant le fichier </w:t>
      </w:r>
      <w:proofErr w:type="gramStart"/>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qui inclut </w:t>
      </w:r>
      <w:proofErr w:type="spellStart"/>
      <w:r>
        <w:rPr>
          <w:rStyle w:val="VerbatimChar"/>
          <w:rFonts w:ascii="Times New Roman" w:hAnsi="Times New Roman" w:cs="Times New Roman"/>
          <w:color w:val="000000" w:themeColor="text1"/>
          <w:sz w:val="21"/>
          <w:szCs w:val="21"/>
        </w:rPr>
        <w:t>clues_a.jsonl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et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les indices des jeux de tests a et b, respectivement, au format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Consultez le notebook de base pour savoir comment générer ces fichiers et connaître la structure spécifique des fichiers </w:t>
      </w:r>
      <w:proofErr w:type="gramStart"/>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Veuillez respecter les conventions de nommage et de structuration.</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participants peuvent soumettre des fichiers de modèles. </w:t>
      </w:r>
      <w:r>
        <w:rPr>
          <w:rFonts w:ascii="Times New Roman" w:hAnsi="Times New Roman" w:cs="Times New Roman"/>
          <w:b/>
          <w:bCs/>
          <w:color w:val="000000" w:themeColor="text1"/>
          <w:sz w:val="21"/>
          <w:szCs w:val="21"/>
        </w:rPr>
        <w:t xml:space="preserve">Dans </w:t>
      </w:r>
      <w:r w:rsidR="005F2D67">
        <w:rPr>
          <w:rFonts w:ascii="Times New Roman" w:hAnsi="Times New Roman" w:cs="Times New Roman"/>
          <w:b/>
          <w:bCs/>
          <w:color w:val="000000" w:themeColor="text1"/>
          <w:sz w:val="21"/>
          <w:szCs w:val="21"/>
        </w:rPr>
        <w:t xml:space="preserve">le cas </w:t>
      </w:r>
      <w:proofErr w:type="spellStart"/>
      <w:r w:rsidR="005F2D67">
        <w:rPr>
          <w:rFonts w:ascii="Times New Roman" w:hAnsi="Times New Roman" w:cs="Times New Roman"/>
          <w:b/>
          <w:bCs/>
          <w:color w:val="000000" w:themeColor="text1"/>
          <w:sz w:val="21"/>
          <w:szCs w:val="21"/>
        </w:rPr>
        <w:t>ou</w:t>
      </w:r>
      <w:proofErr w:type="spellEnd"/>
      <w:r w:rsidR="005F2D67">
        <w:rPr>
          <w:rFonts w:ascii="Times New Roman" w:hAnsi="Times New Roman" w:cs="Times New Roman"/>
          <w:b/>
          <w:bCs/>
          <w:color w:val="000000" w:themeColor="text1"/>
          <w:sz w:val="21"/>
          <w:szCs w:val="21"/>
        </w:rPr>
        <w:t xml:space="preserve"> ils soumettent des fichiers de </w:t>
      </w:r>
      <w:proofErr w:type="spellStart"/>
      <w:r w:rsidR="005F2D67">
        <w:rPr>
          <w:rFonts w:ascii="Times New Roman" w:hAnsi="Times New Roman" w:cs="Times New Roman"/>
          <w:b/>
          <w:bCs/>
          <w:color w:val="000000" w:themeColor="text1"/>
          <w:sz w:val="21"/>
          <w:szCs w:val="21"/>
        </w:rPr>
        <w:t>modeles</w:t>
      </w:r>
      <w:proofErr w:type="spellEnd"/>
      <w:r>
        <w:rPr>
          <w:rFonts w:ascii="Times New Roman" w:hAnsi="Times New Roman" w:cs="Times New Roman"/>
          <w:b/>
          <w:bCs/>
          <w:color w:val="000000" w:themeColor="text1"/>
          <w:sz w:val="21"/>
          <w:szCs w:val="21"/>
        </w:rPr>
        <w:t xml:space="preserve">, ils doivent créer un jeu de données correspondant sur la plateforme Bohrium. Un seul </w:t>
      </w:r>
      <w:r>
        <w:rPr>
          <w:rFonts w:ascii="Times New Roman" w:hAnsi="Times New Roman" w:cs="Times New Roman"/>
          <w:color w:val="000000" w:themeColor="text1"/>
          <w:sz w:val="21"/>
          <w:szCs w:val="21"/>
        </w:rPr>
        <w:t xml:space="preserve">jeu de données </w:t>
      </w:r>
      <w:r>
        <w:rPr>
          <w:rFonts w:ascii="Times New Roman" w:hAnsi="Times New Roman" w:cs="Times New Roman"/>
          <w:b/>
          <w:bCs/>
          <w:color w:val="000000" w:themeColor="text1"/>
          <w:sz w:val="21"/>
          <w:szCs w:val="21"/>
        </w:rPr>
        <w:t xml:space="preserve">peut </w:t>
      </w:r>
      <w:r>
        <w:rPr>
          <w:rFonts w:ascii="Times New Roman" w:hAnsi="Times New Roman" w:cs="Times New Roman"/>
          <w:color w:val="000000" w:themeColor="text1"/>
          <w:sz w:val="21"/>
          <w:szCs w:val="21"/>
        </w:rPr>
        <w:t xml:space="preserve">être soumis pour cette tâche, et sa taille </w:t>
      </w:r>
      <w:r>
        <w:rPr>
          <w:rFonts w:ascii="Times New Roman" w:hAnsi="Times New Roman" w:cs="Times New Roman"/>
          <w:b/>
          <w:bCs/>
          <w:color w:val="000000" w:themeColor="text1"/>
          <w:sz w:val="21"/>
          <w:szCs w:val="21"/>
        </w:rPr>
        <w:t xml:space="preserve">ne doit pas </w:t>
      </w:r>
      <w:r>
        <w:rPr>
          <w:rFonts w:ascii="Times New Roman" w:hAnsi="Times New Roman" w:cs="Times New Roman"/>
          <w:color w:val="000000" w:themeColor="text1"/>
          <w:sz w:val="21"/>
          <w:szCs w:val="21"/>
        </w:rPr>
        <w:t xml:space="preserve">dépasser 2 Go. Les jeux de données et modèles préchargés seront automatiquement montés sur la machine de test, </w:t>
      </w:r>
      <w:r>
        <w:rPr>
          <w:rFonts w:ascii="Times New Roman" w:hAnsi="Times New Roman" w:cs="Times New Roman"/>
          <w:b/>
          <w:bCs/>
          <w:color w:val="000000" w:themeColor="text1"/>
          <w:sz w:val="21"/>
          <w:szCs w:val="21"/>
        </w:rPr>
        <w:t>éliminant ainsi le besoin de montage manuel lors de la soumission.</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plus, les candidats sont autorisés à utiliser des modèles externes plus grands pour les aider à développer leur soumission.</w:t>
      </w:r>
    </w:p>
    <w:p w:rsidR="00F85807" w:rsidRDefault="00F85807">
      <w:pPr>
        <w:pStyle w:val="BodyText"/>
        <w:rPr>
          <w:rFonts w:ascii="Times New Roman" w:hAnsi="Times New Roman" w:cs="Times New Roman"/>
          <w:color w:val="000000" w:themeColor="text1"/>
          <w:sz w:val="21"/>
          <w:szCs w:val="21"/>
        </w:rPr>
      </w:pPr>
    </w:p>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indice est évalué à l’aide de deux mesures :</w:t>
      </w:r>
    </w:p>
    <w:p w:rsidR="00F85807" w:rsidRDefault="0064360E">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Hits@10</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le mot secret est dans le top 10 des suppositions de l'IA, sinon 0.</w:t>
      </w:r>
    </w:p>
    <w:p w:rsidR="00F85807" w:rsidRDefault="0064360E">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(Gain cumulé actualisé normalisé)</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Récompensez davantage la bonne supposition si elle apparaît plus haut dans la liste.</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le mot secret est au rang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(basé sur 1) :</w:t>
      </w:r>
    </w:p>
    <w:p w:rsidR="00F85807" w:rsidRDefault="0064360E">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Exemples :</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 → 1,00</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2 → ~0,63</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4 → ~0,43</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10 → ~0,29</w:t>
      </w:r>
    </w:p>
    <w:p w:rsidR="00F85807" w:rsidRDefault="0064360E">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Score final</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score final sera une combinaison des deux, plus précisément, il sera de 0,9 Hits@10 + 0,1 NDCG@10.</w:t>
      </w:r>
    </w:p>
    <w:p w:rsidR="00F85807" w:rsidRDefault="0064360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 score signifie que vous obtiendrez un point significatif tant que le devineur peut deviner correctement le mot-clé secret, mais plus de points sont attribués si le devineur peut prédire le mot-clé secret plus tôt.</w:t>
      </w:r>
    </w:p>
    <w:p w:rsidR="005F2D67" w:rsidRDefault="005F2D67">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 de référence et outils disponibles</w:t>
      </w:r>
    </w:p>
    <w:p w:rsidR="005F2D67" w:rsidRDefault="005F2D6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w:t>
      </w:r>
      <w:proofErr w:type="spellStart"/>
      <w:r>
        <w:rPr>
          <w:rFonts w:ascii="Times New Roman" w:hAnsi="Times New Roman" w:cs="Times New Roman"/>
          <w:color w:val="000000" w:themeColor="text1"/>
          <w:szCs w:val="21"/>
        </w:rPr>
        <w:t>baseline</w:t>
      </w:r>
      <w:proofErr w:type="spellEnd"/>
      <w:r>
        <w:rPr>
          <w:rFonts w:ascii="Times New Roman" w:hAnsi="Times New Roman" w:cs="Times New Roman"/>
          <w:color w:val="000000" w:themeColor="text1"/>
          <w:szCs w:val="21"/>
        </w:rPr>
        <w:t xml:space="preserve"> est dans </w:t>
      </w:r>
      <w:proofErr w:type="spellStart"/>
      <w:proofErr w:type="gramStart"/>
      <w:r>
        <w:rPr>
          <w:rFonts w:ascii="Times New Roman" w:hAnsi="Times New Roman" w:cs="Times New Roman"/>
          <w:color w:val="000000" w:themeColor="text1"/>
          <w:szCs w:val="21"/>
        </w:rPr>
        <w:t>baseline.ipynb</w:t>
      </w:r>
      <w:proofErr w:type="spellEnd"/>
      <w:proofErr w:type="gramEnd"/>
    </w:p>
    <w:p w:rsidR="005F2D67" w:rsidRDefault="005F2D6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L'ensemble d'entraînement et les modèles pré-entraînés sont dans l'ensemble d'entraînement</w:t>
      </w:r>
    </w:p>
    <w:p w:rsidR="005F2D67" w:rsidRDefault="005F2D67">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AI-</w:t>
      </w:r>
      <w:proofErr w:type="spellStart"/>
      <w:r>
        <w:rPr>
          <w:rFonts w:ascii="Times New Roman" w:hAnsi="Times New Roman" w:cs="Times New Roman"/>
          <w:color w:val="000000" w:themeColor="text1"/>
          <w:sz w:val="21"/>
          <w:szCs w:val="21"/>
        </w:rPr>
        <w:t>Guesser</w:t>
      </w:r>
      <w:proofErr w:type="spellEnd"/>
    </w:p>
    <w:p w:rsidR="005F2D67" w:rsidRDefault="005F2D6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Vous pouvez utiliser l'IA-Deviner pour tester et jouer avec. Consultez le code suivant pour savoir comment y accéder. Il est recommandé d'implémenter une logique de relance exponentielle, car des pannes réseau peuvent survenir. Pour un code plus complet, consultez le fichier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5F2D67" w:rsidRDefault="005F2D67">
      <w:pPr>
        <w:pStyle w:val="SourceCode"/>
        <w:rPr>
          <w:rFonts w:ascii="Times New Roman" w:hAnsi="Times New Roman" w:cs="Times New Roman"/>
          <w:color w:val="000000" w:themeColor="text1"/>
          <w:sz w:val="21"/>
          <w:szCs w:val="21"/>
          <w:shd w:val="pct15" w:color="auto" w:fill="FFFFFF"/>
        </w:rPr>
      </w:pPr>
      <w:proofErr w:type="spellStart"/>
      <w:proofErr w:type="gramStart"/>
      <w:r>
        <w:rPr>
          <w:rStyle w:val="NormalTok"/>
          <w:rFonts w:ascii="Times New Roman" w:hAnsi="Times New Roman" w:cs="Times New Roman"/>
          <w:color w:val="000000" w:themeColor="text1"/>
          <w:sz w:val="21"/>
          <w:szCs w:val="21"/>
          <w:shd w:val="pct15" w:color="auto" w:fill="FFFFFF"/>
        </w:rPr>
        <w:t>guesser</w:t>
      </w:r>
      <w:proofErr w:type="gramEnd"/>
      <w:r>
        <w:rPr>
          <w:rStyle w:val="NormalTok"/>
          <w:rFonts w:ascii="Times New Roman" w:hAnsi="Times New Roman" w:cs="Times New Roman"/>
          <w:color w:val="000000" w:themeColor="text1"/>
          <w:sz w:val="21"/>
          <w:szCs w:val="21"/>
          <w:shd w:val="pct15" w:color="auto" w:fill="FFFFFF"/>
        </w:rPr>
        <w:t>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proofErr w:type="spellStart"/>
      <w:r>
        <w:rPr>
          <w:rStyle w:val="SpecialStringTok"/>
          <w:rFonts w:ascii="Times New Roman" w:hAnsi="Times New Roman" w:cs="Times New Roman"/>
          <w:color w:val="000000" w:themeColor="text1"/>
          <w:sz w:val="21"/>
          <w:szCs w:val="21"/>
          <w:shd w:val="pct15" w:color="auto" w:fill="FFFFFF"/>
        </w:rPr>
        <w:t>guess</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"clues" </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w:t>
      </w:r>
      <w:r>
        <w:rPr>
          <w:rStyle w:val="StringTok"/>
          <w:rFonts w:ascii="Times New Roman" w:hAnsi="Times New Roman" w:cs="Times New Roman"/>
          <w:color w:val="000000" w:themeColor="text1"/>
          <w:sz w:val="21"/>
          <w:szCs w:val="21"/>
          <w:shd w:val="pct15" w:color="auto" w:fill="FFFFFF"/>
        </w:rPr>
        <w:t xml:space="preserve">"options" </w:t>
      </w:r>
      <w:r>
        <w:rPr>
          <w:rStyle w:val="NormalTok"/>
          <w:rFonts w:ascii="Times New Roman" w:hAnsi="Times New Roman" w:cs="Times New Roman"/>
          <w:color w:val="000000" w:themeColor="text1"/>
          <w:sz w:val="21"/>
          <w:szCs w:val="21"/>
          <w:shd w:val="pct15" w:color="auto" w:fill="FFFFFF"/>
        </w:rPr>
        <w:t xml:space="preserve">: options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headers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proofErr w:type="spellStart"/>
      <w:r>
        <w:rPr>
          <w:rStyle w:val="StringTok"/>
          <w:rFonts w:ascii="Times New Roman" w:hAnsi="Times New Roman" w:cs="Times New Roman"/>
          <w:color w:val="000000" w:themeColor="text1"/>
          <w:sz w:val="21"/>
          <w:szCs w:val="21"/>
          <w:shd w:val="pct15" w:color="auto" w:fill="FFFFFF"/>
        </w:rPr>
        <w:t>Authorization</w:t>
      </w:r>
      <w:proofErr w:type="spellEnd"/>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NormalTok"/>
          <w:rFonts w:ascii="Times New Roman" w:hAnsi="Times New Roman" w:cs="Times New Roman"/>
          <w:color w:val="000000" w:themeColor="text1"/>
          <w:sz w:val="21"/>
          <w:szCs w:val="21"/>
          <w:shd w:val="pct15" w:color="auto" w:fill="FFFFFF"/>
        </w:rPr>
        <w:t>()</w:t>
      </w:r>
    </w:p>
    <w:p w:rsidR="005F2D67" w:rsidRDefault="005F2D6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 L'API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ne sera pas disponible sur les machines d'inférence. Autrement dit, n'appelez </w:t>
      </w:r>
      <w:r>
        <w:rPr>
          <w:rFonts w:ascii="Times New Roman" w:hAnsi="Times New Roman" w:cs="Times New Roman"/>
          <w:b/>
          <w:bCs/>
          <w:color w:val="000000" w:themeColor="text1"/>
          <w:sz w:val="21"/>
          <w:szCs w:val="21"/>
        </w:rPr>
        <w:t xml:space="preserve">PAS </w:t>
      </w:r>
      <w:r>
        <w:rPr>
          <w:rFonts w:ascii="Times New Roman" w:hAnsi="Times New Roman" w:cs="Times New Roman"/>
          <w:color w:val="000000" w:themeColor="text1"/>
          <w:sz w:val="21"/>
          <w:szCs w:val="21"/>
        </w:rPr>
        <w:t>l'API dans vos Notebooks de soumission. Cette opération vous permet uniquement de valider/entraîner votre modèle localement. Vous pouvez joindre les poids de votre modèle, vos données d'entraînement, etc. via un jeu de données Bohrium. Consultez la section « Prérequis ».</w:t>
      </w:r>
    </w:p>
    <w:p w:rsidR="005F2D67" w:rsidRDefault="005F2D67">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Environnement</w:t>
      </w:r>
    </w:p>
    <w:p w:rsidR="005F2D67" w:rsidRDefault="005F2D6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avons installé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et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dans l'environnement pour l'inférence LLM et le fine-tuning. </w:t>
      </w:r>
      <w:r>
        <w:rPr>
          <w:rFonts w:ascii="Times New Roman" w:hAnsi="Times New Roman" w:cs="Times New Roman"/>
          <w:color w:val="000000" w:themeColor="text1"/>
          <w:sz w:val="21"/>
          <w:szCs w:val="21"/>
        </w:rPr>
        <w:br/>
        <w:t xml:space="preserve">De plus, nous fournissons l'accès aux modèles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suivants via un </w:t>
      </w:r>
      <w:hyperlink r:id="rId21">
        <w:r>
          <w:rPr>
            <w:rStyle w:val="Hyperlink"/>
            <w:rFonts w:ascii="Times New Roman" w:hAnsi="Times New Roman" w:cs="Times New Roman"/>
            <w:color w:val="000000" w:themeColor="text1"/>
            <w:sz w:val="21"/>
            <w:szCs w:val="21"/>
          </w:rPr>
          <w:t xml:space="preserve">ensemble d'entraînement </w:t>
        </w:r>
      </w:hyperlink>
      <w:r>
        <w:rPr>
          <w:rFonts w:ascii="Times New Roman" w:hAnsi="Times New Roman" w:cs="Times New Roman"/>
          <w:color w:val="000000" w:themeColor="text1"/>
          <w:sz w:val="21"/>
          <w:szCs w:val="21"/>
        </w:rPr>
        <w:t>sur la plateforme Bohrium :</w:t>
      </w:r>
    </w:p>
    <w:p w:rsidR="005F2D67" w:rsidRDefault="005F2D67">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Modèles d'</w:t>
      </w:r>
      <w:proofErr w:type="spellStart"/>
      <w:r>
        <w:rPr>
          <w:rFonts w:ascii="Times New Roman" w:hAnsi="Times New Roman" w:cs="Times New Roman"/>
          <w:color w:val="000000" w:themeColor="text1"/>
          <w:sz w:val="21"/>
          <w:szCs w:val="21"/>
        </w:rPr>
        <w:t>embeddings</w:t>
      </w:r>
      <w:proofErr w:type="spellEnd"/>
    </w:p>
    <w:p w:rsidR="005F2D67" w:rsidRDefault="005F2D67" w:rsidP="005F2D67">
      <w:proofErr w:type="gramStart"/>
      <w:r>
        <w:t>sentence</w:t>
      </w:r>
      <w:proofErr w:type="gramEnd"/>
      <w:r>
        <w:t>-</w:t>
      </w:r>
      <w:proofErr w:type="spellStart"/>
      <w:r>
        <w:t>transformers</w:t>
      </w:r>
      <w:proofErr w:type="spellEnd"/>
      <w:r>
        <w:t>/all-MiniLM-L6-v2</w:t>
      </w:r>
    </w:p>
    <w:p w:rsidR="005F2D67" w:rsidRDefault="005F2D67" w:rsidP="005F2D67">
      <w:r>
        <w:t xml:space="preserve"> </w:t>
      </w:r>
      <w:proofErr w:type="gramStart"/>
      <w:r>
        <w:t>sentence</w:t>
      </w:r>
      <w:proofErr w:type="gramEnd"/>
      <w:r>
        <w:t>-</w:t>
      </w:r>
      <w:proofErr w:type="spellStart"/>
      <w:r>
        <w:t>transformers</w:t>
      </w:r>
      <w:proofErr w:type="spellEnd"/>
      <w:r>
        <w:t xml:space="preserve">/all-MiniLM-L12-v2 </w:t>
      </w:r>
    </w:p>
    <w:p w:rsidR="005F2D67" w:rsidRDefault="005F2D67" w:rsidP="005F2D67">
      <w:proofErr w:type="gramStart"/>
      <w:r>
        <w:t>sentence</w:t>
      </w:r>
      <w:proofErr w:type="gramEnd"/>
      <w:r>
        <w:t>-</w:t>
      </w:r>
      <w:proofErr w:type="spellStart"/>
      <w:r>
        <w:t>transformers</w:t>
      </w:r>
      <w:proofErr w:type="spellEnd"/>
      <w:r>
        <w:t>/all-mpnet-base-v2</w:t>
      </w:r>
    </w:p>
    <w:p w:rsidR="005F2D67" w:rsidRDefault="005F2D67" w:rsidP="005F2D67">
      <w:r>
        <w:t xml:space="preserve"> </w:t>
      </w:r>
      <w:proofErr w:type="gramStart"/>
      <w:r>
        <w:t>sentence</w:t>
      </w:r>
      <w:proofErr w:type="gramEnd"/>
      <w:r>
        <w:t>-</w:t>
      </w:r>
      <w:proofErr w:type="spellStart"/>
      <w:r>
        <w:t>transformers</w:t>
      </w:r>
      <w:proofErr w:type="spellEnd"/>
      <w:r>
        <w:t>/paraphrase-mpnet-base-v2</w:t>
      </w:r>
    </w:p>
    <w:p w:rsidR="005F2D67" w:rsidRDefault="005F2D67" w:rsidP="005F2D67">
      <w:r>
        <w:t xml:space="preserve"> </w:t>
      </w:r>
      <w:proofErr w:type="gramStart"/>
      <w:r>
        <w:t>sentence</w:t>
      </w:r>
      <w:proofErr w:type="gramEnd"/>
      <w:r>
        <w:t>-</w:t>
      </w:r>
      <w:proofErr w:type="spellStart"/>
      <w:r>
        <w:t>transformers</w:t>
      </w:r>
      <w:proofErr w:type="spellEnd"/>
      <w:r>
        <w:t>/paraphrase-MiniLM-L6-v2</w:t>
      </w:r>
    </w:p>
    <w:p w:rsidR="005F2D67" w:rsidRDefault="005F2D67" w:rsidP="005F2D67">
      <w:r>
        <w:t xml:space="preserve"> </w:t>
      </w:r>
      <w:proofErr w:type="spellStart"/>
      <w:proofErr w:type="gramStart"/>
      <w:r>
        <w:t>intfloat</w:t>
      </w:r>
      <w:proofErr w:type="spellEnd"/>
      <w:proofErr w:type="gramEnd"/>
      <w:r>
        <w:t>/e5-small</w:t>
      </w:r>
    </w:p>
    <w:p w:rsidR="005F2D67" w:rsidRDefault="005F2D67" w:rsidP="005F2D67">
      <w:r>
        <w:t xml:space="preserve"> </w:t>
      </w:r>
      <w:proofErr w:type="spellStart"/>
      <w:proofErr w:type="gramStart"/>
      <w:r>
        <w:t>intfloat</w:t>
      </w:r>
      <w:proofErr w:type="spellEnd"/>
      <w:proofErr w:type="gramEnd"/>
      <w:r>
        <w:t>/e5-base</w:t>
      </w:r>
    </w:p>
    <w:p w:rsidR="005F2D67" w:rsidRDefault="005F2D67" w:rsidP="005F2D67">
      <w:r>
        <w:t xml:space="preserve"> </w:t>
      </w:r>
      <w:proofErr w:type="spellStart"/>
      <w:proofErr w:type="gramStart"/>
      <w:r>
        <w:t>intfloat</w:t>
      </w:r>
      <w:proofErr w:type="spellEnd"/>
      <w:proofErr w:type="gramEnd"/>
      <w:r>
        <w:t>/e5-large</w:t>
      </w:r>
    </w:p>
    <w:p w:rsidR="005F2D67" w:rsidRDefault="005F2D67" w:rsidP="005F2D67">
      <w:r>
        <w:t xml:space="preserve"> </w:t>
      </w:r>
      <w:proofErr w:type="spellStart"/>
      <w:proofErr w:type="gramStart"/>
      <w:r>
        <w:t>intfloat</w:t>
      </w:r>
      <w:proofErr w:type="spellEnd"/>
      <w:proofErr w:type="gramEnd"/>
      <w:r>
        <w:t>/e5-small-v2</w:t>
      </w:r>
    </w:p>
    <w:p w:rsidR="005F2D67" w:rsidRDefault="005F2D67" w:rsidP="005F2D67">
      <w:r>
        <w:t xml:space="preserve"> </w:t>
      </w:r>
      <w:proofErr w:type="spellStart"/>
      <w:proofErr w:type="gramStart"/>
      <w:r>
        <w:t>intfloat</w:t>
      </w:r>
      <w:proofErr w:type="spellEnd"/>
      <w:proofErr w:type="gramEnd"/>
      <w:r>
        <w:t>/e5-base-v2</w:t>
      </w:r>
    </w:p>
    <w:p w:rsidR="005F2D67" w:rsidRDefault="005F2D67" w:rsidP="005F2D67">
      <w:r>
        <w:t xml:space="preserve"> </w:t>
      </w:r>
      <w:proofErr w:type="spellStart"/>
      <w:proofErr w:type="gramStart"/>
      <w:r>
        <w:t>intfloat</w:t>
      </w:r>
      <w:proofErr w:type="spellEnd"/>
      <w:proofErr w:type="gramEnd"/>
      <w:r>
        <w:t>/e5-large-v2</w:t>
      </w:r>
    </w:p>
    <w:p w:rsidR="005F2D67" w:rsidRDefault="005F2D67" w:rsidP="005F2D67">
      <w:r>
        <w:t xml:space="preserve"> </w:t>
      </w:r>
      <w:proofErr w:type="spellStart"/>
      <w:proofErr w:type="gramStart"/>
      <w:r>
        <w:t>intfloat</w:t>
      </w:r>
      <w:proofErr w:type="spellEnd"/>
      <w:proofErr w:type="gramEnd"/>
      <w:r>
        <w:t xml:space="preserve">/multilingual-e5-small </w:t>
      </w:r>
    </w:p>
    <w:p w:rsidR="005F2D67" w:rsidRDefault="005F2D67" w:rsidP="005F2D67">
      <w:proofErr w:type="spellStart"/>
      <w:proofErr w:type="gramStart"/>
      <w:r>
        <w:t>intfloat</w:t>
      </w:r>
      <w:proofErr w:type="spellEnd"/>
      <w:proofErr w:type="gramEnd"/>
      <w:r>
        <w:t>/multilingual-e5-base</w:t>
      </w:r>
    </w:p>
    <w:p w:rsidR="005F2D67" w:rsidRDefault="005F2D67" w:rsidP="005F2D67">
      <w:r>
        <w:t xml:space="preserve"> Alibaba-NLP/</w:t>
      </w:r>
      <w:proofErr w:type="spellStart"/>
      <w:r>
        <w:t>gte</w:t>
      </w:r>
      <w:proofErr w:type="spellEnd"/>
      <w:r>
        <w:t>-</w:t>
      </w:r>
      <w:proofErr w:type="spellStart"/>
      <w:r>
        <w:t>modernbert</w:t>
      </w:r>
      <w:proofErr w:type="spellEnd"/>
      <w:r>
        <w:t>-base</w:t>
      </w:r>
    </w:p>
    <w:p w:rsidR="005F2D67" w:rsidRDefault="005F2D67" w:rsidP="005F2D67">
      <w:r>
        <w:t xml:space="preserve"> </w:t>
      </w:r>
      <w:proofErr w:type="spellStart"/>
      <w:r>
        <w:t>Snowflake</w:t>
      </w:r>
      <w:proofErr w:type="spellEnd"/>
      <w:r>
        <w:t>/</w:t>
      </w:r>
      <w:proofErr w:type="spellStart"/>
      <w:r>
        <w:t>snowflake-arctic-embed-xs</w:t>
      </w:r>
      <w:proofErr w:type="spellEnd"/>
    </w:p>
    <w:p w:rsidR="005F2D67" w:rsidRDefault="005F2D67" w:rsidP="005F2D67">
      <w:r>
        <w:t xml:space="preserve"> </w:t>
      </w:r>
      <w:proofErr w:type="spellStart"/>
      <w:r>
        <w:t>Snowflake</w:t>
      </w:r>
      <w:proofErr w:type="spellEnd"/>
      <w:r>
        <w:t>/</w:t>
      </w:r>
      <w:proofErr w:type="spellStart"/>
      <w:r>
        <w:t>snowflake</w:t>
      </w:r>
      <w:proofErr w:type="spellEnd"/>
      <w:r>
        <w:t>-</w:t>
      </w:r>
      <w:proofErr w:type="spellStart"/>
      <w:r>
        <w:t>arctic</w:t>
      </w:r>
      <w:proofErr w:type="spellEnd"/>
      <w:r>
        <w:t>-</w:t>
      </w:r>
      <w:proofErr w:type="spellStart"/>
      <w:r>
        <w:t>embed</w:t>
      </w:r>
      <w:proofErr w:type="spellEnd"/>
      <w:r>
        <w:t>-s</w:t>
      </w:r>
    </w:p>
    <w:p w:rsidR="005F2D67" w:rsidRDefault="005F2D67" w:rsidP="005F2D67">
      <w:r>
        <w:t xml:space="preserve"> </w:t>
      </w:r>
      <w:proofErr w:type="spellStart"/>
      <w:r>
        <w:t>Snowflake</w:t>
      </w:r>
      <w:proofErr w:type="spellEnd"/>
      <w:r>
        <w:t>/</w:t>
      </w:r>
      <w:proofErr w:type="spellStart"/>
      <w:r>
        <w:t>snowflake</w:t>
      </w:r>
      <w:proofErr w:type="spellEnd"/>
      <w:r>
        <w:t>-</w:t>
      </w:r>
      <w:proofErr w:type="spellStart"/>
      <w:r>
        <w:t>arctic</w:t>
      </w:r>
      <w:proofErr w:type="spellEnd"/>
      <w:r>
        <w:t>-</w:t>
      </w:r>
      <w:proofErr w:type="spellStart"/>
      <w:r>
        <w:t>embed</w:t>
      </w:r>
      <w:proofErr w:type="spellEnd"/>
      <w:r>
        <w:t>-m</w:t>
      </w:r>
    </w:p>
    <w:p w:rsidR="005F2D67" w:rsidRDefault="005F2D67" w:rsidP="005F2D67">
      <w:r>
        <w:t xml:space="preserve"> </w:t>
      </w:r>
      <w:proofErr w:type="spellStart"/>
      <w:r>
        <w:t>Snowflake</w:t>
      </w:r>
      <w:proofErr w:type="spellEnd"/>
      <w:r>
        <w:t>/</w:t>
      </w:r>
      <w:proofErr w:type="spellStart"/>
      <w:r>
        <w:t>snowflake</w:t>
      </w:r>
      <w:proofErr w:type="spellEnd"/>
      <w:r>
        <w:t>-</w:t>
      </w:r>
      <w:proofErr w:type="spellStart"/>
      <w:r>
        <w:t>arctic</w:t>
      </w:r>
      <w:proofErr w:type="spellEnd"/>
      <w:r>
        <w:t>-</w:t>
      </w:r>
      <w:proofErr w:type="spellStart"/>
      <w:r>
        <w:t>embed</w:t>
      </w:r>
      <w:proofErr w:type="spellEnd"/>
      <w:r>
        <w:t>-</w:t>
      </w:r>
      <w:proofErr w:type="spellStart"/>
      <w:r>
        <w:t>m-long</w:t>
      </w:r>
      <w:proofErr w:type="spellEnd"/>
    </w:p>
    <w:p w:rsidR="005F2D67" w:rsidRDefault="005F2D67" w:rsidP="005F2D67">
      <w:r>
        <w:t xml:space="preserve"> </w:t>
      </w:r>
      <w:proofErr w:type="spellStart"/>
      <w:r>
        <w:t>Snowflake</w:t>
      </w:r>
      <w:proofErr w:type="spellEnd"/>
      <w:r>
        <w:t>/</w:t>
      </w:r>
      <w:proofErr w:type="spellStart"/>
      <w:r>
        <w:t>snowflake</w:t>
      </w:r>
      <w:proofErr w:type="spellEnd"/>
      <w:r>
        <w:t>-</w:t>
      </w:r>
      <w:proofErr w:type="spellStart"/>
      <w:r>
        <w:t>arctic</w:t>
      </w:r>
      <w:proofErr w:type="spellEnd"/>
      <w:r>
        <w:t>-</w:t>
      </w:r>
      <w:proofErr w:type="spellStart"/>
      <w:r>
        <w:t>embed</w:t>
      </w:r>
      <w:proofErr w:type="spellEnd"/>
      <w:r>
        <w:t>-l</w:t>
      </w:r>
    </w:p>
    <w:p w:rsidR="005F2D67" w:rsidRDefault="005F2D67" w:rsidP="005F2D67">
      <w:r>
        <w:t xml:space="preserve"> BAAI/</w:t>
      </w:r>
      <w:proofErr w:type="spellStart"/>
      <w:r>
        <w:t>bge</w:t>
      </w:r>
      <w:proofErr w:type="spellEnd"/>
      <w:r>
        <w:t>-large-en</w:t>
      </w:r>
    </w:p>
    <w:p w:rsidR="005F2D67" w:rsidRDefault="005F2D67" w:rsidP="005F2D67">
      <w:r>
        <w:t xml:space="preserve"> BAAI/</w:t>
      </w:r>
      <w:proofErr w:type="spellStart"/>
      <w:r>
        <w:t>bge</w:t>
      </w:r>
      <w:proofErr w:type="spellEnd"/>
      <w:r>
        <w:t xml:space="preserve">-base-en </w:t>
      </w:r>
    </w:p>
    <w:p w:rsidR="005F2D67" w:rsidRDefault="005F2D67" w:rsidP="005F2D67">
      <w:r>
        <w:t>BAAI/</w:t>
      </w:r>
      <w:proofErr w:type="spellStart"/>
      <w:r>
        <w:t>bge</w:t>
      </w:r>
      <w:proofErr w:type="spellEnd"/>
      <w:r>
        <w:t>-</w:t>
      </w:r>
      <w:proofErr w:type="spellStart"/>
      <w:r>
        <w:t>small</w:t>
      </w:r>
      <w:proofErr w:type="spellEnd"/>
      <w:r>
        <w:t xml:space="preserve">-en </w:t>
      </w:r>
    </w:p>
    <w:p w:rsidR="005F2D67" w:rsidRDefault="005F2D67" w:rsidP="005F2D67">
      <w:r>
        <w:t xml:space="preserve">BAAI/bge-large-en-v1.5 </w:t>
      </w:r>
    </w:p>
    <w:p w:rsidR="005F2D67" w:rsidRDefault="005F2D67" w:rsidP="005F2D67">
      <w:r>
        <w:t>BAAI/bge-base-en-v1.5</w:t>
      </w:r>
    </w:p>
    <w:p w:rsidR="005F2D67" w:rsidRDefault="005F2D67" w:rsidP="005F2D67">
      <w:r>
        <w:t xml:space="preserve"> BAAI/bge-small-en-v1.5</w:t>
      </w:r>
    </w:p>
    <w:p w:rsidR="005F2D67" w:rsidRDefault="005F2D67" w:rsidP="005F2D67">
      <w:pPr>
        <w:rPr>
          <w:lang w:val="en-US"/>
        </w:rPr>
      </w:pPr>
      <w:r w:rsidRPr="005F2D67">
        <w:rPr>
          <w:lang w:val="en-US"/>
        </w:rPr>
        <w:t xml:space="preserve"> </w:t>
      </w:r>
      <w:proofErr w:type="spellStart"/>
      <w:r w:rsidRPr="005F2D67">
        <w:rPr>
          <w:lang w:val="en-US"/>
        </w:rPr>
        <w:t>WhereIsAI</w:t>
      </w:r>
      <w:proofErr w:type="spellEnd"/>
      <w:r w:rsidRPr="005F2D67">
        <w:rPr>
          <w:lang w:val="en-US"/>
        </w:rPr>
        <w:t>/UAE-Large-V1</w:t>
      </w:r>
    </w:p>
    <w:p w:rsidR="005F2D67" w:rsidRPr="005F2D67" w:rsidRDefault="005F2D67" w:rsidP="005F2D67">
      <w:pPr>
        <w:rPr>
          <w:rFonts w:hint="eastAsia"/>
          <w:lang w:val="en-US"/>
        </w:rPr>
      </w:pPr>
      <w:r w:rsidRPr="005F2D67">
        <w:rPr>
          <w:lang w:val="en-US"/>
        </w:rPr>
        <w:lastRenderedPageBreak/>
        <w:t xml:space="preserve"> </w:t>
      </w:r>
      <w:proofErr w:type="spellStart"/>
      <w:r w:rsidRPr="005F2D67">
        <w:rPr>
          <w:lang w:val="en-US"/>
        </w:rPr>
        <w:t>mixedbread</w:t>
      </w:r>
      <w:proofErr w:type="spellEnd"/>
      <w:r w:rsidRPr="005F2D67">
        <w:rPr>
          <w:lang w:val="en-US"/>
        </w:rPr>
        <w:t>-ai/mxbai-embed-large-v1</w:t>
      </w:r>
    </w:p>
    <w:p w:rsidR="005F2D67" w:rsidRPr="0064360E" w:rsidRDefault="005F2D67">
      <w:pPr>
        <w:pStyle w:val="Heading4"/>
        <w:rPr>
          <w:rFonts w:ascii="Times New Roman" w:hAnsi="Times New Roman" w:cs="Times New Roman"/>
          <w:color w:val="000000" w:themeColor="text1"/>
          <w:sz w:val="21"/>
          <w:szCs w:val="21"/>
          <w:lang w:val="en-US"/>
        </w:rPr>
      </w:pPr>
      <w:bookmarkStart w:id="27" w:name="small-llms"/>
      <w:bookmarkEnd w:id="26"/>
      <w:r w:rsidRPr="0064360E">
        <w:rPr>
          <w:rFonts w:ascii="Times New Roman" w:hAnsi="Times New Roman" w:cs="Times New Roman"/>
          <w:color w:val="000000" w:themeColor="text1"/>
          <w:sz w:val="21"/>
          <w:szCs w:val="21"/>
          <w:lang w:val="en-US"/>
        </w:rPr>
        <w:t>Petits LLM</w:t>
      </w:r>
    </w:p>
    <w:p w:rsidR="005F2D67" w:rsidRPr="0064360E" w:rsidRDefault="005F2D67">
      <w:pPr>
        <w:pStyle w:val="FirstParagraph"/>
        <w:rPr>
          <w:rFonts w:ascii="Times New Roman" w:hAnsi="Times New Roman" w:cs="Times New Roman"/>
          <w:color w:val="000000" w:themeColor="text1"/>
          <w:sz w:val="21"/>
          <w:szCs w:val="21"/>
          <w:lang w:val="en-US"/>
        </w:rPr>
      </w:pPr>
      <w:proofErr w:type="spellStart"/>
      <w:r w:rsidRPr="0064360E">
        <w:rPr>
          <w:rFonts w:ascii="Times New Roman" w:hAnsi="Times New Roman" w:cs="Times New Roman" w:hint="eastAsia"/>
          <w:color w:val="000000" w:themeColor="text1"/>
          <w:sz w:val="21"/>
          <w:szCs w:val="21"/>
          <w:lang w:val="en-US"/>
        </w:rPr>
        <w:t>Qwen</w:t>
      </w:r>
      <w:proofErr w:type="spellEnd"/>
      <w:r w:rsidRPr="0064360E">
        <w:rPr>
          <w:rFonts w:ascii="Times New Roman" w:hAnsi="Times New Roman" w:cs="Times New Roman" w:hint="eastAsia"/>
          <w:color w:val="000000" w:themeColor="text1"/>
          <w:sz w:val="21"/>
          <w:szCs w:val="21"/>
          <w:lang w:val="en-US"/>
        </w:rPr>
        <w:t>/Qwen3-0.6B</w:t>
      </w:r>
    </w:p>
    <w:p w:rsidR="005F2D67" w:rsidRPr="0064360E" w:rsidRDefault="005F2D67">
      <w:pPr>
        <w:pStyle w:val="FirstParagraph"/>
        <w:rPr>
          <w:rFonts w:ascii="Times New Roman" w:hAnsi="Times New Roman" w:cs="Times New Roman"/>
          <w:color w:val="000000" w:themeColor="text1"/>
          <w:sz w:val="21"/>
          <w:szCs w:val="21"/>
          <w:lang w:val="en-US"/>
        </w:rPr>
      </w:pPr>
      <w:proofErr w:type="spellStart"/>
      <w:r w:rsidRPr="0064360E">
        <w:rPr>
          <w:rFonts w:ascii="Times New Roman" w:hAnsi="Times New Roman" w:cs="Times New Roman" w:hint="eastAsia"/>
          <w:color w:val="000000" w:themeColor="text1"/>
          <w:sz w:val="21"/>
          <w:szCs w:val="21"/>
          <w:lang w:val="en-US"/>
        </w:rPr>
        <w:t>Qwen</w:t>
      </w:r>
      <w:proofErr w:type="spellEnd"/>
      <w:r w:rsidRPr="0064360E">
        <w:rPr>
          <w:rFonts w:ascii="Times New Roman" w:hAnsi="Times New Roman" w:cs="Times New Roman" w:hint="eastAsia"/>
          <w:color w:val="000000" w:themeColor="text1"/>
          <w:sz w:val="21"/>
          <w:szCs w:val="21"/>
          <w:lang w:val="en-US"/>
        </w:rPr>
        <w:t>/Qwen2.5-0.5B</w:t>
      </w:r>
    </w:p>
    <w:p w:rsidR="005F2D67" w:rsidRPr="0064360E" w:rsidRDefault="005F2D67">
      <w:pPr>
        <w:pStyle w:val="FirstParagraph"/>
        <w:rPr>
          <w:rFonts w:ascii="Times New Roman" w:hAnsi="Times New Roman" w:cs="Times New Roman"/>
          <w:color w:val="000000" w:themeColor="text1"/>
          <w:sz w:val="21"/>
          <w:szCs w:val="21"/>
          <w:lang w:val="en-US"/>
        </w:rPr>
      </w:pPr>
      <w:proofErr w:type="spellStart"/>
      <w:r w:rsidRPr="0064360E">
        <w:rPr>
          <w:rFonts w:ascii="Times New Roman" w:hAnsi="Times New Roman" w:cs="Times New Roman" w:hint="eastAsia"/>
          <w:color w:val="000000" w:themeColor="text1"/>
          <w:sz w:val="21"/>
          <w:szCs w:val="21"/>
          <w:lang w:val="en-US"/>
        </w:rPr>
        <w:t>Qwen</w:t>
      </w:r>
      <w:proofErr w:type="spellEnd"/>
      <w:r w:rsidRPr="0064360E">
        <w:rPr>
          <w:rFonts w:ascii="Times New Roman" w:hAnsi="Times New Roman" w:cs="Times New Roman" w:hint="eastAsia"/>
          <w:color w:val="000000" w:themeColor="text1"/>
          <w:sz w:val="21"/>
          <w:szCs w:val="21"/>
          <w:lang w:val="en-US"/>
        </w:rPr>
        <w:t>/Qwen2.5-0.5B-Instruct</w:t>
      </w:r>
    </w:p>
    <w:p w:rsidR="005F2D67" w:rsidRPr="0064360E" w:rsidRDefault="005F2D67">
      <w:pPr>
        <w:pStyle w:val="FirstParagraph"/>
        <w:rPr>
          <w:rFonts w:ascii="Times New Roman" w:hAnsi="Times New Roman" w:cs="Times New Roman"/>
          <w:color w:val="000000" w:themeColor="text1"/>
          <w:sz w:val="21"/>
          <w:szCs w:val="21"/>
          <w:lang w:val="en-US"/>
        </w:rPr>
      </w:pPr>
      <w:proofErr w:type="spellStart"/>
      <w:r w:rsidRPr="0064360E">
        <w:rPr>
          <w:rFonts w:ascii="Times New Roman" w:hAnsi="Times New Roman" w:cs="Times New Roman" w:hint="eastAsia"/>
          <w:color w:val="000000" w:themeColor="text1"/>
          <w:sz w:val="21"/>
          <w:szCs w:val="21"/>
          <w:lang w:val="en-US"/>
        </w:rPr>
        <w:t>unsloth</w:t>
      </w:r>
      <w:proofErr w:type="spellEnd"/>
      <w:r w:rsidRPr="0064360E">
        <w:rPr>
          <w:rFonts w:ascii="Times New Roman" w:hAnsi="Times New Roman" w:cs="Times New Roman" w:hint="eastAsia"/>
          <w:color w:val="000000" w:themeColor="text1"/>
          <w:sz w:val="21"/>
          <w:szCs w:val="21"/>
          <w:lang w:val="en-US"/>
        </w:rPr>
        <w:t>/Qwen3-0.6B</w:t>
      </w:r>
    </w:p>
    <w:p w:rsidR="005F2D67" w:rsidRPr="0064360E" w:rsidRDefault="005F2D67">
      <w:pPr>
        <w:pStyle w:val="FirstParagraph"/>
        <w:rPr>
          <w:rFonts w:ascii="Times New Roman" w:hAnsi="Times New Roman" w:cs="Times New Roman"/>
          <w:color w:val="000000" w:themeColor="text1"/>
          <w:sz w:val="21"/>
          <w:szCs w:val="21"/>
          <w:lang w:val="nl-NL"/>
        </w:rPr>
      </w:pPr>
      <w:r w:rsidRPr="0064360E">
        <w:rPr>
          <w:rFonts w:ascii="Times New Roman" w:hAnsi="Times New Roman" w:cs="Times New Roman" w:hint="eastAsia"/>
          <w:color w:val="000000" w:themeColor="text1"/>
          <w:sz w:val="21"/>
          <w:szCs w:val="21"/>
          <w:lang w:val="nl-NL"/>
        </w:rPr>
        <w:t>facebook/opt-350m</w:t>
      </w:r>
    </w:p>
    <w:p w:rsidR="005F2D67" w:rsidRPr="0064360E" w:rsidRDefault="005F2D67">
      <w:pPr>
        <w:pStyle w:val="FirstParagraph"/>
        <w:rPr>
          <w:rFonts w:ascii="Times New Roman" w:hAnsi="Times New Roman" w:cs="Times New Roman"/>
          <w:color w:val="000000" w:themeColor="text1"/>
          <w:sz w:val="21"/>
          <w:szCs w:val="21"/>
          <w:lang w:val="nl-NL"/>
        </w:rPr>
      </w:pPr>
      <w:r w:rsidRPr="0064360E">
        <w:rPr>
          <w:rFonts w:ascii="Times New Roman" w:hAnsi="Times New Roman" w:cs="Times New Roman" w:hint="eastAsia"/>
          <w:color w:val="000000" w:themeColor="text1"/>
          <w:sz w:val="21"/>
          <w:szCs w:val="21"/>
          <w:lang w:val="nl-NL"/>
        </w:rPr>
        <w:t>facebook/opt-125m</w:t>
      </w:r>
    </w:p>
    <w:p w:rsidR="005F2D67" w:rsidRDefault="005F2D6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Vous pouvez vous référer au didacticiel sur les modèles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pour savoir comment charger avec succès ces modèles locaux.</w:t>
      </w:r>
    </w:p>
    <w:p w:rsidR="005F2D67" w:rsidRDefault="005F2D67">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hint="eastAsia"/>
          <w:color w:val="000000" w:themeColor="text1"/>
          <w:sz w:val="21"/>
          <w:szCs w:val="21"/>
          <w:lang w:eastAsia="zh-CN"/>
        </w:rPr>
        <w:t xml:space="preserve">Access </w:t>
      </w:r>
      <w:r>
        <w:rPr>
          <w:rFonts w:ascii="Times New Roman" w:hAnsi="Times New Roman" w:cs="Times New Roman"/>
          <w:color w:val="000000" w:themeColor="text1"/>
          <w:sz w:val="21"/>
          <w:szCs w:val="21"/>
          <w:lang w:eastAsia="zh-CN"/>
        </w:rPr>
        <w:t xml:space="preserve">au </w:t>
      </w:r>
      <w:r>
        <w:rPr>
          <w:rFonts w:ascii="Times New Roman" w:hAnsi="Times New Roman" w:cs="Times New Roman"/>
          <w:color w:val="000000" w:themeColor="text1"/>
          <w:sz w:val="21"/>
          <w:szCs w:val="21"/>
        </w:rPr>
        <w:t>LLM Proxy</w:t>
      </w:r>
    </w:p>
    <w:p w:rsidR="005F2D67" w:rsidRDefault="005F2D6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fournissons un proxy LLM. Consultez le tutoriel sur le proxy LLM pour savoir comment y accéder. Veuillez noter que votre limite de crédit est de </w:t>
      </w:r>
      <w:r>
        <w:rPr>
          <w:rStyle w:val="VerbatimChar"/>
          <w:rFonts w:ascii="Times New Roman" w:hAnsi="Times New Roman" w:cs="Times New Roman"/>
          <w:color w:val="000000" w:themeColor="text1"/>
          <w:sz w:val="21"/>
          <w:szCs w:val="21"/>
        </w:rPr>
        <w:t xml:space="preserve">10 </w:t>
      </w:r>
      <w:proofErr w:type="gramStart"/>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Pour rappel, vous n'êtes pas autorisé à utiliser des API privées, à vous connecter à des services externes (y compris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à utiliser vos propres jetons pour un service.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 le proxy LLM ne sera pas accessible sur les machines de test. Si votre notebook soumis tente d'appeler l'API, il ne fonctionnera pas.</w:t>
      </w:r>
    </w:p>
    <w:bookmarkEnd w:id="23"/>
    <w:bookmarkEnd w:id="28"/>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F85807" w:rsidRDefault="0064360E">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Exigences générales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Limite maximale de soumission</w:t>
      </w:r>
      <w:r>
        <w:rPr>
          <w:rFonts w:ascii="Times New Roman" w:hAnsi="Times New Roman" w:cs="Times New Roman"/>
          <w:color w:val="000000" w:themeColor="text1"/>
          <w:szCs w:val="21"/>
        </w:rPr>
        <w:t xml:space="preserve"> : </w:t>
      </w:r>
      <w:r>
        <w:rPr>
          <w:rFonts w:ascii="Times New Roman" w:hAnsi="Times New Roman" w:cs="Times New Roman"/>
          <w:b/>
          <w:bCs/>
          <w:color w:val="000000" w:themeColor="text1"/>
          <w:szCs w:val="21"/>
        </w:rPr>
        <w:t>15 </w:t>
      </w:r>
      <w:proofErr w:type="gramStart"/>
      <w:r>
        <w:rPr>
          <w:rFonts w:ascii="Times New Roman" w:hAnsi="Times New Roman" w:cs="Times New Roman"/>
          <w:b/>
          <w:bCs/>
          <w:color w:val="000000" w:themeColor="text1"/>
          <w:szCs w:val="21"/>
        </w:rPr>
        <w:t xml:space="preserve">fois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Seules les soumissions réussies (c'est-à-dire celles qui obtiennent un score au classement A) seront comptabilisées dans la limite de soumissions.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Restrictions de l'environnement de test</w:t>
      </w:r>
      <w:r>
        <w:rPr>
          <w:rFonts w:ascii="Times New Roman" w:hAnsi="Times New Roman" w:cs="Times New Roman"/>
          <w:color w:val="000000" w:themeColor="text1"/>
          <w:szCs w:val="21"/>
        </w:rPr>
        <w:t> : La machine de test exécutera votre</w:t>
      </w:r>
      <w:r w:rsidR="005F2D67">
        <w:rPr>
          <w:rFonts w:ascii="Times New Roman" w:hAnsi="Times New Roman" w:cs="Times New Roman"/>
          <w:color w:val="000000" w:themeColor="text1"/>
          <w:szCs w:val="21"/>
        </w:rPr>
        <w:t xml:space="preserve"> Notebook</w:t>
      </w:r>
      <w:r>
        <w:rPr>
          <w:rFonts w:ascii="Times New Roman" w:hAnsi="Times New Roman" w:cs="Times New Roman"/>
          <w:color w:val="000000" w:themeColor="text1"/>
          <w:szCs w:val="21"/>
        </w:rPr>
        <w:t xml:space="preserve"> dans un délai de </w:t>
      </w:r>
      <w:r>
        <w:rPr>
          <w:rFonts w:ascii="Times New Roman" w:hAnsi="Times New Roman" w:cs="Times New Roman"/>
          <w:b/>
          <w:bCs/>
          <w:color w:val="000000" w:themeColor="text1"/>
          <w:szCs w:val="21"/>
        </w:rPr>
        <w:t>10 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Si le temps d'exécution dépasse </w:t>
      </w:r>
      <w:r>
        <w:rPr>
          <w:rFonts w:ascii="Times New Roman" w:hAnsi="Times New Roman" w:cs="Times New Roman"/>
          <w:b/>
          <w:bCs/>
          <w:color w:val="000000" w:themeColor="text1"/>
          <w:szCs w:val="21"/>
        </w:rPr>
        <w:t>10 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le système s'arrêtera de force et affichera un message d'erreur « Timeout » ou « </w:t>
      </w:r>
      <w:proofErr w:type="spellStart"/>
      <w:r>
        <w:rPr>
          <w:rFonts w:ascii="Times New Roman" w:hAnsi="Times New Roman" w:cs="Times New Roman"/>
          <w:color w:val="000000" w:themeColor="text1"/>
          <w:szCs w:val="21"/>
        </w:rPr>
        <w:t>Failed</w:t>
      </w:r>
      <w:proofErr w:type="spellEnd"/>
      <w:r>
        <w:rPr>
          <w:rFonts w:ascii="Times New Roman" w:hAnsi="Times New Roman" w:cs="Times New Roman"/>
          <w:color w:val="000000" w:themeColor="text1"/>
          <w:szCs w:val="21"/>
        </w:rPr>
        <w:t> ».</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Soumission des données et du modèle</w:t>
      </w:r>
      <w:r>
        <w:rPr>
          <w:rFonts w:ascii="Times New Roman" w:hAnsi="Times New Roman" w:cs="Times New Roman"/>
          <w:color w:val="000000" w:themeColor="text1"/>
          <w:szCs w:val="21"/>
        </w:rPr>
        <w:t xml:space="preserve"> : Pour cette tâche, les participants doivent soumettre un </w:t>
      </w:r>
      <w:r w:rsidR="005F2D67">
        <w:rPr>
          <w:rFonts w:ascii="Times New Roman" w:hAnsi="Times New Roman" w:cs="Times New Roman"/>
          <w:color w:val="000000" w:themeColor="text1"/>
          <w:szCs w:val="21"/>
        </w:rPr>
        <w:t>Notebook</w:t>
      </w:r>
      <w:r>
        <w:rPr>
          <w:rFonts w:ascii="Times New Roman" w:hAnsi="Times New Roman" w:cs="Times New Roman"/>
          <w:color w:val="000000" w:themeColor="text1"/>
          <w:szCs w:val="21"/>
        </w:rPr>
        <w:t xml:space="preserve"> et </w:t>
      </w:r>
      <w:r w:rsidR="005F2D67">
        <w:rPr>
          <w:rFonts w:ascii="Times New Roman" w:hAnsi="Times New Roman" w:cs="Times New Roman"/>
          <w:color w:val="000000" w:themeColor="text1"/>
          <w:szCs w:val="21"/>
        </w:rPr>
        <w:t xml:space="preserve">ont </w:t>
      </w:r>
      <w:r>
        <w:rPr>
          <w:rFonts w:ascii="Times New Roman" w:hAnsi="Times New Roman" w:cs="Times New Roman"/>
          <w:color w:val="000000" w:themeColor="text1"/>
          <w:szCs w:val="21"/>
        </w:rPr>
        <w:t xml:space="preserve">la possibilité de joindre un jeu de données généré par eux-mêmes. La taille totale du jeu de données ne doit pas dépasser </w:t>
      </w:r>
      <w:r>
        <w:rPr>
          <w:rStyle w:val="VerbatimChar"/>
          <w:rFonts w:ascii="Times New Roman" w:hAnsi="Times New Roman" w:cs="Times New Roman"/>
          <w:color w:val="000000" w:themeColor="text1"/>
          <w:szCs w:val="21"/>
        </w:rPr>
        <w:t>2 </w:t>
      </w:r>
      <w:proofErr w:type="gramStart"/>
      <w:r>
        <w:rPr>
          <w:rStyle w:val="VerbatimChar"/>
          <w:rFonts w:ascii="Times New Roman" w:hAnsi="Times New Roman" w:cs="Times New Roman"/>
          <w:color w:val="000000" w:themeColor="text1"/>
          <w:szCs w:val="21"/>
        </w:rPr>
        <w:t xml:space="preserve">Go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Attention : joindre un jeu de données très volumineux peut prolonger le processus de test, car il doit être monté sur la machine d'inférence. Bien que ce processus ne soit pas comptabilisé dans le délai d'exécution, il vous faudra plus de temps pour consulter et sélectionner vos soumissions.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Réseau</w:t>
      </w:r>
      <w:r>
        <w:rPr>
          <w:rFonts w:ascii="Times New Roman" w:hAnsi="Times New Roman" w:cs="Times New Roman"/>
          <w:color w:val="000000" w:themeColor="text1"/>
          <w:szCs w:val="21"/>
        </w:rPr>
        <w:t> : Pour la phase sur site, la machine de test ne peut pas se connecter à Internet. Autrement dit, le</w:t>
      </w:r>
      <w:r w:rsidR="005F2D67">
        <w:rPr>
          <w:rFonts w:ascii="Times New Roman" w:hAnsi="Times New Roman" w:cs="Times New Roman"/>
          <w:color w:val="000000" w:themeColor="text1"/>
          <w:szCs w:val="21"/>
        </w:rPr>
        <w:t>s</w:t>
      </w:r>
      <w:r>
        <w:rPr>
          <w:rFonts w:ascii="Times New Roman" w:hAnsi="Times New Roman" w:cs="Times New Roman"/>
          <w:color w:val="000000" w:themeColor="text1"/>
          <w:szCs w:val="21"/>
        </w:rPr>
        <w:t xml:space="preserve"> commandes</w:t>
      </w:r>
      <w:r w:rsidR="005F2D67">
        <w:rPr>
          <w:rFonts w:ascii="Times New Roman" w:hAnsi="Times New Roman" w:cs="Times New Roman"/>
          <w:color w:val="000000" w:themeColor="text1"/>
          <w:szCs w:val="21"/>
        </w:rPr>
        <w:t xml:space="preserve"> de </w:t>
      </w:r>
      <w:proofErr w:type="spellStart"/>
      <w:r w:rsidR="005F2D67">
        <w:rPr>
          <w:rFonts w:ascii="Times New Roman" w:hAnsi="Times New Roman" w:cs="Times New Roman"/>
          <w:color w:val="000000" w:themeColor="text1"/>
          <w:szCs w:val="21"/>
        </w:rPr>
        <w:t>telechargement</w:t>
      </w:r>
      <w:proofErr w:type="spellEnd"/>
      <w:r>
        <w:rPr>
          <w:rFonts w:ascii="Times New Roman" w:hAnsi="Times New Roman" w:cs="Times New Roman"/>
          <w:color w:val="000000" w:themeColor="text1"/>
          <w:szCs w:val="21"/>
        </w:rPr>
        <w:t xml:space="preserve"> telles que «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 et «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 ou l'appel </w:t>
      </w:r>
      <w:r>
        <w:rPr>
          <w:rFonts w:ascii="Times New Roman" w:hAnsi="Times New Roman" w:cs="Times New Roman"/>
          <w:color w:val="000000" w:themeColor="text1"/>
          <w:szCs w:val="21"/>
        </w:rPr>
        <w:lastRenderedPageBreak/>
        <w:t xml:space="preserve">d'API ne fonctionneront pas. Spécifiquement pour ce problème, les machines de test ne peuvent pas accéder à l'API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au proxy LLM.</w:t>
      </w:r>
    </w:p>
    <w:p w:rsidR="00F85807" w:rsidRDefault="0064360E">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Limitations d'accès à l'API</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jeton vous accordera 12 500 requêtes </w:t>
      </w:r>
      <w:r>
        <w:rPr>
          <w:rStyle w:val="VerbatimChar"/>
          <w:rFonts w:ascii="Times New Roman" w:hAnsi="Times New Roman" w:cs="Times New Roman"/>
          <w:color w:val="000000" w:themeColor="text1"/>
          <w:sz w:val="21"/>
          <w:szCs w:val="21"/>
        </w:rPr>
        <w:t>POST vers le point de terminaison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l'API AI-</w:t>
      </w:r>
      <w:proofErr w:type="spellStart"/>
      <w:r>
        <w:rPr>
          <w:rFonts w:ascii="Times New Roman" w:hAnsi="Times New Roman" w:cs="Times New Roman"/>
          <w:color w:val="000000" w:themeColor="text1"/>
          <w:sz w:val="21"/>
          <w:szCs w:val="21"/>
        </w:rPr>
        <w:t>guesser</w:t>
      </w:r>
      <w:proofErr w:type="spellEnd"/>
      <w:r w:rsidR="00405B12">
        <w:rPr>
          <w:rFonts w:ascii="Times New Roman" w:hAnsi="Times New Roman" w:cs="Times New Roman"/>
          <w:color w:val="000000" w:themeColor="text1"/>
          <w:sz w:val="21"/>
          <w:szCs w:val="21"/>
        </w:rPr>
        <w:t xml:space="preserve"> au total pendant l’</w:t>
      </w:r>
      <w:proofErr w:type="spellStart"/>
      <w:r w:rsidR="00405B12">
        <w:rPr>
          <w:rFonts w:ascii="Times New Roman" w:hAnsi="Times New Roman" w:cs="Times New Roman"/>
          <w:color w:val="000000" w:themeColor="text1"/>
          <w:sz w:val="21"/>
          <w:szCs w:val="21"/>
        </w:rPr>
        <w:t>epreuve</w:t>
      </w:r>
      <w:proofErr w:type="spellEnd"/>
      <w:r>
        <w:rPr>
          <w:rFonts w:ascii="Times New Roman" w:hAnsi="Times New Roman" w:cs="Times New Roman"/>
          <w:color w:val="000000" w:themeColor="text1"/>
          <w:sz w:val="21"/>
          <w:szCs w:val="21"/>
        </w:rPr>
        <w:t>.</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En cas de succès</w:t>
      </w:r>
      <w:r w:rsidR="005F2D67">
        <w:rPr>
          <w:rFonts w:ascii="Times New Roman" w:hAnsi="Times New Roman" w:cs="Times New Roman"/>
          <w:color w:val="000000" w:themeColor="text1"/>
          <w:szCs w:val="21"/>
        </w:rPr>
        <w:t xml:space="preserve"> de la </w:t>
      </w:r>
      <w:proofErr w:type="spellStart"/>
      <w:r w:rsidR="005F2D67">
        <w:rPr>
          <w:rFonts w:ascii="Times New Roman" w:hAnsi="Times New Roman" w:cs="Times New Roman"/>
          <w:color w:val="000000" w:themeColor="text1"/>
          <w:szCs w:val="21"/>
        </w:rPr>
        <w:t>requete</w:t>
      </w:r>
      <w:proofErr w:type="spellEnd"/>
      <w:r>
        <w:rPr>
          <w:rFonts w:ascii="Times New Roman" w:hAnsi="Times New Roman" w:cs="Times New Roman"/>
          <w:color w:val="000000" w:themeColor="text1"/>
          <w:szCs w:val="21"/>
        </w:rPr>
        <w:t xml:space="preserve">, cela renverra un dictionnaire sous la forme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inspector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warden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safety</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officer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'message':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 cas d'échec, cela générera soit une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et renverra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error</w:t>
      </w:r>
      <w:proofErr w:type="spellEnd"/>
      <w:r>
        <w:rPr>
          <w:rStyle w:val="VerbatimChar"/>
          <w:rFonts w:ascii="Times New Roman" w:hAnsi="Times New Roman" w:cs="Times New Roman"/>
          <w:color w:val="000000" w:themeColor="text1"/>
          <w:szCs w:val="21"/>
        </w:rPr>
        <w:t xml:space="preserve"> message'} </w:t>
      </w:r>
      <w:r>
        <w:rPr>
          <w:rFonts w:ascii="Times New Roman" w:hAnsi="Times New Roman" w:cs="Times New Roman"/>
          <w:color w:val="000000" w:themeColor="text1"/>
          <w:szCs w:val="21"/>
        </w:rPr>
        <w:t xml:space="preserve">, soit renverra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'message':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to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Habituellement, le premier est dû au fait que vous avez dépassé la limite de 12 500 de votre jeton, ou que vous avez essayé de faire plus de 1 000 </w:t>
      </w:r>
      <w:proofErr w:type="spellStart"/>
      <w:r w:rsidR="005F2D67">
        <w:rPr>
          <w:rFonts w:ascii="Times New Roman" w:hAnsi="Times New Roman" w:cs="Times New Roman"/>
          <w:color w:val="000000" w:themeColor="text1"/>
          <w:szCs w:val="21"/>
        </w:rPr>
        <w:t>requetes</w:t>
      </w:r>
      <w:proofErr w:type="spellEnd"/>
      <w:r>
        <w:rPr>
          <w:rFonts w:ascii="Times New Roman" w:hAnsi="Times New Roman" w:cs="Times New Roman"/>
          <w:color w:val="000000" w:themeColor="text1"/>
          <w:szCs w:val="21"/>
        </w:rPr>
        <w:t xml:space="preserve"> en 1 minute, et le second est dû au fait que vos indices ont dépassé 4 séquences ou dépassé 8 marqueurs dans 1 séquence.</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Reportez-vous au message d’erreur pour plus de détails.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Il peut y avoir 1 à 2 échecs sur 1 000 requêtes, le mécanisme de «</w:t>
      </w:r>
      <w:r w:rsidR="005F2D67">
        <w:rPr>
          <w:rFonts w:ascii="Times New Roman" w:hAnsi="Times New Roman" w:cs="Times New Roman"/>
          <w:color w:val="000000" w:themeColor="text1"/>
          <w:szCs w:val="21"/>
        </w:rPr>
        <w:t xml:space="preserve"> </w:t>
      </w:r>
      <w:proofErr w:type="spellStart"/>
      <w:r w:rsidR="005F2D67">
        <w:rPr>
          <w:rFonts w:ascii="Times New Roman" w:hAnsi="Times New Roman" w:cs="Times New Roman"/>
          <w:color w:val="000000" w:themeColor="text1"/>
          <w:szCs w:val="21"/>
        </w:rPr>
        <w:t>retry</w:t>
      </w:r>
      <w:proofErr w:type="spellEnd"/>
      <w:r>
        <w:rPr>
          <w:rFonts w:ascii="Times New Roman" w:hAnsi="Times New Roman" w:cs="Times New Roman"/>
          <w:color w:val="000000" w:themeColor="text1"/>
          <w:szCs w:val="21"/>
        </w:rPr>
        <w:t xml:space="preserve"> » est fourni dans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F85807" w:rsidRDefault="0064360E">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Avertissement</w:t>
      </w:r>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comité scientifique surveillera attentivement les </w:t>
      </w:r>
      <w:r w:rsidR="005F2D67">
        <w:rPr>
          <w:rFonts w:ascii="Times New Roman" w:hAnsi="Times New Roman" w:cs="Times New Roman"/>
          <w:color w:val="000000" w:themeColor="text1"/>
          <w:sz w:val="21"/>
          <w:szCs w:val="21"/>
        </w:rPr>
        <w:t xml:space="preserve">Notebooks </w:t>
      </w:r>
      <w:r>
        <w:rPr>
          <w:rFonts w:ascii="Times New Roman" w:hAnsi="Times New Roman" w:cs="Times New Roman"/>
          <w:color w:val="000000" w:themeColor="text1"/>
          <w:sz w:val="21"/>
          <w:szCs w:val="21"/>
        </w:rPr>
        <w:t>pour ce problème. Toute tentative intentionnelle d'obtenir le jeu de tests entraînera votre disqualification.</w:t>
      </w:r>
    </w:p>
    <w:bookmarkEnd w:id="31"/>
    <w:p w:rsidR="00F85807" w:rsidRDefault="0064360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color w:val="000000" w:themeColor="text1"/>
          <w:szCs w:val="21"/>
        </w:rPr>
        <w:t xml:space="preserve">l'annexe Mécanismes et restrictions de la plateforme pour les concours individuels et </w:t>
      </w:r>
      <w:proofErr w:type="gramStart"/>
      <w:r>
        <w:rPr>
          <w:rFonts w:ascii="Times New Roman" w:hAnsi="Times New Roman" w:cs="Times New Roman"/>
          <w:b/>
          <w:bCs/>
          <w:color w:val="000000" w:themeColor="text1"/>
          <w:szCs w:val="21"/>
        </w:rPr>
        <w:t xml:space="preserve">GAITE </w:t>
      </w:r>
      <w:r>
        <w:rPr>
          <w:rFonts w:ascii="Times New Roman" w:hAnsi="Times New Roman" w:cs="Times New Roman"/>
          <w:color w:val="000000" w:themeColor="text1"/>
          <w:szCs w:val="21"/>
        </w:rPr>
        <w:t>.</w:t>
      </w:r>
      <w:proofErr w:type="gramEnd"/>
    </w:p>
    <w:p w:rsidR="00F85807" w:rsidRDefault="0064360E">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Les participants ne peuvent accéder qu'au classement A pendant le concours et ne peuvent pas accéder au classement B. Le score final sera calculé uniquement sur la base du score du classement B.</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 score le plus élevé attribué par le Comité scientifique pour cette tâche est de 0,54, ce score est utilisé pour l'unification des scores.</w:t>
      </w:r>
    </w:p>
    <w:p w:rsidR="00F85807" w:rsidRDefault="0064360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score de référence </w:t>
      </w:r>
      <w:r w:rsidR="00034B34">
        <w:rPr>
          <w:rFonts w:ascii="Times New Roman" w:hAnsi="Times New Roman" w:cs="Times New Roman"/>
          <w:color w:val="000000" w:themeColor="text1"/>
          <w:szCs w:val="21"/>
        </w:rPr>
        <w:t>(</w:t>
      </w:r>
      <w:proofErr w:type="spellStart"/>
      <w:r w:rsidR="00034B34">
        <w:rPr>
          <w:rFonts w:ascii="Times New Roman" w:hAnsi="Times New Roman" w:cs="Times New Roman"/>
          <w:color w:val="000000" w:themeColor="text1"/>
          <w:szCs w:val="21"/>
        </w:rPr>
        <w:t>baseline</w:t>
      </w:r>
      <w:proofErr w:type="spellEnd"/>
      <w:r w:rsidR="00034B34">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du Comité scientifique pour cette tâche est de 0,20, ce score est utilisé pour l'unification des scores.</w:t>
      </w:r>
      <w:bookmarkEnd w:id="17"/>
    </w:p>
    <w:p w:rsidR="00F85807" w:rsidRDefault="0064360E">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F85807" w:rsidRDefault="0064360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F85807">
      <w:pPr>
        <w:widowControl/>
        <w:jc w:val="left"/>
        <w:rPr>
          <w:rFonts w:ascii="微软雅黑" w:eastAsia="微软雅黑" w:hAnsi="微软雅黑" w:cs="宋体"/>
          <w:b/>
          <w:bCs/>
          <w:kern w:val="0"/>
          <w:sz w:val="72"/>
          <w:szCs w:val="72"/>
        </w:rPr>
      </w:pPr>
    </w:p>
    <w:p w:rsidR="00F85807" w:rsidRDefault="0064360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F85807">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12DD" w:rsidRDefault="00B712DD">
      <w:r>
        <w:separator/>
      </w:r>
    </w:p>
  </w:endnote>
  <w:endnote w:type="continuationSeparator" w:id="0">
    <w:p w:rsidR="00B712DD" w:rsidRDefault="00B71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12DD" w:rsidRDefault="00B712DD">
      <w:r>
        <w:separator/>
      </w:r>
    </w:p>
  </w:footnote>
  <w:footnote w:type="continuationSeparator" w:id="0">
    <w:p w:rsidR="00B712DD" w:rsidRDefault="00B71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360E" w:rsidRDefault="0064360E">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2C62"/>
    <w:rsid w:val="00034B34"/>
    <w:rsid w:val="00041666"/>
    <w:rsid w:val="00212781"/>
    <w:rsid w:val="00245577"/>
    <w:rsid w:val="00300EAB"/>
    <w:rsid w:val="00320A5F"/>
    <w:rsid w:val="003C69CF"/>
    <w:rsid w:val="00405B12"/>
    <w:rsid w:val="0048781B"/>
    <w:rsid w:val="00501476"/>
    <w:rsid w:val="005329B7"/>
    <w:rsid w:val="00557328"/>
    <w:rsid w:val="005F073A"/>
    <w:rsid w:val="005F2D67"/>
    <w:rsid w:val="0064360E"/>
    <w:rsid w:val="00665F26"/>
    <w:rsid w:val="006811A0"/>
    <w:rsid w:val="006F558F"/>
    <w:rsid w:val="00721AF1"/>
    <w:rsid w:val="007C2A8D"/>
    <w:rsid w:val="00843E93"/>
    <w:rsid w:val="00861FF4"/>
    <w:rsid w:val="008C119D"/>
    <w:rsid w:val="008E0E8E"/>
    <w:rsid w:val="00932675"/>
    <w:rsid w:val="0095153A"/>
    <w:rsid w:val="00981D76"/>
    <w:rsid w:val="009872F9"/>
    <w:rsid w:val="009E0D99"/>
    <w:rsid w:val="00A1298A"/>
    <w:rsid w:val="00B54EDD"/>
    <w:rsid w:val="00B712DD"/>
    <w:rsid w:val="00CD3A82"/>
    <w:rsid w:val="00D02F6D"/>
    <w:rsid w:val="00D200E0"/>
    <w:rsid w:val="00D424EB"/>
    <w:rsid w:val="00E95490"/>
    <w:rsid w:val="00EC193A"/>
    <w:rsid w:val="00ED7D46"/>
    <w:rsid w:val="00F85807"/>
    <w:rsid w:val="00FC22B4"/>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FCC3"/>
  <w15:docId w15:val="{BE5F7D81-6144-49BF-BFFF-46511EFA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fr" w:eastAsia="en-US"/>
    </w:rPr>
  </w:style>
  <w:style w:type="character" w:customStyle="1" w:styleId="BodyTextChar">
    <w:name w:val="Body Text Char"/>
    <w:basedOn w:val="DefaultParagraphFont"/>
    <w:link w:val="BodyText"/>
    <w:qFormat/>
    <w:rPr>
      <w:rFonts w:eastAsiaTheme="minorHAnsi"/>
      <w:kern w:val="0"/>
      <w:sz w:val="24"/>
      <w:lang w:val="fr"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fr"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fr" w:eastAsia="en-US"/>
    </w:rPr>
  </w:style>
  <w:style w:type="character" w:customStyle="1" w:styleId="SpecialCharTok">
    <w:name w:val="SpecialCharTok"/>
    <w:basedOn w:val="VerbatimChar"/>
    <w:qFormat/>
    <w:rPr>
      <w:rFonts w:ascii="Consolas" w:eastAsiaTheme="minorHAnsi" w:hAnsi="Consolas"/>
      <w:color w:val="4070A0"/>
      <w:kern w:val="0"/>
      <w:sz w:val="22"/>
      <w:lang w:val="fr" w:eastAsia="en-US"/>
    </w:rPr>
  </w:style>
  <w:style w:type="character" w:customStyle="1" w:styleId="StringTok">
    <w:name w:val="StringTok"/>
    <w:basedOn w:val="VerbatimChar"/>
    <w:qFormat/>
    <w:rPr>
      <w:rFonts w:ascii="Consolas" w:eastAsiaTheme="minorHAnsi" w:hAnsi="Consolas"/>
      <w:color w:val="4070A0"/>
      <w:kern w:val="0"/>
      <w:sz w:val="22"/>
      <w:lang w:val="fr" w:eastAsia="en-US"/>
    </w:rPr>
  </w:style>
  <w:style w:type="character" w:customStyle="1" w:styleId="SpecialStringTok">
    <w:name w:val="SpecialStringTok"/>
    <w:basedOn w:val="VerbatimChar"/>
    <w:qFormat/>
    <w:rPr>
      <w:rFonts w:ascii="Consolas" w:eastAsiaTheme="minorHAnsi" w:hAnsi="Consolas"/>
      <w:color w:val="BB6688"/>
      <w:kern w:val="0"/>
      <w:sz w:val="22"/>
      <w:lang w:val="fr" w:eastAsia="en-US"/>
    </w:rPr>
  </w:style>
  <w:style w:type="character" w:customStyle="1" w:styleId="OperatorTok">
    <w:name w:val="OperatorTok"/>
    <w:basedOn w:val="VerbatimChar"/>
    <w:qFormat/>
    <w:rPr>
      <w:rFonts w:ascii="Consolas" w:eastAsiaTheme="minorHAnsi" w:hAnsi="Consolas"/>
      <w:color w:val="666666"/>
      <w:kern w:val="0"/>
      <w:sz w:val="22"/>
      <w:lang w:val="fr" w:eastAsia="en-US"/>
    </w:rPr>
  </w:style>
  <w:style w:type="character" w:customStyle="1" w:styleId="NormalTok">
    <w:name w:val="NormalTok"/>
    <w:basedOn w:val="VerbatimChar"/>
    <w:qFormat/>
    <w:rPr>
      <w:rFonts w:ascii="Consolas" w:eastAsiaTheme="minorHAnsi" w:hAnsi="Consolas"/>
      <w:kern w:val="0"/>
      <w:sz w:val="22"/>
      <w:lang w:val="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26</Pages>
  <Words>5354</Words>
  <Characters>30522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19</cp:revision>
  <dcterms:created xsi:type="dcterms:W3CDTF">2025-07-30T12:26:00Z</dcterms:created>
  <dcterms:modified xsi:type="dcterms:W3CDTF">2025-08-05T01:15:00Z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