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45B9" w:rsidRDefault="00917E76">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Día 2</w:t>
      </w:r>
    </w:p>
    <w:p w:rsidR="00EA45B9" w:rsidRDefault="00917E76">
      <w:pPr>
        <w:rPr>
          <w:rFonts w:ascii="微软雅黑" w:eastAsia="微软雅黑" w:hAnsi="微软雅黑"/>
          <w:b/>
          <w:bCs/>
          <w:sz w:val="28"/>
          <w:szCs w:val="36"/>
        </w:rPr>
      </w:pPr>
      <w:r>
        <w:rPr>
          <w:rFonts w:ascii="微软雅黑" w:eastAsia="微软雅黑" w:hAnsi="微软雅黑"/>
          <w:b/>
          <w:bCs/>
          <w:sz w:val="28"/>
          <w:szCs w:val="36"/>
        </w:rPr>
        <w:t>Versión de traducción del líder del equipo</w:t>
      </w:r>
    </w:p>
    <w:p w:rsidR="00EA45B9" w:rsidRDefault="00EA45B9">
      <w:pPr>
        <w:rPr>
          <w:sz w:val="22"/>
          <w:szCs w:val="28"/>
        </w:rPr>
      </w:pPr>
    </w:p>
    <w:p w:rsidR="00EA45B9" w:rsidRDefault="00917E76">
      <w:pPr>
        <w:rPr>
          <w:rFonts w:ascii="微软雅黑" w:eastAsia="微软雅黑" w:hAnsi="微软雅黑"/>
          <w:sz w:val="24"/>
        </w:rPr>
      </w:pPr>
      <w:r>
        <w:rPr>
          <w:rFonts w:ascii="微软雅黑" w:eastAsia="微软雅黑" w:hAnsi="微软雅黑"/>
          <w:sz w:val="24"/>
        </w:rPr>
        <w:t>Los líderes de equipo deben completar el formulario a continuación, incluso si no necesitan documentos traducidos.</w:t>
      </w:r>
    </w:p>
    <w:tbl>
      <w:tblPr>
        <w:tblStyle w:val="TableGrid"/>
        <w:tblW w:w="9215" w:type="dxa"/>
        <w:tblInd w:w="-289" w:type="dxa"/>
        <w:tblLook w:val="04A0" w:firstRow="1" w:lastRow="0" w:firstColumn="1" w:lastColumn="0" w:noHBand="0" w:noVBand="1"/>
      </w:tblPr>
      <w:tblGrid>
        <w:gridCol w:w="4395"/>
        <w:gridCol w:w="4820"/>
      </w:tblGrid>
      <w:tr w:rsidR="00EA45B9">
        <w:trPr>
          <w:trHeight w:val="2351"/>
        </w:trPr>
        <w:tc>
          <w:tcPr>
            <w:tcW w:w="4395" w:type="dxa"/>
            <w:vAlign w:val="center"/>
          </w:tcPr>
          <w:p w:rsidR="00EA45B9" w:rsidRDefault="00917E76">
            <w:pPr>
              <w:jc w:val="center"/>
              <w:rPr>
                <w:rFonts w:ascii="微软雅黑" w:eastAsia="微软雅黑" w:hAnsi="微软雅黑"/>
                <w:b/>
                <w:bCs/>
                <w:sz w:val="24"/>
              </w:rPr>
            </w:pPr>
            <w:proofErr w:type="spellStart"/>
            <w:r>
              <w:rPr>
                <w:rFonts w:ascii="微软雅黑" w:eastAsia="微软雅黑" w:hAnsi="微软雅黑" w:hint="eastAsia"/>
                <w:b/>
                <w:bCs/>
                <w:sz w:val="24"/>
              </w:rPr>
              <w:t>Pa</w:t>
            </w:r>
            <w:proofErr w:type="spellEnd"/>
            <w:r>
              <w:rPr>
                <w:rFonts w:ascii="微软雅黑" w:eastAsia="微软雅黑" w:hAnsi="微软雅黑" w:hint="eastAsia"/>
                <w:b/>
                <w:bCs/>
                <w:sz w:val="24"/>
              </w:rPr>
              <w:t>ís</w:t>
            </w:r>
            <w:r>
              <w:rPr>
                <w:rFonts w:ascii="微软雅黑" w:eastAsia="微软雅黑" w:hAnsi="微软雅黑"/>
                <w:b/>
                <w:bCs/>
                <w:sz w:val="24"/>
              </w:rPr>
              <w:t xml:space="preserve"> </w:t>
            </w:r>
            <w:r>
              <w:rPr>
                <w:rFonts w:ascii="微软雅黑" w:eastAsia="微软雅黑" w:hAnsi="微软雅黑" w:hint="eastAsia"/>
                <w:b/>
                <w:bCs/>
                <w:sz w:val="24"/>
              </w:rPr>
              <w:t>O</w:t>
            </w:r>
            <w:r>
              <w:rPr>
                <w:rFonts w:ascii="微软雅黑" w:eastAsia="微软雅黑" w:hAnsi="微软雅黑"/>
                <w:b/>
                <w:bCs/>
                <w:sz w:val="24"/>
              </w:rPr>
              <w:t xml:space="preserve"> </w:t>
            </w:r>
            <w:proofErr w:type="spellStart"/>
            <w:r>
              <w:rPr>
                <w:rFonts w:ascii="微软雅黑" w:eastAsia="微软雅黑" w:hAnsi="微软雅黑" w:hint="eastAsia"/>
                <w:b/>
                <w:bCs/>
                <w:sz w:val="24"/>
              </w:rPr>
              <w:t>Regi</w:t>
            </w:r>
            <w:proofErr w:type="spellEnd"/>
            <w:r>
              <w:rPr>
                <w:rFonts w:ascii="微软雅黑" w:eastAsia="微软雅黑" w:hAnsi="微软雅黑" w:hint="eastAsia"/>
                <w:b/>
                <w:bCs/>
                <w:sz w:val="24"/>
              </w:rPr>
              <w:t>ón</w:t>
            </w:r>
          </w:p>
        </w:tc>
        <w:tc>
          <w:tcPr>
            <w:tcW w:w="4820" w:type="dxa"/>
            <w:vAlign w:val="bottom"/>
          </w:tcPr>
          <w:p w:rsidR="00EA45B9" w:rsidRDefault="00B85D4C">
            <w:pPr>
              <w:jc w:val="center"/>
              <w:rPr>
                <w:rFonts w:ascii="微软雅黑" w:eastAsia="微软雅黑" w:hAnsi="微软雅黑"/>
                <w:sz w:val="24"/>
              </w:rPr>
            </w:pPr>
            <w:r>
              <w:rPr>
                <w:rFonts w:ascii="微软雅黑" w:eastAsia="微软雅黑" w:hAnsi="微软雅黑" w:hint="eastAsia"/>
                <w:sz w:val="24"/>
              </w:rPr>
              <w:t>M</w:t>
            </w:r>
            <w:r w:rsidR="00682E88">
              <w:rPr>
                <w:rFonts w:ascii="微软雅黑" w:eastAsia="微软雅黑" w:hAnsi="微软雅黑" w:hint="eastAsia"/>
                <w:sz w:val="24"/>
              </w:rPr>
              <w:t>é</w:t>
            </w:r>
            <w:proofErr w:type="spellStart"/>
            <w:r>
              <w:rPr>
                <w:rFonts w:ascii="微软雅黑" w:eastAsia="微软雅黑" w:hAnsi="微软雅黑" w:hint="eastAsia"/>
                <w:sz w:val="24"/>
              </w:rPr>
              <w:t>xico</w:t>
            </w:r>
            <w:proofErr w:type="spellEnd"/>
          </w:p>
        </w:tc>
      </w:tr>
      <w:tr w:rsidR="00EA45B9">
        <w:trPr>
          <w:trHeight w:val="2040"/>
        </w:trPr>
        <w:tc>
          <w:tcPr>
            <w:tcW w:w="4395" w:type="dxa"/>
            <w:vAlign w:val="center"/>
          </w:tcPr>
          <w:p w:rsidR="00EA45B9" w:rsidRDefault="00917E76">
            <w:pPr>
              <w:widowControl/>
              <w:jc w:val="center"/>
              <w:rPr>
                <w:rFonts w:ascii="微软雅黑" w:eastAsia="微软雅黑" w:hAnsi="微软雅黑"/>
                <w:b/>
                <w:bCs/>
                <w:sz w:val="24"/>
              </w:rPr>
            </w:pPr>
            <w:r>
              <w:rPr>
                <w:rFonts w:ascii="微软雅黑" w:eastAsia="微软雅黑" w:hAnsi="微软雅黑"/>
                <w:b/>
                <w:bCs/>
                <w:sz w:val="24"/>
              </w:rPr>
              <w:t>Número de miembros del equipo</w:t>
            </w:r>
          </w:p>
          <w:p w:rsidR="00EA45B9" w:rsidRDefault="00917E76">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 xml:space="preserve">Los </w:t>
            </w:r>
            <w:r>
              <w:rPr>
                <w:rStyle w:val="Strong"/>
                <w:rFonts w:ascii="微软雅黑" w:eastAsia="微软雅黑" w:hAnsi="微软雅黑"/>
                <w:b w:val="0"/>
                <w:bCs w:val="0"/>
                <w:sz w:val="24"/>
              </w:rPr>
              <w:t xml:space="preserve">documentos de muestra se duplicarán de acuerdo con </w:t>
            </w:r>
            <w:r>
              <w:rPr>
                <w:rStyle w:val="Strong"/>
                <w:rFonts w:ascii="微软雅黑" w:eastAsia="微软雅黑" w:hAnsi="微软雅黑" w:hint="eastAsia"/>
                <w:b w:val="0"/>
                <w:bCs w:val="0"/>
                <w:sz w:val="24"/>
              </w:rPr>
              <w:t>las</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número)</w:t>
            </w:r>
          </w:p>
        </w:tc>
        <w:tc>
          <w:tcPr>
            <w:tcW w:w="4820" w:type="dxa"/>
            <w:vAlign w:val="bottom"/>
          </w:tcPr>
          <w:p w:rsidR="00EA45B9" w:rsidRDefault="00B85D4C">
            <w:pPr>
              <w:jc w:val="center"/>
              <w:rPr>
                <w:rFonts w:ascii="微软雅黑" w:eastAsia="微软雅黑" w:hAnsi="微软雅黑"/>
                <w:sz w:val="24"/>
              </w:rPr>
            </w:pPr>
            <w:r>
              <w:rPr>
                <w:rFonts w:ascii="微软雅黑" w:eastAsia="微软雅黑" w:hAnsi="微软雅黑" w:hint="eastAsia"/>
                <w:sz w:val="24"/>
              </w:rPr>
              <w:t>4</w:t>
            </w:r>
          </w:p>
        </w:tc>
      </w:tr>
      <w:tr w:rsidR="00EA45B9">
        <w:trPr>
          <w:trHeight w:val="2040"/>
        </w:trPr>
        <w:tc>
          <w:tcPr>
            <w:tcW w:w="4395" w:type="dxa"/>
            <w:vAlign w:val="center"/>
          </w:tcPr>
          <w:p w:rsidR="00EA45B9" w:rsidRDefault="00917E76">
            <w:pPr>
              <w:widowControl/>
              <w:jc w:val="center"/>
              <w:rPr>
                <w:rFonts w:ascii="微软雅黑" w:eastAsia="微软雅黑" w:hAnsi="微软雅黑"/>
                <w:b/>
                <w:bCs/>
                <w:sz w:val="24"/>
              </w:rPr>
            </w:pPr>
            <w:r>
              <w:rPr>
                <w:rFonts w:ascii="微软雅黑" w:eastAsia="微软雅黑" w:hAnsi="微软雅黑"/>
                <w:b/>
                <w:bCs/>
                <w:sz w:val="24"/>
              </w:rPr>
              <w:t>¿Cuántas páginas en total?</w:t>
            </w:r>
          </w:p>
          <w:p w:rsidR="00EA45B9" w:rsidRDefault="00917E76">
            <w:pPr>
              <w:widowControl/>
              <w:jc w:val="center"/>
              <w:rPr>
                <w:rFonts w:ascii="微软雅黑" w:eastAsia="微软雅黑" w:hAnsi="微软雅黑"/>
                <w:sz w:val="24"/>
              </w:rPr>
            </w:pPr>
            <w:r>
              <w:rPr>
                <w:rFonts w:ascii="微软雅黑" w:eastAsia="微软雅黑" w:hAnsi="微软雅黑"/>
                <w:sz w:val="24"/>
              </w:rPr>
              <w:t>(portadas incluidas)</w:t>
            </w:r>
          </w:p>
        </w:tc>
        <w:tc>
          <w:tcPr>
            <w:tcW w:w="4820" w:type="dxa"/>
            <w:vAlign w:val="bottom"/>
          </w:tcPr>
          <w:p w:rsidR="00EA45B9" w:rsidRDefault="00AB4217">
            <w:pPr>
              <w:jc w:val="center"/>
              <w:rPr>
                <w:rFonts w:ascii="微软雅黑" w:eastAsia="微软雅黑" w:hAnsi="微软雅黑"/>
                <w:sz w:val="24"/>
              </w:rPr>
            </w:pPr>
            <w:r>
              <w:rPr>
                <w:rFonts w:ascii="微软雅黑" w:eastAsia="微软雅黑" w:hAnsi="微软雅黑" w:hint="eastAsia"/>
                <w:sz w:val="24"/>
              </w:rPr>
              <w:t>1</w:t>
            </w:r>
            <w:r>
              <w:rPr>
                <w:rFonts w:ascii="微软雅黑" w:eastAsia="微软雅黑" w:hAnsi="微软雅黑"/>
                <w:sz w:val="24"/>
              </w:rPr>
              <w:t>7</w:t>
            </w:r>
          </w:p>
        </w:tc>
      </w:tr>
    </w:tbl>
    <w:p w:rsidR="00EA45B9" w:rsidRDefault="00EA45B9">
      <w:pPr>
        <w:rPr>
          <w:sz w:val="24"/>
        </w:rPr>
      </w:pPr>
    </w:p>
    <w:p w:rsidR="00EA45B9" w:rsidRDefault="00917E76">
      <w:pPr>
        <w:widowControl/>
        <w:jc w:val="left"/>
        <w:rPr>
          <w:sz w:val="24"/>
        </w:rPr>
      </w:pPr>
      <w:r>
        <w:rPr>
          <w:sz w:val="24"/>
        </w:rPr>
        <w:br w:type="page"/>
      </w:r>
    </w:p>
    <w:p w:rsidR="00EA45B9" w:rsidRDefault="00917E76">
      <w:pPr>
        <w:pStyle w:val="Heading1"/>
        <w:jc w:val="center"/>
        <w:rPr>
          <w:rFonts w:ascii="Times New Roman" w:hAnsi="Times New Roman" w:cs="Times New Roman"/>
          <w:b/>
          <w:bCs/>
          <w:color w:val="000000" w:themeColor="text1"/>
          <w:sz w:val="28"/>
          <w:szCs w:val="28"/>
        </w:rPr>
      </w:pPr>
      <w:bookmarkStart w:id="0" w:name="X34e2968d66f3c00c9a80160e877e39940bc100e"/>
      <w:r>
        <w:rPr>
          <w:rFonts w:ascii="Times New Roman" w:hAnsi="Times New Roman" w:cs="Times New Roman"/>
          <w:b/>
          <w:bCs/>
          <w:color w:val="000000" w:themeColor="text1"/>
          <w:sz w:val="28"/>
          <w:szCs w:val="28"/>
        </w:rPr>
        <w:lastRenderedPageBreak/>
        <w:t>Escenario presencial de IOAI2025: Coincidencia de iconos de baños</w:t>
      </w:r>
    </w:p>
    <w:p w:rsidR="00EA45B9" w:rsidRDefault="00917E76">
      <w:pPr>
        <w:pStyle w:val="Heading3"/>
        <w:rPr>
          <w:rFonts w:ascii="Times New Roman" w:hAnsi="Times New Roman" w:cs="Times New Roman"/>
          <w:b/>
          <w:bCs/>
          <w:color w:val="000000" w:themeColor="text1"/>
          <w:sz w:val="24"/>
          <w:szCs w:val="24"/>
        </w:rPr>
      </w:pPr>
      <w:bookmarkStart w:id="1" w:name="X1a988e83f9e934deadf2b713adec75d1b385451"/>
      <w:r>
        <w:rPr>
          <w:rFonts w:ascii="Times New Roman" w:hAnsi="Times New Roman" w:cs="Times New Roman"/>
          <w:b/>
          <w:bCs/>
          <w:color w:val="000000" w:themeColor="text1"/>
          <w:sz w:val="24"/>
          <w:szCs w:val="24"/>
        </w:rPr>
        <w:t xml:space="preserve">Nota: Primero, únete a la competencia. Después, </w:t>
      </w:r>
      <w:r w:rsidR="00B85D4C">
        <w:rPr>
          <w:rFonts w:ascii="Times New Roman" w:hAnsi="Times New Roman" w:cs="Times New Roman"/>
          <w:b/>
          <w:bCs/>
          <w:color w:val="000000" w:themeColor="text1"/>
          <w:sz w:val="24"/>
          <w:szCs w:val="24"/>
        </w:rPr>
        <w:t>monta</w:t>
      </w:r>
      <w:r>
        <w:rPr>
          <w:rFonts w:ascii="Times New Roman" w:hAnsi="Times New Roman" w:cs="Times New Roman"/>
          <w:b/>
          <w:bCs/>
          <w:color w:val="000000" w:themeColor="text1"/>
          <w:sz w:val="24"/>
          <w:szCs w:val="24"/>
        </w:rPr>
        <w:t xml:space="preserve"> el conjunto de datos en la GPU. De lo contrario, el notebook </w:t>
      </w:r>
      <w:r w:rsidR="00B85D4C">
        <w:rPr>
          <w:rFonts w:ascii="Times New Roman" w:hAnsi="Times New Roman" w:cs="Times New Roman"/>
          <w:b/>
          <w:bCs/>
          <w:color w:val="000000" w:themeColor="text1"/>
          <w:sz w:val="24"/>
          <w:szCs w:val="24"/>
        </w:rPr>
        <w:t>generará</w:t>
      </w:r>
      <w:r>
        <w:rPr>
          <w:rFonts w:ascii="Times New Roman" w:hAnsi="Times New Roman" w:cs="Times New Roman"/>
          <w:b/>
          <w:bCs/>
          <w:color w:val="000000" w:themeColor="text1"/>
          <w:sz w:val="24"/>
          <w:szCs w:val="24"/>
        </w:rPr>
        <w:t xml:space="preserve"> un error porque no podrá acceder al conjunto de datos hasta que te unas a la competencia.</w:t>
      </w:r>
    </w:p>
    <w:p w:rsidR="00EA45B9" w:rsidRDefault="00917E76">
      <w:pPr>
        <w:pStyle w:val="Heading2"/>
        <w:rPr>
          <w:rFonts w:ascii="Times New Roman" w:hAnsi="Times New Roman" w:cs="Times New Roman"/>
          <w:b/>
          <w:bCs/>
          <w:color w:val="000000" w:themeColor="text1"/>
          <w:sz w:val="24"/>
          <w:szCs w:val="24"/>
        </w:rPr>
      </w:pPr>
      <w:bookmarkStart w:id="2" w:name="Xbc5e31cae8914fa84a393d456bc453d814e638b"/>
      <w:bookmarkEnd w:id="1"/>
      <w:r>
        <w:rPr>
          <w:rFonts w:ascii="Times New Roman" w:hAnsi="Times New Roman" w:cs="Times New Roman"/>
          <w:b/>
          <w:bCs/>
          <w:color w:val="000000" w:themeColor="text1"/>
          <w:sz w:val="24"/>
          <w:szCs w:val="24"/>
        </w:rPr>
        <w:t>1. Descripción del problema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Esta tarea se centra en entrenar un modelo para</w:t>
      </w:r>
      <w:r w:rsidR="00B85D4C">
        <w:rPr>
          <w:rFonts w:ascii="Times New Roman" w:hAnsi="Times New Roman" w:cs="Times New Roman"/>
          <w:sz w:val="21"/>
          <w:szCs w:val="21"/>
        </w:rPr>
        <w:t xml:space="preserve"> relacionar</w:t>
      </w:r>
      <w:r>
        <w:rPr>
          <w:rFonts w:ascii="Times New Roman" w:hAnsi="Times New Roman" w:cs="Times New Roman"/>
          <w:sz w:val="21"/>
          <w:szCs w:val="21"/>
        </w:rPr>
        <w:t xml:space="preserve"> </w:t>
      </w:r>
      <w:r>
        <w:rPr>
          <w:rFonts w:ascii="Times New Roman" w:hAnsi="Times New Roman" w:cs="Times New Roman"/>
          <w:b/>
          <w:bCs/>
          <w:sz w:val="21"/>
          <w:szCs w:val="21"/>
        </w:rPr>
        <w:t>los iconos de baños masculinos y femeninos de</w:t>
      </w:r>
      <w:r w:rsidR="00B85D4C">
        <w:rPr>
          <w:rFonts w:ascii="Times New Roman" w:hAnsi="Times New Roman" w:cs="Times New Roman"/>
          <w:b/>
          <w:bCs/>
          <w:sz w:val="21"/>
          <w:szCs w:val="21"/>
        </w:rPr>
        <w:t xml:space="preserve"> un</w:t>
      </w:r>
      <w:r>
        <w:rPr>
          <w:rFonts w:ascii="Times New Roman" w:hAnsi="Times New Roman" w:cs="Times New Roman"/>
          <w:b/>
          <w:bCs/>
          <w:sz w:val="21"/>
          <w:szCs w:val="21"/>
        </w:rPr>
        <w:t xml:space="preserve"> mismo baño</w:t>
      </w:r>
      <w:r>
        <w:rPr>
          <w:rFonts w:ascii="Times New Roman" w:hAnsi="Times New Roman" w:cs="Times New Roman"/>
          <w:sz w:val="21"/>
          <w:szCs w:val="21"/>
        </w:rPr>
        <w:t xml:space="preserve">. Con </w:t>
      </w:r>
      <w:r w:rsidR="00B85D4C">
        <w:rPr>
          <w:rFonts w:ascii="Times New Roman" w:hAnsi="Times New Roman" w:cs="Times New Roman"/>
          <w:sz w:val="21"/>
          <w:szCs w:val="21"/>
        </w:rPr>
        <w:t>los</w:t>
      </w:r>
      <w:r>
        <w:rPr>
          <w:rFonts w:ascii="Times New Roman" w:hAnsi="Times New Roman" w:cs="Times New Roman"/>
          <w:sz w:val="21"/>
          <w:szCs w:val="21"/>
        </w:rPr>
        <w:t xml:space="preserve"> datos de entrenamiento etiquetados, </w:t>
      </w:r>
      <w:r w:rsidR="00B85D4C">
        <w:rPr>
          <w:rFonts w:ascii="Times New Roman" w:hAnsi="Times New Roman" w:cs="Times New Roman"/>
          <w:sz w:val="21"/>
          <w:szCs w:val="21"/>
        </w:rPr>
        <w:t>debes</w:t>
      </w:r>
      <w:r>
        <w:rPr>
          <w:rFonts w:ascii="Times New Roman" w:hAnsi="Times New Roman" w:cs="Times New Roman"/>
          <w:sz w:val="21"/>
          <w:szCs w:val="21"/>
        </w:rPr>
        <w:t xml:space="preserve"> entrenar un modelo de coincidencia que, dada una imagen de consulta, encuentre su </w:t>
      </w:r>
      <w:r>
        <w:rPr>
          <w:rFonts w:ascii="Times New Roman" w:hAnsi="Times New Roman" w:cs="Times New Roman"/>
          <w:b/>
          <w:bCs/>
          <w:sz w:val="21"/>
          <w:szCs w:val="21"/>
        </w:rPr>
        <w:t xml:space="preserve">contraparte de género </w:t>
      </w:r>
      <w:r w:rsidR="00B85D4C">
        <w:rPr>
          <w:rFonts w:ascii="Times New Roman" w:hAnsi="Times New Roman" w:cs="Times New Roman"/>
          <w:b/>
          <w:bCs/>
          <w:sz w:val="21"/>
          <w:szCs w:val="21"/>
        </w:rPr>
        <w:t>opuest</w:t>
      </w:r>
      <w:r>
        <w:rPr>
          <w:rFonts w:ascii="Times New Roman" w:hAnsi="Times New Roman" w:cs="Times New Roman"/>
          <w:b/>
          <w:bCs/>
          <w:sz w:val="21"/>
          <w:szCs w:val="21"/>
        </w:rPr>
        <w:t xml:space="preserve">o </w:t>
      </w:r>
      <w:r>
        <w:rPr>
          <w:rFonts w:ascii="Times New Roman" w:hAnsi="Times New Roman" w:cs="Times New Roman"/>
          <w:sz w:val="21"/>
          <w:szCs w:val="21"/>
        </w:rPr>
        <w:t>(por ejemplo,</w:t>
      </w:r>
      <w:r w:rsidR="00B85D4C">
        <w:rPr>
          <w:rFonts w:ascii="Times New Roman" w:hAnsi="Times New Roman" w:cs="Times New Roman"/>
          <w:sz w:val="21"/>
          <w:szCs w:val="21"/>
        </w:rPr>
        <w:t xml:space="preserve"> si te dan</w:t>
      </w:r>
      <w:r>
        <w:rPr>
          <w:rFonts w:ascii="Times New Roman" w:hAnsi="Times New Roman" w:cs="Times New Roman"/>
          <w:sz w:val="21"/>
          <w:szCs w:val="21"/>
        </w:rPr>
        <w:t xml:space="preserve"> </w:t>
      </w:r>
      <w:r w:rsidR="00B85D4C">
        <w:rPr>
          <w:rFonts w:ascii="Times New Roman" w:hAnsi="Times New Roman" w:cs="Times New Roman"/>
          <w:sz w:val="21"/>
          <w:szCs w:val="21"/>
        </w:rPr>
        <w:t xml:space="preserve">como entrada </w:t>
      </w:r>
      <w:r>
        <w:rPr>
          <w:rFonts w:ascii="Times New Roman" w:hAnsi="Times New Roman" w:cs="Times New Roman"/>
          <w:sz w:val="21"/>
          <w:szCs w:val="21"/>
        </w:rPr>
        <w:t>un icono masculino</w:t>
      </w:r>
      <w:r w:rsidR="00B85D4C">
        <w:rPr>
          <w:rFonts w:ascii="Times New Roman" w:hAnsi="Times New Roman" w:cs="Times New Roman"/>
          <w:sz w:val="21"/>
          <w:szCs w:val="21"/>
        </w:rPr>
        <w:t xml:space="preserve"> recortado</w:t>
      </w:r>
      <w:r>
        <w:rPr>
          <w:rFonts w:ascii="Times New Roman" w:hAnsi="Times New Roman" w:cs="Times New Roman"/>
          <w:sz w:val="21"/>
          <w:szCs w:val="21"/>
        </w:rPr>
        <w:t xml:space="preserve"> </w:t>
      </w:r>
      <w:r w:rsidR="00B85D4C">
        <w:rPr>
          <w:rFonts w:ascii="Times New Roman" w:hAnsi="Times New Roman" w:cs="Times New Roman"/>
          <w:sz w:val="21"/>
          <w:szCs w:val="21"/>
        </w:rPr>
        <w:t>debes relacionarlo</w:t>
      </w:r>
      <w:r>
        <w:rPr>
          <w:rFonts w:ascii="Times New Roman" w:hAnsi="Times New Roman" w:cs="Times New Roman"/>
          <w:sz w:val="21"/>
          <w:szCs w:val="21"/>
        </w:rPr>
        <w:t xml:space="preserve"> con su contraparte femenina en su imagen original), con la restricción de que ambos iconos provengan del </w:t>
      </w:r>
      <w:r>
        <w:rPr>
          <w:rFonts w:ascii="Times New Roman" w:hAnsi="Times New Roman" w:cs="Times New Roman"/>
          <w:b/>
          <w:bCs/>
          <w:sz w:val="21"/>
          <w:szCs w:val="21"/>
        </w:rPr>
        <w:t>mismo baño</w:t>
      </w:r>
      <w:r>
        <w:rPr>
          <w:rFonts w:ascii="Times New Roman" w:hAnsi="Times New Roman" w:cs="Times New Roman"/>
          <w:sz w:val="21"/>
          <w:szCs w:val="21"/>
        </w:rPr>
        <w:t>.</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Por ejemplo, para una imagen de consulta (es decir, un ícono masculino en una imagen recortada) que se muestra a continuación en la </w:t>
      </w:r>
      <w:r w:rsidR="00B85D4C">
        <w:rPr>
          <w:rFonts w:ascii="Times New Roman" w:hAnsi="Times New Roman" w:cs="Times New Roman"/>
          <w:sz w:val="21"/>
          <w:szCs w:val="21"/>
        </w:rPr>
        <w:t>figura de la izquierda</w:t>
      </w:r>
      <w:r>
        <w:rPr>
          <w:rFonts w:ascii="Times New Roman" w:hAnsi="Times New Roman" w:cs="Times New Roman"/>
          <w:sz w:val="21"/>
          <w:szCs w:val="21"/>
        </w:rPr>
        <w:t xml:space="preserve">, su contraparte correspondiente se muestra en la </w:t>
      </w:r>
      <w:r w:rsidR="00B85D4C">
        <w:rPr>
          <w:rFonts w:ascii="Times New Roman" w:hAnsi="Times New Roman" w:cs="Times New Roman"/>
          <w:sz w:val="21"/>
          <w:szCs w:val="21"/>
        </w:rPr>
        <w:t>figura de la derecha</w:t>
      </w:r>
      <w:r>
        <w:rPr>
          <w:rFonts w:ascii="Times New Roman" w:hAnsi="Times New Roman" w:cs="Times New Roman"/>
          <w:sz w:val="21"/>
          <w:szCs w:val="21"/>
        </w:rPr>
        <w:t xml:space="preserve"> (es decir, un ícono femenino en la imagen original que es del mismo baño).</w:t>
      </w:r>
    </w:p>
    <w:tbl>
      <w:tblPr>
        <w:tblStyle w:val="Table"/>
        <w:tblW w:w="0" w:type="auto"/>
        <w:tblInd w:w="0" w:type="dxa"/>
        <w:tblLook w:val="04A0" w:firstRow="1" w:lastRow="0" w:firstColumn="1" w:lastColumn="0" w:noHBand="0" w:noVBand="1"/>
      </w:tblPr>
      <w:tblGrid>
        <w:gridCol w:w="1431"/>
        <w:gridCol w:w="2676"/>
      </w:tblGrid>
      <w:tr w:rsidR="00EA45B9" w:rsidTr="00EA45B9">
        <w:trPr>
          <w:cnfStyle w:val="100000000000" w:firstRow="1" w:lastRow="0" w:firstColumn="0" w:lastColumn="0" w:oddVBand="0" w:evenVBand="0" w:oddHBand="0" w:evenHBand="0" w:firstRowFirstColumn="0" w:firstRowLastColumn="0" w:lastRowFirstColumn="0" w:lastRowLastColumn="0"/>
          <w:tblHeader/>
        </w:trPr>
        <w:tc>
          <w:tcPr>
            <w:tcW w:w="0" w:type="auto"/>
          </w:tcPr>
          <w:p w:rsidR="00EA45B9" w:rsidRDefault="00917E7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7"/>
                          <a:stretch>
                            <a:fillRect/>
                          </a:stretch>
                        </pic:blipFill>
                        <pic:spPr>
                          <a:xfrm>
                            <a:off x="0" y="0"/>
                            <a:ext cx="771525" cy="1543050"/>
                          </a:xfrm>
                          <a:prstGeom prst="rect">
                            <a:avLst/>
                          </a:prstGeom>
                          <a:noFill/>
                          <a:ln w="9525">
                            <a:noFill/>
                          </a:ln>
                        </pic:spPr>
                      </pic:pic>
                    </a:graphicData>
                  </a:graphic>
                </wp:inline>
              </w:drawing>
            </w:r>
          </w:p>
        </w:tc>
        <w:tc>
          <w:tcPr>
            <w:tcW w:w="0" w:type="auto"/>
          </w:tcPr>
          <w:p w:rsidR="00EA45B9" w:rsidRDefault="00917E76">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8"/>
                          <a:stretch>
                            <a:fillRect/>
                          </a:stretch>
                        </pic:blipFill>
                        <pic:spPr>
                          <a:xfrm>
                            <a:off x="0" y="0"/>
                            <a:ext cx="1562100" cy="1882775"/>
                          </a:xfrm>
                          <a:prstGeom prst="rect">
                            <a:avLst/>
                          </a:prstGeom>
                          <a:noFill/>
                          <a:ln w="9525">
                            <a:noFill/>
                          </a:ln>
                        </pic:spPr>
                      </pic:pic>
                    </a:graphicData>
                  </a:graphic>
                </wp:inline>
              </w:drawing>
            </w:r>
          </w:p>
        </w:tc>
      </w:tr>
    </w:tbl>
    <w:p w:rsidR="00EA45B9" w:rsidRDefault="00EA45B9">
      <w:pPr>
        <w:pStyle w:val="BodyText"/>
        <w:rPr>
          <w:rFonts w:ascii="Times New Roman" w:hAnsi="Times New Roman" w:cs="Times New Roman"/>
          <w:sz w:val="21"/>
          <w:szCs w:val="21"/>
        </w:rPr>
      </w:pPr>
    </w:p>
    <w:p w:rsidR="00EA45B9" w:rsidRDefault="00917E76">
      <w:pPr>
        <w:pStyle w:val="Heading2"/>
        <w:rPr>
          <w:rFonts w:ascii="Times New Roman" w:hAnsi="Times New Roman" w:cs="Times New Roman"/>
          <w:b/>
          <w:bCs/>
          <w:color w:val="000000" w:themeColor="text1"/>
          <w:sz w:val="24"/>
          <w:szCs w:val="24"/>
        </w:rPr>
      </w:pPr>
      <w:bookmarkStart w:id="3" w:name="Xf9848b01a19223401f621c92c2f491de4d46eea"/>
      <w:bookmarkEnd w:id="2"/>
      <w:r>
        <w:rPr>
          <w:rFonts w:ascii="Times New Roman" w:hAnsi="Times New Roman" w:cs="Times New Roman"/>
          <w:b/>
          <w:bCs/>
          <w:color w:val="000000" w:themeColor="text1"/>
          <w:sz w:val="24"/>
          <w:szCs w:val="24"/>
        </w:rPr>
        <w:t>2. Conjunto de datos</w:t>
      </w:r>
    </w:p>
    <w:p w:rsidR="00EA45B9" w:rsidRDefault="00917E76">
      <w:pPr>
        <w:pStyle w:val="FirstParagraph"/>
        <w:rPr>
          <w:rFonts w:ascii="Times New Roman" w:hAnsi="Times New Roman" w:cs="Times New Roman"/>
          <w:sz w:val="21"/>
          <w:szCs w:val="21"/>
        </w:rPr>
      </w:pPr>
      <w:r>
        <w:rPr>
          <w:rFonts w:ascii="Times New Roman" w:hAnsi="Times New Roman" w:cs="Times New Roman"/>
          <w:b/>
          <w:bCs/>
          <w:sz w:val="21"/>
          <w:szCs w:val="21"/>
        </w:rPr>
        <w:t>(1) Conjunto de entrenamiento:</w:t>
      </w:r>
      <w:r>
        <w:rPr>
          <w:rFonts w:ascii="Times New Roman" w:hAnsi="Times New Roman" w:cs="Times New Roman"/>
          <w:sz w:val="21"/>
          <w:szCs w:val="21"/>
        </w:rPr>
        <w:t xml:space="preserve"> </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Se utiliza para el entrenamiento de modelos. Estructura del directorio:</w:t>
      </w:r>
    </w:p>
    <w:p w:rsidR="00B85D4C" w:rsidRDefault="00B85D4C" w:rsidP="00B85D4C">
      <w:pPr>
        <w:pStyle w:val="SourceCode"/>
        <w:rPr>
          <w:rFonts w:ascii="Times New Roman" w:hAnsi="Times New Roman" w:cs="Times New Roman"/>
          <w:sz w:val="21"/>
          <w:szCs w:val="21"/>
        </w:rPr>
      </w:pPr>
      <w:proofErr w:type="spellStart"/>
      <w:r>
        <w:rPr>
          <w:rStyle w:val="ExtensionTok"/>
          <w:rFonts w:ascii="Times New Roman" w:hAnsi="Times New Roman" w:cs="Times New Roman"/>
          <w:sz w:val="21"/>
          <w:szCs w:val="21"/>
        </w:rPr>
        <w:t>train</w:t>
      </w:r>
      <w:proofErr w:type="spellEnd"/>
      <w:r>
        <w:rPr>
          <w:rStyle w:val="Extension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crop</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Iconos recortados</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   1.png, 2.png,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orig</w:t>
      </w:r>
      <w:proofErr w:type="spellEnd"/>
      <w:r>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Imágenes originales</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female</w:t>
      </w:r>
      <w:proofErr w:type="spellEnd"/>
      <w:r>
        <w:rPr>
          <w:rStyle w:val="NormalTok"/>
          <w:rFonts w:ascii="Times New Roman" w:hAnsi="Times New Roman" w:cs="Times New Roman"/>
          <w:sz w:val="21"/>
          <w:szCs w:val="21"/>
        </w:rPr>
        <w:t>/</w:t>
      </w:r>
      <w:r>
        <w:rPr>
          <w:rFonts w:ascii="Times New Roman" w:hAnsi="Times New Roman" w:cs="Times New Roman"/>
          <w:sz w:val="21"/>
          <w:szCs w:val="21"/>
        </w:rPr>
        <w:br/>
      </w:r>
      <w:r>
        <w:rPr>
          <w:rStyle w:val="NormalTok"/>
          <w:rFonts w:ascii="Times New Roman" w:hAnsi="Times New Roman" w:cs="Times New Roman"/>
          <w:sz w:val="21"/>
          <w:szCs w:val="21"/>
        </w:rPr>
        <w:t xml:space="preserve">    </w:t>
      </w:r>
      <w:r>
        <w:rPr>
          <w:rStyle w:val="ExtensionTok"/>
          <w:rFonts w:ascii="Times New Roman" w:hAnsi="Times New Roman" w:cs="Times New Roman"/>
          <w:sz w:val="21"/>
          <w:szCs w:val="21"/>
        </w:rPr>
        <w:t>└──</w:t>
      </w:r>
      <w:r>
        <w:rPr>
          <w:rStyle w:val="NormalTok"/>
          <w:rFonts w:ascii="Times New Roman" w:hAnsi="Times New Roman" w:cs="Times New Roman"/>
          <w:sz w:val="21"/>
          <w:szCs w:val="21"/>
        </w:rPr>
        <w:t xml:space="preserve"> </w:t>
      </w:r>
      <w:proofErr w:type="spellStart"/>
      <w:r>
        <w:rPr>
          <w:rStyle w:val="NormalTok"/>
          <w:rFonts w:ascii="Times New Roman" w:hAnsi="Times New Roman" w:cs="Times New Roman"/>
          <w:sz w:val="21"/>
          <w:szCs w:val="21"/>
        </w:rPr>
        <w:t>male</w:t>
      </w:r>
      <w:proofErr w:type="spellEnd"/>
      <w:r>
        <w:rPr>
          <w:rStyle w:val="NormalTok"/>
          <w:rFonts w:ascii="Times New Roman" w:hAnsi="Times New Roman" w:cs="Times New Roman"/>
          <w:sz w:val="21"/>
          <w:szCs w:val="21"/>
        </w:rPr>
        <w:t>/</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Cada subcarpeta contiene iconos con nombres del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al </w:t>
      </w:r>
      <w:r>
        <w:rPr>
          <w:rStyle w:val="VerbatimChar"/>
          <w:rFonts w:ascii="Times New Roman" w:hAnsi="Times New Roman" w:cs="Times New Roman"/>
          <w:sz w:val="21"/>
          <w:szCs w:val="21"/>
        </w:rPr>
        <w:t>82.png</w:t>
      </w:r>
      <w:r>
        <w:rPr>
          <w:rFonts w:ascii="Times New Roman" w:hAnsi="Times New Roman" w:cs="Times New Roman"/>
          <w:sz w:val="21"/>
          <w:szCs w:val="21"/>
        </w:rPr>
        <w:t>, donde el número indica el ID del baño. Cada baño contiene cuatro imágenes (tenga en cuenta que cuatro imágenes del mismo baño compartirán el mismo ID único en las cuatro subcarpetas).</w:t>
      </w:r>
    </w:p>
    <w:p w:rsidR="00EA45B9" w:rsidRDefault="00917E7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female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Icono de mujer recortada</w:t>
      </w:r>
    </w:p>
    <w:p w:rsidR="00EA45B9" w:rsidRDefault="00917E7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crop</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Icono masculino recortado</w:t>
      </w:r>
    </w:p>
    <w:p w:rsidR="00EA45B9" w:rsidRPr="00B85D4C" w:rsidRDefault="00917E76">
      <w:pPr>
        <w:widowControl/>
        <w:numPr>
          <w:ilvl w:val="0"/>
          <w:numId w:val="1"/>
        </w:numPr>
        <w:spacing w:after="200"/>
        <w:jc w:val="left"/>
        <w:rPr>
          <w:rFonts w:ascii="Times New Roman" w:hAnsi="Times New Roman" w:cs="Times New Roman"/>
          <w:szCs w:val="21"/>
          <w:lang w:val="pt-BR"/>
        </w:rPr>
      </w:pPr>
      <w:r w:rsidRPr="00B85D4C">
        <w:rPr>
          <w:rStyle w:val="VerbatimChar"/>
          <w:rFonts w:ascii="Times New Roman" w:hAnsi="Times New Roman" w:cs="Times New Roman"/>
          <w:szCs w:val="21"/>
          <w:lang w:val="pt-BR"/>
        </w:rPr>
        <w:t xml:space="preserve">orig/female/i.png </w:t>
      </w:r>
      <w:r w:rsidRPr="00B85D4C">
        <w:rPr>
          <w:rFonts w:ascii="Times New Roman" w:hAnsi="Times New Roman" w:cs="Times New Roman"/>
          <w:szCs w:val="21"/>
          <w:lang w:val="pt-BR"/>
        </w:rPr>
        <w:t>→ Ícono femenino original</w:t>
      </w:r>
    </w:p>
    <w:p w:rsidR="00EA45B9" w:rsidRDefault="00917E7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orig</w:t>
      </w:r>
      <w:proofErr w:type="spellEnd"/>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male</w:t>
      </w:r>
      <w:proofErr w:type="spellEnd"/>
      <w:r>
        <w:rPr>
          <w:rStyle w:val="VerbatimChar"/>
          <w:rFonts w:ascii="Times New Roman" w:hAnsi="Times New Roman" w:cs="Times New Roman"/>
          <w:szCs w:val="21"/>
        </w:rPr>
        <w:t xml:space="preserve">/i.png </w:t>
      </w:r>
      <w:r>
        <w:rPr>
          <w:rFonts w:ascii="Times New Roman" w:hAnsi="Times New Roman" w:cs="Times New Roman"/>
          <w:szCs w:val="21"/>
        </w:rPr>
        <w:t>→ Ícono masculino original</w:t>
      </w:r>
    </w:p>
    <w:p w:rsidR="00EA45B9" w:rsidRDefault="00917E76">
      <w:pPr>
        <w:pStyle w:val="FirstParagraph"/>
        <w:rPr>
          <w:rFonts w:ascii="Times New Roman" w:hAnsi="Times New Roman" w:cs="Times New Roman"/>
          <w:sz w:val="21"/>
          <w:szCs w:val="21"/>
        </w:rPr>
      </w:pPr>
      <w:r>
        <w:rPr>
          <w:rFonts w:ascii="Times New Roman" w:hAnsi="Times New Roman" w:cs="Times New Roman"/>
          <w:b/>
          <w:bCs/>
          <w:sz w:val="21"/>
          <w:szCs w:val="21"/>
        </w:rPr>
        <w:t>(2) Conjunto de validación y conjunto de prueba:</w:t>
      </w:r>
      <w:r>
        <w:rPr>
          <w:rFonts w:ascii="Times New Roman" w:hAnsi="Times New Roman" w:cs="Times New Roman"/>
          <w:sz w:val="21"/>
          <w:szCs w:val="21"/>
        </w:rPr>
        <w:t xml:space="preserve"> </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El conjunto de validación (</w:t>
      </w:r>
      <w:proofErr w:type="spellStart"/>
      <w:r>
        <w:rPr>
          <w:rFonts w:ascii="Times New Roman" w:hAnsi="Times New Roman" w:cs="Times New Roman"/>
          <w:sz w:val="21"/>
          <w:szCs w:val="21"/>
        </w:rPr>
        <w:t>test_a</w:t>
      </w:r>
      <w:proofErr w:type="spellEnd"/>
      <w:r>
        <w:rPr>
          <w:rFonts w:ascii="Times New Roman" w:hAnsi="Times New Roman" w:cs="Times New Roman"/>
          <w:sz w:val="21"/>
          <w:szCs w:val="21"/>
        </w:rPr>
        <w:t>) o el conjunto de prueba (</w:t>
      </w:r>
      <w:proofErr w:type="spellStart"/>
      <w:r>
        <w:rPr>
          <w:rFonts w:ascii="Times New Roman" w:hAnsi="Times New Roman" w:cs="Times New Roman"/>
          <w:sz w:val="21"/>
          <w:szCs w:val="21"/>
        </w:rPr>
        <w:t>test_b</w:t>
      </w:r>
      <w:proofErr w:type="spellEnd"/>
      <w:r>
        <w:rPr>
          <w:rFonts w:ascii="Times New Roman" w:hAnsi="Times New Roman" w:cs="Times New Roman"/>
          <w:sz w:val="21"/>
          <w:szCs w:val="21"/>
        </w:rPr>
        <w:t>) contienen dos subcarpetas:</w:t>
      </w:r>
    </w:p>
    <w:p w:rsidR="00B85D4C" w:rsidRPr="00B85D4C" w:rsidRDefault="00B85D4C" w:rsidP="00B85D4C">
      <w:pPr>
        <w:pStyle w:val="SourceCode"/>
        <w:numPr>
          <w:ilvl w:val="0"/>
          <w:numId w:val="1"/>
        </w:numPr>
        <w:rPr>
          <w:rFonts w:ascii="Times New Roman" w:hAnsi="Times New Roman" w:cs="Times New Roman"/>
          <w:sz w:val="21"/>
          <w:szCs w:val="21"/>
          <w:lang w:val="es-MX"/>
        </w:rPr>
      </w:pPr>
      <w:proofErr w:type="spellStart"/>
      <w:r w:rsidRPr="00B85D4C">
        <w:rPr>
          <w:rStyle w:val="ExtensionTok"/>
          <w:rFonts w:ascii="Times New Roman" w:hAnsi="Times New Roman" w:cs="Times New Roman"/>
          <w:sz w:val="21"/>
          <w:szCs w:val="21"/>
          <w:lang w:val="es-MX"/>
        </w:rPr>
        <w:t>test_a</w:t>
      </w:r>
      <w:proofErr w:type="spellEnd"/>
      <w:r w:rsidRPr="00B85D4C">
        <w:rPr>
          <w:rStyle w:val="ExtensionTok"/>
          <w:rFonts w:ascii="Times New Roman" w:hAnsi="Times New Roman" w:cs="Times New Roman"/>
          <w:sz w:val="21"/>
          <w:szCs w:val="21"/>
          <w:lang w:val="es-MX"/>
        </w:rPr>
        <w:t>/</w:t>
      </w:r>
      <w:r w:rsidRPr="00B85D4C">
        <w:rPr>
          <w:rStyle w:val="NormalTok"/>
          <w:rFonts w:ascii="Times New Roman" w:hAnsi="Times New Roman" w:cs="Times New Roman"/>
          <w:sz w:val="21"/>
          <w:szCs w:val="21"/>
          <w:lang w:val="es-MX"/>
        </w:rPr>
        <w:t xml:space="preserve">        </w:t>
      </w:r>
      <w:proofErr w:type="gramStart"/>
      <w:r w:rsidRPr="00B85D4C">
        <w:rPr>
          <w:rStyle w:val="NormalTok"/>
          <w:rFonts w:ascii="Times New Roman" w:hAnsi="Times New Roman" w:cs="Times New Roman"/>
          <w:sz w:val="21"/>
          <w:szCs w:val="21"/>
          <w:lang w:val="es-MX"/>
        </w:rPr>
        <w:t xml:space="preserve">   </w:t>
      </w:r>
      <w:r w:rsidRPr="00B85D4C">
        <w:rPr>
          <w:rStyle w:val="ErrorTok"/>
          <w:rFonts w:ascii="Times New Roman" w:hAnsi="Times New Roman" w:cs="Times New Roman"/>
          <w:sz w:val="21"/>
          <w:szCs w:val="21"/>
          <w:lang w:val="es-MX"/>
        </w:rPr>
        <w:t>(</w:t>
      </w:r>
      <w:proofErr w:type="spellStart"/>
      <w:proofErr w:type="gramEnd"/>
      <w:r w:rsidRPr="00B85D4C">
        <w:rPr>
          <w:rStyle w:val="ExtensionTok"/>
          <w:rFonts w:ascii="Times New Roman" w:hAnsi="Times New Roman" w:cs="Times New Roman"/>
          <w:sz w:val="21"/>
          <w:szCs w:val="21"/>
          <w:lang w:val="es-MX"/>
        </w:rPr>
        <w:t>or</w:t>
      </w:r>
      <w:proofErr w:type="spellEnd"/>
      <w:r w:rsidRPr="00B85D4C">
        <w:rPr>
          <w:rStyle w:val="NormalTok"/>
          <w:rFonts w:ascii="Times New Roman" w:hAnsi="Times New Roman" w:cs="Times New Roman"/>
          <w:sz w:val="21"/>
          <w:szCs w:val="21"/>
          <w:lang w:val="es-MX"/>
        </w:rPr>
        <w:t xml:space="preserve"> </w:t>
      </w:r>
      <w:proofErr w:type="spellStart"/>
      <w:r w:rsidRPr="00B85D4C">
        <w:rPr>
          <w:rStyle w:val="NormalTok"/>
          <w:rFonts w:ascii="Times New Roman" w:hAnsi="Times New Roman" w:cs="Times New Roman"/>
          <w:sz w:val="21"/>
          <w:szCs w:val="21"/>
          <w:lang w:val="es-MX"/>
        </w:rPr>
        <w:t>test_b</w:t>
      </w:r>
      <w:proofErr w:type="spellEnd"/>
      <w:r w:rsidRPr="00B85D4C">
        <w:rPr>
          <w:rStyle w:val="NormalTok"/>
          <w:rFonts w:ascii="Times New Roman" w:hAnsi="Times New Roman" w:cs="Times New Roman"/>
          <w:sz w:val="21"/>
          <w:szCs w:val="21"/>
          <w:lang w:val="es-MX"/>
        </w:rPr>
        <w:t>/</w:t>
      </w:r>
      <w:r w:rsidRPr="00B85D4C">
        <w:rPr>
          <w:rStyle w:val="KeywordTok"/>
          <w:rFonts w:ascii="Times New Roman" w:hAnsi="Times New Roman" w:cs="Times New Roman"/>
          <w:sz w:val="21"/>
          <w:szCs w:val="21"/>
          <w:lang w:val="es-MX"/>
        </w:rPr>
        <w:t>)</w:t>
      </w:r>
      <w:r w:rsidRPr="00B85D4C">
        <w:rPr>
          <w:rFonts w:ascii="Times New Roman" w:hAnsi="Times New Roman" w:cs="Times New Roman"/>
          <w:sz w:val="21"/>
          <w:szCs w:val="21"/>
          <w:lang w:val="es-MX"/>
        </w:rPr>
        <w:br/>
      </w:r>
      <w:r w:rsidRPr="00B85D4C">
        <w:rPr>
          <w:rStyle w:val="ExtensionTok"/>
          <w:rFonts w:ascii="Times New Roman" w:hAnsi="Times New Roman" w:cs="Times New Roman"/>
          <w:sz w:val="21"/>
          <w:szCs w:val="21"/>
          <w:lang w:val="es-MX"/>
        </w:rPr>
        <w:t>├──</w:t>
      </w:r>
      <w:r w:rsidRPr="00B85D4C">
        <w:rPr>
          <w:rStyle w:val="NormalTok"/>
          <w:rFonts w:ascii="Times New Roman" w:hAnsi="Times New Roman" w:cs="Times New Roman"/>
          <w:sz w:val="21"/>
          <w:szCs w:val="21"/>
          <w:lang w:val="es-MX"/>
        </w:rPr>
        <w:t xml:space="preserve"> </w:t>
      </w:r>
      <w:proofErr w:type="spellStart"/>
      <w:r w:rsidRPr="00B85D4C">
        <w:rPr>
          <w:rStyle w:val="NormalTok"/>
          <w:rFonts w:ascii="Times New Roman" w:hAnsi="Times New Roman" w:cs="Times New Roman"/>
          <w:sz w:val="21"/>
          <w:szCs w:val="21"/>
          <w:lang w:val="es-MX"/>
        </w:rPr>
        <w:t>query</w:t>
      </w:r>
      <w:proofErr w:type="spellEnd"/>
      <w:r w:rsidRPr="00B85D4C">
        <w:rPr>
          <w:rStyle w:val="NormalTok"/>
          <w:rFonts w:ascii="Times New Roman" w:hAnsi="Times New Roman" w:cs="Times New Roman"/>
          <w:sz w:val="21"/>
          <w:szCs w:val="21"/>
          <w:lang w:val="es-MX"/>
        </w:rPr>
        <w:t xml:space="preserve">/        </w:t>
      </w:r>
      <w:r w:rsidRPr="00B85D4C">
        <w:rPr>
          <w:rStyle w:val="CommentTok"/>
          <w:rFonts w:ascii="Times New Roman" w:hAnsi="Times New Roman" w:cs="Times New Roman"/>
          <w:sz w:val="21"/>
          <w:szCs w:val="21"/>
          <w:lang w:val="es-MX"/>
        </w:rPr>
        <w:t># Íconos recortados para los que deb</w:t>
      </w:r>
      <w:r>
        <w:rPr>
          <w:rStyle w:val="CommentTok"/>
          <w:rFonts w:ascii="Times New Roman" w:hAnsi="Times New Roman" w:cs="Times New Roman"/>
          <w:sz w:val="21"/>
          <w:szCs w:val="21"/>
          <w:lang w:val="es-MX"/>
        </w:rPr>
        <w:t>es encontrar la pareja</w:t>
      </w:r>
      <w:r w:rsidRPr="00B85D4C">
        <w:rPr>
          <w:rFonts w:ascii="Times New Roman" w:hAnsi="Times New Roman" w:cs="Times New Roman"/>
          <w:sz w:val="21"/>
          <w:szCs w:val="21"/>
          <w:lang w:val="es-MX"/>
        </w:rPr>
        <w:br/>
      </w:r>
      <w:r w:rsidRPr="00B85D4C">
        <w:rPr>
          <w:rStyle w:val="ExtensionTok"/>
          <w:rFonts w:ascii="Times New Roman" w:hAnsi="Times New Roman" w:cs="Times New Roman"/>
          <w:sz w:val="21"/>
          <w:szCs w:val="21"/>
          <w:lang w:val="es-MX"/>
        </w:rPr>
        <w:t>└──</w:t>
      </w:r>
      <w:r w:rsidRPr="00B85D4C">
        <w:rPr>
          <w:rStyle w:val="NormalTok"/>
          <w:rFonts w:ascii="Times New Roman" w:hAnsi="Times New Roman" w:cs="Times New Roman"/>
          <w:sz w:val="21"/>
          <w:szCs w:val="21"/>
          <w:lang w:val="es-MX"/>
        </w:rPr>
        <w:t xml:space="preserve"> </w:t>
      </w:r>
      <w:proofErr w:type="spellStart"/>
      <w:r w:rsidRPr="00B85D4C">
        <w:rPr>
          <w:rStyle w:val="NormalTok"/>
          <w:rFonts w:ascii="Times New Roman" w:hAnsi="Times New Roman" w:cs="Times New Roman"/>
          <w:sz w:val="21"/>
          <w:szCs w:val="21"/>
          <w:lang w:val="es-MX"/>
        </w:rPr>
        <w:t>gallery</w:t>
      </w:r>
      <w:proofErr w:type="spellEnd"/>
      <w:r w:rsidRPr="00B85D4C">
        <w:rPr>
          <w:rStyle w:val="NormalTok"/>
          <w:rFonts w:ascii="Times New Roman" w:hAnsi="Times New Roman" w:cs="Times New Roman"/>
          <w:sz w:val="21"/>
          <w:szCs w:val="21"/>
          <w:lang w:val="es-MX"/>
        </w:rPr>
        <w:t xml:space="preserve">/      </w:t>
      </w:r>
      <w:r w:rsidRPr="00B85D4C">
        <w:rPr>
          <w:rStyle w:val="CommentTok"/>
          <w:rFonts w:ascii="Times New Roman" w:hAnsi="Times New Roman" w:cs="Times New Roman"/>
          <w:sz w:val="21"/>
          <w:szCs w:val="21"/>
          <w:lang w:val="es-MX"/>
        </w:rPr>
        <w:t xml:space="preserve"># </w:t>
      </w:r>
      <w:r>
        <w:rPr>
          <w:rStyle w:val="CommentTok"/>
          <w:rFonts w:ascii="Times New Roman" w:hAnsi="Times New Roman" w:cs="Times New Roman"/>
          <w:sz w:val="21"/>
          <w:szCs w:val="21"/>
          <w:lang w:val="es-MX"/>
        </w:rPr>
        <w:t>Íconos candidatos originales</w:t>
      </w:r>
    </w:p>
    <w:p w:rsidR="00EA45B9" w:rsidRDefault="00B85D4C">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query</w:t>
      </w:r>
      <w:proofErr w:type="spellEnd"/>
      <w:proofErr w:type="gramStart"/>
      <w:r w:rsidR="00917E76">
        <w:rPr>
          <w:rStyle w:val="VerbatimChar"/>
          <w:rFonts w:ascii="Times New Roman" w:hAnsi="Times New Roman" w:cs="Times New Roman"/>
          <w:szCs w:val="21"/>
        </w:rPr>
        <w:t xml:space="preserve">/ </w:t>
      </w:r>
      <w:r w:rsidR="00917E76">
        <w:rPr>
          <w:rFonts w:ascii="Times New Roman" w:hAnsi="Times New Roman" w:cs="Times New Roman"/>
          <w:szCs w:val="21"/>
        </w:rPr>
        <w:t>:</w:t>
      </w:r>
      <w:proofErr w:type="gramEnd"/>
      <w:r w:rsidR="00917E76">
        <w:rPr>
          <w:rFonts w:ascii="Times New Roman" w:hAnsi="Times New Roman" w:cs="Times New Roman"/>
          <w:szCs w:val="21"/>
        </w:rPr>
        <w:t xml:space="preserve"> iconos </w:t>
      </w:r>
      <w:r w:rsidR="00917E76">
        <w:rPr>
          <w:rFonts w:ascii="Times New Roman" w:hAnsi="Times New Roman" w:cs="Times New Roman"/>
          <w:b/>
          <w:bCs/>
          <w:szCs w:val="21"/>
        </w:rPr>
        <w:t xml:space="preserve">recortados </w:t>
      </w:r>
      <w:r w:rsidR="00917E76">
        <w:rPr>
          <w:rFonts w:ascii="Times New Roman" w:hAnsi="Times New Roman" w:cs="Times New Roman"/>
          <w:szCs w:val="21"/>
        </w:rPr>
        <w:t>que necesitan coincidir.</w:t>
      </w:r>
    </w:p>
    <w:p w:rsidR="00EA45B9" w:rsidRDefault="00917E7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g</w:t>
      </w:r>
      <w:r w:rsidR="00B85D4C">
        <w:rPr>
          <w:rStyle w:val="VerbatimChar"/>
          <w:rFonts w:ascii="Times New Roman" w:hAnsi="Times New Roman" w:cs="Times New Roman"/>
          <w:szCs w:val="21"/>
        </w:rPr>
        <w:t>allery</w:t>
      </w:r>
      <w:proofErr w:type="spellEnd"/>
      <w:proofErr w:type="gramStart"/>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grupo de íconos </w:t>
      </w:r>
      <w:r>
        <w:rPr>
          <w:rFonts w:ascii="Times New Roman" w:hAnsi="Times New Roman" w:cs="Times New Roman"/>
          <w:b/>
          <w:bCs/>
          <w:szCs w:val="21"/>
        </w:rPr>
        <w:t xml:space="preserve">originales </w:t>
      </w:r>
      <w:r>
        <w:rPr>
          <w:rFonts w:ascii="Times New Roman" w:hAnsi="Times New Roman" w:cs="Times New Roman"/>
          <w:szCs w:val="21"/>
        </w:rPr>
        <w:t>para combinar.</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Ten en cuenta que:</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A diferencia d</w:t>
      </w:r>
      <w:r w:rsidR="00063098">
        <w:rPr>
          <w:rFonts w:ascii="Times New Roman" w:hAnsi="Times New Roman" w:cs="Times New Roman"/>
          <w:szCs w:val="21"/>
        </w:rPr>
        <w:t>el conjunto de</w:t>
      </w:r>
      <w:r>
        <w:rPr>
          <w:rFonts w:ascii="Times New Roman" w:hAnsi="Times New Roman" w:cs="Times New Roman"/>
          <w:szCs w:val="21"/>
        </w:rPr>
        <w:t xml:space="preserve"> entrenamiento, los nombres de archivo en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 xml:space="preserve">y </w:t>
      </w:r>
      <w:proofErr w:type="spellStart"/>
      <w:r>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se numeran y mezclan de forma independiente, lo que significa que la coincidencia no puede depender de los identificadores.</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Por cada ícono recortado en</w:t>
      </w:r>
      <w:r>
        <w:rPr>
          <w:rStyle w:val="VerbatimChar"/>
          <w:rFonts w:ascii="Times New Roman" w:hAnsi="Times New Roman" w:cs="Times New Roman"/>
          <w:szCs w:val="21"/>
        </w:rPr>
        <w:t xml:space="preserve"> </w:t>
      </w:r>
      <w:r w:rsidR="00063098">
        <w:rPr>
          <w:rStyle w:val="VerbatimCha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 xml:space="preserve">hay exactamente dos originales en </w:t>
      </w:r>
      <w:proofErr w:type="spellStart"/>
      <w:r w:rsidR="00063098">
        <w:rPr>
          <w:rStyle w:val="VerbatimChar"/>
          <w:rFonts w:ascii="Times New Roman" w:hAnsi="Times New Roman" w:cs="Times New Roman"/>
          <w:szCs w:val="21"/>
        </w:rPr>
        <w:t>gallery</w:t>
      </w:r>
      <w:proofErr w:type="spellEnd"/>
      <w:r>
        <w:rPr>
          <w:rStyle w:val="VerbatimChar"/>
          <w:rFonts w:ascii="Times New Roman" w:hAnsi="Times New Roman" w:cs="Times New Roman"/>
          <w:szCs w:val="21"/>
        </w:rPr>
        <w:t xml:space="preserve">/ </w:t>
      </w:r>
      <w:r>
        <w:rPr>
          <w:rFonts w:ascii="Times New Roman" w:hAnsi="Times New Roman" w:cs="Times New Roman"/>
          <w:szCs w:val="21"/>
        </w:rPr>
        <w:t>(uno masculino y uno femenino del mismo baño), lo que significa</w:t>
      </w:r>
      <w:r w:rsidR="00063098">
        <w:rPr>
          <w:rFonts w:ascii="Times New Roman" w:hAnsi="Times New Roman" w:cs="Times New Roman"/>
          <w:szCs w:val="21"/>
        </w:rPr>
        <w:t xml:space="preserve"> que </w:t>
      </w:r>
      <w:proofErr w:type="spellStart"/>
      <m:oMath>
        <m:r>
          <m:rPr>
            <m:nor/>
          </m:rPr>
          <w:rPr>
            <w:rFonts w:ascii="Times New Roman" w:hAnsi="Times New Roman" w:cs="Times New Roman"/>
            <w:szCs w:val="21"/>
          </w:rPr>
          <m:t>len</m:t>
        </m:r>
        <w:proofErr w:type="spellEnd"/>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Todas las imágenes están en formato </w:t>
      </w:r>
      <w:r>
        <w:rPr>
          <w:rStyle w:val="VerbatimChar"/>
          <w:rFonts w:ascii="Times New Roman" w:hAnsi="Times New Roman" w:cs="Times New Roman"/>
          <w:szCs w:val="21"/>
        </w:rPr>
        <w:t>.png</w:t>
      </w:r>
      <w:r>
        <w:rPr>
          <w:rFonts w:ascii="Times New Roman" w:hAnsi="Times New Roman" w:cs="Times New Roman"/>
          <w:szCs w:val="21"/>
        </w:rPr>
        <w:t>.</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validación tiene </w:t>
      </w:r>
      <m:oMath>
        <m:r>
          <w:rPr>
            <w:rFonts w:ascii="Cambria Math" w:hAnsi="Cambria Math" w:cs="Times New Roman"/>
            <w:szCs w:val="21"/>
          </w:rPr>
          <m:t>10</m:t>
        </m:r>
      </m:oMath>
      <w:r w:rsidR="00063098">
        <w:rPr>
          <w:rFonts w:ascii="Times New Roman" w:hAnsi="Times New Roman" w:cs="Times New Roman" w:hint="eastAsia"/>
          <w:szCs w:val="21"/>
        </w:rPr>
        <w:t xml:space="preserve"> </w:t>
      </w:r>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proofErr w:type="gramStart"/>
      <w:r>
        <w:rPr>
          <w:rStyle w:val="VerbatimChar"/>
          <w:rFonts w:ascii="Times New Roman" w:hAnsi="Times New Roman" w:cs="Times New Roman"/>
          <w:szCs w:val="21"/>
        </w:rPr>
        <w:t xml:space="preserve">/ </w:t>
      </w:r>
      <w:r>
        <w:rPr>
          <w:rFonts w:ascii="Times New Roman" w:hAnsi="Times New Roman" w:cs="Times New Roman"/>
          <w:szCs w:val="21"/>
        </w:rPr>
        <w:t>,</w:t>
      </w:r>
      <w:proofErr w:type="gramEnd"/>
      <w:r>
        <w:rPr>
          <w:rFonts w:ascii="Times New Roman" w:hAnsi="Times New Roman" w:cs="Times New Roman"/>
          <w:szCs w:val="21"/>
        </w:rPr>
        <w:t xml:space="preserve"> y el conjunto de prueba tiene </w:t>
      </w:r>
      <m:oMath>
        <m:r>
          <w:rPr>
            <w:rFonts w:ascii="Cambria Math" w:hAnsi="Cambria Math" w:cs="Times New Roman"/>
            <w:szCs w:val="21"/>
          </w:rPr>
          <m:t>30</m:t>
        </m:r>
      </m:oMath>
      <w:r w:rsidR="00063098">
        <w:rPr>
          <w:rFonts w:ascii="Times New Roman" w:hAnsi="Times New Roman" w:cs="Times New Roman" w:hint="eastAsia"/>
          <w:szCs w:val="21"/>
        </w:rPr>
        <w:t xml:space="preserve"> </w:t>
      </w:r>
      <w:r>
        <w:rPr>
          <w:rFonts w:ascii="Times New Roman" w:hAnsi="Times New Roman" w:cs="Times New Roman"/>
          <w:szCs w:val="21"/>
        </w:rPr>
        <w:t xml:space="preserve">imágenes en su carpeta </w:t>
      </w:r>
      <w:proofErr w:type="spellStart"/>
      <w:r>
        <w:rPr>
          <w:rStyle w:val="VerbatimChar"/>
          <w:rFonts w:ascii="Times New Roman" w:hAnsi="Times New Roman" w:cs="Times New Roman"/>
          <w:szCs w:val="21"/>
        </w:rPr>
        <w:t>query</w:t>
      </w:r>
      <w:proofErr w:type="spellEnd"/>
      <w:r>
        <w:rPr>
          <w:rStyle w:val="VerbatimChar"/>
          <w:rFonts w:ascii="Times New Roman" w:hAnsi="Times New Roman" w:cs="Times New Roman"/>
          <w:szCs w:val="21"/>
        </w:rPr>
        <w:t>/ .</w:t>
      </w:r>
    </w:p>
    <w:p w:rsidR="00EA45B9" w:rsidRDefault="00917E76">
      <w:pPr>
        <w:pStyle w:val="Heading2"/>
        <w:rPr>
          <w:rFonts w:ascii="Times New Roman" w:hAnsi="Times New Roman" w:cs="Times New Roman"/>
          <w:b/>
          <w:bCs/>
          <w:color w:val="000000" w:themeColor="text1"/>
          <w:sz w:val="24"/>
          <w:szCs w:val="24"/>
        </w:rPr>
      </w:pPr>
      <w:bookmarkStart w:id="4" w:name="X44332c172e4d3f68329a6555f3a8132a6347453"/>
      <w:bookmarkEnd w:id="3"/>
      <w:r>
        <w:rPr>
          <w:rFonts w:ascii="Times New Roman" w:hAnsi="Times New Roman" w:cs="Times New Roman"/>
          <w:b/>
          <w:bCs/>
          <w:color w:val="000000" w:themeColor="text1"/>
          <w:sz w:val="24"/>
          <w:szCs w:val="24"/>
        </w:rPr>
        <w:t>3. Tarea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Para cada imagen en la carpeta </w:t>
      </w:r>
      <w:proofErr w:type="spellStart"/>
      <w:r w:rsidR="00063098">
        <w:rPr>
          <w:rStyle w:val="VerbatimChar"/>
          <w:rFonts w:ascii="Times New Roman" w:hAnsi="Times New Roman" w:cs="Times New Roman"/>
          <w:sz w:val="21"/>
          <w:szCs w:val="21"/>
        </w:rPr>
        <w:t>query</w:t>
      </w:r>
      <w:proofErr w:type="spellEnd"/>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pred</w:t>
      </w:r>
      <w:r w:rsidR="00063098">
        <w:rPr>
          <w:rFonts w:ascii="Times New Roman" w:hAnsi="Times New Roman" w:cs="Times New Roman"/>
          <w:sz w:val="21"/>
          <w:szCs w:val="21"/>
        </w:rPr>
        <w:t>ice</w:t>
      </w:r>
      <w:r>
        <w:rPr>
          <w:rFonts w:ascii="Times New Roman" w:hAnsi="Times New Roman" w:cs="Times New Roman"/>
          <w:sz w:val="21"/>
          <w:szCs w:val="21"/>
        </w:rPr>
        <w:t xml:space="preserve"> la imagen en </w:t>
      </w:r>
      <w:proofErr w:type="spellStart"/>
      <w:r w:rsidR="00063098">
        <w:rPr>
          <w:rStyle w:val="VerbatimChar"/>
          <w:rFonts w:ascii="Times New Roman" w:hAnsi="Times New Roman" w:cs="Times New Roman"/>
          <w:sz w:val="21"/>
          <w:szCs w:val="21"/>
        </w:rPr>
        <w:t>gallery</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que:</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Es del </w:t>
      </w:r>
      <w:r>
        <w:rPr>
          <w:rFonts w:ascii="Times New Roman" w:hAnsi="Times New Roman" w:cs="Times New Roman"/>
          <w:b/>
          <w:bCs/>
          <w:szCs w:val="21"/>
        </w:rPr>
        <w:t xml:space="preserve">género </w:t>
      </w:r>
      <w:proofErr w:type="gramStart"/>
      <w:r>
        <w:rPr>
          <w:rFonts w:ascii="Times New Roman" w:hAnsi="Times New Roman" w:cs="Times New Roman"/>
          <w:b/>
          <w:bCs/>
          <w:szCs w:val="21"/>
        </w:rPr>
        <w:t xml:space="preserve">opuesto </w:t>
      </w:r>
      <w:r>
        <w:rPr>
          <w:rFonts w:ascii="Times New Roman" w:hAnsi="Times New Roman" w:cs="Times New Roman"/>
          <w:szCs w:val="21"/>
        </w:rPr>
        <w:t>,</w:t>
      </w:r>
      <w:proofErr w:type="gramEnd"/>
      <w:r>
        <w:rPr>
          <w:rFonts w:ascii="Times New Roman" w:hAnsi="Times New Roman" w:cs="Times New Roman"/>
          <w:szCs w:val="21"/>
        </w:rPr>
        <w:t xml:space="preserve"> y</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Viene del </w:t>
      </w:r>
      <w:r>
        <w:rPr>
          <w:rFonts w:ascii="Times New Roman" w:hAnsi="Times New Roman" w:cs="Times New Roman"/>
          <w:b/>
          <w:bCs/>
          <w:szCs w:val="21"/>
        </w:rPr>
        <w:t>mismo baño.</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Esta correspondencia debe lograrse </w:t>
      </w:r>
      <w:r>
        <w:rPr>
          <w:rFonts w:ascii="Times New Roman" w:hAnsi="Times New Roman" w:cs="Times New Roman"/>
          <w:b/>
          <w:bCs/>
          <w:sz w:val="21"/>
          <w:szCs w:val="21"/>
        </w:rPr>
        <w:t xml:space="preserve">utilizando </w:t>
      </w:r>
      <w:r w:rsidR="00063098">
        <w:rPr>
          <w:rFonts w:ascii="Times New Roman" w:hAnsi="Times New Roman" w:cs="Times New Roman"/>
          <w:b/>
          <w:bCs/>
          <w:sz w:val="21"/>
          <w:szCs w:val="21"/>
        </w:rPr>
        <w:t>tu</w:t>
      </w:r>
      <w:r>
        <w:rPr>
          <w:rFonts w:ascii="Times New Roman" w:hAnsi="Times New Roman" w:cs="Times New Roman"/>
          <w:b/>
          <w:bCs/>
          <w:sz w:val="21"/>
          <w:szCs w:val="21"/>
        </w:rPr>
        <w:t xml:space="preserve"> modelo entrenado</w:t>
      </w:r>
      <w:r>
        <w:rPr>
          <w:rFonts w:ascii="Times New Roman" w:hAnsi="Times New Roman" w:cs="Times New Roman"/>
          <w:sz w:val="21"/>
          <w:szCs w:val="21"/>
        </w:rPr>
        <w:t>.</w:t>
      </w:r>
    </w:p>
    <w:p w:rsidR="00EA45B9" w:rsidRDefault="00917E76">
      <w:pPr>
        <w:pStyle w:val="Heading2"/>
        <w:rPr>
          <w:rFonts w:ascii="Times New Roman" w:hAnsi="Times New Roman" w:cs="Times New Roman"/>
          <w:b/>
          <w:bCs/>
          <w:color w:val="000000" w:themeColor="text1"/>
          <w:sz w:val="24"/>
          <w:szCs w:val="24"/>
        </w:rPr>
      </w:pPr>
      <w:bookmarkStart w:id="5" w:name="X4f9c4fa946948d668fc51f128801d4b51c3fd25"/>
      <w:bookmarkEnd w:id="4"/>
      <w:r>
        <w:rPr>
          <w:rFonts w:ascii="Times New Roman" w:hAnsi="Times New Roman" w:cs="Times New Roman"/>
          <w:b/>
          <w:bCs/>
          <w:color w:val="000000" w:themeColor="text1"/>
          <w:sz w:val="24"/>
          <w:szCs w:val="24"/>
        </w:rPr>
        <w:t xml:space="preserve">4. </w:t>
      </w:r>
      <w:r w:rsidR="00063098">
        <w:rPr>
          <w:rFonts w:ascii="Times New Roman" w:hAnsi="Times New Roman" w:cs="Times New Roman"/>
          <w:b/>
          <w:bCs/>
          <w:color w:val="000000" w:themeColor="text1"/>
          <w:sz w:val="24"/>
          <w:szCs w:val="24"/>
        </w:rPr>
        <w:t>Envío</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Debes enviar un </w:t>
      </w:r>
      <w:r w:rsidR="00063098">
        <w:rPr>
          <w:rFonts w:ascii="Times New Roman" w:hAnsi="Times New Roman" w:cs="Times New Roman"/>
          <w:sz w:val="21"/>
          <w:szCs w:val="21"/>
        </w:rPr>
        <w:t>notebook</w:t>
      </w:r>
      <w:r>
        <w:rPr>
          <w:rFonts w:ascii="Times New Roman" w:hAnsi="Times New Roman" w:cs="Times New Roman"/>
          <w:sz w:val="21"/>
          <w:szCs w:val="21"/>
        </w:rPr>
        <w:t xml:space="preserve">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que debe incluir:</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Proceso de entrenamiento del modelo (utilizando </w:t>
      </w:r>
      <w:r w:rsidR="00063098">
        <w:rPr>
          <w:rFonts w:ascii="Times New Roman" w:hAnsi="Times New Roman" w:cs="Times New Roman"/>
          <w:szCs w:val="21"/>
        </w:rPr>
        <w:t xml:space="preserve">los </w:t>
      </w:r>
      <w:r>
        <w:rPr>
          <w:rFonts w:ascii="Times New Roman" w:hAnsi="Times New Roman" w:cs="Times New Roman"/>
          <w:szCs w:val="21"/>
        </w:rPr>
        <w:t xml:space="preserve">datos </w:t>
      </w:r>
      <w:r>
        <w:rPr>
          <w:rStyle w:val="VerbatimChar"/>
          <w:rFonts w:ascii="Times New Roman" w:hAnsi="Times New Roman" w:cs="Times New Roman"/>
          <w:szCs w:val="21"/>
        </w:rPr>
        <w:t>de entrenamiento</w:t>
      </w:r>
      <w:r>
        <w:rPr>
          <w:rFonts w:ascii="Times New Roman" w:hAnsi="Times New Roman" w:cs="Times New Roman"/>
          <w:szCs w:val="21"/>
        </w:rPr>
        <w:t>)</w:t>
      </w:r>
    </w:p>
    <w:p w:rsidR="00EA45B9" w:rsidRDefault="0006309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Código para encontrar c</w:t>
      </w:r>
      <w:r w:rsidR="00917E76">
        <w:rPr>
          <w:rFonts w:ascii="Times New Roman" w:hAnsi="Times New Roman" w:cs="Times New Roman"/>
          <w:szCs w:val="21"/>
        </w:rPr>
        <w:t>oincidencia</w:t>
      </w:r>
      <w:r>
        <w:rPr>
          <w:rFonts w:ascii="Times New Roman" w:hAnsi="Times New Roman" w:cs="Times New Roman"/>
          <w:szCs w:val="21"/>
        </w:rPr>
        <w:t>s</w:t>
      </w:r>
      <w:r w:rsidR="00917E76">
        <w:rPr>
          <w:rFonts w:ascii="Times New Roman" w:hAnsi="Times New Roman" w:cs="Times New Roman"/>
          <w:szCs w:val="21"/>
        </w:rPr>
        <w:t xml:space="preserve"> </w:t>
      </w:r>
      <w:r>
        <w:rPr>
          <w:rFonts w:ascii="Times New Roman" w:hAnsi="Times New Roman" w:cs="Times New Roman"/>
          <w:szCs w:val="21"/>
        </w:rPr>
        <w:t>entre</w:t>
      </w:r>
      <w:r w:rsidR="00917E76">
        <w:rPr>
          <w:rFonts w:ascii="Times New Roman" w:hAnsi="Times New Roman" w:cs="Times New Roman"/>
          <w:szCs w:val="21"/>
        </w:rPr>
        <w:t xml:space="preserve"> ambos conjuntos de pruebas </w:t>
      </w:r>
      <w:proofErr w:type="gramStart"/>
      <w:r w:rsidR="00917E76">
        <w:rPr>
          <w:rFonts w:ascii="Times New Roman" w:hAnsi="Times New Roman" w:cs="Times New Roman"/>
          <w:szCs w:val="21"/>
        </w:rPr>
        <w:t xml:space="preserve">( </w:t>
      </w:r>
      <w:proofErr w:type="spellStart"/>
      <w:r w:rsidR="00917E76">
        <w:rPr>
          <w:rStyle w:val="VerbatimChar"/>
          <w:rFonts w:ascii="Times New Roman" w:hAnsi="Times New Roman" w:cs="Times New Roman"/>
          <w:szCs w:val="21"/>
        </w:rPr>
        <w:t>test</w:t>
      </w:r>
      <w:proofErr w:type="gramEnd"/>
      <w:r w:rsidR="00917E76">
        <w:rPr>
          <w:rStyle w:val="VerbatimChar"/>
          <w:rFonts w:ascii="Times New Roman" w:hAnsi="Times New Roman" w:cs="Times New Roman"/>
          <w:szCs w:val="21"/>
        </w:rPr>
        <w:t>_a</w:t>
      </w:r>
      <w:proofErr w:type="spellEnd"/>
      <w:r w:rsidR="00917E76">
        <w:rPr>
          <w:rStyle w:val="VerbatimChar"/>
          <w:rFonts w:ascii="Times New Roman" w:hAnsi="Times New Roman" w:cs="Times New Roman"/>
          <w:szCs w:val="21"/>
        </w:rPr>
        <w:t xml:space="preserve">/ </w:t>
      </w:r>
      <w:r w:rsidR="00917E76">
        <w:rPr>
          <w:rFonts w:ascii="Times New Roman" w:hAnsi="Times New Roman" w:cs="Times New Roman"/>
          <w:szCs w:val="21"/>
        </w:rPr>
        <w:t xml:space="preserve">y </w:t>
      </w:r>
      <w:proofErr w:type="spellStart"/>
      <w:r w:rsidR="00917E76">
        <w:rPr>
          <w:rStyle w:val="VerbatimChar"/>
          <w:rFonts w:ascii="Times New Roman" w:hAnsi="Times New Roman" w:cs="Times New Roman"/>
          <w:szCs w:val="21"/>
        </w:rPr>
        <w:t>test_b</w:t>
      </w:r>
      <w:proofErr w:type="spellEnd"/>
      <w:r w:rsidR="00917E76">
        <w:rPr>
          <w:rStyle w:val="VerbatimChar"/>
          <w:rFonts w:ascii="Times New Roman" w:hAnsi="Times New Roman" w:cs="Times New Roman"/>
          <w:szCs w:val="21"/>
        </w:rPr>
        <w:t xml:space="preserve">/ </w:t>
      </w:r>
      <w:r w:rsidR="00917E76">
        <w:rPr>
          <w:rFonts w:ascii="Times New Roman" w:hAnsi="Times New Roman" w:cs="Times New Roman"/>
          <w:szCs w:val="21"/>
        </w:rPr>
        <w:t>)</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w:t>
      </w:r>
      <w:r w:rsidR="00063098">
        <w:rPr>
          <w:rFonts w:ascii="Times New Roman" w:hAnsi="Times New Roman" w:cs="Times New Roman"/>
          <w:szCs w:val="21"/>
        </w:rPr>
        <w:t>notebook</w:t>
      </w:r>
      <w:r>
        <w:rPr>
          <w:rFonts w:ascii="Times New Roman" w:hAnsi="Times New Roman" w:cs="Times New Roman"/>
          <w:szCs w:val="21"/>
        </w:rPr>
        <w:t xml:space="preserve"> debe generar dos </w:t>
      </w:r>
      <w:proofErr w:type="gramStart"/>
      <w:r>
        <w:rPr>
          <w:rFonts w:ascii="Times New Roman" w:hAnsi="Times New Roman" w:cs="Times New Roman"/>
          <w:szCs w:val="21"/>
        </w:rPr>
        <w:t xml:space="preserve">archivos </w:t>
      </w:r>
      <w:r>
        <w:rPr>
          <w:rStyle w:val="VerbatimChar"/>
          <w:rFonts w:ascii="Times New Roman" w:hAnsi="Times New Roman" w:cs="Times New Roman"/>
          <w:szCs w:val="21"/>
        </w:rPr>
        <w:t>.</w:t>
      </w:r>
      <w:proofErr w:type="spellStart"/>
      <w:r>
        <w:rPr>
          <w:rStyle w:val="VerbatimChar"/>
          <w:rFonts w:ascii="Times New Roman" w:hAnsi="Times New Roman" w:cs="Times New Roman"/>
          <w:szCs w:val="21"/>
        </w:rPr>
        <w:t>npy</w:t>
      </w:r>
      <w:proofErr w:type="spellEnd"/>
      <w:proofErr w:type="gramEnd"/>
      <w:r>
        <w:rPr>
          <w:rStyle w:val="VerbatimChar"/>
          <w:rFonts w:ascii="Times New Roman" w:hAnsi="Times New Roman" w:cs="Times New Roman"/>
          <w:szCs w:val="21"/>
        </w:rPr>
        <w:t xml:space="preserve"> </w:t>
      </w:r>
      <w:r>
        <w:rPr>
          <w:rFonts w:ascii="Times New Roman" w:hAnsi="Times New Roman" w:cs="Times New Roman"/>
          <w:szCs w:val="21"/>
        </w:rPr>
        <w:t>:</w:t>
      </w:r>
    </w:p>
    <w:p w:rsidR="00EA45B9" w:rsidRDefault="00063098">
      <w:pPr>
        <w:pStyle w:val="SourceCode"/>
        <w:rPr>
          <w:rFonts w:ascii="Times New Roman" w:hAnsi="Times New Roman" w:cs="Times New Roman"/>
          <w:sz w:val="21"/>
          <w:szCs w:val="21"/>
        </w:rPr>
      </w:pPr>
      <w:proofErr w:type="spellStart"/>
      <w:r w:rsidRPr="00063098">
        <w:rPr>
          <w:rStyle w:val="ExtensionTok"/>
          <w:rFonts w:ascii="Times New Roman" w:hAnsi="Times New Roman" w:cs="Times New Roman"/>
          <w:b/>
          <w:bCs/>
          <w:sz w:val="21"/>
          <w:szCs w:val="21"/>
        </w:rPr>
        <w:t>submission</w:t>
      </w:r>
      <w:r w:rsidR="00917E76" w:rsidRPr="00063098">
        <w:rPr>
          <w:rStyle w:val="ExtensionTok"/>
          <w:rFonts w:ascii="Times New Roman" w:hAnsi="Times New Roman" w:cs="Times New Roman"/>
          <w:b/>
          <w:bCs/>
          <w:sz w:val="21"/>
          <w:szCs w:val="21"/>
        </w:rPr>
        <w:t>_a.npy</w:t>
      </w:r>
      <w:proofErr w:type="spellEnd"/>
      <w:r w:rsidR="00917E76">
        <w:rPr>
          <w:rStyle w:val="NormalTok"/>
          <w:rFonts w:ascii="Times New Roman" w:hAnsi="Times New Roman" w:cs="Times New Roman"/>
          <w:sz w:val="21"/>
          <w:szCs w:val="21"/>
        </w:rPr>
        <w:t xml:space="preserve">     </w:t>
      </w:r>
      <w:r w:rsidR="00917E76">
        <w:rPr>
          <w:rStyle w:val="CommentTok"/>
          <w:rFonts w:ascii="Times New Roman" w:hAnsi="Times New Roman" w:cs="Times New Roman"/>
          <w:sz w:val="21"/>
          <w:szCs w:val="21"/>
        </w:rPr>
        <w:t># Resultados coincidentes para el conjunto de validación (</w:t>
      </w:r>
      <w:proofErr w:type="spellStart"/>
      <w:r w:rsidR="00917E76">
        <w:rPr>
          <w:rStyle w:val="CommentTok"/>
          <w:rFonts w:ascii="Times New Roman" w:hAnsi="Times New Roman" w:cs="Times New Roman"/>
          <w:sz w:val="21"/>
          <w:szCs w:val="21"/>
        </w:rPr>
        <w:t>test_a</w:t>
      </w:r>
      <w:proofErr w:type="spellEnd"/>
      <w:r w:rsidR="00917E76">
        <w:rPr>
          <w:rStyle w:val="CommentTok"/>
          <w:rFonts w:ascii="Times New Roman" w:hAnsi="Times New Roman" w:cs="Times New Roman"/>
          <w:sz w:val="21"/>
          <w:szCs w:val="21"/>
        </w:rPr>
        <w:t xml:space="preserve">). </w:t>
      </w:r>
      <w:r w:rsidR="00917E76">
        <w:rPr>
          <w:rFonts w:ascii="Times New Roman" w:hAnsi="Times New Roman" w:cs="Times New Roman"/>
          <w:sz w:val="21"/>
          <w:szCs w:val="21"/>
        </w:rPr>
        <w:br/>
      </w:r>
      <w:proofErr w:type="spellStart"/>
      <w:r w:rsidR="00917E76" w:rsidRPr="00063098">
        <w:rPr>
          <w:rStyle w:val="ExtensionTok"/>
          <w:rFonts w:ascii="Times New Roman" w:hAnsi="Times New Roman" w:cs="Times New Roman"/>
          <w:b/>
          <w:bCs/>
          <w:sz w:val="21"/>
          <w:szCs w:val="21"/>
        </w:rPr>
        <w:t>submission_b.npy</w:t>
      </w:r>
      <w:proofErr w:type="spellEnd"/>
      <w:r w:rsidR="00917E76" w:rsidRPr="00063098">
        <w:rPr>
          <w:rStyle w:val="NormalTok"/>
          <w:rFonts w:ascii="Times New Roman" w:hAnsi="Times New Roman" w:cs="Times New Roman"/>
          <w:b/>
          <w:bCs/>
          <w:sz w:val="21"/>
          <w:szCs w:val="21"/>
        </w:rPr>
        <w:t xml:space="preserve"> </w:t>
      </w:r>
      <w:r w:rsidR="00917E76">
        <w:rPr>
          <w:rStyle w:val="NormalTok"/>
          <w:rFonts w:ascii="Times New Roman" w:hAnsi="Times New Roman" w:cs="Times New Roman"/>
          <w:sz w:val="21"/>
          <w:szCs w:val="21"/>
        </w:rPr>
        <w:t xml:space="preserve">    </w:t>
      </w:r>
      <w:r w:rsidR="00917E76">
        <w:rPr>
          <w:rStyle w:val="CommentTok"/>
          <w:rFonts w:ascii="Times New Roman" w:hAnsi="Times New Roman" w:cs="Times New Roman"/>
          <w:sz w:val="21"/>
          <w:szCs w:val="21"/>
        </w:rPr>
        <w:t># Resultados coincidentes para el conjunto de pruebas (</w:t>
      </w:r>
      <w:proofErr w:type="spellStart"/>
      <w:r w:rsidR="00917E76">
        <w:rPr>
          <w:rStyle w:val="CommentTok"/>
          <w:rFonts w:ascii="Times New Roman" w:hAnsi="Times New Roman" w:cs="Times New Roman"/>
          <w:sz w:val="21"/>
          <w:szCs w:val="21"/>
        </w:rPr>
        <w:t>test_b</w:t>
      </w:r>
      <w:proofErr w:type="spellEnd"/>
      <w:r w:rsidR="00917E76">
        <w:rPr>
          <w:rStyle w:val="CommentTok"/>
          <w:rFonts w:ascii="Times New Roman" w:hAnsi="Times New Roman" w:cs="Times New Roman"/>
          <w:sz w:val="21"/>
          <w:szCs w:val="21"/>
        </w:rPr>
        <w:t>).</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Cada archivo </w:t>
      </w:r>
      <w:proofErr w:type="spellStart"/>
      <w:r>
        <w:rPr>
          <w:rFonts w:ascii="Times New Roman" w:hAnsi="Times New Roman" w:cs="Times New Roman"/>
          <w:sz w:val="21"/>
          <w:szCs w:val="21"/>
        </w:rPr>
        <w:t>np</w:t>
      </w:r>
      <w:r w:rsidR="00063098">
        <w:rPr>
          <w:rFonts w:ascii="Times New Roman" w:hAnsi="Times New Roman" w:cs="Times New Roman"/>
          <w:sz w:val="21"/>
          <w:szCs w:val="21"/>
        </w:rPr>
        <w:t>y</w:t>
      </w:r>
      <w:proofErr w:type="spellEnd"/>
      <w:r>
        <w:rPr>
          <w:rFonts w:ascii="Times New Roman" w:hAnsi="Times New Roman" w:cs="Times New Roman"/>
          <w:sz w:val="21"/>
          <w:szCs w:val="21"/>
        </w:rPr>
        <w:t xml:space="preserve"> es una matriz unidimensional con un tamaño igual al número de consultas, y cada valor de la matriz corresponde al ID de la imagen en la galería.</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Por ejemplo, un </w:t>
      </w:r>
      <w:proofErr w:type="spellStart"/>
      <w:r>
        <w:rPr>
          <w:rStyle w:val="VerbatimChar"/>
          <w:rFonts w:ascii="Times New Roman" w:hAnsi="Times New Roman" w:cs="Times New Roman"/>
          <w:sz w:val="21"/>
          <w:szCs w:val="21"/>
        </w:rPr>
        <w:t>submission_a.npy</w:t>
      </w:r>
      <w:proofErr w:type="spellEnd"/>
      <w:r>
        <w:rPr>
          <w:rStyle w:val="VerbatimChar"/>
          <w:rFonts w:ascii="Times New Roman" w:hAnsi="Times New Roman" w:cs="Times New Roman"/>
          <w:sz w:val="21"/>
          <w:szCs w:val="21"/>
        </w:rPr>
        <w:t xml:space="preserve"> válido </w:t>
      </w:r>
      <w:r>
        <w:rPr>
          <w:rFonts w:ascii="Times New Roman" w:hAnsi="Times New Roman" w:cs="Times New Roman"/>
          <w:sz w:val="21"/>
          <w:szCs w:val="21"/>
        </w:rPr>
        <w:t>podría verse así:</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9"/>
                    <a:stretch>
                      <a:fillRect/>
                    </a:stretch>
                  </pic:blipFill>
                  <pic:spPr>
                    <a:xfrm>
                      <a:off x="0" y="0"/>
                      <a:ext cx="3547745" cy="569595"/>
                    </a:xfrm>
                    <a:prstGeom prst="rect">
                      <a:avLst/>
                    </a:prstGeom>
                    <a:noFill/>
                    <a:ln w="9525">
                      <a:noFill/>
                    </a:ln>
                  </pic:spPr>
                </pic:pic>
              </a:graphicData>
            </a:graphic>
          </wp:inline>
        </w:drawing>
      </w:r>
    </w:p>
    <w:p w:rsidR="00EA45B9" w:rsidRDefault="00063098">
      <w:pPr>
        <w:pStyle w:val="BodyText"/>
        <w:rPr>
          <w:rFonts w:ascii="Times New Roman" w:hAnsi="Times New Roman" w:cs="Times New Roman"/>
          <w:sz w:val="21"/>
          <w:szCs w:val="21"/>
        </w:rPr>
      </w:pPr>
      <w:r>
        <w:rPr>
          <w:rFonts w:ascii="Times New Roman" w:hAnsi="Times New Roman" w:cs="Times New Roman"/>
          <w:sz w:val="21"/>
          <w:szCs w:val="21"/>
        </w:rPr>
        <w:t>Puedes ve</w:t>
      </w:r>
      <w:r w:rsidR="00917E76">
        <w:rPr>
          <w:rFonts w:ascii="Times New Roman" w:hAnsi="Times New Roman" w:cs="Times New Roman"/>
          <w:sz w:val="21"/>
          <w:szCs w:val="21"/>
        </w:rPr>
        <w:t xml:space="preserve">r un formato de salida de ejemplo en </w:t>
      </w:r>
      <w:proofErr w:type="spellStart"/>
      <w:proofErr w:type="gramStart"/>
      <w:r w:rsidR="00917E76">
        <w:rPr>
          <w:rFonts w:ascii="Times New Roman" w:hAnsi="Times New Roman" w:cs="Times New Roman"/>
          <w:b/>
          <w:bCs/>
          <w:sz w:val="21"/>
          <w:szCs w:val="21"/>
        </w:rPr>
        <w:t>baseline.ipynb</w:t>
      </w:r>
      <w:proofErr w:type="spellEnd"/>
      <w:proofErr w:type="gramEnd"/>
      <w:r w:rsidR="00917E76">
        <w:rPr>
          <w:rFonts w:ascii="Times New Roman" w:hAnsi="Times New Roman" w:cs="Times New Roman"/>
          <w:b/>
          <w:bCs/>
          <w:sz w:val="21"/>
          <w:szCs w:val="21"/>
        </w:rPr>
        <w:t xml:space="preserve"> </w:t>
      </w:r>
      <w:r w:rsidR="00917E76">
        <w:rPr>
          <w:rFonts w:ascii="Times New Roman" w:hAnsi="Times New Roman" w:cs="Times New Roman"/>
          <w:sz w:val="21"/>
          <w:szCs w:val="21"/>
        </w:rPr>
        <w:t>.</w:t>
      </w:r>
    </w:p>
    <w:p w:rsidR="00EA45B9" w:rsidRDefault="00917E76">
      <w:pPr>
        <w:pStyle w:val="Heading2"/>
        <w:rPr>
          <w:rFonts w:ascii="Times New Roman" w:hAnsi="Times New Roman" w:cs="Times New Roman"/>
          <w:b/>
          <w:bCs/>
          <w:color w:val="000000" w:themeColor="text1"/>
          <w:sz w:val="24"/>
          <w:szCs w:val="24"/>
        </w:rPr>
      </w:pPr>
      <w:bookmarkStart w:id="6" w:name="Xcdf22b018b9482a0ebffda35dbb8890a20f1a04"/>
      <w:bookmarkEnd w:id="5"/>
      <w:r>
        <w:rPr>
          <w:rFonts w:ascii="Times New Roman" w:hAnsi="Times New Roman" w:cs="Times New Roman"/>
          <w:b/>
          <w:bCs/>
          <w:color w:val="000000" w:themeColor="text1"/>
          <w:sz w:val="24"/>
          <w:szCs w:val="24"/>
        </w:rPr>
        <w:t>5. Puntuación</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Si la entrega finaliza dentro del tiempo límite, la puntuación se calcula de la siguiente manera:</w:t>
      </w:r>
    </w:p>
    <w:p w:rsidR="00EA45B9" w:rsidRPr="00063098" w:rsidRDefault="00063098">
      <w:pPr>
        <w:pStyle w:val="Compact"/>
        <w:rPr>
          <w:rFonts w:ascii="Times New Roman" w:hAnsi="Times New Roman" w:cs="Times New Roman"/>
          <w:sz w:val="21"/>
          <w:szCs w:val="21"/>
          <w:lang w:val="es-MX"/>
        </w:rPr>
      </w:pPr>
      <m:oMathPara>
        <m:oMathParaPr>
          <m:jc m:val="center"/>
        </m:oMathParaPr>
        <m:oMath>
          <m:r>
            <m:rPr>
              <m:nor/>
            </m:rPr>
            <w:rPr>
              <w:rFonts w:ascii="Cambria Math" w:hAnsi="Times New Roman" w:cs="Times New Roman"/>
              <w:sz w:val="21"/>
              <w:szCs w:val="21"/>
              <w:lang w:val="es-MX"/>
            </w:rPr>
            <m:t>Puntaje</m:t>
          </m:r>
          <m:r>
            <m:rPr>
              <m:sty m:val="p"/>
            </m:rPr>
            <w:rPr>
              <w:rFonts w:ascii="Cambria Math" w:hAnsi="Cambria Math" w:cs="Times New Roman"/>
              <w:sz w:val="21"/>
              <w:szCs w:val="21"/>
              <w:lang w:val="es-MX"/>
            </w:rPr>
            <m:t>=</m:t>
          </m:r>
          <m:f>
            <m:fPr>
              <m:ctrlPr>
                <w:rPr>
                  <w:rFonts w:ascii="Cambria Math" w:hAnsi="Cambria Math" w:cs="Times New Roman"/>
                  <w:sz w:val="21"/>
                  <w:szCs w:val="21"/>
                </w:rPr>
              </m:ctrlPr>
            </m:fPr>
            <m:num>
              <m:r>
                <m:rPr>
                  <m:nor/>
                </m:rPr>
                <w:rPr>
                  <w:rFonts w:ascii="Times New Roman" w:hAnsi="Times New Roman" w:cs="Times New Roman"/>
                  <w:sz w:val="21"/>
                  <w:szCs w:val="21"/>
                  <w:lang w:val="es-MX"/>
                </w:rPr>
                <m:t>Coincidencias correctas</m:t>
              </m:r>
            </m:num>
            <m:den>
              <m:r>
                <m:rPr>
                  <m:nor/>
                </m:rPr>
                <w:rPr>
                  <w:rFonts w:ascii="Times New Roman" w:hAnsi="Times New Roman" w:cs="Times New Roman"/>
                  <w:sz w:val="21"/>
                  <w:szCs w:val="21"/>
                  <w:lang w:val="es-MX"/>
                </w:rPr>
                <m:t>Total de preguntas</m:t>
              </m:r>
            </m:den>
          </m:f>
          <m:r>
            <w:rPr>
              <w:rFonts w:ascii="Cambria Math" w:hAnsi="Cambria Math" w:cs="Times New Roman"/>
              <w:sz w:val="21"/>
              <w:szCs w:val="21"/>
              <w:lang w:val="es-MX"/>
            </w:rPr>
            <m:t>  </m:t>
          </m:r>
          <m:r>
            <m:rPr>
              <m:nor/>
            </m:rPr>
            <w:rPr>
              <w:rFonts w:ascii="Times New Roman" w:hAnsi="Times New Roman" w:cs="Times New Roman"/>
              <w:sz w:val="21"/>
              <w:szCs w:val="21"/>
              <w:lang w:val="es-MX"/>
            </w:rPr>
            <m:t>(1)</m:t>
          </m:r>
        </m:oMath>
      </m:oMathPara>
    </w:p>
    <w:p w:rsidR="00EA45B9" w:rsidRDefault="0091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que será un número flotante entre </w:t>
      </w:r>
      <m:oMath>
        <m:r>
          <w:rPr>
            <w:rFonts w:ascii="Cambria Math" w:hAnsi="Cambria Math" w:cs="Times New Roman"/>
            <w:szCs w:val="21"/>
          </w:rPr>
          <m:t>0.0</m:t>
        </m:r>
      </m:oMath>
      <w:r w:rsidR="00063098">
        <w:rPr>
          <w:rFonts w:ascii="Times New Roman" w:hAnsi="Times New Roman" w:cs="Times New Roman" w:hint="eastAsia"/>
          <w:szCs w:val="21"/>
        </w:rPr>
        <w:t xml:space="preserve"> </w:t>
      </w:r>
      <w:r>
        <w:rPr>
          <w:rFonts w:ascii="Times New Roman" w:hAnsi="Times New Roman" w:cs="Times New Roman"/>
          <w:szCs w:val="21"/>
        </w:rPr>
        <w:t xml:space="preserve">y </w:t>
      </w:r>
      <m:oMath>
        <m:r>
          <w:rPr>
            <w:rFonts w:ascii="Cambria Math" w:hAnsi="Cambria Math" w:cs="Times New Roman"/>
            <w:szCs w:val="21"/>
          </w:rPr>
          <m:t>1.0</m:t>
        </m:r>
      </m:oMath>
      <w:r w:rsidR="00063098">
        <w:rPr>
          <w:rFonts w:ascii="Times New Roman" w:hAnsi="Times New Roman" w:cs="Times New Roman" w:hint="eastAsia"/>
          <w:szCs w:val="21"/>
        </w:rPr>
        <w:t xml:space="preserve"> </w:t>
      </w:r>
      <w:r>
        <w:rPr>
          <w:rFonts w:ascii="Times New Roman" w:hAnsi="Times New Roman" w:cs="Times New Roman"/>
          <w:szCs w:val="21"/>
        </w:rPr>
        <w:t>(inclusive).</w:t>
      </w:r>
    </w:p>
    <w:p w:rsidR="00EA45B9" w:rsidRDefault="0006309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envíos</w:t>
      </w:r>
      <w:r w:rsidR="00917E76">
        <w:rPr>
          <w:rFonts w:ascii="Times New Roman" w:hAnsi="Times New Roman" w:cs="Times New Roman"/>
          <w:szCs w:val="21"/>
        </w:rPr>
        <w:t xml:space="preserve"> que excedan el límite de tiempo recibirán una puntuación de </w:t>
      </w:r>
      <w:r w:rsidR="00917E76">
        <w:rPr>
          <w:rFonts w:ascii="Times New Roman" w:hAnsi="Times New Roman" w:cs="Times New Roman"/>
          <w:b/>
          <w:bCs/>
          <w:szCs w:val="21"/>
        </w:rPr>
        <w:t>0</w:t>
      </w:r>
      <w:r w:rsidR="00917E76">
        <w:rPr>
          <w:rFonts w:ascii="Times New Roman" w:hAnsi="Times New Roman" w:cs="Times New Roman"/>
          <w:szCs w:val="21"/>
        </w:rPr>
        <w:t>.</w:t>
      </w:r>
    </w:p>
    <w:p w:rsidR="00EA45B9" w:rsidRDefault="00917E76">
      <w:pPr>
        <w:pStyle w:val="Heading2"/>
        <w:rPr>
          <w:rFonts w:ascii="Times New Roman" w:hAnsi="Times New Roman" w:cs="Times New Roman"/>
          <w:b/>
          <w:bCs/>
          <w:color w:val="000000" w:themeColor="text1"/>
          <w:sz w:val="24"/>
          <w:szCs w:val="24"/>
        </w:rPr>
      </w:pPr>
      <w:bookmarkStart w:id="7" w:name="X02f7e083adc9e1f58c8f89341262a1efdd6cdfe"/>
      <w:bookmarkEnd w:id="6"/>
      <w:r>
        <w:rPr>
          <w:rFonts w:ascii="Times New Roman" w:hAnsi="Times New Roman" w:cs="Times New Roman"/>
          <w:b/>
          <w:bCs/>
          <w:color w:val="000000" w:themeColor="text1"/>
          <w:sz w:val="24"/>
          <w:szCs w:val="24"/>
        </w:rPr>
        <w:t>6.</w:t>
      </w:r>
      <w:r w:rsidR="00682E88">
        <w:rPr>
          <w:rFonts w:ascii="Times New Roman" w:hAnsi="Times New Roman" w:cs="Times New Roman"/>
          <w:b/>
          <w:bCs/>
          <w:color w:val="000000" w:themeColor="text1"/>
          <w:sz w:val="24"/>
          <w:szCs w:val="24"/>
        </w:rPr>
        <w:t xml:space="preserve"> Código</w:t>
      </w:r>
      <w:r>
        <w:rPr>
          <w:rFonts w:ascii="Times New Roman" w:hAnsi="Times New Roman" w:cs="Times New Roman"/>
          <w:b/>
          <w:bCs/>
          <w:color w:val="000000" w:themeColor="text1"/>
          <w:sz w:val="24"/>
          <w:szCs w:val="24"/>
        </w:rPr>
        <w:t xml:space="preserve"> base y conjunto de entrenamiento</w:t>
      </w:r>
    </w:p>
    <w:p w:rsidR="00EA45B9" w:rsidRDefault="0006309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código</w:t>
      </w:r>
      <w:r w:rsidR="00917E76">
        <w:rPr>
          <w:rFonts w:ascii="Times New Roman" w:hAnsi="Times New Roman" w:cs="Times New Roman"/>
          <w:szCs w:val="21"/>
        </w:rPr>
        <w:t xml:space="preserve"> base está en </w:t>
      </w:r>
      <w:proofErr w:type="spellStart"/>
      <w:proofErr w:type="gramStart"/>
      <w:r w:rsidR="00917E76">
        <w:rPr>
          <w:rFonts w:ascii="Times New Roman" w:hAnsi="Times New Roman" w:cs="Times New Roman"/>
          <w:b/>
          <w:bCs/>
          <w:szCs w:val="21"/>
        </w:rPr>
        <w:t>baseline.ipynb</w:t>
      </w:r>
      <w:proofErr w:type="spellEnd"/>
      <w:proofErr w:type="gramEnd"/>
      <w:r w:rsidR="00917E76">
        <w:rPr>
          <w:rFonts w:ascii="Times New Roman" w:hAnsi="Times New Roman" w:cs="Times New Roman"/>
          <w:b/>
          <w:bCs/>
          <w:szCs w:val="21"/>
        </w:rPr>
        <w:t xml:space="preserve"> </w:t>
      </w:r>
      <w:r w:rsidR="00917E76">
        <w:rPr>
          <w:rFonts w:ascii="Times New Roman" w:hAnsi="Times New Roman" w:cs="Times New Roman"/>
          <w:szCs w:val="21"/>
        </w:rPr>
        <w:t>.</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datos está en </w:t>
      </w:r>
      <w:r w:rsidR="00063098">
        <w:rPr>
          <w:rFonts w:ascii="Times New Roman" w:hAnsi="Times New Roman" w:cs="Times New Roman"/>
          <w:b/>
          <w:bCs/>
          <w:szCs w:val="21"/>
        </w:rPr>
        <w:t>training set</w:t>
      </w:r>
      <w:r>
        <w:rPr>
          <w:rFonts w:ascii="Times New Roman" w:hAnsi="Times New Roman" w:cs="Times New Roman"/>
          <w:szCs w:val="21"/>
        </w:rPr>
        <w:t>.</w:t>
      </w:r>
    </w:p>
    <w:p w:rsidR="00EA45B9" w:rsidRDefault="00917E76">
      <w:pPr>
        <w:pStyle w:val="Heading2"/>
        <w:rPr>
          <w:rFonts w:ascii="Times New Roman" w:hAnsi="Times New Roman" w:cs="Times New Roman"/>
          <w:b/>
          <w:bCs/>
          <w:color w:val="000000" w:themeColor="text1"/>
          <w:sz w:val="24"/>
          <w:szCs w:val="24"/>
        </w:rPr>
      </w:pPr>
      <w:bookmarkStart w:id="8" w:name="X490d16a6d0209b0019ed68efd7f926b6b8e98d5"/>
      <w:bookmarkEnd w:id="7"/>
      <w:r>
        <w:rPr>
          <w:rFonts w:ascii="Times New Roman" w:hAnsi="Times New Roman" w:cs="Times New Roman"/>
          <w:b/>
          <w:bCs/>
          <w:color w:val="000000" w:themeColor="text1"/>
          <w:sz w:val="24"/>
          <w:szCs w:val="24"/>
        </w:rPr>
        <w:t>7. Requisitos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w:t>
      </w:r>
      <w:r>
        <w:rPr>
          <w:rFonts w:ascii="Times New Roman" w:hAnsi="Times New Roman" w:cs="Times New Roman"/>
          <w:szCs w:val="21"/>
        </w:rPr>
        <w:t>. Solo los envíos exitosos (es decir, aquellos que obtengan una puntuación en la Tabla de Posiciones A) se contabilizarán para el límite de envíos.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w:t>
      </w:r>
      <w:r w:rsidR="00063098">
        <w:rPr>
          <w:rFonts w:ascii="Times New Roman" w:hAnsi="Times New Roman" w:cs="Times New Roman"/>
          <w:szCs w:val="21"/>
        </w:rPr>
        <w:t>por</w:t>
      </w:r>
      <w:r>
        <w:rPr>
          <w:rFonts w:ascii="Times New Roman" w:hAnsi="Times New Roman" w:cs="Times New Roman"/>
          <w:szCs w:val="21"/>
        </w:rPr>
        <w:t xml:space="preserve"> </w:t>
      </w:r>
      <w:r>
        <w:rPr>
          <w:rFonts w:ascii="Times New Roman" w:hAnsi="Times New Roman" w:cs="Times New Roman"/>
          <w:b/>
          <w:bCs/>
          <w:szCs w:val="21"/>
        </w:rPr>
        <w:t>15 minutos</w:t>
      </w:r>
      <w:r>
        <w:rPr>
          <w:rFonts w:ascii="Times New Roman" w:hAnsi="Times New Roman" w:cs="Times New Roman"/>
          <w:szCs w:val="21"/>
        </w:rPr>
        <w:t xml:space="preserve">. Si el tiempo de ejecución supera </w:t>
      </w:r>
      <w:r>
        <w:rPr>
          <w:rFonts w:ascii="Times New Roman" w:hAnsi="Times New Roman" w:cs="Times New Roman"/>
          <w:b/>
          <w:bCs/>
          <w:szCs w:val="21"/>
        </w:rPr>
        <w:t>los 15 minutos</w:t>
      </w:r>
      <w:r>
        <w:rPr>
          <w:rFonts w:ascii="Times New Roman" w:hAnsi="Times New Roman" w:cs="Times New Roman"/>
          <w:szCs w:val="21"/>
        </w:rPr>
        <w:t>, el sistema se cerrará forzosamente y devolverá un mensaje de "tiempo de espera agotado" o "Error".</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no pueden 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Marque la esquina superior derecha para eliminar primero el conjunto de datos montado.</w:t>
      </w:r>
    </w:p>
    <w:p w:rsidR="00EA45B9" w:rsidRDefault="00917E7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En esta tarea, solo proporcionamos un modelo C</w:t>
      </w:r>
      <w:r w:rsidR="00682E88">
        <w:rPr>
          <w:rFonts w:ascii="Times New Roman" w:hAnsi="Times New Roman" w:cs="Times New Roman"/>
          <w:szCs w:val="21"/>
        </w:rPr>
        <w:t>LIP (de recorte)</w:t>
      </w:r>
      <w:r>
        <w:rPr>
          <w:rFonts w:ascii="Times New Roman" w:hAnsi="Times New Roman" w:cs="Times New Roman"/>
          <w:szCs w:val="21"/>
        </w:rPr>
        <w:t xml:space="preserve"> en el conjunto de datos. Puede</w:t>
      </w:r>
      <w:r w:rsidR="00087AA6">
        <w:rPr>
          <w:rFonts w:ascii="Times New Roman" w:hAnsi="Times New Roman" w:cs="Times New Roman"/>
          <w:szCs w:val="21"/>
        </w:rPr>
        <w:t>s</w:t>
      </w:r>
      <w:r>
        <w:rPr>
          <w:rFonts w:ascii="Times New Roman" w:hAnsi="Times New Roman" w:cs="Times New Roman"/>
          <w:szCs w:val="21"/>
        </w:rPr>
        <w:t xml:space="preserve"> usarlo como en el </w:t>
      </w:r>
      <w:r>
        <w:rPr>
          <w:rFonts w:ascii="Times New Roman" w:hAnsi="Times New Roman" w:cs="Times New Roman"/>
          <w:b/>
          <w:bCs/>
          <w:szCs w:val="21"/>
        </w:rPr>
        <w:t xml:space="preserve">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EA45B9" w:rsidRDefault="00917E76">
      <w:pPr>
        <w:pStyle w:val="Heading2"/>
        <w:rPr>
          <w:rFonts w:ascii="Times New Roman" w:hAnsi="Times New Roman" w:cs="Times New Roman"/>
          <w:b/>
          <w:bCs/>
          <w:color w:val="000000" w:themeColor="text1"/>
          <w:sz w:val="24"/>
          <w:szCs w:val="24"/>
        </w:rPr>
      </w:pPr>
      <w:bookmarkStart w:id="9" w:name="X3b279e4d844905fe5f129c907ea4a51e4b97173"/>
      <w:bookmarkEnd w:id="8"/>
      <w:r>
        <w:rPr>
          <w:rFonts w:ascii="Times New Roman" w:hAnsi="Times New Roman" w:cs="Times New Roman"/>
          <w:b/>
          <w:bCs/>
          <w:color w:val="000000" w:themeColor="text1"/>
          <w:sz w:val="24"/>
          <w:szCs w:val="24"/>
        </w:rPr>
        <w:t>8. Precauciones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Los concursantes solo pueden acceder a la Tabla de clasificación A durante el concurso y no pueden acceder a la Tabla de clasificación B. La puntuación final se calculará únicamente en función de la puntuación en la Tabla de clasificación B.</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está </w:t>
      </w:r>
      <m:oMath>
        <m:r>
          <w:rPr>
            <w:rFonts w:ascii="Cambria Math" w:hAnsi="Cambria Math" w:cs="Times New Roman"/>
            <w:szCs w:val="21"/>
          </w:rPr>
          <m:t>0.90</m:t>
        </m:r>
      </m:oMath>
      <w:r w:rsidR="00682E88">
        <w:rPr>
          <w:rFonts w:ascii="Times New Roman" w:hAnsi="Times New Roman" w:cs="Times New Roman" w:hint="eastAsia"/>
          <w:szCs w:val="21"/>
        </w:rPr>
        <w:t xml:space="preserve"> </w:t>
      </w:r>
      <w:r>
        <w:rPr>
          <w:rFonts w:ascii="Times New Roman" w:hAnsi="Times New Roman" w:cs="Times New Roman"/>
          <w:szCs w:val="21"/>
        </w:rPr>
        <w:t xml:space="preserve">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base del Comité Científico para esta tarea está </w:t>
      </w:r>
      <m:oMath>
        <m:r>
          <w:rPr>
            <w:rFonts w:ascii="Cambria Math" w:hAnsi="Cambria Math" w:cs="Times New Roman"/>
            <w:szCs w:val="21"/>
          </w:rPr>
          <m:t>0.77</m:t>
        </m:r>
      </m:oMath>
      <w:r>
        <w:rPr>
          <w:rFonts w:ascii="Times New Roman" w:hAnsi="Times New Roman" w:cs="Times New Roman"/>
          <w:szCs w:val="21"/>
        </w:rPr>
        <w:t xml:space="preserve">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bookmarkEnd w:id="0"/>
      <w:bookmarkEnd w:id="9"/>
    </w:p>
    <w:p w:rsidR="00EA45B9" w:rsidRDefault="00917E76">
      <w:pPr>
        <w:widowControl/>
        <w:jc w:val="left"/>
        <w:rPr>
          <w:sz w:val="24"/>
        </w:rPr>
      </w:pPr>
      <w:r>
        <w:rPr>
          <w:sz w:val="24"/>
        </w:rPr>
        <w:br w:type="page"/>
      </w:r>
    </w:p>
    <w:p w:rsidR="00EA45B9" w:rsidRDefault="00917E76">
      <w:pPr>
        <w:pStyle w:val="Heading1"/>
        <w:jc w:val="center"/>
        <w:rPr>
          <w:rFonts w:ascii="Times New Roman" w:hAnsi="Times New Roman" w:cs="Times New Roman"/>
          <w:b/>
          <w:bCs/>
          <w:color w:val="000000" w:themeColor="text1"/>
          <w:sz w:val="28"/>
          <w:szCs w:val="28"/>
        </w:rPr>
      </w:pPr>
      <w:bookmarkStart w:id="10" w:name="Xedc44a7c07fbcb5a706eff4023f60f56142ae5e"/>
      <w:r>
        <w:rPr>
          <w:rFonts w:ascii="Times New Roman" w:hAnsi="Times New Roman" w:cs="Times New Roman"/>
          <w:b/>
          <w:bCs/>
          <w:color w:val="000000" w:themeColor="text1"/>
          <w:sz w:val="28"/>
          <w:szCs w:val="28"/>
        </w:rPr>
        <w:lastRenderedPageBreak/>
        <w:t>IOAI2025 Escenario presencial: Autenticación de pinturas antiguas</w:t>
      </w:r>
    </w:p>
    <w:p w:rsidR="00EA45B9" w:rsidRDefault="00917E7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Nota: Primero, únete a la competencia. Después, </w:t>
      </w:r>
      <w:r w:rsidR="00087AA6">
        <w:rPr>
          <w:rFonts w:ascii="Times New Roman" w:hAnsi="Times New Roman" w:cs="Times New Roman"/>
          <w:b/>
          <w:bCs/>
          <w:color w:val="000000" w:themeColor="text1"/>
          <w:sz w:val="24"/>
          <w:szCs w:val="24"/>
        </w:rPr>
        <w:t>monta</w:t>
      </w:r>
      <w:r>
        <w:rPr>
          <w:rFonts w:ascii="Times New Roman" w:hAnsi="Times New Roman" w:cs="Times New Roman"/>
          <w:b/>
          <w:bCs/>
          <w:color w:val="000000" w:themeColor="text1"/>
          <w:sz w:val="24"/>
          <w:szCs w:val="24"/>
        </w:rPr>
        <w:t xml:space="preserve"> el conjunto de datos en la GPU. De lo contrario, el notebook </w:t>
      </w:r>
      <w:r w:rsidR="00087AA6">
        <w:rPr>
          <w:rFonts w:ascii="Times New Roman" w:hAnsi="Times New Roman" w:cs="Times New Roman"/>
          <w:b/>
          <w:bCs/>
          <w:color w:val="000000" w:themeColor="text1"/>
          <w:sz w:val="24"/>
          <w:szCs w:val="24"/>
        </w:rPr>
        <w:t>generará</w:t>
      </w:r>
      <w:r>
        <w:rPr>
          <w:rFonts w:ascii="Times New Roman" w:hAnsi="Times New Roman" w:cs="Times New Roman"/>
          <w:b/>
          <w:bCs/>
          <w:color w:val="000000" w:themeColor="text1"/>
          <w:sz w:val="24"/>
          <w:szCs w:val="24"/>
        </w:rPr>
        <w:t xml:space="preserve"> un error porque no podrá acceder al conjunto de datos hasta que te unas a la competencia.</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Llevas bastante tiempo estudiando Inteligencia Artificial. Un viejo amigo de tu padre, un famoso arqueólogo y crítico de arte, se enteró de esto y te pidió ayuda. Necesitas diseñar un algoritmo que clasifique pinturas antiguas como auténticas o réplicas.</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Debido a que la autenticación profesional es costosa, el equipo de investigación solo</w:t>
      </w:r>
      <w:r w:rsidR="00087AA6">
        <w:rPr>
          <w:rFonts w:ascii="Times New Roman" w:hAnsi="Times New Roman" w:cs="Times New Roman"/>
          <w:sz w:val="21"/>
          <w:szCs w:val="21"/>
        </w:rPr>
        <w:t xml:space="preserve"> tiene </w:t>
      </w:r>
      <w:r>
        <w:rPr>
          <w:rFonts w:ascii="Times New Roman" w:hAnsi="Times New Roman" w:cs="Times New Roman"/>
          <w:sz w:val="21"/>
          <w:szCs w:val="21"/>
        </w:rPr>
        <w:t xml:space="preserve">etiquetas de autenticidad para una pequeña parte de las pinturas. En la mayoría de las muestras, se desconoce su autenticidad. Se sabe que las características digitales de las pinturas presentan fuertes patrones estructurales. </w:t>
      </w:r>
      <w:r w:rsidR="00682E88">
        <w:rPr>
          <w:rFonts w:ascii="Times New Roman" w:hAnsi="Times New Roman" w:cs="Times New Roman"/>
          <w:sz w:val="21"/>
          <w:szCs w:val="21"/>
        </w:rPr>
        <w:t>T</w:t>
      </w:r>
      <w:r>
        <w:rPr>
          <w:rFonts w:ascii="Times New Roman" w:hAnsi="Times New Roman" w:cs="Times New Roman"/>
          <w:sz w:val="21"/>
          <w:szCs w:val="21"/>
        </w:rPr>
        <w:t>u tarea consiste en aprovechar todas las muestras disponibles, incluidas aquellas con etiquetas desconocidas, para entrenar un modelo que clasifique la autenticidad de pinturas antiguas.</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El conjunto de datos consta de un conjunto de entrenamiento, un conjunto de validación y un conjunto de prueba, cada uno de ellos tiene 500 muestras independientes.</w:t>
      </w:r>
    </w:p>
    <w:p w:rsidR="00EA45B9" w:rsidRDefault="00917E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Conjunto de entrenamiento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training_set.csv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Las primeras cinco columnas representan las características digitales de cada pintura antigua.</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La sexta columna contiene la etiqueta: 1 para auténtico, -1 para réplica y 0 para desconocido.</w:t>
      </w:r>
    </w:p>
    <w:p w:rsidR="00EA45B9" w:rsidRDefault="0091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El conjunto de entrenamiento se utiliza para entrenar tus modelos y se puede acceder a él y descargarlo directamente durante la competición.</w:t>
      </w:r>
    </w:p>
    <w:p w:rsidR="00EA45B9" w:rsidRDefault="00917E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Conjunto de validación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validation_set.csv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EA45B9" w:rsidRDefault="0091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El conjunto de validación se utiliza para calcular la puntuación del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A y no es accesible directamente durante la competición.</w:t>
      </w:r>
    </w:p>
    <w:p w:rsidR="00EA45B9" w:rsidRDefault="00917E76">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Conjunto de pruebas </w:t>
      </w:r>
      <w:proofErr w:type="gramStart"/>
      <w:r>
        <w:rPr>
          <w:rFonts w:ascii="Times New Roman" w:hAnsi="Times New Roman" w:cs="Times New Roman"/>
          <w:b/>
          <w:bCs/>
          <w:szCs w:val="21"/>
        </w:rPr>
        <w:t xml:space="preserve">( </w:t>
      </w:r>
      <w:r>
        <w:rPr>
          <w:rStyle w:val="VerbatimChar"/>
          <w:rFonts w:ascii="Times New Roman" w:hAnsi="Times New Roman" w:cs="Times New Roman"/>
          <w:b/>
          <w:bCs/>
          <w:szCs w:val="21"/>
        </w:rPr>
        <w:t>test_set.csv</w:t>
      </w:r>
      <w:proofErr w:type="gram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Son similares al formato del conjunto de entrenamiento, pero no contienen la columna de etiqueta.</w:t>
      </w:r>
    </w:p>
    <w:p w:rsidR="00EA45B9" w:rsidRDefault="00917E76">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El conjunto de pruebas se utiliza para calcular la puntuación de la clasificación B y no es accesible directamente durante la competición.</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Tarea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Su tarea es entrenar un modelo apropiado capaz de predecir la autenticidad de las pinturas en los conjuntos de prueba, a pesar de la gran cantidad de muestras sin etiquetar.</w:t>
      </w:r>
    </w:p>
    <w:p w:rsidR="00EA45B9" w:rsidRDefault="00917E76">
      <w:pPr>
        <w:pStyle w:val="Heading2"/>
        <w:rPr>
          <w:rFonts w:ascii="Times New Roman" w:hAnsi="Times New Roman" w:cs="Times New Roman"/>
          <w:b/>
          <w:bCs/>
          <w:color w:val="000000" w:themeColor="text1"/>
          <w:sz w:val="24"/>
          <w:szCs w:val="24"/>
        </w:rPr>
      </w:pPr>
      <w:bookmarkStart w:id="11" w:name="Xb39cae169f7a0bd3926b7451deb8522ce858ade"/>
      <w:r>
        <w:rPr>
          <w:rFonts w:ascii="Times New Roman" w:hAnsi="Times New Roman" w:cs="Times New Roman"/>
          <w:b/>
          <w:bCs/>
          <w:color w:val="000000" w:themeColor="text1"/>
          <w:sz w:val="24"/>
          <w:szCs w:val="24"/>
        </w:rPr>
        <w:t xml:space="preserve">4. </w:t>
      </w:r>
      <w:r w:rsidR="00087AA6">
        <w:rPr>
          <w:rFonts w:ascii="Times New Roman" w:hAnsi="Times New Roman" w:cs="Times New Roman"/>
          <w:b/>
          <w:bCs/>
          <w:color w:val="000000" w:themeColor="text1"/>
          <w:sz w:val="24"/>
          <w:szCs w:val="24"/>
        </w:rPr>
        <w:t>Envío</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Los concursantes deben enviar un </w:t>
      </w:r>
      <w:r w:rsidR="00087AA6">
        <w:rPr>
          <w:rFonts w:ascii="Times New Roman" w:hAnsi="Times New Roman" w:cs="Times New Roman"/>
          <w:sz w:val="21"/>
          <w:szCs w:val="21"/>
        </w:rPr>
        <w:t>notebook</w:t>
      </w:r>
      <w:r>
        <w:rPr>
          <w:rFonts w:ascii="Times New Roman" w:hAnsi="Times New Roman" w:cs="Times New Roman"/>
          <w:sz w:val="21"/>
          <w:szCs w:val="21"/>
        </w:rPr>
        <w:t xml:space="preserve">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archivo zip llamado </w:t>
      </w:r>
      <w:proofErr w:type="gramStart"/>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w:t>
      </w:r>
      <w:proofErr w:type="gramEnd"/>
      <w:r>
        <w:rPr>
          <w:rFonts w:ascii="Times New Roman" w:hAnsi="Times New Roman" w:cs="Times New Roman"/>
          <w:sz w:val="21"/>
          <w:szCs w:val="21"/>
        </w:rPr>
        <w:t xml:space="preserve"> que debe contener los dos siguientes archivos:</w:t>
      </w:r>
    </w:p>
    <w:p w:rsidR="00EA45B9" w:rsidRDefault="00917E76">
      <w:pPr>
        <w:widowControl/>
        <w:numPr>
          <w:ilvl w:val="0"/>
          <w:numId w:val="4"/>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 xml:space="preserve">submissionA.csv </w:t>
      </w:r>
      <w:r>
        <w:rPr>
          <w:rFonts w:ascii="Times New Roman" w:hAnsi="Times New Roman" w:cs="Times New Roman"/>
          <w:szCs w:val="21"/>
        </w:rPr>
        <w:t>:</w:t>
      </w:r>
      <w:proofErr w:type="gramEnd"/>
      <w:r>
        <w:rPr>
          <w:rFonts w:ascii="Times New Roman" w:hAnsi="Times New Roman" w:cs="Times New Roman"/>
          <w:szCs w:val="21"/>
        </w:rPr>
        <w:t xml:space="preserve"> contiene los resultados de la etiqueta predichos del modelo en el conjunto de validación, donde cada línea es -1 o 1 y no tiene encabezado.</w:t>
      </w:r>
    </w:p>
    <w:p w:rsidR="00EA45B9" w:rsidRDefault="00917E76">
      <w:pPr>
        <w:widowControl/>
        <w:numPr>
          <w:ilvl w:val="0"/>
          <w:numId w:val="4"/>
        </w:numPr>
        <w:spacing w:after="200"/>
        <w:jc w:val="left"/>
        <w:rPr>
          <w:rFonts w:ascii="Times New Roman" w:hAnsi="Times New Roman" w:cs="Times New Roman"/>
          <w:szCs w:val="21"/>
        </w:rPr>
      </w:pPr>
      <w:proofErr w:type="gramStart"/>
      <w:r>
        <w:rPr>
          <w:rStyle w:val="VerbatimChar"/>
          <w:rFonts w:ascii="Times New Roman" w:hAnsi="Times New Roman" w:cs="Times New Roman"/>
          <w:szCs w:val="21"/>
        </w:rPr>
        <w:t xml:space="preserve">submissionB.csv </w:t>
      </w:r>
      <w:r>
        <w:rPr>
          <w:rFonts w:ascii="Times New Roman" w:hAnsi="Times New Roman" w:cs="Times New Roman"/>
          <w:szCs w:val="21"/>
        </w:rPr>
        <w:t>:</w:t>
      </w:r>
      <w:proofErr w:type="gramEnd"/>
      <w:r>
        <w:rPr>
          <w:rFonts w:ascii="Times New Roman" w:hAnsi="Times New Roman" w:cs="Times New Roman"/>
          <w:szCs w:val="21"/>
        </w:rPr>
        <w:t xml:space="preserve"> contiene los resultados de etiqueta previstos del modelo en el conjunto de prueba, donde cada línea es -1 o 1 y sin encabezado.</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El sistema de evaluación leerá </w:t>
      </w:r>
      <w:r>
        <w:rPr>
          <w:rStyle w:val="VerbatimChar"/>
          <w:rFonts w:ascii="Times New Roman" w:hAnsi="Times New Roman" w:cs="Times New Roman"/>
          <w:sz w:val="21"/>
          <w:szCs w:val="21"/>
        </w:rPr>
        <w:t xml:space="preserve">el archivo submission.zip </w:t>
      </w:r>
      <w:r>
        <w:rPr>
          <w:rFonts w:ascii="Times New Roman" w:hAnsi="Times New Roman" w:cs="Times New Roman"/>
          <w:sz w:val="21"/>
          <w:szCs w:val="21"/>
        </w:rPr>
        <w:t>y calculará las puntuaciones. Los archivos de envío deben seguir estrictamente el formato y la nomenclatura indicados anteriormente; de lo contrario, el sistema no podrá leerlos correctamente.</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Los detalles sobre el procedimiento de envío se encuentran en el </w:t>
      </w:r>
      <w:r w:rsidR="00087AA6">
        <w:rPr>
          <w:rFonts w:ascii="Times New Roman" w:hAnsi="Times New Roman" w:cs="Times New Roman"/>
          <w:sz w:val="21"/>
          <w:szCs w:val="21"/>
        </w:rPr>
        <w:t>notebook</w:t>
      </w:r>
      <w:r>
        <w:rPr>
          <w:rFonts w:ascii="Times New Roman" w:hAnsi="Times New Roman" w:cs="Times New Roman"/>
          <w:sz w:val="21"/>
          <w:szCs w:val="21"/>
        </w:rPr>
        <w:t xml:space="preserve"> de referencia. Se anima a los concursantes a consultarlo para obtener orientación.</w:t>
      </w:r>
    </w:p>
    <w:bookmarkEnd w:id="11"/>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 xml:space="preserve">la precisión de la clasificación </w:t>
      </w:r>
      <w:r w:rsidR="00087AA6">
        <w:rPr>
          <w:rFonts w:ascii="Times New Roman" w:hAnsi="Times New Roman" w:cs="Times New Roman"/>
          <w:b/>
          <w:bCs/>
          <w:sz w:val="21"/>
          <w:szCs w:val="21"/>
        </w:rPr>
        <w:t>(</w:t>
      </w:r>
      <w:proofErr w:type="spellStart"/>
      <w:r w:rsidR="00087AA6">
        <w:rPr>
          <w:rFonts w:ascii="Times New Roman" w:hAnsi="Times New Roman" w:cs="Times New Roman"/>
          <w:b/>
          <w:bCs/>
          <w:sz w:val="21"/>
          <w:szCs w:val="21"/>
        </w:rPr>
        <w:t>accuracy</w:t>
      </w:r>
      <w:proofErr w:type="spellEnd"/>
      <w:r w:rsidR="00087AA6">
        <w:rPr>
          <w:rFonts w:ascii="Times New Roman" w:hAnsi="Times New Roman" w:cs="Times New Roman"/>
          <w:b/>
          <w:bCs/>
          <w:sz w:val="21"/>
          <w:szCs w:val="21"/>
        </w:rPr>
        <w:t>)</w:t>
      </w:r>
      <w:r>
        <w:rPr>
          <w:rFonts w:ascii="Times New Roman" w:hAnsi="Times New Roman" w:cs="Times New Roman"/>
          <w:sz w:val="21"/>
          <w:szCs w:val="21"/>
        </w:rPr>
        <w:t>, definida como la proporción de muestras correctamente predichas sobre el número total de muestras evaluadas.</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087AA6">
        <w:rPr>
          <w:rFonts w:ascii="Times New Roman" w:hAnsi="Times New Roman" w:cs="Times New Roman"/>
          <w:b/>
          <w:bCs/>
          <w:color w:val="000000" w:themeColor="text1"/>
          <w:sz w:val="24"/>
          <w:szCs w:val="24"/>
        </w:rPr>
        <w:t>Código</w:t>
      </w:r>
      <w:r>
        <w:rPr>
          <w:rFonts w:ascii="Times New Roman" w:hAnsi="Times New Roman" w:cs="Times New Roman"/>
          <w:b/>
          <w:bCs/>
          <w:color w:val="000000" w:themeColor="text1"/>
          <w:sz w:val="24"/>
          <w:szCs w:val="24"/>
        </w:rPr>
        <w:t xml:space="preserve"> base y conjunto de entrenamiento</w:t>
      </w:r>
    </w:p>
    <w:p w:rsidR="00EA45B9" w:rsidRDefault="00087AA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El código</w:t>
      </w:r>
      <w:r w:rsidR="00917E76">
        <w:rPr>
          <w:rFonts w:ascii="Times New Roman" w:hAnsi="Times New Roman" w:cs="Times New Roman"/>
          <w:szCs w:val="21"/>
        </w:rPr>
        <w:t xml:space="preserve"> base está en </w:t>
      </w:r>
      <w:proofErr w:type="spellStart"/>
      <w:proofErr w:type="gramStart"/>
      <w:r w:rsidR="00917E76">
        <w:rPr>
          <w:rFonts w:ascii="Times New Roman" w:hAnsi="Times New Roman" w:cs="Times New Roman"/>
          <w:b/>
          <w:bCs/>
          <w:szCs w:val="21"/>
        </w:rPr>
        <w:t>baseline.ipynb</w:t>
      </w:r>
      <w:proofErr w:type="spellEnd"/>
      <w:proofErr w:type="gramEnd"/>
      <w:r w:rsidR="00917E76">
        <w:rPr>
          <w:rFonts w:ascii="Times New Roman" w:hAnsi="Times New Roman" w:cs="Times New Roman"/>
          <w:b/>
          <w:bCs/>
          <w:szCs w:val="21"/>
        </w:rPr>
        <w:t xml:space="preserve"> </w:t>
      </w:r>
      <w:r w:rsidR="00917E76">
        <w:rPr>
          <w:rFonts w:ascii="Times New Roman" w:hAnsi="Times New Roman" w:cs="Times New Roman"/>
          <w:szCs w:val="21"/>
        </w:rPr>
        <w:t>.</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El conjunto de datos está en </w:t>
      </w:r>
      <w:r w:rsidR="00087AA6">
        <w:rPr>
          <w:rFonts w:ascii="Times New Roman" w:hAnsi="Times New Roman" w:cs="Times New Roman"/>
          <w:b/>
          <w:bCs/>
          <w:szCs w:val="21"/>
        </w:rPr>
        <w:t>training set</w:t>
      </w:r>
      <w:r>
        <w:rPr>
          <w:rFonts w:ascii="Times New Roman" w:hAnsi="Times New Roman" w:cs="Times New Roman"/>
          <w:szCs w:val="21"/>
        </w:rPr>
        <w:t>.</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w:t>
      </w:r>
      <w:r>
        <w:rPr>
          <w:rFonts w:ascii="Times New Roman" w:hAnsi="Times New Roman" w:cs="Times New Roman"/>
          <w:szCs w:val="21"/>
        </w:rPr>
        <w:t>. Solo los envíos exitosos (es decir, aquellos que obtengan una puntuación en la Tabla de Posiciones A) se contabilizarán para el límite de envíos.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su notebook </w:t>
      </w:r>
      <w:r w:rsidR="00087AA6">
        <w:rPr>
          <w:rFonts w:ascii="Times New Roman" w:hAnsi="Times New Roman" w:cs="Times New Roman"/>
          <w:szCs w:val="21"/>
        </w:rPr>
        <w:t>por</w:t>
      </w:r>
      <w:r>
        <w:rPr>
          <w:rFonts w:ascii="Times New Roman" w:hAnsi="Times New Roman" w:cs="Times New Roman"/>
          <w:szCs w:val="21"/>
        </w:rPr>
        <w:t xml:space="preserve"> </w:t>
      </w:r>
      <w:r>
        <w:rPr>
          <w:rFonts w:ascii="Times New Roman" w:hAnsi="Times New Roman" w:cs="Times New Roman"/>
          <w:b/>
          <w:bCs/>
          <w:szCs w:val="21"/>
        </w:rPr>
        <w:t xml:space="preserve">10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10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el sistema se cerrará forzosamente y devolverá un mensaje de "Tiempo de espera agotado" o "Error".</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Por favor, revise la esquina superior para eliminar primero el conjunto de datos montado.</w:t>
      </w:r>
    </w:p>
    <w:p w:rsidR="00EA45B9" w:rsidRDefault="00917E76">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0"/>
                    <a:stretch>
                      <a:fillRect/>
                    </a:stretch>
                  </pic:blipFill>
                  <pic:spPr>
                    <a:xfrm>
                      <a:off x="0" y="0"/>
                      <a:ext cx="5334000" cy="999830"/>
                    </a:xfrm>
                    <a:prstGeom prst="rect">
                      <a:avLst/>
                    </a:prstGeom>
                    <a:noFill/>
                    <a:ln w="9525">
                      <a:noFill/>
                    </a:ln>
                  </pic:spPr>
                </pic:pic>
              </a:graphicData>
            </a:graphic>
          </wp:inline>
        </w:drawing>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Cualquier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importe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La puntuación más alta otorgada por el Comité Científico para esta tarea es 0,98 en el </w:t>
      </w:r>
      <w:proofErr w:type="spellStart"/>
      <w:r>
        <w:rPr>
          <w:rFonts w:ascii="Times New Roman" w:hAnsi="Times New Roman" w:cs="Times New Roman"/>
          <w:szCs w:val="21"/>
        </w:rPr>
        <w:t>Leaderboard</w:t>
      </w:r>
      <w:proofErr w:type="spellEnd"/>
      <w:r>
        <w:rPr>
          <w:rFonts w:ascii="Times New Roman" w:hAnsi="Times New Roman" w:cs="Times New Roman"/>
          <w:szCs w:val="21"/>
        </w:rPr>
        <w:t xml:space="preserve"> B, esta puntuación se utiliza para la unificación de puntuaciones.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 puntuación base del Comité Científico para esta tarea es de 0,46 en el cuadro de clasificación B, esta puntuación se utiliza para la unificación de puntuaciones.</w:t>
      </w:r>
      <w:bookmarkEnd w:id="10"/>
    </w:p>
    <w:p w:rsidR="00EA45B9" w:rsidRDefault="00917E76">
      <w:pPr>
        <w:widowControl/>
        <w:jc w:val="left"/>
        <w:rPr>
          <w:sz w:val="24"/>
        </w:rPr>
      </w:pPr>
      <w:r>
        <w:rPr>
          <w:sz w:val="24"/>
        </w:rPr>
        <w:br w:type="page"/>
      </w:r>
    </w:p>
    <w:p w:rsidR="00EA45B9" w:rsidRDefault="00917E76">
      <w:pPr>
        <w:pStyle w:val="Heading1"/>
        <w:jc w:val="center"/>
        <w:rPr>
          <w:rFonts w:ascii="Times New Roman" w:hAnsi="Times New Roman" w:cs="Times New Roman"/>
          <w:b/>
          <w:bCs/>
          <w:color w:val="000000" w:themeColor="text1"/>
          <w:sz w:val="28"/>
          <w:szCs w:val="28"/>
        </w:rPr>
      </w:pPr>
      <w:bookmarkStart w:id="12" w:name="Xe16508e84a43d1004b32a4cd4678521d58d7b7e"/>
      <w:r>
        <w:rPr>
          <w:rFonts w:ascii="Times New Roman" w:hAnsi="Times New Roman" w:cs="Times New Roman"/>
          <w:b/>
          <w:bCs/>
          <w:color w:val="000000" w:themeColor="text1"/>
          <w:sz w:val="28"/>
          <w:szCs w:val="28"/>
        </w:rPr>
        <w:lastRenderedPageBreak/>
        <w:t>Escenario presencial de IOAI2025: Desafío de eficiencia de píxeles</w:t>
      </w:r>
    </w:p>
    <w:p w:rsidR="00EA45B9" w:rsidRDefault="00917E76">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Nota: Primero, únete a la competencia. Después, </w:t>
      </w:r>
      <w:r w:rsidR="00087AA6">
        <w:rPr>
          <w:rFonts w:ascii="Times New Roman" w:hAnsi="Times New Roman" w:cs="Times New Roman"/>
          <w:b/>
          <w:bCs/>
          <w:color w:val="000000" w:themeColor="text1"/>
          <w:sz w:val="24"/>
          <w:szCs w:val="24"/>
        </w:rPr>
        <w:t>monta</w:t>
      </w:r>
      <w:r>
        <w:rPr>
          <w:rFonts w:ascii="Times New Roman" w:hAnsi="Times New Roman" w:cs="Times New Roman"/>
          <w:b/>
          <w:bCs/>
          <w:color w:val="000000" w:themeColor="text1"/>
          <w:sz w:val="24"/>
          <w:szCs w:val="24"/>
        </w:rPr>
        <w:t xml:space="preserve"> el conjunto de datos en la GPU. De lo contrario, el notebook </w:t>
      </w:r>
      <w:r w:rsidR="00087AA6">
        <w:rPr>
          <w:rFonts w:ascii="Times New Roman" w:hAnsi="Times New Roman" w:cs="Times New Roman"/>
          <w:b/>
          <w:bCs/>
          <w:color w:val="000000" w:themeColor="text1"/>
          <w:sz w:val="24"/>
          <w:szCs w:val="24"/>
        </w:rPr>
        <w:t>generará</w:t>
      </w:r>
      <w:r>
        <w:rPr>
          <w:rFonts w:ascii="Times New Roman" w:hAnsi="Times New Roman" w:cs="Times New Roman"/>
          <w:b/>
          <w:bCs/>
          <w:color w:val="000000" w:themeColor="text1"/>
          <w:sz w:val="24"/>
          <w:szCs w:val="24"/>
        </w:rPr>
        <w:t xml:space="preserve"> un error porque no podrá acceder al conjunto de datos hasta que te unas a la competencia.</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Descripción del problema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Eres estudiante de biología y trabajas en un proyecto en el Centro de Investigación Starr Park. Tu equipo ha desplegado miles de cámaras en zonas silvestres remotas para monitorear las poblaciones de especies en peligro de extinción. Sin embargo, las conexiones a internet por satélite en estos lugares remotos tienen un ancho de banda extremadamente limitado. Tu trabajo consiste en escribir </w:t>
      </w:r>
      <w:r w:rsidR="00E2748D">
        <w:rPr>
          <w:rFonts w:ascii="Times New Roman" w:hAnsi="Times New Roman" w:cs="Times New Roman"/>
          <w:sz w:val="21"/>
          <w:szCs w:val="21"/>
        </w:rPr>
        <w:t xml:space="preserve">un </w:t>
      </w:r>
      <w:r>
        <w:rPr>
          <w:rFonts w:ascii="Times New Roman" w:hAnsi="Times New Roman" w:cs="Times New Roman"/>
          <w:sz w:val="21"/>
          <w:szCs w:val="21"/>
        </w:rPr>
        <w:t>código que identifique los píxeles más críticos en cada fotografía de vida silvestre para que solo la información visual esencial se transmita a la sede.</w:t>
      </w:r>
    </w:p>
    <w:p w:rsidR="00EA45B9" w:rsidRDefault="00917E76">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2"/>
                    <a:stretch>
                      <a:fillRect/>
                    </a:stretch>
                  </pic:blipFill>
                  <pic:spPr>
                    <a:xfrm>
                      <a:off x="0" y="0"/>
                      <a:ext cx="2842260" cy="2403475"/>
                    </a:xfrm>
                    <a:prstGeom prst="rect">
                      <a:avLst/>
                    </a:prstGeom>
                    <a:noFill/>
                    <a:ln w="9525">
                      <a:noFill/>
                    </a:ln>
                  </pic:spPr>
                </pic:pic>
              </a:graphicData>
            </a:graphic>
          </wp:inline>
        </w:drawing>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Conjunto de datos</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El conjunto de datos consta de un conjunto de entrenamiento y un conjunto de prueba. Los conjuntos de datos se cargan mediante </w:t>
      </w:r>
      <w:proofErr w:type="spellStart"/>
      <w:r w:rsidRPr="00307179">
        <w:rPr>
          <w:rStyle w:val="VerbatimChar"/>
          <w:rFonts w:ascii="Times New Roman" w:hAnsi="Times New Roman" w:cs="Times New Roman"/>
          <w:i/>
          <w:iCs/>
          <w:sz w:val="21"/>
          <w:szCs w:val="21"/>
        </w:rPr>
        <w:t>load_from_disk</w:t>
      </w:r>
      <w:proofErr w:type="spellEnd"/>
      <w:r>
        <w:rPr>
          <w:rFonts w:ascii="Times New Roman" w:hAnsi="Times New Roman" w:cs="Times New Roman"/>
          <w:sz w:val="21"/>
          <w:szCs w:val="21"/>
        </w:rPr>
        <w:t>. El conjunto de prueba no es visible para los participantes.</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En el conjunto de datos hay los siguientes campos:</w:t>
      </w:r>
    </w:p>
    <w:p w:rsidR="00EA45B9" w:rsidRDefault="0091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imagen</w:t>
      </w:r>
      <w:r>
        <w:rPr>
          <w:rFonts w:ascii="Times New Roman" w:hAnsi="Times New Roman" w:cs="Times New Roman"/>
          <w:szCs w:val="21"/>
        </w:rPr>
        <w:t>: las imágenes son imágenes a color RGB en formato PIL, el tamaño de cada imagen es (224, 224)</w:t>
      </w:r>
    </w:p>
    <w:p w:rsidR="00EA45B9" w:rsidRDefault="00917E76">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nombre</w:t>
      </w:r>
      <w:r>
        <w:rPr>
          <w:rFonts w:ascii="Times New Roman" w:hAnsi="Times New Roman" w:cs="Times New Roman"/>
          <w:szCs w:val="21"/>
        </w:rPr>
        <w:t>: la etiqueta de la especie animal</w:t>
      </w:r>
    </w:p>
    <w:p w:rsidR="00EA45B9" w:rsidRDefault="00917E76">
      <w:pPr>
        <w:widowControl/>
        <w:numPr>
          <w:ilvl w:val="0"/>
          <w:numId w:val="1"/>
        </w:numPr>
        <w:spacing w:after="200"/>
        <w:jc w:val="left"/>
        <w:rPr>
          <w:rFonts w:ascii="Times New Roman" w:hAnsi="Times New Roman" w:cs="Times New Roman"/>
          <w:szCs w:val="21"/>
        </w:rPr>
      </w:pPr>
      <w:proofErr w:type="spellStart"/>
      <w:r>
        <w:rPr>
          <w:rStyle w:val="VerbatimChar"/>
          <w:rFonts w:ascii="Times New Roman" w:hAnsi="Times New Roman" w:cs="Times New Roman"/>
          <w:szCs w:val="21"/>
        </w:rPr>
        <w:t>idx</w:t>
      </w:r>
      <w:proofErr w:type="spellEnd"/>
      <w:r>
        <w:rPr>
          <w:rFonts w:ascii="Times New Roman" w:hAnsi="Times New Roman" w:cs="Times New Roman"/>
          <w:szCs w:val="21"/>
        </w:rPr>
        <w:t>: identificadores únicos utilizados para rastrear los registros.</w:t>
      </w:r>
    </w:p>
    <w:p w:rsidR="00EA45B9" w:rsidRDefault="00917E76">
      <w:pPr>
        <w:widowControl/>
        <w:spacing w:after="200"/>
        <w:ind w:firstLine="420"/>
        <w:jc w:val="left"/>
        <w:rPr>
          <w:rFonts w:ascii="Times New Roman" w:hAnsi="Times New Roman" w:cs="Times New Roman"/>
          <w:szCs w:val="21"/>
        </w:rPr>
      </w:pPr>
      <w:r w:rsidRPr="00B85D4C">
        <w:rPr>
          <w:rFonts w:ascii="Times New Roman" w:hAnsi="Times New Roman" w:cs="Times New Roman" w:hint="eastAsia"/>
          <w:b/>
          <w:bCs/>
          <w:szCs w:val="21"/>
          <w:lang w:val="es-MX"/>
        </w:rPr>
        <w:t xml:space="preserve">1. </w:t>
      </w:r>
      <w:r>
        <w:rPr>
          <w:rFonts w:ascii="Times New Roman" w:hAnsi="Times New Roman" w:cs="Times New Roman"/>
          <w:b/>
          <w:bCs/>
          <w:szCs w:val="21"/>
        </w:rPr>
        <w:t xml:space="preserve">Conjunto de entrenamiento </w:t>
      </w:r>
      <w:proofErr w:type="gramStart"/>
      <w:r>
        <w:rPr>
          <w:rFonts w:ascii="Times New Roman" w:hAnsi="Times New Roman" w:cs="Times New Roman"/>
          <w:b/>
          <w:bCs/>
          <w:szCs w:val="21"/>
        </w:rPr>
        <w:t>( carpeta</w:t>
      </w:r>
      <w:proofErr w:type="gramEnd"/>
      <w:r>
        <w:rPr>
          <w:rFonts w:ascii="Times New Roman" w:hAnsi="Times New Roman" w:cs="Times New Roman"/>
          <w:b/>
          <w:bCs/>
          <w:szCs w:val="21"/>
        </w:rPr>
        <w:t xml:space="preserve"> </w:t>
      </w:r>
      <w:proofErr w:type="spellStart"/>
      <w:r w:rsidRPr="00307179">
        <w:rPr>
          <w:rStyle w:val="VerbatimChar"/>
          <w:rFonts w:ascii="Times New Roman" w:hAnsi="Times New Roman" w:cs="Times New Roman"/>
          <w:b/>
          <w:bCs/>
          <w:i/>
          <w:iCs/>
          <w:szCs w:val="21"/>
        </w:rPr>
        <w:t>train_dataset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El conjunto de entrenamiento se utiliza para entrenar tus modelos o realizar experimentos y puede</w:t>
      </w:r>
      <w:r w:rsidR="00307179">
        <w:rPr>
          <w:rFonts w:ascii="Times New Roman" w:hAnsi="Times New Roman" w:cs="Times New Roman"/>
          <w:szCs w:val="21"/>
        </w:rPr>
        <w:t>s</w:t>
      </w:r>
      <w:r>
        <w:rPr>
          <w:rFonts w:ascii="Times New Roman" w:hAnsi="Times New Roman" w:cs="Times New Roman"/>
          <w:szCs w:val="21"/>
        </w:rPr>
        <w:t xml:space="preserve"> acceder a él y descargarlo directamente durante la competición.</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Hay 700 imágenes en el conjunto de entrenamiento.</w:t>
      </w:r>
    </w:p>
    <w:p w:rsidR="00EA45B9" w:rsidRDefault="00917E76">
      <w:pPr>
        <w:widowControl/>
        <w:spacing w:after="200"/>
        <w:ind w:firstLineChars="200" w:firstLine="420"/>
        <w:jc w:val="left"/>
        <w:rPr>
          <w:rFonts w:ascii="Times New Roman" w:hAnsi="Times New Roman" w:cs="Times New Roman"/>
          <w:szCs w:val="21"/>
        </w:rPr>
      </w:pPr>
      <w:r w:rsidRPr="00B85D4C">
        <w:rPr>
          <w:rFonts w:ascii="Times New Roman" w:hAnsi="Times New Roman" w:cs="Times New Roman" w:hint="eastAsia"/>
          <w:b/>
          <w:bCs/>
          <w:szCs w:val="21"/>
          <w:lang w:val="es-MX"/>
        </w:rPr>
        <w:t xml:space="preserve">2. </w:t>
      </w:r>
      <w:r>
        <w:rPr>
          <w:rFonts w:ascii="Times New Roman" w:hAnsi="Times New Roman" w:cs="Times New Roman"/>
          <w:b/>
          <w:bCs/>
          <w:szCs w:val="21"/>
        </w:rPr>
        <w:t xml:space="preserve">Conjunto de pruebas </w:t>
      </w:r>
      <w:proofErr w:type="gramStart"/>
      <w:r>
        <w:rPr>
          <w:rFonts w:ascii="Times New Roman" w:hAnsi="Times New Roman" w:cs="Times New Roman"/>
          <w:b/>
          <w:bCs/>
          <w:szCs w:val="21"/>
        </w:rPr>
        <w:t>( carpeta</w:t>
      </w:r>
      <w:proofErr w:type="gramEnd"/>
      <w:r>
        <w:rPr>
          <w:rFonts w:ascii="Times New Roman" w:hAnsi="Times New Roman" w:cs="Times New Roman"/>
          <w:b/>
          <w:bCs/>
          <w:szCs w:val="21"/>
        </w:rPr>
        <w:t xml:space="preserve"> </w:t>
      </w:r>
      <w:proofErr w:type="spellStart"/>
      <w:r w:rsidRPr="00307179">
        <w:rPr>
          <w:rStyle w:val="VerbatimChar"/>
          <w:rFonts w:ascii="Times New Roman" w:hAnsi="Times New Roman" w:cs="Times New Roman"/>
          <w:b/>
          <w:bCs/>
          <w:i/>
          <w:iCs/>
          <w:szCs w:val="21"/>
        </w:rPr>
        <w:t>test_dataset</w:t>
      </w:r>
      <w:proofErr w:type="spellEnd"/>
      <w:r>
        <w:rPr>
          <w:rStyle w:val="VerbatimChar"/>
          <w:rFonts w:ascii="Times New Roman" w:hAnsi="Times New Roman" w:cs="Times New Roman"/>
          <w:b/>
          <w:bCs/>
          <w:szCs w:val="21"/>
        </w:rPr>
        <w:t xml:space="preserve"> </w:t>
      </w:r>
      <w:r>
        <w:rPr>
          <w:rFonts w:ascii="Times New Roman" w:hAnsi="Times New Roman" w:cs="Times New Roman"/>
          <w:b/>
          <w:bCs/>
          <w:szCs w:val="21"/>
        </w:rPr>
        <w:t xml:space="preserve">) </w:t>
      </w:r>
      <w:r>
        <w:rPr>
          <w:rFonts w:ascii="Times New Roman" w:hAnsi="Times New Roman" w:cs="Times New Roman"/>
          <w:szCs w:val="21"/>
        </w:rPr>
        <w:t>:</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Estos siguen el mismo formato que el conjunto de entrenamiento, pero no contienen</w:t>
      </w:r>
      <w:r w:rsidR="00307179">
        <w:rPr>
          <w:rFonts w:ascii="Times New Roman" w:hAnsi="Times New Roman" w:cs="Times New Roman"/>
          <w:szCs w:val="21"/>
        </w:rPr>
        <w:t xml:space="preserve"> la etiqueta </w:t>
      </w:r>
      <w:r w:rsidRPr="00307179">
        <w:rPr>
          <w:rStyle w:val="VerbatimChar"/>
          <w:rFonts w:ascii="Times New Roman" w:hAnsi="Times New Roman" w:cs="Times New Roman"/>
          <w:i/>
          <w:iCs/>
          <w:szCs w:val="21"/>
        </w:rPr>
        <w:t>nombre</w:t>
      </w:r>
      <w:r>
        <w:rPr>
          <w:rFonts w:ascii="Times New Roman" w:hAnsi="Times New Roman" w:cs="Times New Roman"/>
          <w:szCs w:val="21"/>
        </w:rPr>
        <w:t>.</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Hay 698 imágenes en el conjunto de prueba</w:t>
      </w:r>
      <w:r w:rsidRPr="00B85D4C">
        <w:rPr>
          <w:rFonts w:ascii="Times New Roman" w:hAnsi="Times New Roman" w:cs="Times New Roman" w:hint="eastAsia"/>
          <w:szCs w:val="21"/>
          <w:lang w:val="es-MX"/>
        </w:rPr>
        <w:t xml:space="preserve">, </w:t>
      </w:r>
      <w:r>
        <w:rPr>
          <w:rFonts w:ascii="Times New Roman" w:hAnsi="Times New Roman" w:cs="Times New Roman"/>
          <w:szCs w:val="21"/>
        </w:rPr>
        <w:t xml:space="preserve">que se separaron en 2 conjuntos </w:t>
      </w:r>
      <w:r w:rsidR="00307179">
        <w:rPr>
          <w:rFonts w:ascii="Times New Roman" w:hAnsi="Times New Roman" w:cs="Times New Roman"/>
          <w:szCs w:val="21"/>
        </w:rPr>
        <w:t>con</w:t>
      </w:r>
      <w:r>
        <w:rPr>
          <w:rFonts w:ascii="Times New Roman" w:hAnsi="Times New Roman" w:cs="Times New Roman"/>
          <w:szCs w:val="21"/>
        </w:rPr>
        <w:t xml:space="preserve"> una proporción de 3:7, es decir, el 30 % de los datos se utilizaría para calcular la puntuación de la tabla de clasificación A y el otro 70 % de los datos se utilizaría para calcular la puntuación de la tabla de clasificación B.</w:t>
      </w:r>
    </w:p>
    <w:p w:rsidR="00EA45B9" w:rsidRDefault="00917E76">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El conjunto de prueba se utiliza para calcular la puntuación de las Tablas de Clasificación A y B, y no se puede acceder directamente durante la competición. Los concursantes pueden acceder al resultado de las Tablas de Clasificación A, pero no al de las Tablas de Clasificación B. La puntuación final se contabilizará únicamente utilizando las Tablas de Clasificación B. Los subconjuntos de las Tablas de Clasificación A y B son completamente distintos.</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Tarea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Se </w:t>
      </w:r>
      <w:r w:rsidR="00307179">
        <w:rPr>
          <w:rFonts w:ascii="Times New Roman" w:hAnsi="Times New Roman" w:cs="Times New Roman"/>
          <w:sz w:val="21"/>
          <w:szCs w:val="21"/>
        </w:rPr>
        <w:t>t</w:t>
      </w:r>
      <w:r>
        <w:rPr>
          <w:rFonts w:ascii="Times New Roman" w:hAnsi="Times New Roman" w:cs="Times New Roman"/>
          <w:sz w:val="21"/>
          <w:szCs w:val="21"/>
        </w:rPr>
        <w:t xml:space="preserve">e proporciona un conjunto de datos </w:t>
      </w:r>
      <w:r w:rsidR="00307179">
        <w:rPr>
          <w:rFonts w:ascii="Times New Roman" w:hAnsi="Times New Roman" w:cs="Times New Roman"/>
          <w:sz w:val="21"/>
          <w:szCs w:val="21"/>
        </w:rPr>
        <w:t>con</w:t>
      </w:r>
      <w:r>
        <w:rPr>
          <w:rFonts w:ascii="Times New Roman" w:hAnsi="Times New Roman" w:cs="Times New Roman"/>
          <w:sz w:val="21"/>
          <w:szCs w:val="21"/>
        </w:rPr>
        <w:t xml:space="preserve"> fotografías de animales y un </w:t>
      </w:r>
      <w:r w:rsidRPr="00307179">
        <w:rPr>
          <w:rFonts w:ascii="Times New Roman" w:hAnsi="Times New Roman" w:cs="Times New Roman"/>
          <w:sz w:val="21"/>
          <w:szCs w:val="21"/>
        </w:rPr>
        <w:t>modelo CLIP</w:t>
      </w:r>
      <w:r>
        <w:rPr>
          <w:rFonts w:ascii="Times New Roman" w:hAnsi="Times New Roman" w:cs="Times New Roman"/>
          <w:sz w:val="21"/>
          <w:szCs w:val="21"/>
        </w:rPr>
        <w:t xml:space="preserve"> que </w:t>
      </w:r>
      <w:r w:rsidR="00307179">
        <w:rPr>
          <w:rFonts w:ascii="Times New Roman" w:hAnsi="Times New Roman" w:cs="Times New Roman"/>
          <w:sz w:val="21"/>
          <w:szCs w:val="21"/>
        </w:rPr>
        <w:t>puede hacer</w:t>
      </w:r>
      <w:r>
        <w:rPr>
          <w:rFonts w:ascii="Times New Roman" w:hAnsi="Times New Roman" w:cs="Times New Roman"/>
          <w:sz w:val="21"/>
          <w:szCs w:val="21"/>
        </w:rPr>
        <w:t xml:space="preserve"> clasificación de especies animales. Para optimizar ancho de banda, </w:t>
      </w:r>
      <w:r w:rsidR="003B563F">
        <w:rPr>
          <w:rFonts w:ascii="Times New Roman" w:hAnsi="Times New Roman" w:cs="Times New Roman"/>
          <w:sz w:val="21"/>
          <w:szCs w:val="21"/>
        </w:rPr>
        <w:t xml:space="preserve">tu resultado </w:t>
      </w:r>
      <w:r>
        <w:rPr>
          <w:rFonts w:ascii="Times New Roman" w:hAnsi="Times New Roman" w:cs="Times New Roman"/>
          <w:sz w:val="21"/>
          <w:szCs w:val="21"/>
        </w:rPr>
        <w:t xml:space="preserve">debe conservar como máximo </w:t>
      </w:r>
      <w:r>
        <w:rPr>
          <w:rFonts w:ascii="Times New Roman" w:hAnsi="Times New Roman" w:cs="Times New Roman"/>
          <w:b/>
          <w:bCs/>
          <w:sz w:val="21"/>
          <w:szCs w:val="21"/>
        </w:rPr>
        <w:t xml:space="preserve">el 6,25 % </w:t>
      </w:r>
      <w:r>
        <w:rPr>
          <w:rFonts w:ascii="Times New Roman" w:hAnsi="Times New Roman" w:cs="Times New Roman"/>
          <w:sz w:val="21"/>
          <w:szCs w:val="21"/>
        </w:rPr>
        <w:t>de los píxeles de cada imagen, manteniendo al mismo tiempo la precisión de clasificación lo más alta posible.</w:t>
      </w:r>
    </w:p>
    <w:p w:rsidR="00EA45B9" w:rsidRDefault="003B563F">
      <w:pPr>
        <w:pStyle w:val="BodyText"/>
        <w:rPr>
          <w:rFonts w:ascii="Times New Roman" w:hAnsi="Times New Roman" w:cs="Times New Roman"/>
          <w:sz w:val="21"/>
          <w:szCs w:val="21"/>
        </w:rPr>
      </w:pPr>
      <w:r>
        <w:rPr>
          <w:rFonts w:ascii="Times New Roman" w:hAnsi="Times New Roman" w:cs="Times New Roman"/>
          <w:sz w:val="21"/>
          <w:szCs w:val="21"/>
        </w:rPr>
        <w:t>E</w:t>
      </w:r>
      <w:r w:rsidR="00917E76">
        <w:rPr>
          <w:rFonts w:ascii="Times New Roman" w:hAnsi="Times New Roman" w:cs="Times New Roman"/>
          <w:sz w:val="21"/>
          <w:szCs w:val="21"/>
        </w:rPr>
        <w:t xml:space="preserve">specíficamente, </w:t>
      </w:r>
      <w:r>
        <w:rPr>
          <w:rFonts w:ascii="Times New Roman" w:hAnsi="Times New Roman" w:cs="Times New Roman"/>
          <w:sz w:val="21"/>
          <w:szCs w:val="21"/>
        </w:rPr>
        <w:t>t</w:t>
      </w:r>
      <w:r w:rsidR="00917E76">
        <w:rPr>
          <w:rFonts w:ascii="Times New Roman" w:hAnsi="Times New Roman" w:cs="Times New Roman"/>
          <w:sz w:val="21"/>
          <w:szCs w:val="21"/>
        </w:rPr>
        <w:t xml:space="preserve">u tarea consiste en devolver </w:t>
      </w:r>
      <w:r w:rsidR="00917E76">
        <w:rPr>
          <w:rFonts w:ascii="Times New Roman" w:hAnsi="Times New Roman" w:cs="Times New Roman"/>
          <w:b/>
          <w:bCs/>
          <w:sz w:val="21"/>
          <w:szCs w:val="21"/>
        </w:rPr>
        <w:t xml:space="preserve">una máscara rectangular </w:t>
      </w:r>
      <w:r w:rsidR="00917E76">
        <w:rPr>
          <w:rFonts w:ascii="Times New Roman" w:hAnsi="Times New Roman" w:cs="Times New Roman"/>
          <w:sz w:val="21"/>
          <w:szCs w:val="21"/>
        </w:rPr>
        <w:t>para cada imagen, que indica el área</w:t>
      </w:r>
      <w:r>
        <w:rPr>
          <w:rFonts w:ascii="Times New Roman" w:hAnsi="Times New Roman" w:cs="Times New Roman"/>
          <w:sz w:val="21"/>
          <w:szCs w:val="21"/>
        </w:rPr>
        <w:t xml:space="preserve"> de la imagen</w:t>
      </w:r>
      <w:r w:rsidR="00917E76">
        <w:rPr>
          <w:rFonts w:ascii="Times New Roman" w:hAnsi="Times New Roman" w:cs="Times New Roman"/>
          <w:sz w:val="21"/>
          <w:szCs w:val="21"/>
        </w:rPr>
        <w:t xml:space="preserve"> que se conservará. Cada máscara se define mediante dos tuplas de coordenadas: una para la esquina superior izquierda y otra para la esquina inferior derecha del rectángulo</w:t>
      </w:r>
      <w:r>
        <w:rPr>
          <w:rFonts w:ascii="Times New Roman" w:hAnsi="Times New Roman" w:cs="Times New Roman"/>
          <w:sz w:val="21"/>
          <w:szCs w:val="21"/>
        </w:rPr>
        <w:t xml:space="preserve"> que se piensa conservar</w:t>
      </w:r>
      <w:r w:rsidR="00917E76">
        <w:rPr>
          <w:rFonts w:ascii="Times New Roman" w:hAnsi="Times New Roman" w:cs="Times New Roman"/>
          <w:sz w:val="21"/>
          <w:szCs w:val="21"/>
        </w:rPr>
        <w:t>. A continuación</w:t>
      </w:r>
      <w:r>
        <w:rPr>
          <w:rFonts w:ascii="Times New Roman" w:hAnsi="Times New Roman" w:cs="Times New Roman"/>
          <w:sz w:val="21"/>
          <w:szCs w:val="21"/>
        </w:rPr>
        <w:t>,</w:t>
      </w:r>
      <w:r w:rsidR="00917E76">
        <w:rPr>
          <w:rFonts w:ascii="Times New Roman" w:hAnsi="Times New Roman" w:cs="Times New Roman"/>
          <w:sz w:val="21"/>
          <w:szCs w:val="21"/>
        </w:rPr>
        <w:t xml:space="preserve"> se muestra una visualización del aspecto que tendría </w:t>
      </w:r>
      <w:r>
        <w:rPr>
          <w:rFonts w:ascii="Times New Roman" w:hAnsi="Times New Roman" w:cs="Times New Roman"/>
          <w:sz w:val="21"/>
          <w:szCs w:val="21"/>
        </w:rPr>
        <w:t>un</w:t>
      </w:r>
      <w:r w:rsidR="00917E76">
        <w:rPr>
          <w:rFonts w:ascii="Times New Roman" w:hAnsi="Times New Roman" w:cs="Times New Roman"/>
          <w:sz w:val="21"/>
          <w:szCs w:val="21"/>
        </w:rPr>
        <w:t>a imagen tras aplicar una máscara rectangular siguiendo el proceso de</w:t>
      </w:r>
      <w:r>
        <w:rPr>
          <w:rFonts w:ascii="Times New Roman" w:hAnsi="Times New Roman" w:cs="Times New Roman"/>
          <w:sz w:val="21"/>
          <w:szCs w:val="21"/>
        </w:rPr>
        <w:t>l código</w:t>
      </w:r>
      <w:r w:rsidR="00917E76">
        <w:rPr>
          <w:rFonts w:ascii="Times New Roman" w:hAnsi="Times New Roman" w:cs="Times New Roman"/>
          <w:sz w:val="21"/>
          <w:szCs w:val="21"/>
        </w:rPr>
        <w:t xml:space="preserve"> base:</w:t>
      </w:r>
    </w:p>
    <w:p w:rsidR="00EA45B9" w:rsidRDefault="00917E76">
      <w:pPr>
        <w:pStyle w:val="BodyText"/>
        <w:rPr>
          <w:rFonts w:ascii="Times New Roman" w:hAnsi="Times New Roman" w:cs="Times New Roman"/>
          <w:sz w:val="21"/>
          <w:szCs w:val="21"/>
        </w:rPr>
      </w:pPr>
      <w:r>
        <w:rPr>
          <w:rFonts w:ascii="Times New Roman" w:hAnsi="Times New Roman" w:cs="Times New Roman"/>
          <w:noProof/>
          <w:sz w:val="21"/>
          <w:szCs w:val="21"/>
        </w:rPr>
        <w:lastRenderedPageBreak/>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3"/>
                    <a:stretch>
                      <a:fillRect/>
                    </a:stretch>
                  </pic:blipFill>
                  <pic:spPr>
                    <a:xfrm>
                      <a:off x="0" y="0"/>
                      <a:ext cx="5206365" cy="2842260"/>
                    </a:xfrm>
                    <a:prstGeom prst="rect">
                      <a:avLst/>
                    </a:prstGeom>
                    <a:noFill/>
                    <a:ln w="9525">
                      <a:noFill/>
                    </a:ln>
                  </pic:spPr>
                </pic:pic>
              </a:graphicData>
            </a:graphic>
          </wp:inline>
        </w:drawing>
      </w:r>
    </w:p>
    <w:p w:rsidR="003B563F" w:rsidRPr="003B563F" w:rsidRDefault="003B563F">
      <w:pPr>
        <w:pStyle w:val="BodyText"/>
        <w:rPr>
          <w:rFonts w:ascii="Times New Roman" w:hAnsi="Times New Roman" w:cs="Times New Roman"/>
          <w:sz w:val="21"/>
          <w:szCs w:val="21"/>
        </w:rPr>
      </w:pPr>
      <w:r>
        <w:rPr>
          <w:rFonts w:ascii="Times New Roman" w:hAnsi="Times New Roman" w:cs="Times New Roman"/>
          <w:sz w:val="21"/>
          <w:szCs w:val="21"/>
        </w:rPr>
        <w:tab/>
      </w:r>
      <w:r>
        <w:rPr>
          <w:rFonts w:ascii="Times New Roman" w:hAnsi="Times New Roman" w:cs="Times New Roman"/>
          <w:sz w:val="21"/>
          <w:szCs w:val="21"/>
        </w:rPr>
        <w:tab/>
        <w:t>Imagen de ejemplo: Gato</w:t>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r>
      <w:r>
        <w:rPr>
          <w:rFonts w:ascii="Times New Roman" w:hAnsi="Times New Roman" w:cs="Times New Roman"/>
          <w:sz w:val="21"/>
          <w:szCs w:val="21"/>
        </w:rPr>
        <w:tab/>
        <w:t>Imagen del área retenida</w:t>
      </w:r>
    </w:p>
    <w:p w:rsidR="00EA45B9" w:rsidRDefault="00917E76">
      <w:pPr>
        <w:pStyle w:val="BodyText"/>
        <w:rPr>
          <w:rFonts w:ascii="Times New Roman" w:hAnsi="Times New Roman" w:cs="Times New Roman"/>
          <w:sz w:val="21"/>
          <w:szCs w:val="21"/>
        </w:rPr>
      </w:pPr>
      <w:r>
        <w:rPr>
          <w:rFonts w:ascii="Times New Roman" w:hAnsi="Times New Roman" w:cs="Times New Roman"/>
          <w:b/>
          <w:bCs/>
          <w:sz w:val="21"/>
          <w:szCs w:val="21"/>
        </w:rPr>
        <w:t>Convención de coordenadas: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coordenadas de la esquina superior izquierda son </w:t>
      </w:r>
      <w:r>
        <w:rPr>
          <w:rFonts w:ascii="Times New Roman" w:hAnsi="Times New Roman" w:cs="Times New Roman"/>
          <w:b/>
          <w:bCs/>
          <w:szCs w:val="21"/>
        </w:rPr>
        <w:t xml:space="preserve">inclusivas </w:t>
      </w:r>
      <w:r>
        <w:rPr>
          <w:rFonts w:ascii="Times New Roman" w:hAnsi="Times New Roman" w:cs="Times New Roman"/>
          <w:szCs w:val="21"/>
        </w:rPr>
        <w:t>(el píxel en esta posición está incluido en la máscara)</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Las coordenadas de la esquina inferior derecha son </w:t>
      </w:r>
      <w:r>
        <w:rPr>
          <w:rFonts w:ascii="Times New Roman" w:hAnsi="Times New Roman" w:cs="Times New Roman"/>
          <w:b/>
          <w:bCs/>
          <w:szCs w:val="21"/>
        </w:rPr>
        <w:t xml:space="preserve">exclusivas </w:t>
      </w:r>
      <w:r>
        <w:rPr>
          <w:rFonts w:ascii="Times New Roman" w:hAnsi="Times New Roman" w:cs="Times New Roman"/>
          <w:szCs w:val="21"/>
        </w:rPr>
        <w:t>(el píxel en esta posición NO está incluido en la máscara)</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Por ejemplo, si especifica</w:t>
      </w:r>
      <w:r w:rsidR="003B563F">
        <w:rPr>
          <w:rFonts w:ascii="Times New Roman" w:hAnsi="Times New Roman" w:cs="Times New Roman"/>
          <w:sz w:val="21"/>
          <w:szCs w:val="21"/>
        </w:rPr>
        <w:t>s</w:t>
      </w:r>
      <w:r>
        <w:rPr>
          <w:rFonts w:ascii="Times New Roman" w:hAnsi="Times New Roman" w:cs="Times New Roman"/>
          <w:sz w:val="21"/>
          <w:szCs w:val="21"/>
        </w:rPr>
        <w:t xml:space="preserve"> las coordenadas </w:t>
      </w:r>
      <w:r>
        <w:rPr>
          <w:rStyle w:val="VerbatimChar"/>
          <w:rFonts w:ascii="Times New Roman" w:hAnsi="Times New Roman" w:cs="Times New Roman"/>
          <w:sz w:val="21"/>
          <w:szCs w:val="21"/>
        </w:rPr>
        <w:t>((10, 20), (15, 25)</w:t>
      </w:r>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la máscara cubrirá los píxeles de la fila 10 a la 14 (inclusive) y de la columna 20 a la 24 (inclusive), para un área total de 25 píxeles.</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A modo de ilustración, si el tamaño de una imagen es 3x3 y queremos conservar solo el píxel superior derecho usando las coordenadas </w:t>
      </w:r>
      <w:r>
        <w:rPr>
          <w:rStyle w:val="VerbatimChar"/>
          <w:rFonts w:ascii="Times New Roman" w:hAnsi="Times New Roman" w:cs="Times New Roman"/>
          <w:sz w:val="21"/>
          <w:szCs w:val="21"/>
        </w:rPr>
        <w:t>((0, 2), (1, 3)</w:t>
      </w:r>
      <w:proofErr w:type="gramStart"/>
      <w:r>
        <w:rPr>
          <w:rStyle w:val="VerbatimChar"/>
          <w:rFonts w:ascii="Times New Roman" w:hAnsi="Times New Roman" w:cs="Times New Roman"/>
          <w:sz w:val="21"/>
          <w:szCs w:val="21"/>
        </w:rPr>
        <w:t xml:space="preserve">) </w:t>
      </w:r>
      <w:r>
        <w:rPr>
          <w:rFonts w:ascii="Times New Roman" w:hAnsi="Times New Roman" w:cs="Times New Roman"/>
          <w:sz w:val="21"/>
          <w:szCs w:val="21"/>
        </w:rPr>
        <w:t>,</w:t>
      </w:r>
      <w:proofErr w:type="gramEnd"/>
      <w:r>
        <w:rPr>
          <w:rFonts w:ascii="Times New Roman" w:hAnsi="Times New Roman" w:cs="Times New Roman"/>
          <w:sz w:val="21"/>
          <w:szCs w:val="21"/>
        </w:rPr>
        <w:t xml:space="preserve"> la máscara binaria resultante sería:</w:t>
      </w:r>
    </w:p>
    <w:p w:rsidR="00EA45B9" w:rsidRDefault="00917E76">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EA45B9" w:rsidRDefault="003B563F">
      <w:pPr>
        <w:pStyle w:val="FirstParagraph"/>
        <w:rPr>
          <w:rFonts w:ascii="Times New Roman" w:hAnsi="Times New Roman" w:cs="Times New Roman"/>
          <w:sz w:val="21"/>
          <w:szCs w:val="21"/>
        </w:rPr>
      </w:pPr>
      <w:r>
        <w:rPr>
          <w:rFonts w:ascii="Times New Roman" w:hAnsi="Times New Roman" w:cs="Times New Roman"/>
          <w:sz w:val="21"/>
          <w:szCs w:val="21"/>
        </w:rPr>
        <w:t>Estos son los requisitos que deben cumplir las</w:t>
      </w:r>
      <w:r w:rsidR="00917E76">
        <w:rPr>
          <w:rFonts w:ascii="Times New Roman" w:hAnsi="Times New Roman" w:cs="Times New Roman"/>
          <w:sz w:val="21"/>
          <w:szCs w:val="21"/>
        </w:rPr>
        <w:t xml:space="preserve"> m</w:t>
      </w:r>
      <w:r>
        <w:rPr>
          <w:rFonts w:ascii="Times New Roman" w:hAnsi="Times New Roman" w:cs="Times New Roman"/>
          <w:sz w:val="21"/>
          <w:szCs w:val="21"/>
        </w:rPr>
        <w:t>áscara</w:t>
      </w:r>
      <w:r w:rsidR="00917E76">
        <w:rPr>
          <w:rFonts w:ascii="Times New Roman" w:hAnsi="Times New Roman" w:cs="Times New Roman"/>
          <w:sz w:val="21"/>
          <w:szCs w:val="21"/>
        </w:rPr>
        <w:t>s:</w:t>
      </w:r>
    </w:p>
    <w:p w:rsidR="00EA45B9" w:rsidRDefault="003B563F">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Definen un</w:t>
      </w:r>
      <w:r w:rsidR="00917E76">
        <w:rPr>
          <w:rFonts w:ascii="Times New Roman" w:hAnsi="Times New Roman" w:cs="Times New Roman"/>
          <w:szCs w:val="21"/>
        </w:rPr>
        <w:t xml:space="preserve"> rectángulo </w:t>
      </w:r>
      <w:r>
        <w:rPr>
          <w:rFonts w:ascii="Times New Roman" w:hAnsi="Times New Roman" w:cs="Times New Roman"/>
          <w:szCs w:val="21"/>
        </w:rPr>
        <w:t>usando dos</w:t>
      </w:r>
      <w:r w:rsidR="00917E76">
        <w:rPr>
          <w:rFonts w:ascii="Times New Roman" w:hAnsi="Times New Roman" w:cs="Times New Roman"/>
          <w:szCs w:val="21"/>
        </w:rPr>
        <w:t xml:space="preserve"> tuplas de coordenadas: </w:t>
      </w:r>
      <w:r w:rsidR="00917E76">
        <w:rPr>
          <w:rStyle w:val="VerbatimChar"/>
          <w:rFonts w:ascii="Times New Roman" w:hAnsi="Times New Roman" w:cs="Times New Roman"/>
          <w:szCs w:val="21"/>
        </w:rPr>
        <w:t>((arriba, izquierda), (abajo, derecha))</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Las coordenadas de la esquina superior izquierda son inclusivas, las coordenadas de la esquina inferior derecha son exclusivas.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máscara rectangular debe cubrir como máximo </w:t>
      </w:r>
      <w:r>
        <w:rPr>
          <w:rFonts w:ascii="Times New Roman" w:hAnsi="Times New Roman" w:cs="Times New Roman"/>
          <w:i/>
          <w:iCs/>
          <w:szCs w:val="21"/>
        </w:rPr>
        <w:t xml:space="preserve">el 6,25 % </w:t>
      </w:r>
      <w:r>
        <w:rPr>
          <w:rFonts w:ascii="Times New Roman" w:hAnsi="Times New Roman" w:cs="Times New Roman"/>
          <w:szCs w:val="21"/>
        </w:rPr>
        <w:t>de los píxeles originales (reducción mínima del 93,75 % de los píxeles originales)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Todas las imágenes tienen un tamaño de (224, 224), por lo que los valores de coordenadas deben estar dentro del rango [0, 224].</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lastRenderedPageBreak/>
        <w:t xml:space="preserve">Las imágenes se enmascararán con </w:t>
      </w:r>
      <w:r w:rsidR="003B563F">
        <w:rPr>
          <w:rFonts w:ascii="Times New Roman" w:hAnsi="Times New Roman" w:cs="Times New Roman"/>
          <w:sz w:val="21"/>
          <w:szCs w:val="21"/>
        </w:rPr>
        <w:t>el rectángulo que definas</w:t>
      </w:r>
      <w:r>
        <w:rPr>
          <w:rFonts w:ascii="Times New Roman" w:hAnsi="Times New Roman" w:cs="Times New Roman"/>
          <w:sz w:val="21"/>
          <w:szCs w:val="21"/>
        </w:rPr>
        <w:t xml:space="preserve">. </w:t>
      </w:r>
      <w:r w:rsidR="003B563F">
        <w:rPr>
          <w:rFonts w:ascii="Times New Roman" w:hAnsi="Times New Roman" w:cs="Times New Roman"/>
          <w:sz w:val="21"/>
          <w:szCs w:val="21"/>
        </w:rPr>
        <w:t>Es decir,</w:t>
      </w:r>
      <w:r>
        <w:rPr>
          <w:rFonts w:ascii="Times New Roman" w:hAnsi="Times New Roman" w:cs="Times New Roman"/>
          <w:sz w:val="21"/>
          <w:szCs w:val="21"/>
        </w:rPr>
        <w:t xml:space="preserve"> todos los píxeles fuera de</w:t>
      </w:r>
      <w:r w:rsidR="003B563F">
        <w:rPr>
          <w:rFonts w:ascii="Times New Roman" w:hAnsi="Times New Roman" w:cs="Times New Roman"/>
          <w:sz w:val="21"/>
          <w:szCs w:val="21"/>
        </w:rPr>
        <w:t>l rectángulo</w:t>
      </w:r>
      <w:r>
        <w:rPr>
          <w:rFonts w:ascii="Times New Roman" w:hAnsi="Times New Roman" w:cs="Times New Roman"/>
          <w:sz w:val="21"/>
          <w:szCs w:val="21"/>
        </w:rPr>
        <w:t xml:space="preserve"> se reemplazarán con valores </w:t>
      </w:r>
      <w:proofErr w:type="gramStart"/>
      <w:r>
        <w:rPr>
          <w:rFonts w:ascii="Times New Roman" w:hAnsi="Times New Roman" w:cs="Times New Roman"/>
          <w:sz w:val="21"/>
          <w:szCs w:val="21"/>
        </w:rPr>
        <w:t>RGB(</w:t>
      </w:r>
      <w:proofErr w:type="gramEnd"/>
      <w:r>
        <w:rPr>
          <w:rFonts w:ascii="Times New Roman" w:hAnsi="Times New Roman" w:cs="Times New Roman"/>
          <w:sz w:val="21"/>
          <w:szCs w:val="21"/>
        </w:rPr>
        <w:t xml:space="preserve">0, 0, 0) (negro). La imagen enmascarada se procesará mediante el modelo CLIP durante la evaluación, y </w:t>
      </w:r>
      <w:r w:rsidR="003B563F">
        <w:rPr>
          <w:rFonts w:ascii="Times New Roman" w:hAnsi="Times New Roman" w:cs="Times New Roman"/>
          <w:sz w:val="21"/>
          <w:szCs w:val="21"/>
        </w:rPr>
        <w:t>t</w:t>
      </w:r>
      <w:r>
        <w:rPr>
          <w:rFonts w:ascii="Times New Roman" w:hAnsi="Times New Roman" w:cs="Times New Roman"/>
          <w:sz w:val="21"/>
          <w:szCs w:val="21"/>
        </w:rPr>
        <w:t xml:space="preserve">u tarea es mantener la precisión de clasificación del modelo CLIP en estas imágenes enmascaradas lo más alta posible. Se añadirá </w:t>
      </w:r>
      <w:r>
        <w:rPr>
          <w:rStyle w:val="VerbatimChar"/>
          <w:rFonts w:ascii="Times New Roman" w:hAnsi="Times New Roman" w:cs="Times New Roman"/>
          <w:b/>
          <w:bCs/>
          <w:sz w:val="21"/>
          <w:szCs w:val="21"/>
        </w:rPr>
        <w:t xml:space="preserve">una clase </w:t>
      </w:r>
      <w:r>
        <w:rPr>
          <w:rFonts w:ascii="Times New Roman" w:hAnsi="Times New Roman" w:cs="Times New Roman"/>
          <w:b/>
          <w:bCs/>
          <w:sz w:val="21"/>
          <w:szCs w:val="21"/>
        </w:rPr>
        <w:t xml:space="preserve">adicional </w:t>
      </w:r>
      <w:r w:rsidR="003B563F">
        <w:rPr>
          <w:rFonts w:ascii="Times New Roman" w:hAnsi="Times New Roman" w:cs="Times New Roman"/>
          <w:b/>
          <w:bCs/>
          <w:i/>
          <w:iCs/>
          <w:sz w:val="21"/>
          <w:szCs w:val="21"/>
        </w:rPr>
        <w:t xml:space="preserve">otros </w:t>
      </w:r>
      <w:r>
        <w:rPr>
          <w:rFonts w:ascii="Times New Roman" w:hAnsi="Times New Roman" w:cs="Times New Roman"/>
          <w:b/>
          <w:bCs/>
          <w:sz w:val="21"/>
          <w:szCs w:val="21"/>
        </w:rPr>
        <w:t xml:space="preserve">a las clases de clasificación </w:t>
      </w:r>
      <w:r>
        <w:rPr>
          <w:rFonts w:ascii="Times New Roman" w:hAnsi="Times New Roman" w:cs="Times New Roman"/>
          <w:sz w:val="21"/>
          <w:szCs w:val="21"/>
        </w:rPr>
        <w:t>para garantizar que la imagen enmascarada conserve información útil para los investigadores de la sede de Starr Park. Por ejemplo, si la imagen no contiene información sobre ningún animal, el modelo predecirá la</w:t>
      </w:r>
      <w:r>
        <w:rPr>
          <w:rStyle w:val="VerbatimChar"/>
          <w:rFonts w:ascii="Times New Roman" w:hAnsi="Times New Roman" w:cs="Times New Roman"/>
          <w:sz w:val="21"/>
          <w:szCs w:val="21"/>
        </w:rPr>
        <w:t xml:space="preserve"> </w:t>
      </w:r>
      <w:r>
        <w:rPr>
          <w:rFonts w:ascii="Times New Roman" w:hAnsi="Times New Roman" w:cs="Times New Roman"/>
          <w:sz w:val="21"/>
          <w:szCs w:val="21"/>
        </w:rPr>
        <w:t>clase</w:t>
      </w:r>
      <w:r w:rsidR="003B563F">
        <w:rPr>
          <w:rFonts w:ascii="Times New Roman" w:hAnsi="Times New Roman" w:cs="Times New Roman"/>
          <w:sz w:val="21"/>
          <w:szCs w:val="21"/>
        </w:rPr>
        <w:t xml:space="preserve"> </w:t>
      </w:r>
      <w:r w:rsidR="003B563F">
        <w:rPr>
          <w:rFonts w:ascii="Times New Roman" w:hAnsi="Times New Roman" w:cs="Times New Roman"/>
          <w:i/>
          <w:iCs/>
          <w:sz w:val="21"/>
          <w:szCs w:val="21"/>
        </w:rPr>
        <w:t>otros</w:t>
      </w:r>
      <w:r>
        <w:rPr>
          <w:rFonts w:ascii="Times New Roman" w:hAnsi="Times New Roman" w:cs="Times New Roman"/>
          <w:sz w:val="21"/>
          <w:szCs w:val="21"/>
        </w:rPr>
        <w:t xml:space="preserve"> en lugar de predecir un animal aleatorio y tener la posibilidad de acertar.</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Solo </w:t>
      </w:r>
      <w:r w:rsidR="00DE7D07">
        <w:rPr>
          <w:rFonts w:ascii="Times New Roman" w:hAnsi="Times New Roman" w:cs="Times New Roman"/>
          <w:sz w:val="21"/>
          <w:szCs w:val="21"/>
        </w:rPr>
        <w:t>debes</w:t>
      </w:r>
      <w:r>
        <w:rPr>
          <w:rFonts w:ascii="Times New Roman" w:hAnsi="Times New Roman" w:cs="Times New Roman"/>
          <w:sz w:val="21"/>
          <w:szCs w:val="21"/>
        </w:rPr>
        <w:t xml:space="preserve"> trabajar con el modelo </w:t>
      </w:r>
      <w:r w:rsidR="00DE7D07">
        <w:rPr>
          <w:rFonts w:ascii="Times New Roman" w:hAnsi="Times New Roman" w:cs="Times New Roman"/>
          <w:sz w:val="21"/>
          <w:szCs w:val="21"/>
        </w:rPr>
        <w:t xml:space="preserve">CLIP </w:t>
      </w:r>
      <w:r>
        <w:rPr>
          <w:rFonts w:ascii="Times New Roman" w:hAnsi="Times New Roman" w:cs="Times New Roman"/>
          <w:sz w:val="21"/>
          <w:szCs w:val="21"/>
        </w:rPr>
        <w:t xml:space="preserve">y el conjunto de datos </w:t>
      </w:r>
      <w:r w:rsidR="00DE7D07">
        <w:rPr>
          <w:rFonts w:ascii="Times New Roman" w:hAnsi="Times New Roman" w:cs="Times New Roman"/>
          <w:sz w:val="21"/>
          <w:szCs w:val="21"/>
        </w:rPr>
        <w:t>que se te dan</w:t>
      </w:r>
      <w:r>
        <w:rPr>
          <w:rFonts w:ascii="Times New Roman" w:hAnsi="Times New Roman" w:cs="Times New Roman"/>
          <w:sz w:val="21"/>
          <w:szCs w:val="21"/>
        </w:rPr>
        <w:t xml:space="preserve">. Como recordatorio, </w:t>
      </w:r>
      <w:r w:rsidR="00DE7D07">
        <w:rPr>
          <w:rFonts w:ascii="Times New Roman" w:hAnsi="Times New Roman" w:cs="Times New Roman"/>
          <w:sz w:val="21"/>
          <w:szCs w:val="21"/>
        </w:rPr>
        <w:t xml:space="preserve">el modelo </w:t>
      </w:r>
      <w:r>
        <w:rPr>
          <w:rFonts w:ascii="Times New Roman" w:hAnsi="Times New Roman" w:cs="Times New Roman"/>
          <w:sz w:val="21"/>
          <w:szCs w:val="21"/>
        </w:rPr>
        <w:t xml:space="preserve">CLIP </w:t>
      </w:r>
      <w:r w:rsidR="00DE7D07">
        <w:rPr>
          <w:rFonts w:ascii="Times New Roman" w:hAnsi="Times New Roman" w:cs="Times New Roman"/>
          <w:sz w:val="21"/>
          <w:szCs w:val="21"/>
        </w:rPr>
        <w:t>maneja</w:t>
      </w:r>
      <w:r>
        <w:rPr>
          <w:rFonts w:ascii="Times New Roman" w:hAnsi="Times New Roman" w:cs="Times New Roman"/>
          <w:sz w:val="21"/>
          <w:szCs w:val="21"/>
        </w:rPr>
        <w:t xml:space="preserve"> representaciones tanto </w:t>
      </w:r>
      <w:r w:rsidR="00DE7D07">
        <w:rPr>
          <w:rFonts w:ascii="Times New Roman" w:hAnsi="Times New Roman" w:cs="Times New Roman"/>
          <w:sz w:val="21"/>
          <w:szCs w:val="21"/>
        </w:rPr>
        <w:t>para</w:t>
      </w:r>
      <w:r>
        <w:rPr>
          <w:rFonts w:ascii="Times New Roman" w:hAnsi="Times New Roman" w:cs="Times New Roman"/>
          <w:sz w:val="21"/>
          <w:szCs w:val="21"/>
        </w:rPr>
        <w:t xml:space="preserve"> texto como </w:t>
      </w:r>
      <w:r w:rsidR="00DE7D07">
        <w:rPr>
          <w:rFonts w:ascii="Times New Roman" w:hAnsi="Times New Roman" w:cs="Times New Roman"/>
          <w:sz w:val="21"/>
          <w:szCs w:val="21"/>
        </w:rPr>
        <w:t>para</w:t>
      </w:r>
      <w:r>
        <w:rPr>
          <w:rFonts w:ascii="Times New Roman" w:hAnsi="Times New Roman" w:cs="Times New Roman"/>
          <w:sz w:val="21"/>
          <w:szCs w:val="21"/>
        </w:rPr>
        <w:t xml:space="preserve"> imagen, y puede calcular una puntuación de similitud entre ellos. Por lo tanto, si tiene</w:t>
      </w:r>
      <w:r w:rsidR="00DE7D07">
        <w:rPr>
          <w:rFonts w:ascii="Times New Roman" w:hAnsi="Times New Roman" w:cs="Times New Roman"/>
          <w:sz w:val="21"/>
          <w:szCs w:val="21"/>
        </w:rPr>
        <w:t>s</w:t>
      </w:r>
      <w:r>
        <w:rPr>
          <w:rFonts w:ascii="Times New Roman" w:hAnsi="Times New Roman" w:cs="Times New Roman"/>
          <w:sz w:val="21"/>
          <w:szCs w:val="21"/>
        </w:rPr>
        <w:t xml:space="preserve"> diez clases de animales, CLIP puede analizar </w:t>
      </w:r>
      <w:r w:rsidR="00DE7D07">
        <w:rPr>
          <w:rFonts w:ascii="Times New Roman" w:hAnsi="Times New Roman" w:cs="Times New Roman"/>
          <w:sz w:val="21"/>
          <w:szCs w:val="21"/>
        </w:rPr>
        <w:t>una</w:t>
      </w:r>
      <w:r>
        <w:rPr>
          <w:rFonts w:ascii="Times New Roman" w:hAnsi="Times New Roman" w:cs="Times New Roman"/>
          <w:sz w:val="21"/>
          <w:szCs w:val="21"/>
        </w:rPr>
        <w:t xml:space="preserve"> imagen proporcionada y determinar qué texto (clase) se asemeja más a la imagen.</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Para garantizar que su solución gestione el tráfico de imágenes del centro de investigación, su código debe ejecutarse en </w:t>
      </w:r>
      <w:r>
        <w:rPr>
          <w:rFonts w:ascii="Times New Roman" w:hAnsi="Times New Roman" w:cs="Times New Roman"/>
          <w:b/>
          <w:bCs/>
          <w:sz w:val="21"/>
          <w:szCs w:val="21"/>
        </w:rPr>
        <w:t>MENOS DE 8 MINUTOS para las 698 imágenes del conjunto de datos de prueba</w:t>
      </w:r>
      <w:r>
        <w:rPr>
          <w:rFonts w:ascii="Times New Roman" w:hAnsi="Times New Roman" w:cs="Times New Roman"/>
          <w:sz w:val="21"/>
          <w:szCs w:val="21"/>
        </w:rPr>
        <w:t xml:space="preserve">. Se </w:t>
      </w:r>
      <w:r w:rsidR="00DE7D07">
        <w:rPr>
          <w:rFonts w:ascii="Times New Roman" w:hAnsi="Times New Roman" w:cs="Times New Roman"/>
          <w:sz w:val="21"/>
          <w:szCs w:val="21"/>
        </w:rPr>
        <w:t xml:space="preserve">te </w:t>
      </w:r>
      <w:r>
        <w:rPr>
          <w:rFonts w:ascii="Times New Roman" w:hAnsi="Times New Roman" w:cs="Times New Roman"/>
          <w:sz w:val="21"/>
          <w:szCs w:val="21"/>
        </w:rPr>
        <w:t xml:space="preserve">recomienda probar primero </w:t>
      </w:r>
      <w:r w:rsidR="00DE7D07">
        <w:rPr>
          <w:rFonts w:ascii="Times New Roman" w:hAnsi="Times New Roman" w:cs="Times New Roman"/>
          <w:sz w:val="21"/>
          <w:szCs w:val="21"/>
        </w:rPr>
        <w:t>t</w:t>
      </w:r>
      <w:r>
        <w:rPr>
          <w:rFonts w:ascii="Times New Roman" w:hAnsi="Times New Roman" w:cs="Times New Roman"/>
          <w:sz w:val="21"/>
          <w:szCs w:val="21"/>
        </w:rPr>
        <w:t xml:space="preserve">u solución en el conjunto de entrenamiento, que contiene 700 imágenes, para </w:t>
      </w:r>
      <w:r w:rsidR="00DE7D07">
        <w:rPr>
          <w:rFonts w:ascii="Times New Roman" w:hAnsi="Times New Roman" w:cs="Times New Roman"/>
          <w:sz w:val="21"/>
          <w:szCs w:val="21"/>
        </w:rPr>
        <w:t>darte una idea de</w:t>
      </w:r>
      <w:r>
        <w:rPr>
          <w:rFonts w:ascii="Times New Roman" w:hAnsi="Times New Roman" w:cs="Times New Roman"/>
          <w:sz w:val="21"/>
          <w:szCs w:val="21"/>
        </w:rPr>
        <w:t xml:space="preserve"> cuánto tiempo tarda (</w:t>
      </w:r>
      <w:r w:rsidR="00DE7D07">
        <w:rPr>
          <w:rFonts w:ascii="Times New Roman" w:hAnsi="Times New Roman" w:cs="Times New Roman"/>
          <w:sz w:val="21"/>
          <w:szCs w:val="21"/>
        </w:rPr>
        <w:t xml:space="preserve">considera que </w:t>
      </w:r>
      <w:r>
        <w:rPr>
          <w:rFonts w:ascii="Times New Roman" w:hAnsi="Times New Roman" w:cs="Times New Roman"/>
          <w:sz w:val="21"/>
          <w:szCs w:val="21"/>
        </w:rPr>
        <w:t>el conjunto de prueba tardar</w:t>
      </w:r>
      <w:r w:rsidR="00DE7D07">
        <w:rPr>
          <w:rFonts w:ascii="Times New Roman" w:hAnsi="Times New Roman" w:cs="Times New Roman"/>
          <w:sz w:val="21"/>
          <w:szCs w:val="21"/>
        </w:rPr>
        <w:t>á</w:t>
      </w:r>
      <w:r>
        <w:rPr>
          <w:rFonts w:ascii="Times New Roman" w:hAnsi="Times New Roman" w:cs="Times New Roman"/>
          <w:sz w:val="21"/>
          <w:szCs w:val="21"/>
        </w:rPr>
        <w:t xml:space="preserve"> un poco más debido a la carga del conjunto de datos).</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4. </w:t>
      </w:r>
      <w:r w:rsidR="00DE7D07">
        <w:rPr>
          <w:rFonts w:ascii="Times New Roman" w:hAnsi="Times New Roman" w:cs="Times New Roman"/>
          <w:b/>
          <w:bCs/>
          <w:color w:val="000000" w:themeColor="text1"/>
          <w:sz w:val="24"/>
          <w:szCs w:val="24"/>
        </w:rPr>
        <w:t>Envío</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Los participantes deben enviar un </w:t>
      </w:r>
      <w:r w:rsidR="00DE7D07">
        <w:rPr>
          <w:rFonts w:ascii="Times New Roman" w:hAnsi="Times New Roman" w:cs="Times New Roman"/>
          <w:sz w:val="21"/>
          <w:szCs w:val="21"/>
        </w:rPr>
        <w:t>notebook</w:t>
      </w:r>
      <w:r>
        <w:rPr>
          <w:rFonts w:ascii="Times New Roman" w:hAnsi="Times New Roman" w:cs="Times New Roman"/>
          <w:sz w:val="21"/>
          <w:szCs w:val="21"/>
        </w:rPr>
        <w:t xml:space="preserve"> llamado </w:t>
      </w:r>
      <w:proofErr w:type="spellStart"/>
      <w:proofErr w:type="gramStart"/>
      <w:r>
        <w:rPr>
          <w:rStyle w:val="VerbatimChar"/>
          <w:rFonts w:ascii="Times New Roman" w:hAnsi="Times New Roman" w:cs="Times New Roman"/>
          <w:sz w:val="21"/>
          <w:szCs w:val="21"/>
        </w:rPr>
        <w:t>submission.ipynb</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Este archivo debe generar un </w:t>
      </w:r>
      <w:proofErr w:type="gramStart"/>
      <w:r>
        <w:rPr>
          <w:rFonts w:ascii="Times New Roman" w:hAnsi="Times New Roman" w:cs="Times New Roman"/>
          <w:sz w:val="21"/>
          <w:szCs w:val="21"/>
        </w:rPr>
        <w:t xml:space="preserve">archivo </w:t>
      </w:r>
      <w:r>
        <w:rPr>
          <w:rStyle w:val="VerbatimChar"/>
          <w:rFonts w:ascii="Times New Roman" w:hAnsi="Times New Roman" w:cs="Times New Roman"/>
          <w:sz w:val="21"/>
          <w:szCs w:val="21"/>
        </w:rPr>
        <w:t>.</w:t>
      </w:r>
      <w:proofErr w:type="spellStart"/>
      <w:r>
        <w:rPr>
          <w:rStyle w:val="VerbatimChar"/>
          <w:rFonts w:ascii="Times New Roman" w:hAnsi="Times New Roman" w:cs="Times New Roman"/>
          <w:sz w:val="21"/>
          <w:szCs w:val="21"/>
        </w:rPr>
        <w:t>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llamado </w:t>
      </w:r>
      <w:proofErr w:type="spellStart"/>
      <w:r>
        <w:rPr>
          <w:rStyle w:val="VerbatimChar"/>
          <w:rFonts w:ascii="Times New Roman" w:hAnsi="Times New Roman" w:cs="Times New Roman"/>
          <w:sz w:val="21"/>
          <w:szCs w:val="21"/>
        </w:rPr>
        <w:t>submission.jsonl</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 que contiene todas las máscaras generadas para la división del conjunto de datos. Cada máscara del archivo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 xml:space="preserve">debe almacenarse como una tupla de dos coordenadas: </w:t>
      </w:r>
      <w:r>
        <w:rPr>
          <w:rStyle w:val="VerbatimChar"/>
          <w:rFonts w:ascii="Times New Roman" w:hAnsi="Times New Roman" w:cs="Times New Roman"/>
          <w:sz w:val="21"/>
          <w:szCs w:val="21"/>
        </w:rPr>
        <w:t xml:space="preserve">((top, </w:t>
      </w:r>
      <w:proofErr w:type="spellStart"/>
      <w:r>
        <w:rPr>
          <w:rStyle w:val="VerbatimChar"/>
          <w:rFonts w:ascii="Times New Roman" w:hAnsi="Times New Roman" w:cs="Times New Roman"/>
          <w:sz w:val="21"/>
          <w:szCs w:val="21"/>
        </w:rPr>
        <w:t>left</w:t>
      </w:r>
      <w:proofErr w:type="spellEnd"/>
      <w:r>
        <w:rPr>
          <w:rStyle w:val="VerbatimChar"/>
          <w:rFonts w:ascii="Times New Roman" w:hAnsi="Times New Roman" w:cs="Times New Roman"/>
          <w:sz w:val="21"/>
          <w:szCs w:val="21"/>
        </w:rPr>
        <w:t>), (</w:t>
      </w:r>
      <w:proofErr w:type="spellStart"/>
      <w:r>
        <w:rPr>
          <w:rStyle w:val="VerbatimChar"/>
          <w:rFonts w:ascii="Times New Roman" w:hAnsi="Times New Roman" w:cs="Times New Roman"/>
          <w:sz w:val="21"/>
          <w:szCs w:val="21"/>
        </w:rPr>
        <w:t>bottom</w:t>
      </w:r>
      <w:proofErr w:type="spellEnd"/>
      <w:r>
        <w:rPr>
          <w:rStyle w:val="VerbatimChar"/>
          <w:rFonts w:ascii="Times New Roman" w:hAnsi="Times New Roman" w:cs="Times New Roman"/>
          <w:sz w:val="21"/>
          <w:szCs w:val="21"/>
        </w:rPr>
        <w:t xml:space="preserve">, </w:t>
      </w:r>
      <w:proofErr w:type="spellStart"/>
      <w:r>
        <w:rPr>
          <w:rStyle w:val="VerbatimChar"/>
          <w:rFonts w:ascii="Times New Roman" w:hAnsi="Times New Roman" w:cs="Times New Roman"/>
          <w:sz w:val="21"/>
          <w:szCs w:val="21"/>
        </w:rPr>
        <w:t>right</w:t>
      </w:r>
      <w:proofErr w:type="spellEnd"/>
      <w:r>
        <w:rPr>
          <w:rStyle w:val="VerbatimChar"/>
          <w:rFonts w:ascii="Times New Roman" w:hAnsi="Times New Roman" w:cs="Times New Roman"/>
          <w:sz w:val="21"/>
          <w:szCs w:val="21"/>
        </w:rPr>
        <w:t xml:space="preserve">)) </w:t>
      </w:r>
      <w:r>
        <w:rPr>
          <w:rFonts w:ascii="Times New Roman" w:hAnsi="Times New Roman" w:cs="Times New Roman"/>
          <w:sz w:val="21"/>
          <w:szCs w:val="21"/>
        </w:rPr>
        <w:t>, donde la esquina superior izquierda es inclusiva y la esquina inferior derecha es exclusiva.</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Los concursantes no necesitan separar los conjuntos de pruebas en Tabla de clasificación A y Tabla de clasificación B, la máquina de evaluación leerá </w:t>
      </w:r>
      <w:proofErr w:type="spellStart"/>
      <w:proofErr w:type="gramStart"/>
      <w:r>
        <w:rPr>
          <w:rStyle w:val="VerbatimChar"/>
          <w:rFonts w:ascii="Times New Roman" w:hAnsi="Times New Roman" w:cs="Times New Roman"/>
          <w:sz w:val="21"/>
          <w:szCs w:val="21"/>
        </w:rPr>
        <w:t>submission.jsonl</w:t>
      </w:r>
      <w:proofErr w:type="spellEnd"/>
      <w:proofErr w:type="gramEnd"/>
      <w:r>
        <w:rPr>
          <w:rStyle w:val="VerbatimChar"/>
          <w:rFonts w:ascii="Times New Roman" w:hAnsi="Times New Roman" w:cs="Times New Roman"/>
          <w:sz w:val="21"/>
          <w:szCs w:val="21"/>
        </w:rPr>
        <w:t xml:space="preserve"> </w:t>
      </w:r>
      <w:r>
        <w:rPr>
          <w:rFonts w:ascii="Times New Roman" w:hAnsi="Times New Roman" w:cs="Times New Roman"/>
          <w:sz w:val="21"/>
          <w:szCs w:val="21"/>
        </w:rPr>
        <w:t>y calculará automáticamente los puntajes para Tabla de clasificación A y Tabla de clasificación B basándose en los resultados de la predicción y las etiquetas verdaderas.</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Los archivos enviados deben seguir estrictamente el formato y nombre indicados anteriormente; de lo contrario, el sistema no podrá leerlos correctamente.</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 Puntuación</w:t>
      </w:r>
    </w:p>
    <w:p w:rsidR="00EA45B9" w:rsidRDefault="00917E76">
      <w:pPr>
        <w:pStyle w:val="FirstParagraph"/>
        <w:rPr>
          <w:rFonts w:ascii="Times New Roman" w:hAnsi="Times New Roman" w:cs="Times New Roman"/>
          <w:sz w:val="21"/>
          <w:szCs w:val="21"/>
        </w:rPr>
      </w:pPr>
      <w:r>
        <w:rPr>
          <w:rFonts w:ascii="Times New Roman" w:hAnsi="Times New Roman" w:cs="Times New Roman"/>
          <w:sz w:val="21"/>
          <w:szCs w:val="21"/>
        </w:rPr>
        <w:t xml:space="preserve">La métrica de evaluación será </w:t>
      </w:r>
      <w:r>
        <w:rPr>
          <w:rFonts w:ascii="Times New Roman" w:hAnsi="Times New Roman" w:cs="Times New Roman"/>
          <w:b/>
          <w:bCs/>
          <w:sz w:val="21"/>
          <w:szCs w:val="21"/>
        </w:rPr>
        <w:t xml:space="preserve">la precisión de la clasificación </w:t>
      </w:r>
      <w:r w:rsidR="00DE7D07">
        <w:rPr>
          <w:rFonts w:ascii="Times New Roman" w:hAnsi="Times New Roman" w:cs="Times New Roman"/>
          <w:b/>
          <w:bCs/>
          <w:sz w:val="21"/>
          <w:szCs w:val="21"/>
        </w:rPr>
        <w:t>(</w:t>
      </w:r>
      <w:proofErr w:type="spellStart"/>
      <w:r w:rsidR="00DE7D07">
        <w:rPr>
          <w:rFonts w:ascii="Times New Roman" w:hAnsi="Times New Roman" w:cs="Times New Roman"/>
          <w:b/>
          <w:bCs/>
          <w:sz w:val="21"/>
          <w:szCs w:val="21"/>
        </w:rPr>
        <w:t>accuracy</w:t>
      </w:r>
      <w:proofErr w:type="spellEnd"/>
      <w:r w:rsidR="00DE7D07">
        <w:rPr>
          <w:rFonts w:ascii="Times New Roman" w:hAnsi="Times New Roman" w:cs="Times New Roman"/>
          <w:b/>
          <w:bCs/>
          <w:sz w:val="21"/>
          <w:szCs w:val="21"/>
        </w:rPr>
        <w:t>)</w:t>
      </w:r>
      <w:r>
        <w:rPr>
          <w:rFonts w:ascii="Times New Roman" w:hAnsi="Times New Roman" w:cs="Times New Roman"/>
          <w:sz w:val="21"/>
          <w:szCs w:val="21"/>
        </w:rPr>
        <w:t>, definida como la proporción de muestras correctamente predichas sobre el número total de muestras evaluadas.</w:t>
      </w:r>
    </w:p>
    <w:p w:rsidR="00EA45B9" w:rsidRDefault="00917E76">
      <w:pPr>
        <w:pStyle w:val="BodyText"/>
        <w:rPr>
          <w:rFonts w:ascii="Times New Roman" w:hAnsi="Times New Roman" w:cs="Times New Roman"/>
          <w:sz w:val="21"/>
          <w:szCs w:val="21"/>
        </w:rPr>
      </w:pPr>
      <w:r>
        <w:rPr>
          <w:rFonts w:ascii="Times New Roman" w:hAnsi="Times New Roman" w:cs="Times New Roman"/>
          <w:sz w:val="21"/>
          <w:szCs w:val="21"/>
        </w:rPr>
        <w:t xml:space="preserve">Su puntuación representa la precisión de la clasificación de CLIP en las imágenes de prueba enmascaradas. </w:t>
      </w:r>
      <w:r>
        <w:rPr>
          <w:rFonts w:ascii="Times New Roman" w:hAnsi="Times New Roman" w:cs="Times New Roman"/>
          <w:b/>
          <w:bCs/>
          <w:sz w:val="21"/>
          <w:szCs w:val="21"/>
        </w:rPr>
        <w:t>Si la máscara enviada para una imagen no es válida (forma incorrecta, más del 6,25 % de píxeles retenidos, etc.), esa imagen se considera incorrecta. Se proporciona un script de ejemplo para calcular la puntuación de división de entrenamiento.</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DE7D07">
        <w:rPr>
          <w:rFonts w:ascii="Times New Roman" w:hAnsi="Times New Roman" w:cs="Times New Roman"/>
          <w:b/>
          <w:bCs/>
          <w:color w:val="000000" w:themeColor="text1"/>
          <w:sz w:val="24"/>
          <w:szCs w:val="24"/>
        </w:rPr>
        <w:t>Código</w:t>
      </w:r>
      <w:r>
        <w:rPr>
          <w:rFonts w:ascii="Times New Roman" w:hAnsi="Times New Roman" w:cs="Times New Roman"/>
          <w:b/>
          <w:bCs/>
          <w:color w:val="000000" w:themeColor="text1"/>
          <w:sz w:val="24"/>
          <w:szCs w:val="24"/>
        </w:rPr>
        <w:t xml:space="preserve"> base y conjunto de entrenamiento</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línea base está en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El conjunto de entrenamiento está en </w:t>
      </w:r>
      <w:r w:rsidR="00DE7D07">
        <w:rPr>
          <w:rFonts w:ascii="Times New Roman" w:hAnsi="Times New Roman" w:cs="Times New Roman"/>
          <w:b/>
          <w:bCs/>
          <w:szCs w:val="21"/>
        </w:rPr>
        <w:t>training set</w:t>
      </w:r>
      <w:r>
        <w:rPr>
          <w:rFonts w:ascii="Times New Roman" w:hAnsi="Times New Roman" w:cs="Times New Roman"/>
          <w:szCs w:val="21"/>
        </w:rPr>
        <w:t>.</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7. Requisitos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Límite máximo de envíos: </w:t>
      </w:r>
      <w:r>
        <w:rPr>
          <w:rFonts w:ascii="Times New Roman" w:hAnsi="Times New Roman" w:cs="Times New Roman"/>
          <w:b/>
          <w:bCs/>
          <w:szCs w:val="21"/>
        </w:rPr>
        <w:t>15</w:t>
      </w:r>
      <w:r>
        <w:rPr>
          <w:rFonts w:ascii="Times New Roman" w:hAnsi="Times New Roman" w:cs="Times New Roman"/>
          <w:szCs w:val="21"/>
        </w:rPr>
        <w:t>. Solo los envíos exitosos (es decir, aquellos que obtengan una puntuación en la Tabla de Posiciones A) se contabilizarán para el límite de envíos.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Restricciones del entorno de prueba: El equipo de prueba ejecutará </w:t>
      </w:r>
      <w:r w:rsidR="00DE7D07">
        <w:rPr>
          <w:rFonts w:ascii="Times New Roman" w:hAnsi="Times New Roman" w:cs="Times New Roman"/>
          <w:szCs w:val="21"/>
        </w:rPr>
        <w:t>t</w:t>
      </w:r>
      <w:r>
        <w:rPr>
          <w:rFonts w:ascii="Times New Roman" w:hAnsi="Times New Roman" w:cs="Times New Roman"/>
          <w:szCs w:val="21"/>
        </w:rPr>
        <w:t xml:space="preserve">u notebook </w:t>
      </w:r>
      <w:r w:rsidR="00DE7D07">
        <w:rPr>
          <w:rFonts w:ascii="Times New Roman" w:hAnsi="Times New Roman" w:cs="Times New Roman"/>
          <w:szCs w:val="21"/>
        </w:rPr>
        <w:t>por</w:t>
      </w:r>
      <w:r>
        <w:rPr>
          <w:rFonts w:ascii="Times New Roman" w:hAnsi="Times New Roman" w:cs="Times New Roman"/>
          <w:szCs w:val="21"/>
        </w:rPr>
        <w:t xml:space="preserve"> </w:t>
      </w:r>
      <w:r>
        <w:rPr>
          <w:rFonts w:ascii="Times New Roman" w:hAnsi="Times New Roman" w:cs="Times New Roman"/>
          <w:b/>
          <w:bCs/>
          <w:szCs w:val="21"/>
        </w:rPr>
        <w:t xml:space="preserve">8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Si el tiempo de ejecución supera </w:t>
      </w:r>
      <w:r>
        <w:rPr>
          <w:rFonts w:ascii="Times New Roman" w:hAnsi="Times New Roman" w:cs="Times New Roman"/>
          <w:b/>
          <w:bCs/>
          <w:szCs w:val="21"/>
        </w:rPr>
        <w:t xml:space="preserve">los 8 </w:t>
      </w:r>
      <w:proofErr w:type="gramStart"/>
      <w:r>
        <w:rPr>
          <w:rFonts w:ascii="Times New Roman" w:hAnsi="Times New Roman" w:cs="Times New Roman"/>
          <w:b/>
          <w:bCs/>
          <w:szCs w:val="21"/>
        </w:rPr>
        <w:t xml:space="preserve">minutos </w:t>
      </w:r>
      <w:r>
        <w:rPr>
          <w:rFonts w:ascii="Times New Roman" w:hAnsi="Times New Roman" w:cs="Times New Roman"/>
          <w:szCs w:val="21"/>
        </w:rPr>
        <w:t>,</w:t>
      </w:r>
      <w:proofErr w:type="gramEnd"/>
      <w:r>
        <w:rPr>
          <w:rFonts w:ascii="Times New Roman" w:hAnsi="Times New Roman" w:cs="Times New Roman"/>
          <w:szCs w:val="21"/>
        </w:rPr>
        <w:t xml:space="preserve"> el sistema forzará la finalización y devolverá un mensaje de "Tiempo de espera agotado" o "Error".</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Envío de datos y modelos: En esta tarea, los participantes solo pueden enviar un Notebook y </w:t>
      </w:r>
      <w:r>
        <w:rPr>
          <w:rFonts w:ascii="Times New Roman" w:hAnsi="Times New Roman" w:cs="Times New Roman"/>
          <w:b/>
          <w:bCs/>
          <w:szCs w:val="21"/>
        </w:rPr>
        <w:t xml:space="preserve">no pueden </w:t>
      </w:r>
      <w:r>
        <w:rPr>
          <w:rFonts w:ascii="Times New Roman" w:hAnsi="Times New Roman" w:cs="Times New Roman"/>
          <w:szCs w:val="21"/>
        </w:rPr>
        <w:t xml:space="preserve">enviar conjuntos de datos montados ni </w:t>
      </w:r>
      <w:proofErr w:type="gramStart"/>
      <w:r>
        <w:rPr>
          <w:rFonts w:ascii="Times New Roman" w:hAnsi="Times New Roman" w:cs="Times New Roman"/>
          <w:szCs w:val="21"/>
        </w:rPr>
        <w:t>archivos .</w:t>
      </w:r>
      <w:proofErr w:type="spellStart"/>
      <w:r>
        <w:rPr>
          <w:rFonts w:ascii="Times New Roman" w:hAnsi="Times New Roman" w:cs="Times New Roman"/>
          <w:szCs w:val="21"/>
        </w:rPr>
        <w:t>pth</w:t>
      </w:r>
      <w:proofErr w:type="spellEnd"/>
      <w:proofErr w:type="gramEnd"/>
      <w:r>
        <w:rPr>
          <w:rFonts w:ascii="Times New Roman" w:hAnsi="Times New Roman" w:cs="Times New Roman"/>
          <w:szCs w:val="21"/>
        </w:rPr>
        <w:t xml:space="preserve"> generados por ellos mismos. Revise la esquina superior </w:t>
      </w:r>
      <w:r w:rsidRPr="00B85D4C">
        <w:rPr>
          <w:rFonts w:ascii="Times New Roman" w:hAnsi="Times New Roman" w:cs="Times New Roman" w:hint="eastAsia"/>
          <w:szCs w:val="21"/>
          <w:lang w:val="es-MX"/>
        </w:rPr>
        <w:t xml:space="preserve">derecha </w:t>
      </w:r>
      <w:r>
        <w:rPr>
          <w:rFonts w:ascii="Times New Roman" w:hAnsi="Times New Roman" w:cs="Times New Roman"/>
          <w:szCs w:val="21"/>
        </w:rPr>
        <w:t>para eliminar primero el conjunto de datos montado.</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Red: En la fase in situ, la máquina de prueba no puede conectarse a internet. En otras palabras, no será posible descargar comandos como "</w:t>
      </w:r>
      <w:proofErr w:type="spellStart"/>
      <w:r>
        <w:rPr>
          <w:rFonts w:ascii="Times New Roman" w:hAnsi="Times New Roman" w:cs="Times New Roman"/>
          <w:szCs w:val="21"/>
        </w:rPr>
        <w:t>pip</w:t>
      </w:r>
      <w:proofErr w:type="spellEnd"/>
      <w:r>
        <w:rPr>
          <w:rFonts w:ascii="Times New Roman" w:hAnsi="Times New Roman" w:cs="Times New Roman"/>
          <w:szCs w:val="21"/>
        </w:rPr>
        <w:t>" y "</w:t>
      </w:r>
      <w:proofErr w:type="spellStart"/>
      <w:r>
        <w:rPr>
          <w:rFonts w:ascii="Times New Roman" w:hAnsi="Times New Roman" w:cs="Times New Roman"/>
          <w:szCs w:val="21"/>
        </w:rPr>
        <w:t>conda</w:t>
      </w:r>
      <w:proofErr w:type="spellEnd"/>
      <w:r>
        <w:rPr>
          <w:rFonts w:ascii="Times New Roman" w:hAnsi="Times New Roman" w:cs="Times New Roman"/>
          <w:szCs w:val="21"/>
        </w:rPr>
        <w:t>" ni intentar llamar a las API.</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La tarea proporciona un modelo CLIP en el conjunto de datos. Puede</w:t>
      </w:r>
      <w:r w:rsidR="00AB4217">
        <w:rPr>
          <w:rFonts w:ascii="Times New Roman" w:hAnsi="Times New Roman" w:cs="Times New Roman"/>
          <w:szCs w:val="21"/>
        </w:rPr>
        <w:t>s</w:t>
      </w:r>
      <w:r>
        <w:rPr>
          <w:rFonts w:ascii="Times New Roman" w:hAnsi="Times New Roman" w:cs="Times New Roman"/>
          <w:szCs w:val="21"/>
        </w:rPr>
        <w:t xml:space="preserve"> encontrar información sobre su uso en </w:t>
      </w:r>
      <w:r>
        <w:rPr>
          <w:rFonts w:ascii="Times New Roman" w:hAnsi="Times New Roman" w:cs="Times New Roman"/>
          <w:b/>
          <w:bCs/>
          <w:szCs w:val="21"/>
        </w:rPr>
        <w:t xml:space="preserve">el archivo </w:t>
      </w:r>
      <w:proofErr w:type="spellStart"/>
      <w:proofErr w:type="gramStart"/>
      <w:r>
        <w:rPr>
          <w:rFonts w:ascii="Times New Roman" w:hAnsi="Times New Roman" w:cs="Times New Roman"/>
          <w:b/>
          <w:bCs/>
          <w:szCs w:val="21"/>
        </w:rPr>
        <w:t>baseline.ipynb</w:t>
      </w:r>
      <w:proofErr w:type="spellEnd"/>
      <w:proofErr w:type="gramEnd"/>
      <w:r>
        <w:rPr>
          <w:rFonts w:ascii="Times New Roman" w:hAnsi="Times New Roman" w:cs="Times New Roman"/>
          <w:b/>
          <w:bCs/>
          <w:szCs w:val="21"/>
        </w:rPr>
        <w:t xml:space="preserve"> </w:t>
      </w:r>
      <w:r>
        <w:rPr>
          <w:rFonts w:ascii="Times New Roman" w:hAnsi="Times New Roman" w:cs="Times New Roman"/>
          <w:szCs w:val="21"/>
        </w:rPr>
        <w:t xml:space="preserve">. Cualquier otro modelo </w:t>
      </w:r>
      <w:proofErr w:type="spellStart"/>
      <w:r>
        <w:rPr>
          <w:rFonts w:ascii="Times New Roman" w:hAnsi="Times New Roman" w:cs="Times New Roman"/>
          <w:szCs w:val="21"/>
        </w:rPr>
        <w:t>preentrenado</w:t>
      </w:r>
      <w:proofErr w:type="spellEnd"/>
      <w:r>
        <w:rPr>
          <w:rFonts w:ascii="Times New Roman" w:hAnsi="Times New Roman" w:cs="Times New Roman"/>
          <w:szCs w:val="21"/>
        </w:rPr>
        <w:t xml:space="preserve"> puede usarse en esta tarea siempre que se pueda importar correctamente sin conexión de red ni descarga. Este mensaje significa que </w:t>
      </w:r>
      <w:proofErr w:type="spellStart"/>
      <w:r>
        <w:rPr>
          <w:rFonts w:ascii="Times New Roman" w:hAnsi="Times New Roman" w:cs="Times New Roman"/>
          <w:szCs w:val="21"/>
        </w:rPr>
        <w:t>Bohrium</w:t>
      </w:r>
      <w:proofErr w:type="spellEnd"/>
      <w:r>
        <w:rPr>
          <w:rFonts w:ascii="Times New Roman" w:hAnsi="Times New Roman" w:cs="Times New Roman"/>
          <w:szCs w:val="21"/>
        </w:rPr>
        <w:t xml:space="preserve"> no puede garantizar la exclusión de todos los modelos </w:t>
      </w:r>
      <w:proofErr w:type="spellStart"/>
      <w:r>
        <w:rPr>
          <w:rFonts w:ascii="Times New Roman" w:hAnsi="Times New Roman" w:cs="Times New Roman"/>
          <w:szCs w:val="21"/>
        </w:rPr>
        <w:t>preentrenados</w:t>
      </w:r>
      <w:proofErr w:type="spellEnd"/>
      <w:r>
        <w:rPr>
          <w:rFonts w:ascii="Times New Roman" w:hAnsi="Times New Roman" w:cs="Times New Roman"/>
          <w:szCs w:val="21"/>
        </w:rPr>
        <w:t xml:space="preserve"> en la imagen de Python al instalar los paquetes. Si encuentra alguno útil, puede usarlo.</w:t>
      </w:r>
    </w:p>
    <w:p w:rsidR="00EA45B9" w:rsidRDefault="00917E76">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Precauciones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Puntuación efectiva: Los concursantes pueden seleccionar hasta dos resultados de envío para puntuar (√ - seleccionado, □ - no seleccionado). La puntuación antes de la unificación de esta tarea se determinará según la puntuación más alta en la Tabla de Posiciones B entre las dos propuestas seleccionadas. Otros casos de cálculo de puntuación: consulte el </w:t>
      </w:r>
      <w:r>
        <w:rPr>
          <w:rFonts w:ascii="Times New Roman" w:hAnsi="Times New Roman" w:cs="Times New Roman"/>
          <w:b/>
          <w:bCs/>
          <w:szCs w:val="21"/>
        </w:rPr>
        <w:t>Apéndice "Mecanismos y restricciones de la plataforma para concursos individuales y GAITE</w:t>
      </w:r>
      <w:proofErr w:type="gramStart"/>
      <w:r>
        <w:rPr>
          <w:rFonts w:ascii="Times New Roman" w:hAnsi="Times New Roman" w:cs="Times New Roman"/>
          <w:b/>
          <w:bCs/>
          <w:szCs w:val="21"/>
        </w:rPr>
        <w:t xml:space="preserve">" </w:t>
      </w:r>
      <w:r>
        <w:rPr>
          <w:rFonts w:ascii="Times New Roman" w:hAnsi="Times New Roman" w:cs="Times New Roman"/>
          <w:szCs w:val="21"/>
        </w:rPr>
        <w:t>.</w:t>
      </w:r>
      <w:proofErr w:type="gramEnd"/>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1"/>
                    <a:stretch>
                      <a:fillRect/>
                    </a:stretch>
                  </pic:blipFill>
                  <pic:spPr>
                    <a:xfrm>
                      <a:off x="0" y="0"/>
                      <a:ext cx="4286250" cy="2390775"/>
                    </a:xfrm>
                    <a:prstGeom prst="rect">
                      <a:avLst/>
                    </a:prstGeom>
                    <a:noFill/>
                    <a:ln w="9525">
                      <a:noFill/>
                    </a:ln>
                  </pic:spPr>
                </pic:pic>
              </a:graphicData>
            </a:graphic>
          </wp:inline>
        </w:drawing>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Cómo lidiar con la ambigüedad: una vez que hay un conflicto entre la descripción de la tarea y el conjunto de entrenamiento, el conjunto de validación y el conjunto de prueba, el conjunto de datos se respetará primero y no se cambiará durante la competencia.</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Los concursantes solo pueden acceder a la Tabla de clasificación A durante el concurso y no pueden acceder a la Tabla de clasificación B. La puntuación final se calculará únicamente en función de la puntuación en la Tabla de clasificación B.</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más alta otorgada por el Comité Científico para esta tarea es 0,83 en la tabla </w:t>
      </w:r>
      <w:r w:rsidRPr="00B85D4C">
        <w:rPr>
          <w:rFonts w:ascii="Times New Roman" w:hAnsi="Times New Roman" w:cs="Times New Roman" w:hint="eastAsia"/>
          <w:szCs w:val="21"/>
          <w:lang w:val="es-MX"/>
        </w:rPr>
        <w:t xml:space="preserve">de </w:t>
      </w:r>
      <w:r>
        <w:rPr>
          <w:rFonts w:ascii="Times New Roman" w:hAnsi="Times New Roman" w:cs="Times New Roman"/>
          <w:szCs w:val="21"/>
        </w:rPr>
        <w:t>clasificación B, esta puntuación se utiliza para la unificación de puntuaciones.</w:t>
      </w:r>
    </w:p>
    <w:p w:rsidR="00EA45B9" w:rsidRDefault="00917E7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La puntuación base del Comité Científico para esta tarea es de 0,19 en la tabla </w:t>
      </w:r>
      <w:r w:rsidRPr="00B85D4C">
        <w:rPr>
          <w:rFonts w:ascii="Times New Roman" w:hAnsi="Times New Roman" w:cs="Times New Roman" w:hint="eastAsia"/>
          <w:szCs w:val="21"/>
          <w:lang w:val="es-MX"/>
        </w:rPr>
        <w:t xml:space="preserve">de </w:t>
      </w:r>
      <w:r>
        <w:rPr>
          <w:rFonts w:ascii="Times New Roman" w:hAnsi="Times New Roman" w:cs="Times New Roman"/>
          <w:szCs w:val="21"/>
        </w:rPr>
        <w:t>clasificación B, esta puntuación se utiliza para la unificación de puntuaciones.</w:t>
      </w:r>
      <w:bookmarkEnd w:id="12"/>
    </w:p>
    <w:p w:rsidR="00EA45B9" w:rsidRDefault="00EA45B9">
      <w:pPr>
        <w:rPr>
          <w:sz w:val="24"/>
        </w:rPr>
      </w:pPr>
    </w:p>
    <w:p w:rsidR="00EA45B9" w:rsidRDefault="00917E76">
      <w:pPr>
        <w:widowControl/>
        <w:jc w:val="left"/>
      </w:pPr>
      <w:r>
        <w:br w:type="page"/>
      </w:r>
    </w:p>
    <w:p w:rsidR="00EA45B9" w:rsidRDefault="00917E7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PÁGINA FINAL &gt;&gt;</w:t>
      </w: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EA45B9">
      <w:pPr>
        <w:widowControl/>
        <w:jc w:val="left"/>
        <w:rPr>
          <w:rFonts w:ascii="微软雅黑" w:eastAsia="微软雅黑" w:hAnsi="微软雅黑" w:cs="宋体"/>
          <w:b/>
          <w:bCs/>
          <w:kern w:val="0"/>
          <w:sz w:val="72"/>
          <w:szCs w:val="72"/>
        </w:rPr>
      </w:pPr>
    </w:p>
    <w:p w:rsidR="00EA45B9" w:rsidRDefault="00917E76">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PÁGINA FINAL &gt;&gt;</w:t>
      </w:r>
    </w:p>
    <w:sectPr w:rsidR="00EA45B9">
      <w:headerReference w:type="even" r:id="rId14"/>
      <w:headerReference w:type="default" r:id="rId15"/>
      <w:footerReference w:type="even" r:id="rId16"/>
      <w:footerReference w:type="default" r:id="rId17"/>
      <w:headerReference w:type="first" r:id="rId18"/>
      <w:footerReference w:type="first" r:id="rId1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7E76" w:rsidRDefault="00917E76">
      <w:r>
        <w:separator/>
      </w:r>
    </w:p>
  </w:endnote>
  <w:endnote w:type="continuationSeparator" w:id="0">
    <w:p w:rsidR="00917E76" w:rsidRDefault="00917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65BE" w:rsidRDefault="001A65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65BE" w:rsidRDefault="001A65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65BE" w:rsidRDefault="001A65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7E76" w:rsidRDefault="00917E76">
      <w:r>
        <w:separator/>
      </w:r>
    </w:p>
  </w:footnote>
  <w:footnote w:type="continuationSeparator" w:id="0">
    <w:p w:rsidR="00917E76" w:rsidRDefault="00917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65BE" w:rsidRDefault="001A65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99423351"/>
      <w:docPartObj>
        <w:docPartGallery w:val="Page Numbers (Top of Page)"/>
        <w:docPartUnique/>
      </w:docPartObj>
    </w:sdtPr>
    <w:sdtEndPr>
      <w:rPr>
        <w:noProof/>
      </w:rPr>
    </w:sdtEndPr>
    <w:sdtContent>
      <w:p w:rsidR="001A65BE" w:rsidRDefault="001A65BE">
        <w:pPr>
          <w:pStyle w:val="Header"/>
          <w:jc w:val="right"/>
        </w:pPr>
        <w:r>
          <w:fldChar w:fldCharType="begin"/>
        </w:r>
        <w:r>
          <w:instrText xml:space="preserve"> PAGE   \* MERGEFORMAT </w:instrText>
        </w:r>
        <w:r>
          <w:fldChar w:fldCharType="separate"/>
        </w:r>
        <w:r>
          <w:rPr>
            <w:noProof/>
          </w:rPr>
          <w:t>2</w:t>
        </w:r>
        <w:r>
          <w:rPr>
            <w:noProof/>
          </w:rPr>
          <w:fldChar w:fldCharType="end"/>
        </w:r>
      </w:p>
      <w:bookmarkStart w:id="13" w:name="_GoBack" w:displacedByCustomXml="next"/>
      <w:bookmarkEnd w:id="13" w:displacedByCustomXml="next"/>
    </w:sdtContent>
  </w:sdt>
  <w:p w:rsidR="00EA45B9" w:rsidRDefault="00EA45B9">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65BE" w:rsidRDefault="001A65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63098"/>
    <w:rsid w:val="00087AA6"/>
    <w:rsid w:val="00176AEF"/>
    <w:rsid w:val="001A65BE"/>
    <w:rsid w:val="001C4A0C"/>
    <w:rsid w:val="00205F97"/>
    <w:rsid w:val="00212781"/>
    <w:rsid w:val="00300EAB"/>
    <w:rsid w:val="00307179"/>
    <w:rsid w:val="003B563F"/>
    <w:rsid w:val="00554197"/>
    <w:rsid w:val="005F073A"/>
    <w:rsid w:val="00682E88"/>
    <w:rsid w:val="006F558F"/>
    <w:rsid w:val="00843E93"/>
    <w:rsid w:val="00861FF4"/>
    <w:rsid w:val="008C119D"/>
    <w:rsid w:val="008E0E8E"/>
    <w:rsid w:val="00917E76"/>
    <w:rsid w:val="00942997"/>
    <w:rsid w:val="00991CED"/>
    <w:rsid w:val="00AB4217"/>
    <w:rsid w:val="00B54EDD"/>
    <w:rsid w:val="00B85D4C"/>
    <w:rsid w:val="00CD1C8D"/>
    <w:rsid w:val="00CD3A82"/>
    <w:rsid w:val="00D424EB"/>
    <w:rsid w:val="00D51832"/>
    <w:rsid w:val="00DE7D07"/>
    <w:rsid w:val="00E2748D"/>
    <w:rsid w:val="00E95490"/>
    <w:rsid w:val="00EA45B9"/>
    <w:rsid w:val="00EC193A"/>
    <w:rsid w:val="00ED7D46"/>
    <w:rsid w:val="00FE55D6"/>
    <w:rsid w:val="00FF68A8"/>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1AB580F0-43CF-4A27-B0FF-E699BA447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e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e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e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es" w:eastAsia="en-US"/>
    </w:rPr>
  </w:style>
  <w:style w:type="character" w:customStyle="1" w:styleId="BodyTextChar">
    <w:name w:val="Body Text Char"/>
    <w:basedOn w:val="DefaultParagraphFont"/>
    <w:link w:val="BodyText"/>
    <w:qFormat/>
    <w:rPr>
      <w:kern w:val="0"/>
      <w:sz w:val="24"/>
      <w:lang w:val="e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es"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3563</Words>
  <Characters>20310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2</cp:revision>
  <dcterms:created xsi:type="dcterms:W3CDTF">2025-08-06T00:32:00Z</dcterms:created>
  <dcterms:modified xsi:type="dcterms:W3CDTF">2025-08-06T00:32:00Z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