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0245" w:rsidRDefault="00885FE2">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Jour 2</w:t>
      </w:r>
    </w:p>
    <w:p w:rsidR="00220245" w:rsidRDefault="00885FE2">
      <w:pPr>
        <w:rPr>
          <w:rFonts w:ascii="微软雅黑" w:eastAsia="微软雅黑" w:hAnsi="微软雅黑"/>
          <w:b/>
          <w:bCs/>
          <w:sz w:val="28"/>
          <w:szCs w:val="36"/>
        </w:rPr>
      </w:pPr>
      <w:r>
        <w:rPr>
          <w:rFonts w:ascii="微软雅黑" w:eastAsia="微软雅黑" w:hAnsi="微软雅黑"/>
          <w:b/>
          <w:bCs/>
          <w:sz w:val="28"/>
          <w:szCs w:val="36"/>
        </w:rPr>
        <w:t>Version de traduction du chef d'équipe</w:t>
      </w:r>
    </w:p>
    <w:p w:rsidR="00220245" w:rsidRDefault="00220245">
      <w:pPr>
        <w:rPr>
          <w:sz w:val="22"/>
          <w:szCs w:val="28"/>
        </w:rPr>
      </w:pPr>
    </w:p>
    <w:p w:rsidR="00220245" w:rsidRDefault="00885FE2">
      <w:pPr>
        <w:rPr>
          <w:rFonts w:ascii="微软雅黑" w:eastAsia="微软雅黑" w:hAnsi="微软雅黑"/>
          <w:sz w:val="24"/>
        </w:rPr>
      </w:pPr>
      <w:r>
        <w:rPr>
          <w:rFonts w:ascii="微软雅黑" w:eastAsia="微软雅黑" w:hAnsi="微软雅黑"/>
          <w:sz w:val="24"/>
        </w:rPr>
        <w:t>Les chefs d'équipe doivent remplir le formulaire ci-dessous, même s'ils n'ont pas besoin de documents traduits.</w:t>
      </w:r>
    </w:p>
    <w:tbl>
      <w:tblPr>
        <w:tblStyle w:val="TableGrid"/>
        <w:tblW w:w="9215" w:type="dxa"/>
        <w:tblInd w:w="-289" w:type="dxa"/>
        <w:tblLook w:val="04A0" w:firstRow="1" w:lastRow="0" w:firstColumn="1" w:lastColumn="0" w:noHBand="0" w:noVBand="1"/>
      </w:tblPr>
      <w:tblGrid>
        <w:gridCol w:w="4395"/>
        <w:gridCol w:w="4820"/>
      </w:tblGrid>
      <w:tr w:rsidR="00220245">
        <w:trPr>
          <w:trHeight w:val="2351"/>
        </w:trPr>
        <w:tc>
          <w:tcPr>
            <w:tcW w:w="4395" w:type="dxa"/>
            <w:vAlign w:val="center"/>
          </w:tcPr>
          <w:p w:rsidR="00220245" w:rsidRDefault="00885FE2">
            <w:pPr>
              <w:jc w:val="center"/>
              <w:rPr>
                <w:rFonts w:ascii="微软雅黑" w:eastAsia="微软雅黑" w:hAnsi="微软雅黑"/>
                <w:b/>
                <w:bCs/>
                <w:sz w:val="24"/>
              </w:rPr>
            </w:pPr>
            <w:r>
              <w:rPr>
                <w:rFonts w:ascii="微软雅黑" w:eastAsia="微软雅黑" w:hAnsi="微软雅黑" w:hint="eastAsia"/>
                <w:b/>
                <w:bCs/>
                <w:sz w:val="24"/>
              </w:rPr>
              <w:t>Pays</w:t>
            </w:r>
            <w:r>
              <w:rPr>
                <w:rFonts w:ascii="微软雅黑" w:eastAsia="微软雅黑" w:hAnsi="微软雅黑"/>
                <w:b/>
                <w:bCs/>
                <w:sz w:val="24"/>
              </w:rPr>
              <w:t xml:space="preserve"> </w:t>
            </w:r>
            <w:r>
              <w:rPr>
                <w:rFonts w:ascii="微软雅黑" w:eastAsia="微软雅黑" w:hAnsi="微软雅黑" w:hint="eastAsia"/>
                <w:b/>
                <w:bCs/>
                <w:sz w:val="24"/>
              </w:rPr>
              <w:t>Ou</w:t>
            </w:r>
            <w:r>
              <w:rPr>
                <w:rFonts w:ascii="微软雅黑" w:eastAsia="微软雅黑" w:hAnsi="微软雅黑"/>
                <w:b/>
                <w:bCs/>
                <w:sz w:val="24"/>
              </w:rPr>
              <w:t xml:space="preserve"> </w:t>
            </w:r>
            <w:r>
              <w:rPr>
                <w:rFonts w:ascii="微软雅黑" w:eastAsia="微软雅黑" w:hAnsi="微软雅黑" w:hint="eastAsia"/>
                <w:b/>
                <w:bCs/>
                <w:sz w:val="24"/>
              </w:rPr>
              <w:t>Ré</w:t>
            </w:r>
            <w:proofErr w:type="spellStart"/>
            <w:r>
              <w:rPr>
                <w:rFonts w:ascii="微软雅黑" w:eastAsia="微软雅黑" w:hAnsi="微软雅黑" w:hint="eastAsia"/>
                <w:b/>
                <w:bCs/>
                <w:sz w:val="24"/>
              </w:rPr>
              <w:t>gion</w:t>
            </w:r>
            <w:proofErr w:type="spellEnd"/>
          </w:p>
        </w:tc>
        <w:tc>
          <w:tcPr>
            <w:tcW w:w="4820" w:type="dxa"/>
            <w:vAlign w:val="bottom"/>
          </w:tcPr>
          <w:p w:rsidR="00220245" w:rsidRDefault="003434D0">
            <w:pPr>
              <w:jc w:val="center"/>
              <w:rPr>
                <w:rFonts w:ascii="微软雅黑" w:eastAsia="微软雅黑" w:hAnsi="微软雅黑"/>
                <w:sz w:val="24"/>
              </w:rPr>
            </w:pPr>
            <w:proofErr w:type="spellStart"/>
            <w:r>
              <w:rPr>
                <w:rFonts w:ascii="微软雅黑" w:eastAsia="微软雅黑" w:hAnsi="微软雅黑" w:hint="eastAsia"/>
                <w:sz w:val="24"/>
              </w:rPr>
              <w:t>Tunisia</w:t>
            </w:r>
            <w:proofErr w:type="spellEnd"/>
          </w:p>
        </w:tc>
      </w:tr>
      <w:tr w:rsidR="00220245">
        <w:trPr>
          <w:trHeight w:val="2040"/>
        </w:trPr>
        <w:tc>
          <w:tcPr>
            <w:tcW w:w="4395" w:type="dxa"/>
            <w:vAlign w:val="center"/>
          </w:tcPr>
          <w:p w:rsidR="00220245" w:rsidRDefault="00885FE2">
            <w:pPr>
              <w:widowControl/>
              <w:jc w:val="center"/>
              <w:rPr>
                <w:rFonts w:ascii="微软雅黑" w:eastAsia="微软雅黑" w:hAnsi="微软雅黑"/>
                <w:b/>
                <w:bCs/>
                <w:sz w:val="24"/>
              </w:rPr>
            </w:pPr>
            <w:r>
              <w:rPr>
                <w:rFonts w:ascii="微软雅黑" w:eastAsia="微软雅黑" w:hAnsi="微软雅黑"/>
                <w:b/>
                <w:bCs/>
                <w:sz w:val="24"/>
              </w:rPr>
              <w:t>Nombre de membres de l'équipe</w:t>
            </w:r>
          </w:p>
          <w:p w:rsidR="00220245" w:rsidRDefault="00885FE2">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(Les </w:t>
            </w:r>
            <w:r>
              <w:rPr>
                <w:rStyle w:val="Strong"/>
                <w:rFonts w:ascii="微软雅黑" w:eastAsia="微软雅黑" w:hAnsi="微软雅黑"/>
                <w:b w:val="0"/>
                <w:bCs w:val="0"/>
                <w:sz w:val="24"/>
              </w:rPr>
              <w:t xml:space="preserve">documents volumineux seront dupliqués conformément à </w:t>
            </w:r>
            <w:r>
              <w:rPr>
                <w:rStyle w:val="Strong"/>
                <w:rFonts w:ascii="微软雅黑" w:eastAsia="微软雅黑" w:hAnsi="微软雅黑" w:hint="eastAsia"/>
                <w:b w:val="0"/>
                <w:bCs w:val="0"/>
                <w:sz w:val="24"/>
              </w:rPr>
              <w:t>la</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nombre)</w:t>
            </w:r>
          </w:p>
        </w:tc>
        <w:tc>
          <w:tcPr>
            <w:tcW w:w="4820" w:type="dxa"/>
            <w:vAlign w:val="bottom"/>
          </w:tcPr>
          <w:p w:rsidR="00220245" w:rsidRDefault="003434D0">
            <w:pPr>
              <w:jc w:val="center"/>
              <w:rPr>
                <w:rFonts w:ascii="微软雅黑" w:eastAsia="微软雅黑" w:hAnsi="微软雅黑"/>
                <w:sz w:val="24"/>
              </w:rPr>
            </w:pPr>
            <w:r>
              <w:rPr>
                <w:rFonts w:ascii="微软雅黑" w:eastAsia="微软雅黑" w:hAnsi="微软雅黑" w:hint="eastAsia"/>
                <w:sz w:val="24"/>
              </w:rPr>
              <w:t>4</w:t>
            </w:r>
          </w:p>
        </w:tc>
      </w:tr>
      <w:tr w:rsidR="00220245">
        <w:trPr>
          <w:trHeight w:val="2040"/>
        </w:trPr>
        <w:tc>
          <w:tcPr>
            <w:tcW w:w="4395" w:type="dxa"/>
            <w:vAlign w:val="center"/>
          </w:tcPr>
          <w:p w:rsidR="00220245" w:rsidRDefault="00885FE2">
            <w:pPr>
              <w:widowControl/>
              <w:jc w:val="center"/>
              <w:rPr>
                <w:rFonts w:ascii="微软雅黑" w:eastAsia="微软雅黑" w:hAnsi="微软雅黑"/>
                <w:b/>
                <w:bCs/>
                <w:sz w:val="24"/>
              </w:rPr>
            </w:pPr>
            <w:r>
              <w:rPr>
                <w:rFonts w:ascii="微软雅黑" w:eastAsia="微软雅黑" w:hAnsi="微软雅黑"/>
                <w:b/>
                <w:bCs/>
                <w:sz w:val="24"/>
              </w:rPr>
              <w:t>Combien de pages au total</w:t>
            </w:r>
          </w:p>
          <w:p w:rsidR="00220245" w:rsidRDefault="00885FE2">
            <w:pPr>
              <w:widowControl/>
              <w:jc w:val="center"/>
              <w:rPr>
                <w:rFonts w:ascii="微软雅黑" w:eastAsia="微软雅黑" w:hAnsi="微软雅黑"/>
                <w:sz w:val="24"/>
              </w:rPr>
            </w:pPr>
            <w:r>
              <w:rPr>
                <w:rFonts w:ascii="微软雅黑" w:eastAsia="微软雅黑" w:hAnsi="微软雅黑"/>
                <w:sz w:val="24"/>
              </w:rPr>
              <w:t>(</w:t>
            </w:r>
            <w:proofErr w:type="gramStart"/>
            <w:r>
              <w:rPr>
                <w:rFonts w:ascii="微软雅黑" w:eastAsia="微软雅黑" w:hAnsi="微软雅黑"/>
                <w:sz w:val="24"/>
              </w:rPr>
              <w:t>pages</w:t>
            </w:r>
            <w:proofErr w:type="gramEnd"/>
            <w:r>
              <w:rPr>
                <w:rFonts w:ascii="微软雅黑" w:eastAsia="微软雅黑" w:hAnsi="微软雅黑"/>
                <w:sz w:val="24"/>
              </w:rPr>
              <w:t xml:space="preserve"> de couverture incluses)</w:t>
            </w:r>
          </w:p>
        </w:tc>
        <w:tc>
          <w:tcPr>
            <w:tcW w:w="4820" w:type="dxa"/>
            <w:vAlign w:val="bottom"/>
          </w:tcPr>
          <w:p w:rsidR="00220245" w:rsidRDefault="003434D0">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7</w:t>
            </w:r>
            <w:bookmarkStart w:id="0" w:name="_GoBack"/>
            <w:bookmarkEnd w:id="0"/>
          </w:p>
        </w:tc>
      </w:tr>
    </w:tbl>
    <w:p w:rsidR="00220245" w:rsidRDefault="00220245">
      <w:pPr>
        <w:rPr>
          <w:sz w:val="24"/>
        </w:rPr>
      </w:pPr>
    </w:p>
    <w:p w:rsidR="00220245" w:rsidRDefault="00885FE2">
      <w:pPr>
        <w:widowControl/>
        <w:jc w:val="left"/>
        <w:rPr>
          <w:sz w:val="24"/>
        </w:rPr>
      </w:pPr>
      <w:r>
        <w:rPr>
          <w:sz w:val="24"/>
        </w:rPr>
        <w:br w:type="page"/>
      </w:r>
    </w:p>
    <w:p w:rsidR="00220245" w:rsidRDefault="00885FE2">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Scène sur place IOAI2025 : Correspondance des icônes des toilettes</w:t>
      </w:r>
    </w:p>
    <w:p w:rsidR="00220245" w:rsidRDefault="00885FE2">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220245" w:rsidRDefault="00885FE2">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Description du problème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Cette tâche consiste à entraîner un modèle à apprendre la relation entre </w:t>
      </w:r>
      <w:r>
        <w:rPr>
          <w:rFonts w:ascii="Times New Roman" w:hAnsi="Times New Roman" w:cs="Times New Roman"/>
          <w:b/>
          <w:bCs/>
          <w:sz w:val="21"/>
          <w:szCs w:val="21"/>
        </w:rPr>
        <w:t xml:space="preserve">les icônes de toilettes masculines et féminines des mêmes </w:t>
      </w:r>
      <w:proofErr w:type="gramStart"/>
      <w:r>
        <w:rPr>
          <w:rFonts w:ascii="Times New Roman" w:hAnsi="Times New Roman" w:cs="Times New Roman"/>
          <w:b/>
          <w:bCs/>
          <w:sz w:val="21"/>
          <w:szCs w:val="21"/>
        </w:rPr>
        <w:t xml:space="preserve">toilettes </w:t>
      </w:r>
      <w:r>
        <w:rPr>
          <w:rFonts w:ascii="Times New Roman" w:hAnsi="Times New Roman" w:cs="Times New Roman"/>
          <w:sz w:val="21"/>
          <w:szCs w:val="21"/>
        </w:rPr>
        <w:t>.</w:t>
      </w:r>
      <w:proofErr w:type="gramEnd"/>
      <w:r>
        <w:rPr>
          <w:rFonts w:ascii="Times New Roman" w:hAnsi="Times New Roman" w:cs="Times New Roman"/>
          <w:sz w:val="21"/>
          <w:szCs w:val="21"/>
        </w:rPr>
        <w:t xml:space="preserve"> À partir de données d'entraînement étiquetées, vous devez entraîner un modèle de correspondance qui, à partir d'une image de requête, trouve son </w:t>
      </w:r>
      <w:r>
        <w:rPr>
          <w:rFonts w:ascii="Times New Roman" w:hAnsi="Times New Roman" w:cs="Times New Roman"/>
          <w:b/>
          <w:bCs/>
          <w:sz w:val="21"/>
          <w:szCs w:val="21"/>
        </w:rPr>
        <w:t xml:space="preserve">équivalent mixte </w:t>
      </w:r>
      <w:r>
        <w:rPr>
          <w:rFonts w:ascii="Times New Roman" w:hAnsi="Times New Roman" w:cs="Times New Roman"/>
          <w:sz w:val="21"/>
          <w:szCs w:val="21"/>
        </w:rPr>
        <w:t xml:space="preserve">(par exemple, associer une icône masculine de son image recadrée à son équivalent féminin de son image d'origine), sous la contrainte que les deux icônes proviennent des </w:t>
      </w:r>
      <w:r>
        <w:rPr>
          <w:rFonts w:ascii="Times New Roman" w:hAnsi="Times New Roman" w:cs="Times New Roman"/>
          <w:b/>
          <w:bCs/>
          <w:sz w:val="21"/>
          <w:szCs w:val="21"/>
        </w:rPr>
        <w:t xml:space="preserve">mêmes </w:t>
      </w:r>
      <w:proofErr w:type="gramStart"/>
      <w:r>
        <w:rPr>
          <w:rFonts w:ascii="Times New Roman" w:hAnsi="Times New Roman" w:cs="Times New Roman"/>
          <w:b/>
          <w:bCs/>
          <w:sz w:val="21"/>
          <w:szCs w:val="21"/>
        </w:rPr>
        <w:t xml:space="preserve">toilettes </w:t>
      </w:r>
      <w:r>
        <w:rPr>
          <w:rFonts w:ascii="Times New Roman" w:hAnsi="Times New Roman" w:cs="Times New Roman"/>
          <w:sz w:val="21"/>
          <w:szCs w:val="21"/>
        </w:rPr>
        <w:t>.</w:t>
      </w:r>
      <w:proofErr w:type="gramEnd"/>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Par exemple, pour une image de requête (c'est-à-dire une icône masculine dans une image recadrée) affichée ci-dessous dans la Fig1, son homologue correspondant est affiché dans la Fig2 (c'est-à-dire une icône féminine dans l'image d'origine qui provient des mêmes toilettes).</w:t>
      </w:r>
    </w:p>
    <w:tbl>
      <w:tblPr>
        <w:tblStyle w:val="Table"/>
        <w:tblW w:w="0" w:type="auto"/>
        <w:tblInd w:w="0" w:type="dxa"/>
        <w:tblLook w:val="04A0" w:firstRow="1" w:lastRow="0" w:firstColumn="1" w:lastColumn="0" w:noHBand="0" w:noVBand="1"/>
      </w:tblPr>
      <w:tblGrid>
        <w:gridCol w:w="1431"/>
        <w:gridCol w:w="2676"/>
      </w:tblGrid>
      <w:tr w:rsidR="00220245" w:rsidTr="00220245">
        <w:trPr>
          <w:cnfStyle w:val="100000000000" w:firstRow="1" w:lastRow="0" w:firstColumn="0" w:lastColumn="0" w:oddVBand="0" w:evenVBand="0" w:oddHBand="0" w:evenHBand="0" w:firstRowFirstColumn="0" w:firstRowLastColumn="0" w:lastRowFirstColumn="0" w:lastRowLastColumn="0"/>
          <w:tblHeader/>
        </w:trPr>
        <w:tc>
          <w:tcPr>
            <w:tcW w:w="0" w:type="auto"/>
          </w:tcPr>
          <w:p w:rsidR="00220245" w:rsidRDefault="00885FE2">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220245" w:rsidRDefault="00885FE2">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220245" w:rsidRDefault="00220245">
      <w:pPr>
        <w:pStyle w:val="BodyText"/>
        <w:rPr>
          <w:rFonts w:ascii="Times New Roman" w:hAnsi="Times New Roman" w:cs="Times New Roman"/>
          <w:sz w:val="21"/>
          <w:szCs w:val="21"/>
        </w:rPr>
      </w:pPr>
    </w:p>
    <w:p w:rsidR="00220245" w:rsidRDefault="00885FE2">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Ensemble de données</w:t>
      </w:r>
    </w:p>
    <w:p w:rsidR="00220245" w:rsidRDefault="00885FE2">
      <w:pPr>
        <w:pStyle w:val="FirstParagraph"/>
        <w:rPr>
          <w:rFonts w:ascii="Times New Roman" w:hAnsi="Times New Roman" w:cs="Times New Roman"/>
          <w:sz w:val="21"/>
          <w:szCs w:val="21"/>
        </w:rPr>
      </w:pPr>
      <w:r>
        <w:rPr>
          <w:rFonts w:ascii="Times New Roman" w:hAnsi="Times New Roman" w:cs="Times New Roman"/>
          <w:b/>
          <w:bCs/>
          <w:sz w:val="21"/>
          <w:szCs w:val="21"/>
        </w:rPr>
        <w:t>(1) Ensemble d'entraînement :</w:t>
      </w:r>
      <w:r>
        <w:rPr>
          <w:rFonts w:ascii="Times New Roman" w:hAnsi="Times New Roman" w:cs="Times New Roman"/>
          <w:sz w:val="21"/>
          <w:szCs w:val="21"/>
        </w:rPr>
        <w:t xml:space="preserve"> </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Utilisé pour l'apprentissage du modèle. Structure du répertoire :</w:t>
      </w:r>
    </w:p>
    <w:p w:rsidR="00220245" w:rsidRDefault="00885FE2">
      <w:pPr>
        <w:pStyle w:val="SourceCode"/>
        <w:rPr>
          <w:rFonts w:ascii="Times New Roman" w:hAnsi="Times New Roman" w:cs="Times New Roman"/>
          <w:sz w:val="21"/>
          <w:szCs w:val="21"/>
        </w:rPr>
      </w:pPr>
      <w:proofErr w:type="gramStart"/>
      <w:r>
        <w:rPr>
          <w:rStyle w:val="ExtensionTok"/>
          <w:rFonts w:ascii="Times New Roman" w:hAnsi="Times New Roman" w:cs="Times New Roman"/>
          <w:sz w:val="21"/>
          <w:szCs w:val="21"/>
        </w:rPr>
        <w:t>train</w:t>
      </w:r>
      <w:proofErr w:type="gramEnd"/>
      <w:r>
        <w:rPr>
          <w:rStyle w:val="Extension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crop</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Icônes recadrées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 xml:space="preserve">/ 1.png, 2.png, ...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 xml:space="preserve">└── male/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Icônes originales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femelle/</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mâle/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Chaque sous-dossier contient des icônes nommées de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à </w:t>
      </w:r>
      <w:proofErr w:type="gramStart"/>
      <w:r>
        <w:rPr>
          <w:rStyle w:val="VerbatimChar"/>
          <w:rFonts w:ascii="Times New Roman" w:hAnsi="Times New Roman" w:cs="Times New Roman"/>
          <w:sz w:val="21"/>
          <w:szCs w:val="21"/>
        </w:rPr>
        <w:t xml:space="preserve">82.png </w:t>
      </w:r>
      <w:r>
        <w:rPr>
          <w:rFonts w:ascii="Times New Roman" w:hAnsi="Times New Roman" w:cs="Times New Roman"/>
          <w:sz w:val="21"/>
          <w:szCs w:val="21"/>
        </w:rPr>
        <w:t>,</w:t>
      </w:r>
      <w:proofErr w:type="gramEnd"/>
      <w:r>
        <w:rPr>
          <w:rFonts w:ascii="Times New Roman" w:hAnsi="Times New Roman" w:cs="Times New Roman"/>
          <w:sz w:val="21"/>
          <w:szCs w:val="21"/>
        </w:rPr>
        <w:t xml:space="preserve"> le numéro correspondant à l'identifiant des toilettes. Chaque toilette contient quatre images (à noter que quatre images d'une même toilette partageront un identifiant unique pour les quatre sous-dossiers) :</w:t>
      </w:r>
    </w:p>
    <w:p w:rsidR="00220245" w:rsidRDefault="00885FE2">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female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Icône féminine recadrée</w:t>
      </w:r>
    </w:p>
    <w:p w:rsidR="00220245" w:rsidRDefault="00885FE2">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 xml:space="preserve">/male/i.png </w:t>
      </w:r>
      <w:r>
        <w:rPr>
          <w:rFonts w:ascii="Times New Roman" w:hAnsi="Times New Roman" w:cs="Times New Roman"/>
          <w:szCs w:val="21"/>
        </w:rPr>
        <w:t>→ Icône masculine recadrée</w:t>
      </w:r>
    </w:p>
    <w:p w:rsidR="00220245" w:rsidRDefault="00885FE2">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female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Icône féminine originale</w:t>
      </w:r>
    </w:p>
    <w:p w:rsidR="00220245" w:rsidRDefault="00885FE2">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 xml:space="preserve">/male/i.png </w:t>
      </w:r>
      <w:r>
        <w:rPr>
          <w:rFonts w:ascii="Times New Roman" w:hAnsi="Times New Roman" w:cs="Times New Roman"/>
          <w:szCs w:val="21"/>
        </w:rPr>
        <w:t>→ Icône masculine originale</w:t>
      </w:r>
    </w:p>
    <w:p w:rsidR="00220245" w:rsidRDefault="00885FE2">
      <w:pPr>
        <w:pStyle w:val="FirstParagraph"/>
        <w:rPr>
          <w:rFonts w:ascii="Times New Roman" w:hAnsi="Times New Roman" w:cs="Times New Roman"/>
          <w:sz w:val="21"/>
          <w:szCs w:val="21"/>
        </w:rPr>
      </w:pPr>
      <w:r>
        <w:rPr>
          <w:rFonts w:ascii="Times New Roman" w:hAnsi="Times New Roman" w:cs="Times New Roman"/>
          <w:b/>
          <w:bCs/>
          <w:sz w:val="21"/>
          <w:szCs w:val="21"/>
        </w:rPr>
        <w:t>(2) Ensemble de validation et ensemble de test :</w:t>
      </w:r>
      <w:r>
        <w:rPr>
          <w:rFonts w:ascii="Times New Roman" w:hAnsi="Times New Roman" w:cs="Times New Roman"/>
          <w:sz w:val="21"/>
          <w:szCs w:val="21"/>
        </w:rPr>
        <w:t xml:space="preserve"> </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Soit l'ensemble de validation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soit l'ensemble de test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contient deux sous-dossiers :</w:t>
      </w:r>
    </w:p>
    <w:p w:rsidR="00220245" w:rsidRDefault="00885FE2">
      <w:pPr>
        <w:pStyle w:val="SourceCode"/>
        <w:rPr>
          <w:rFonts w:ascii="Times New Roman" w:hAnsi="Times New Roman" w:cs="Times New Roman"/>
          <w:sz w:val="21"/>
          <w:szCs w:val="21"/>
        </w:rPr>
      </w:pPr>
      <w:proofErr w:type="spellStart"/>
      <w:proofErr w:type="gramStart"/>
      <w:r>
        <w:rPr>
          <w:rStyle w:val="ExtensionTok"/>
          <w:rFonts w:ascii="Times New Roman" w:hAnsi="Times New Roman" w:cs="Times New Roman"/>
          <w:sz w:val="21"/>
          <w:szCs w:val="21"/>
        </w:rPr>
        <w:t>test</w:t>
      </w:r>
      <w:proofErr w:type="gramEnd"/>
      <w:r>
        <w:rPr>
          <w:rStyle w:val="ExtensionTok"/>
          <w:rFonts w:ascii="Times New Roman" w:hAnsi="Times New Roman" w:cs="Times New Roman"/>
          <w:sz w:val="21"/>
          <w:szCs w:val="21"/>
        </w:rPr>
        <w:t>_a</w:t>
      </w:r>
      <w:proofErr w:type="spellEnd"/>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ou </w:t>
      </w:r>
      <w:proofErr w:type="spellStart"/>
      <w:r>
        <w:rPr>
          <w:rStyle w:val="NormalTok"/>
          <w:rFonts w:ascii="Times New Roman" w:hAnsi="Times New Roman" w:cs="Times New Roman"/>
          <w:sz w:val="21"/>
          <w:szCs w:val="21"/>
        </w:rPr>
        <w:t>test_b</w:t>
      </w:r>
      <w:proofErr w:type="spellEnd"/>
      <w:r>
        <w:rPr>
          <w:rStyle w:val="NormalTok"/>
          <w:rFonts w:ascii="Times New Roman" w:hAnsi="Times New Roman" w:cs="Times New Roman"/>
          <w:sz w:val="21"/>
          <w:szCs w:val="21"/>
        </w:rPr>
        <w:t xml:space="preserve">/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query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xml:space="preserve"># Icônes recadrées à faire correspondre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gallery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Icônes originales candidates</w:t>
      </w:r>
    </w:p>
    <w:p w:rsidR="00220245" w:rsidRDefault="00885FE2">
      <w:pPr>
        <w:widowControl/>
        <w:numPr>
          <w:ilvl w:val="0"/>
          <w:numId w:val="1"/>
        </w:numPr>
        <w:spacing w:after="200"/>
        <w:jc w:val="left"/>
        <w:rPr>
          <w:rFonts w:ascii="Times New Roman" w:hAnsi="Times New Roman" w:cs="Times New Roman"/>
          <w:szCs w:val="21"/>
        </w:rPr>
      </w:pPr>
      <w:proofErr w:type="spellStart"/>
      <w:proofErr w:type="gramStart"/>
      <w:r>
        <w:rPr>
          <w:rStyle w:val="VerbatimChar"/>
          <w:rFonts w:ascii="Times New Roman" w:hAnsi="Times New Roman" w:cs="Times New Roman"/>
          <w:szCs w:val="21"/>
        </w:rPr>
        <w:t>query</w:t>
      </w:r>
      <w:proofErr w:type="spellEnd"/>
      <w:proofErr w:type="gramEnd"/>
      <w:r>
        <w:rPr>
          <w:rStyle w:val="VerbatimChar"/>
          <w:rFonts w:ascii="Times New Roman" w:hAnsi="Times New Roman" w:cs="Times New Roman"/>
          <w:szCs w:val="21"/>
        </w:rPr>
        <w:t xml:space="preserve">/ </w:t>
      </w:r>
      <w:r>
        <w:rPr>
          <w:rFonts w:ascii="Times New Roman" w:hAnsi="Times New Roman" w:cs="Times New Roman"/>
          <w:szCs w:val="21"/>
        </w:rPr>
        <w:t xml:space="preserve">: icônes </w:t>
      </w:r>
      <w:r>
        <w:rPr>
          <w:rFonts w:ascii="Times New Roman" w:hAnsi="Times New Roman" w:cs="Times New Roman"/>
          <w:b/>
          <w:bCs/>
          <w:szCs w:val="21"/>
        </w:rPr>
        <w:t xml:space="preserve">recadrées </w:t>
      </w:r>
      <w:r>
        <w:rPr>
          <w:rFonts w:ascii="Times New Roman" w:hAnsi="Times New Roman" w:cs="Times New Roman"/>
          <w:szCs w:val="21"/>
        </w:rPr>
        <w:t>qui doivent être mises en correspondance.</w:t>
      </w:r>
    </w:p>
    <w:p w:rsidR="00220245" w:rsidRDefault="00885FE2">
      <w:pPr>
        <w:widowControl/>
        <w:numPr>
          <w:ilvl w:val="0"/>
          <w:numId w:val="1"/>
        </w:numPr>
        <w:spacing w:after="200"/>
        <w:jc w:val="left"/>
        <w:rPr>
          <w:rFonts w:ascii="Times New Roman" w:hAnsi="Times New Roman" w:cs="Times New Roman"/>
          <w:szCs w:val="21"/>
        </w:rPr>
      </w:pPr>
      <w:proofErr w:type="gramStart"/>
      <w:r>
        <w:rPr>
          <w:rStyle w:val="VerbatimChar"/>
          <w:rFonts w:ascii="Times New Roman" w:hAnsi="Times New Roman" w:cs="Times New Roman"/>
          <w:szCs w:val="21"/>
        </w:rPr>
        <w:t>galerie</w:t>
      </w:r>
      <w:proofErr w:type="gramEnd"/>
      <w:r>
        <w:rPr>
          <w:rStyle w:val="VerbatimChar"/>
          <w:rFonts w:ascii="Times New Roman" w:hAnsi="Times New Roman" w:cs="Times New Roman"/>
          <w:szCs w:val="21"/>
        </w:rPr>
        <w:t xml:space="preserve">/ </w:t>
      </w:r>
      <w:r>
        <w:rPr>
          <w:rFonts w:ascii="Times New Roman" w:hAnsi="Times New Roman" w:cs="Times New Roman"/>
          <w:szCs w:val="21"/>
        </w:rPr>
        <w:t xml:space="preserve">: pool d' icônes </w:t>
      </w:r>
      <w:r>
        <w:rPr>
          <w:rFonts w:ascii="Times New Roman" w:hAnsi="Times New Roman" w:cs="Times New Roman"/>
          <w:b/>
          <w:bCs/>
          <w:szCs w:val="21"/>
        </w:rPr>
        <w:t xml:space="preserve">originales </w:t>
      </w:r>
      <w:r>
        <w:rPr>
          <w:rFonts w:ascii="Times New Roman" w:hAnsi="Times New Roman" w:cs="Times New Roman"/>
          <w:szCs w:val="21"/>
        </w:rPr>
        <w:t>à partir desquelles faire correspondre.</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Noter </w:t>
      </w:r>
      <w:proofErr w:type="gramStart"/>
      <w:r>
        <w:rPr>
          <w:rFonts w:ascii="Times New Roman" w:hAnsi="Times New Roman" w:cs="Times New Roman"/>
          <w:szCs w:val="21"/>
        </w:rPr>
        <w:t>que:</w:t>
      </w:r>
      <w:proofErr w:type="gramEnd"/>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Contrairement à la division de formation, les noms de fichiers dans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et </w:t>
      </w:r>
      <w:proofErr w:type="spellStart"/>
      <w:r>
        <w:rPr>
          <w:rStyle w:val="VerbatimChar"/>
          <w:rFonts w:ascii="Times New Roman" w:hAnsi="Times New Roman" w:cs="Times New Roman"/>
          <w:szCs w:val="21"/>
        </w:rPr>
        <w:t>gallery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sont numérotés et mélangés indépendamment, ce qui signifie que la correspondance ne peut pas s'appuyer sur les identifiants</w:t>
      </w:r>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Pour chaque icône recadrée dans </w:t>
      </w:r>
      <w:r>
        <w:rPr>
          <w:rStyle w:val="VerbatimChar"/>
          <w:rFonts w:ascii="Times New Roman" w:hAnsi="Times New Roman" w:cs="Times New Roman"/>
          <w:szCs w:val="21"/>
        </w:rPr>
        <w:t xml:space="preserve">la requête/, </w:t>
      </w:r>
      <w:r>
        <w:rPr>
          <w:rFonts w:ascii="Times New Roman" w:hAnsi="Times New Roman" w:cs="Times New Roman"/>
          <w:szCs w:val="21"/>
        </w:rPr>
        <w:t xml:space="preserve">il y a exactement deux originaux dans </w:t>
      </w:r>
      <w:r>
        <w:rPr>
          <w:rStyle w:val="VerbatimChar"/>
          <w:rFonts w:ascii="Times New Roman" w:hAnsi="Times New Roman" w:cs="Times New Roman"/>
          <w:szCs w:val="21"/>
        </w:rPr>
        <w:t xml:space="preserve">la galerie/ </w:t>
      </w:r>
      <w:r>
        <w:rPr>
          <w:rFonts w:ascii="Times New Roman" w:hAnsi="Times New Roman" w:cs="Times New Roman"/>
          <w:szCs w:val="21"/>
        </w:rPr>
        <w:t xml:space="preserve">(un homme, une femme des mêmes toilettes), ce qui </w:t>
      </w:r>
      <w:proofErr w:type="spellStart"/>
      <w:r>
        <w:rPr>
          <w:rFonts w:ascii="Times New Roman" w:hAnsi="Times New Roman" w:cs="Times New Roman"/>
          <w:szCs w:val="21"/>
        </w:rPr>
        <w:t>signifie</w:t>
      </w:r>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Toutes les images sont au format </w:t>
      </w:r>
      <w:r>
        <w:rPr>
          <w:rStyle w:val="VerbatimChar"/>
          <w:rFonts w:ascii="Times New Roman" w:hAnsi="Times New Roman" w:cs="Times New Roman"/>
          <w:szCs w:val="21"/>
        </w:rPr>
        <w:t>.</w:t>
      </w:r>
      <w:proofErr w:type="gramStart"/>
      <w:r>
        <w:rPr>
          <w:rStyle w:val="VerbatimChar"/>
          <w:rFonts w:ascii="Times New Roman" w:hAnsi="Times New Roman" w:cs="Times New Roman"/>
          <w:szCs w:val="21"/>
        </w:rPr>
        <w:t xml:space="preserve">png </w:t>
      </w:r>
      <w:r>
        <w:rPr>
          <w:rFonts w:ascii="Times New Roman" w:hAnsi="Times New Roman" w:cs="Times New Roman"/>
          <w:szCs w:val="21"/>
        </w:rPr>
        <w:t>.</w:t>
      </w:r>
      <w:proofErr w:type="gramEnd"/>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validation contient </w:t>
      </w:r>
      <m:oMath>
        <m:r>
          <w:rPr>
            <w:rFonts w:ascii="Cambria Math" w:hAnsi="Cambria Math" w:cs="Times New Roman"/>
            <w:szCs w:val="21"/>
          </w:rPr>
          <m:t>10</m:t>
        </m:r>
      </m:oMath>
      <w:r>
        <w:rPr>
          <w:rFonts w:ascii="Times New Roman" w:hAnsi="Times New Roman" w:cs="Times New Roman"/>
          <w:szCs w:val="21"/>
        </w:rPr>
        <w:t xml:space="preserve">des images dans son dossier </w:t>
      </w:r>
      <w:proofErr w:type="spellStart"/>
      <w:r>
        <w:rPr>
          <w:rStyle w:val="VerbatimChar"/>
          <w:rFonts w:ascii="Times New Roman" w:hAnsi="Times New Roman" w:cs="Times New Roman"/>
          <w:szCs w:val="21"/>
        </w:rPr>
        <w:t>query</w:t>
      </w:r>
      <w:proofErr w:type="spellEnd"/>
      <w:proofErr w:type="gramStart"/>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et l'ensemble de test contient </w:t>
      </w:r>
      <m:oMath>
        <m:r>
          <w:rPr>
            <w:rFonts w:ascii="Cambria Math" w:hAnsi="Cambria Math" w:cs="Times New Roman"/>
            <w:szCs w:val="21"/>
          </w:rPr>
          <m:t>30</m:t>
        </m:r>
      </m:oMath>
      <w:r>
        <w:rPr>
          <w:rFonts w:ascii="Times New Roman" w:hAnsi="Times New Roman" w:cs="Times New Roman"/>
          <w:szCs w:val="21"/>
        </w:rPr>
        <w:t xml:space="preserve">des images dans son dossier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 .</w:t>
      </w:r>
    </w:p>
    <w:p w:rsidR="00220245" w:rsidRDefault="00885FE2">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Tâche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Pour chaque image dans le dossier </w:t>
      </w:r>
      <w:proofErr w:type="spellStart"/>
      <w:r>
        <w:rPr>
          <w:rStyle w:val="VerbatimChar"/>
          <w:rFonts w:ascii="Times New Roman" w:hAnsi="Times New Roman" w:cs="Times New Roman"/>
          <w:sz w:val="21"/>
          <w:szCs w:val="21"/>
        </w:rPr>
        <w:t>query</w:t>
      </w:r>
      <w:proofErr w:type="spellEnd"/>
      <w:proofErr w:type="gramStart"/>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prédisez l'image dans </w:t>
      </w:r>
      <w:proofErr w:type="spellStart"/>
      <w:r>
        <w:rPr>
          <w:rStyle w:val="VerbatimChar"/>
          <w:rFonts w:ascii="Times New Roman" w:hAnsi="Times New Roman" w:cs="Times New Roman"/>
          <w:sz w:val="21"/>
          <w:szCs w:val="21"/>
        </w:rPr>
        <w:t>gallery</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qui :</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Est du </w:t>
      </w:r>
      <w:r>
        <w:rPr>
          <w:rFonts w:ascii="Times New Roman" w:hAnsi="Times New Roman" w:cs="Times New Roman"/>
          <w:b/>
          <w:bCs/>
          <w:szCs w:val="21"/>
        </w:rPr>
        <w:t xml:space="preserve">sexe </w:t>
      </w:r>
      <w:proofErr w:type="gramStart"/>
      <w:r>
        <w:rPr>
          <w:rFonts w:ascii="Times New Roman" w:hAnsi="Times New Roman" w:cs="Times New Roman"/>
          <w:b/>
          <w:bCs/>
          <w:szCs w:val="21"/>
        </w:rPr>
        <w:t xml:space="preserve">opposé </w:t>
      </w:r>
      <w:r>
        <w:rPr>
          <w:rFonts w:ascii="Times New Roman" w:hAnsi="Times New Roman" w:cs="Times New Roman"/>
          <w:szCs w:val="21"/>
        </w:rPr>
        <w:t>,</w:t>
      </w:r>
      <w:proofErr w:type="gramEnd"/>
      <w:r>
        <w:rPr>
          <w:rFonts w:ascii="Times New Roman" w:hAnsi="Times New Roman" w:cs="Times New Roman"/>
          <w:szCs w:val="21"/>
        </w:rPr>
        <w:t xml:space="preserve"> et</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Vient des </w:t>
      </w:r>
      <w:r>
        <w:rPr>
          <w:rFonts w:ascii="Times New Roman" w:hAnsi="Times New Roman" w:cs="Times New Roman"/>
          <w:b/>
          <w:bCs/>
          <w:szCs w:val="21"/>
        </w:rPr>
        <w:t>mêmes toilettes</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Cette correspondance doit être réalisée </w:t>
      </w:r>
      <w:r>
        <w:rPr>
          <w:rFonts w:ascii="Times New Roman" w:hAnsi="Times New Roman" w:cs="Times New Roman"/>
          <w:b/>
          <w:bCs/>
          <w:sz w:val="21"/>
          <w:szCs w:val="21"/>
        </w:rPr>
        <w:t xml:space="preserve">à l’aide de votre modèle </w:t>
      </w:r>
      <w:proofErr w:type="gramStart"/>
      <w:r>
        <w:rPr>
          <w:rFonts w:ascii="Times New Roman" w:hAnsi="Times New Roman" w:cs="Times New Roman"/>
          <w:b/>
          <w:bCs/>
          <w:sz w:val="21"/>
          <w:szCs w:val="21"/>
        </w:rPr>
        <w:t xml:space="preserve">formé </w:t>
      </w:r>
      <w:r>
        <w:rPr>
          <w:rFonts w:ascii="Times New Roman" w:hAnsi="Times New Roman" w:cs="Times New Roman"/>
          <w:sz w:val="21"/>
          <w:szCs w:val="21"/>
        </w:rPr>
        <w:t>.</w:t>
      </w:r>
      <w:proofErr w:type="gramEnd"/>
    </w:p>
    <w:p w:rsidR="00220245" w:rsidRDefault="00885FE2">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Soumission</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Vous devez soumettre un carnet nommé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qui doit inclure :</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Processus de formation du modèle (à l'aide </w:t>
      </w:r>
      <w:r>
        <w:rPr>
          <w:rStyle w:val="VerbatimChar"/>
          <w:rFonts w:ascii="Times New Roman" w:hAnsi="Times New Roman" w:cs="Times New Roman"/>
          <w:szCs w:val="21"/>
        </w:rPr>
        <w:t xml:space="preserve">de train/ </w:t>
      </w:r>
      <w:r>
        <w:rPr>
          <w:rFonts w:ascii="Times New Roman" w:hAnsi="Times New Roman" w:cs="Times New Roman"/>
          <w:szCs w:val="21"/>
        </w:rPr>
        <w:t>data)</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Processus de correspondance pour les deux ensembles de tests </w:t>
      </w:r>
      <w:proofErr w:type="gramStart"/>
      <w:r>
        <w:rPr>
          <w:rFonts w:ascii="Times New Roman" w:hAnsi="Times New Roman" w:cs="Times New Roman"/>
          <w:szCs w:val="21"/>
        </w:rPr>
        <w:t xml:space="preserve">( </w:t>
      </w:r>
      <w:proofErr w:type="spellStart"/>
      <w:r>
        <w:rPr>
          <w:rStyle w:val="VerbatimChar"/>
          <w:rFonts w:ascii="Times New Roman" w:hAnsi="Times New Roman" w:cs="Times New Roman"/>
          <w:szCs w:val="21"/>
        </w:rPr>
        <w:t>test</w:t>
      </w:r>
      <w:proofErr w:type="gramEnd"/>
      <w:r>
        <w:rPr>
          <w:rStyle w:val="VerbatimChar"/>
          <w:rFonts w:ascii="Times New Roman" w:hAnsi="Times New Roman" w:cs="Times New Roman"/>
          <w:szCs w:val="21"/>
        </w:rPr>
        <w:t>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et </w:t>
      </w:r>
      <w:proofErr w:type="spellStart"/>
      <w:r>
        <w:rPr>
          <w:rStyle w:val="VerbatimChar"/>
          <w:rFonts w:ascii="Times New Roman" w:hAnsi="Times New Roman" w:cs="Times New Roman"/>
          <w:szCs w:val="21"/>
        </w:rPr>
        <w:t>test_b</w:t>
      </w:r>
      <w:proofErr w:type="spellEnd"/>
      <w:r>
        <w:rPr>
          <w:rStyle w:val="VerbatimChar"/>
          <w:rFonts w:ascii="Times New Roman" w:hAnsi="Times New Roman" w:cs="Times New Roman"/>
          <w:szCs w:val="21"/>
        </w:rPr>
        <w:t xml:space="preserve">/ </w:t>
      </w:r>
      <w:r>
        <w:rPr>
          <w:rFonts w:ascii="Times New Roman" w:hAnsi="Times New Roman" w:cs="Times New Roman"/>
          <w:szCs w:val="21"/>
        </w:rPr>
        <w:t>)</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notebook doit générer deux </w:t>
      </w:r>
      <w:proofErr w:type="gramStart"/>
      <w:r>
        <w:rPr>
          <w:rFonts w:ascii="Times New Roman" w:hAnsi="Times New Roman" w:cs="Times New Roman"/>
          <w:szCs w:val="21"/>
        </w:rPr>
        <w:t xml:space="preserve">fichiers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proofErr w:type="gramEnd"/>
      <w:r>
        <w:rPr>
          <w:rFonts w:ascii="Times New Roman" w:hAnsi="Times New Roman" w:cs="Times New Roman"/>
          <w:szCs w:val="21"/>
        </w:rPr>
        <w:t> :</w:t>
      </w:r>
    </w:p>
    <w:p w:rsidR="00220245" w:rsidRDefault="00885FE2">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soumission_a.npy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Résultats correspondants pour l'ensemble de validation (</w:t>
      </w:r>
      <w:proofErr w:type="spellStart"/>
      <w:r>
        <w:rPr>
          <w:rStyle w:val="CommentTok"/>
          <w:rFonts w:ascii="Times New Roman" w:hAnsi="Times New Roman" w:cs="Times New Roman"/>
          <w:sz w:val="21"/>
          <w:szCs w:val="21"/>
        </w:rPr>
        <w:t>test_a</w:t>
      </w:r>
      <w:proofErr w:type="spellEnd"/>
      <w:r>
        <w:rPr>
          <w:rStyle w:val="CommentTok"/>
          <w:rFonts w:ascii="Times New Roman" w:hAnsi="Times New Roman" w:cs="Times New Roman"/>
          <w:sz w:val="21"/>
          <w:szCs w:val="21"/>
        </w:rPr>
        <w:t xml:space="preserve">). </w:t>
      </w:r>
      <w:r>
        <w:rPr>
          <w:rFonts w:ascii="Times New Roman" w:hAnsi="Times New Roman" w:cs="Times New Roman"/>
          <w:sz w:val="21"/>
          <w:szCs w:val="21"/>
        </w:rPr>
        <w:br/>
      </w:r>
      <w:proofErr w:type="spellStart"/>
      <w:r>
        <w:rPr>
          <w:rStyle w:val="ExtensionTok"/>
          <w:rFonts w:ascii="Times New Roman" w:hAnsi="Times New Roman" w:cs="Times New Roman"/>
          <w:sz w:val="21"/>
          <w:szCs w:val="21"/>
        </w:rPr>
        <w:t>submission_b.npy</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Résultats correspondants pour l'ensemble de tests (</w:t>
      </w:r>
      <w:proofErr w:type="spellStart"/>
      <w:r>
        <w:rPr>
          <w:rStyle w:val="CommentTok"/>
          <w:rFonts w:ascii="Times New Roman" w:hAnsi="Times New Roman" w:cs="Times New Roman"/>
          <w:sz w:val="21"/>
          <w:szCs w:val="21"/>
        </w:rPr>
        <w:t>test_b</w:t>
      </w:r>
      <w:proofErr w:type="spellEnd"/>
      <w:r>
        <w:rPr>
          <w:rStyle w:val="CommentTok"/>
          <w:rFonts w:ascii="Times New Roman" w:hAnsi="Times New Roman" w:cs="Times New Roman"/>
          <w:sz w:val="21"/>
          <w:szCs w:val="21"/>
        </w:rPr>
        <w:t>).</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Chaque fichier </w:t>
      </w:r>
      <w:proofErr w:type="spellStart"/>
      <w:r>
        <w:rPr>
          <w:rFonts w:ascii="Times New Roman" w:hAnsi="Times New Roman" w:cs="Times New Roman"/>
          <w:sz w:val="21"/>
          <w:szCs w:val="21"/>
        </w:rPr>
        <w:t>np</w:t>
      </w:r>
      <w:r w:rsidR="003E7EF4">
        <w:rPr>
          <w:rFonts w:ascii="Times New Roman" w:hAnsi="Times New Roman" w:cs="Times New Roman" w:hint="eastAsia"/>
          <w:sz w:val="21"/>
          <w:szCs w:val="21"/>
          <w:lang w:eastAsia="zh-CN"/>
        </w:rPr>
        <w:t>y</w:t>
      </w:r>
      <w:proofErr w:type="spellEnd"/>
      <w:r>
        <w:rPr>
          <w:rFonts w:ascii="Times New Roman" w:hAnsi="Times New Roman" w:cs="Times New Roman"/>
          <w:sz w:val="21"/>
          <w:szCs w:val="21"/>
        </w:rPr>
        <w:t xml:space="preserve"> est un tableau unidimensionnel dont la taille est égale au nombre de requêtes, et chaque valeur du tableau correspond à l'ID de l'image dans la galerie.</w:t>
      </w:r>
    </w:p>
    <w:p w:rsidR="00220245" w:rsidRDefault="00885FE2">
      <w:pPr>
        <w:pStyle w:val="BodyText"/>
        <w:rPr>
          <w:rFonts w:ascii="Times New Roman" w:hAnsi="Times New Roman" w:cs="Times New Roman"/>
          <w:sz w:val="21"/>
          <w:szCs w:val="21"/>
        </w:rPr>
      </w:pPr>
      <w:proofErr w:type="spellStart"/>
      <w:r>
        <w:rPr>
          <w:rStyle w:val="VerbatimChar"/>
          <w:rFonts w:ascii="Times New Roman" w:hAnsi="Times New Roman" w:cs="Times New Roman"/>
          <w:sz w:val="21"/>
          <w:szCs w:val="21"/>
        </w:rPr>
        <w:t>submission_a.npy</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valide peut ressembler à ceci :</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 xml:space="preserve">Vous pouvez également trouver un exemple de format de sortie dans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220245" w:rsidRDefault="00885FE2">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Score</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 la soumission se termine dans le délai imparti, le score est calculé comme suit :</w:t>
      </w:r>
    </w:p>
    <w:p w:rsidR="00220245" w:rsidRPr="003E7EF4" w:rsidRDefault="00885FE2">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220245" w:rsidRDefault="00885FE2">
      <w:pPr>
        <w:widowControl/>
        <w:numPr>
          <w:ilvl w:val="0"/>
          <w:numId w:val="2"/>
        </w:numPr>
        <w:spacing w:after="200"/>
        <w:jc w:val="left"/>
        <w:rPr>
          <w:rFonts w:ascii="Times New Roman" w:hAnsi="Times New Roman" w:cs="Times New Roman"/>
          <w:szCs w:val="21"/>
        </w:rPr>
      </w:pPr>
      <w:proofErr w:type="gramStart"/>
      <w:r>
        <w:rPr>
          <w:rFonts w:ascii="Times New Roman" w:hAnsi="Times New Roman" w:cs="Times New Roman"/>
          <w:szCs w:val="21"/>
        </w:rPr>
        <w:t>qui</w:t>
      </w:r>
      <w:proofErr w:type="gramEnd"/>
      <w:r>
        <w:rPr>
          <w:rFonts w:ascii="Times New Roman" w:hAnsi="Times New Roman" w:cs="Times New Roman"/>
          <w:szCs w:val="21"/>
        </w:rPr>
        <w:t xml:space="preserve"> sera un nombre flottant compris entre </w:t>
      </w:r>
      <m:oMath>
        <m:r>
          <w:rPr>
            <w:rFonts w:ascii="Cambria Math" w:hAnsi="Cambria Math" w:cs="Times New Roman"/>
            <w:szCs w:val="21"/>
          </w:rPr>
          <m:t>0.0</m:t>
        </m:r>
      </m:oMath>
      <w:r>
        <w:rPr>
          <w:rFonts w:ascii="Times New Roman" w:hAnsi="Times New Roman" w:cs="Times New Roman"/>
          <w:szCs w:val="21"/>
        </w:rPr>
        <w:t xml:space="preserve">et </w:t>
      </w:r>
      <m:oMath>
        <m:r>
          <w:rPr>
            <w:rFonts w:ascii="Cambria Math" w:hAnsi="Cambria Math" w:cs="Times New Roman"/>
            <w:szCs w:val="21"/>
          </w:rPr>
          <m:t>1.0</m:t>
        </m:r>
      </m:oMath>
      <w:r>
        <w:rPr>
          <w:rFonts w:ascii="Times New Roman" w:hAnsi="Times New Roman" w:cs="Times New Roman"/>
          <w:szCs w:val="21"/>
        </w:rPr>
        <w:t>(inclus).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soumissions dépassant le délai imparti recevront une note de </w:t>
      </w:r>
      <w:proofErr w:type="gramStart"/>
      <w:r>
        <w:rPr>
          <w:rFonts w:ascii="Times New Roman" w:hAnsi="Times New Roman" w:cs="Times New Roman"/>
          <w:b/>
          <w:bCs/>
          <w:szCs w:val="21"/>
        </w:rPr>
        <w:t xml:space="preserve">0 </w:t>
      </w:r>
      <w:r>
        <w:rPr>
          <w:rFonts w:ascii="Times New Roman" w:hAnsi="Times New Roman" w:cs="Times New Roman"/>
          <w:szCs w:val="21"/>
        </w:rPr>
        <w:t>.</w:t>
      </w:r>
      <w:proofErr w:type="gramEnd"/>
    </w:p>
    <w:p w:rsidR="00220245" w:rsidRDefault="00885FE2">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6. Ensemble de base et d'entraînement</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données est dans </w:t>
      </w:r>
      <w:r>
        <w:rPr>
          <w:rFonts w:ascii="Times New Roman" w:hAnsi="Times New Roman" w:cs="Times New Roman"/>
          <w:b/>
          <w:bCs/>
          <w:szCs w:val="21"/>
        </w:rPr>
        <w:t xml:space="preserve">l'ensemble </w:t>
      </w:r>
      <w:proofErr w:type="gramStart"/>
      <w:r>
        <w:rPr>
          <w:rFonts w:ascii="Times New Roman" w:hAnsi="Times New Roman" w:cs="Times New Roman"/>
          <w:b/>
          <w:bCs/>
          <w:szCs w:val="21"/>
        </w:rPr>
        <w:t xml:space="preserve">d'entraînement </w:t>
      </w:r>
      <w:r>
        <w:rPr>
          <w:rFonts w:ascii="Times New Roman" w:hAnsi="Times New Roman" w:cs="Times New Roman"/>
          <w:szCs w:val="21"/>
        </w:rPr>
        <w:t>.</w:t>
      </w:r>
      <w:proofErr w:type="gramEnd"/>
    </w:p>
    <w:p w:rsidR="00220245" w:rsidRDefault="00885FE2">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Exigences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classement A) seront comptabilisées dans la limite de soumissions.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ordinateur portable dans un délai de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15 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dans cette tâche, les participants peuvent uniquement soumettre un bloc-notes et ne peuvent pas soumettre de jeux de données montés ni de </w:t>
      </w:r>
      <w:proofErr w:type="gramStart"/>
      <w:r>
        <w:rPr>
          <w:rFonts w:ascii="Times New Roman" w:hAnsi="Times New Roman" w:cs="Times New Roman"/>
          <w:szCs w:val="21"/>
        </w:rPr>
        <w:t>fichiers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générés par eux-mêmes. Veuillez vérifier en haut à droite pour supprimer le jeu de données monté.</w:t>
      </w:r>
    </w:p>
    <w:p w:rsidR="00220245" w:rsidRDefault="00885FE2">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Modèle pré-entraîné : Dans cette tâche, nous fournissons uniquement un modèle Clip dans le jeu de données. Vous pouvez l'utiliser comme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Tout autre modèle pré-entraîné peut être utilisé dans cette tâche, à condition qu'il puisse être importé correctement sans connexion réseau ni téléchargement. Ce message signifie que Bohrium ne peut garantir l'exclusion de tous les modèles pré-entraînés de l'image Python lors de l'installation des packages. Si vous en trouvez des utiles, vous pouvez les utiliser.</w:t>
      </w:r>
    </w:p>
    <w:p w:rsidR="00220245" w:rsidRDefault="00885FE2">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Précautions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w:t>
      </w:r>
      <w:proofErr w:type="gramStart"/>
      <w:r>
        <w:rPr>
          <w:rFonts w:ascii="Times New Roman" w:hAnsi="Times New Roman" w:cs="Times New Roman"/>
          <w:b/>
          <w:bCs/>
          <w:szCs w:val="21"/>
        </w:rPr>
        <w:t xml:space="preserve">GAITE </w:t>
      </w:r>
      <w:r>
        <w:rPr>
          <w:rFonts w:ascii="Times New Roman" w:hAnsi="Times New Roman" w:cs="Times New Roman"/>
          <w:szCs w:val="21"/>
        </w:rPr>
        <w:t>.</w:t>
      </w:r>
      <w:proofErr w:type="gramEnd"/>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se trouve </w:t>
      </w:r>
      <m:oMath>
        <m:r>
          <w:rPr>
            <w:rFonts w:ascii="Cambria Math" w:hAnsi="Cambria Math" w:cs="Times New Roman"/>
            <w:szCs w:val="21"/>
          </w:rPr>
          <m:t>0.90</m:t>
        </m:r>
      </m:oMath>
      <w:r>
        <w:rPr>
          <w:rFonts w:ascii="Times New Roman" w:hAnsi="Times New Roman" w:cs="Times New Roman"/>
          <w:szCs w:val="21"/>
        </w:rPr>
        <w:t>dans le classement B, ce score est utilisé pour l'unification des scores.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de référence du Comité scientifique pour cette tâche est </w:t>
      </w:r>
      <m:oMath>
        <m:r>
          <w:rPr>
            <w:rFonts w:ascii="Cambria Math" w:hAnsi="Cambria Math" w:cs="Times New Roman"/>
            <w:szCs w:val="21"/>
          </w:rPr>
          <m:t>0.77</m:t>
        </m:r>
      </m:oMath>
      <w:r>
        <w:rPr>
          <w:rFonts w:ascii="Times New Roman" w:hAnsi="Times New Roman" w:cs="Times New Roman"/>
          <w:szCs w:val="21"/>
        </w:rPr>
        <w:t>dans le classement B, ce score est utilisé pour l'unification des scores.</w:t>
      </w:r>
      <w:bookmarkEnd w:id="1"/>
      <w:bookmarkEnd w:id="10"/>
    </w:p>
    <w:p w:rsidR="00220245" w:rsidRDefault="00885FE2">
      <w:pPr>
        <w:widowControl/>
        <w:jc w:val="left"/>
        <w:rPr>
          <w:sz w:val="24"/>
        </w:rPr>
      </w:pPr>
      <w:r>
        <w:rPr>
          <w:sz w:val="24"/>
        </w:rPr>
        <w:br w:type="page"/>
      </w:r>
    </w:p>
    <w:p w:rsidR="00220245" w:rsidRDefault="00885FE2">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IOAI2025 Sur place : Authentification de peintures anciennes</w:t>
      </w:r>
    </w:p>
    <w:p w:rsidR="00220245" w:rsidRDefault="00885FE2">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Description du problème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Vous étudiez l'intelligence artificielle depuis un certain temps. Un vieil ami de votre père, archéologue et critique d'art réputé, en a entendu parler et a sollicité votre aide. Vous devez concevoir un algorithme capable de classer les tableaux anciens en œuvres authentiques ou en répliques.</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L'authentification professionnelle étant coûteuse, l'équipe de recherche n'a obtenu les labels d'authenticité que pour une petite partie des peintures. Pour la majorité des échantillons, l'authenticité reste inconnue. On sait que les caractéristiques numériques des peintures présentent des motifs structurels marqués. Votre mission consiste à exploiter tous les échantillons disponibles, y compris ceux dont les labels sont inconnus, afin de former un modèle de classification de l'authenticité des peintures anciennes.</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L'ensemble de données se compose d'un ensemble d'apprentissage, d'un ensemble de validation et d'un ensemble de test, chacun d'eux comportant 500 échantillons indépendants.</w:t>
      </w:r>
    </w:p>
    <w:p w:rsidR="00220245" w:rsidRDefault="00885FE2">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Ensemble d'entraînement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training_set.csv</w:t>
      </w:r>
      <w:proofErr w:type="gram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Les cinq premières colonnes représentent les caractéristiques numériques de chaque peinture ancienne.</w:t>
      </w:r>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 sixième colonne contient l'étiquette : 1 pour authentique, -1 pour réplique et 0 pour inconnu.</w:t>
      </w:r>
    </w:p>
    <w:p w:rsidR="00220245" w:rsidRDefault="00885FE2">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L'ensemble d'entraînement est utilisé pour entraîner vos modèles et peut être consulté et téléchargé directement pendant la compétition.</w:t>
      </w:r>
    </w:p>
    <w:p w:rsidR="00220245" w:rsidRDefault="00885FE2">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Ensemble de validation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validation_set.csv</w:t>
      </w:r>
      <w:proofErr w:type="gram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Ils sont similaires au format de l'ensemble d'entraînement mais ne contiennent pas la colonne d'étiquette.</w:t>
      </w:r>
    </w:p>
    <w:p w:rsidR="00220245" w:rsidRDefault="00885FE2">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L'ensemble de validation est utilisé pour calculer le score du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A et n'est pas directement accessible pendant la compétition.</w:t>
      </w:r>
    </w:p>
    <w:p w:rsidR="00220245" w:rsidRDefault="00885FE2">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Ensemble de tests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test_set.csv</w:t>
      </w:r>
      <w:proofErr w:type="gram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Ils sont similaires au format de l'ensemble d'entraînement mais ne contiennent pas la colonne d'étiquette.</w:t>
      </w:r>
    </w:p>
    <w:p w:rsidR="00220245" w:rsidRDefault="00885FE2">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lastRenderedPageBreak/>
        <w:t xml:space="preserve">L'ensemble de tests est utilisé pour calculer le score du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et n'est pas directement accessible pendant la compétition.</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Votre tâche consiste à former un modèle approprié capable de prédire l’authenticité des peintures dans les ensembles de test, malgré le grand nombre d’échantillons non étiquetés.</w:t>
      </w:r>
    </w:p>
    <w:p w:rsidR="00220245" w:rsidRDefault="00885FE2">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Soumission</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Les participants doivent soumettre un fichier notebook nommé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Ce fichier doit générer un fichier zip nommé </w:t>
      </w:r>
      <w:proofErr w:type="gramStart"/>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w:t>
      </w:r>
      <w:proofErr w:type="gramEnd"/>
      <w:r>
        <w:rPr>
          <w:rFonts w:ascii="Times New Roman" w:hAnsi="Times New Roman" w:cs="Times New Roman"/>
          <w:sz w:val="21"/>
          <w:szCs w:val="21"/>
        </w:rPr>
        <w:t xml:space="preserve"> contenant les deux fichiers suivants :</w:t>
      </w:r>
    </w:p>
    <w:p w:rsidR="00220245" w:rsidRDefault="00885FE2">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Contient les résultats d'étiquette prédits du modèle sur l'ensemble de validation, chaque ligne étant un -1 ou un 1 et aucun en-tête.</w:t>
      </w:r>
    </w:p>
    <w:p w:rsidR="00220245" w:rsidRDefault="00885FE2">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Contient les résultats d'étiquette prédits par le modèle sur l'ensemble de tests, chaque ligne étant un -1 ou un 1 et aucun en-tête.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La machine de test lira </w:t>
      </w:r>
      <w:r>
        <w:rPr>
          <w:rStyle w:val="VerbatimChar"/>
          <w:rFonts w:ascii="Times New Roman" w:hAnsi="Times New Roman" w:cs="Times New Roman"/>
          <w:sz w:val="21"/>
          <w:szCs w:val="21"/>
        </w:rPr>
        <w:t xml:space="preserve">le fichier submission.zip </w:t>
      </w:r>
      <w:r>
        <w:rPr>
          <w:rFonts w:ascii="Times New Roman" w:hAnsi="Times New Roman" w:cs="Times New Roman"/>
          <w:sz w:val="21"/>
          <w:szCs w:val="21"/>
        </w:rPr>
        <w:t>et calculera les scores. Les fichiers de soumission doivent respecter scrupuleusement le format et la dénomination ci-dessus ; sinon, le système ne pourra pas les lire correctement.</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Les détails de la procédure de soumission sont fournis dans le cahier de référence. Les candidats sont encouragés à s'y référer pour obtenir des conseils.</w:t>
      </w:r>
    </w:p>
    <w:bookmarkEnd w:id="12"/>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La mesure d’évaluation sera </w:t>
      </w:r>
      <w:r>
        <w:rPr>
          <w:rFonts w:ascii="Times New Roman" w:hAnsi="Times New Roman" w:cs="Times New Roman"/>
          <w:b/>
          <w:bCs/>
          <w:sz w:val="21"/>
          <w:szCs w:val="21"/>
        </w:rPr>
        <w:t xml:space="preserve">la précision de la </w:t>
      </w:r>
      <w:proofErr w:type="gramStart"/>
      <w:r>
        <w:rPr>
          <w:rFonts w:ascii="Times New Roman" w:hAnsi="Times New Roman" w:cs="Times New Roman"/>
          <w:b/>
          <w:bCs/>
          <w:sz w:val="21"/>
          <w:szCs w:val="21"/>
        </w:rPr>
        <w:t xml:space="preserve">classification </w:t>
      </w:r>
      <w:r>
        <w:rPr>
          <w:rFonts w:ascii="Times New Roman" w:hAnsi="Times New Roman" w:cs="Times New Roman"/>
          <w:sz w:val="21"/>
          <w:szCs w:val="21"/>
        </w:rPr>
        <w:t>,</w:t>
      </w:r>
      <w:proofErr w:type="gramEnd"/>
      <w:r>
        <w:rPr>
          <w:rFonts w:ascii="Times New Roman" w:hAnsi="Times New Roman" w:cs="Times New Roman"/>
          <w:sz w:val="21"/>
          <w:szCs w:val="21"/>
        </w:rPr>
        <w:t xml:space="preserve"> définie comme la proportion d’échantillons correctement prédits par rapport au nombre total d’échantillons évalués.</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Ensemble de base et d'entraînement</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L'ensemble de données est dans </w:t>
      </w:r>
      <w:r>
        <w:rPr>
          <w:rFonts w:ascii="Times New Roman" w:hAnsi="Times New Roman" w:cs="Times New Roman"/>
          <w:b/>
          <w:bCs/>
          <w:szCs w:val="21"/>
        </w:rPr>
        <w:t xml:space="preserve">l'ensemble </w:t>
      </w:r>
      <w:proofErr w:type="gramStart"/>
      <w:r>
        <w:rPr>
          <w:rFonts w:ascii="Times New Roman" w:hAnsi="Times New Roman" w:cs="Times New Roman"/>
          <w:b/>
          <w:bCs/>
          <w:szCs w:val="21"/>
        </w:rPr>
        <w:t xml:space="preserve">d'entraînement </w:t>
      </w:r>
      <w:r>
        <w:rPr>
          <w:rFonts w:ascii="Times New Roman" w:hAnsi="Times New Roman" w:cs="Times New Roman"/>
          <w:szCs w:val="21"/>
        </w:rPr>
        <w:t>.</w:t>
      </w:r>
      <w:proofErr w:type="gramEnd"/>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classement A) seront comptabilisées dans la limite de soumissions.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ordinateur portable dans un délai de </w:t>
      </w:r>
      <w:r>
        <w:rPr>
          <w:rFonts w:ascii="Times New Roman" w:hAnsi="Times New Roman" w:cs="Times New Roman"/>
          <w:b/>
          <w:bCs/>
          <w:szCs w:val="21"/>
        </w:rPr>
        <w:t>10 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10 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des données et du modèle : Pour cette tâche, les participants ne peuvent soumettre qu'un bloc-notes et </w:t>
      </w:r>
      <w:r>
        <w:rPr>
          <w:rFonts w:ascii="Times New Roman" w:hAnsi="Times New Roman" w:cs="Times New Roman"/>
          <w:b/>
          <w:bCs/>
          <w:szCs w:val="21"/>
        </w:rPr>
        <w:t xml:space="preserve">ne peuvent </w:t>
      </w:r>
      <w:r>
        <w:rPr>
          <w:rFonts w:ascii="Times New Roman" w:hAnsi="Times New Roman" w:cs="Times New Roman"/>
          <w:szCs w:val="21"/>
        </w:rPr>
        <w:t xml:space="preserve">soumettre aucun jeu de données monté ni </w:t>
      </w:r>
      <w:proofErr w:type="gramStart"/>
      <w:r>
        <w:rPr>
          <w:rFonts w:ascii="Times New Roman" w:hAnsi="Times New Roman" w:cs="Times New Roman"/>
          <w:szCs w:val="21"/>
        </w:rPr>
        <w:t>fichier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 par eux-mêmes. Veuillez vérifier le coin supérieur droit pour retirer le jeu de données monté.</w:t>
      </w:r>
    </w:p>
    <w:p w:rsidR="00220245" w:rsidRDefault="00885FE2">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Tout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d'utiles, vous pouvez les utiliser.</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w:t>
      </w:r>
      <w:proofErr w:type="gramStart"/>
      <w:r>
        <w:rPr>
          <w:rFonts w:ascii="Times New Roman" w:hAnsi="Times New Roman" w:cs="Times New Roman"/>
          <w:b/>
          <w:bCs/>
          <w:szCs w:val="21"/>
        </w:rPr>
        <w:t xml:space="preserve">GAITE </w:t>
      </w:r>
      <w:r>
        <w:rPr>
          <w:rFonts w:ascii="Times New Roman" w:hAnsi="Times New Roman" w:cs="Times New Roman"/>
          <w:szCs w:val="21"/>
        </w:rPr>
        <w:t>.</w:t>
      </w:r>
      <w:proofErr w:type="gramEnd"/>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du Comité scientifique pour cette tâche est de 0,98 dans le classement B, ce score est utilisé pour l'unification des scores.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0,46 dans le classement B, ce score est utilisé pour l'unification des scores.</w:t>
      </w:r>
      <w:bookmarkEnd w:id="11"/>
    </w:p>
    <w:p w:rsidR="00220245" w:rsidRDefault="00885FE2">
      <w:pPr>
        <w:widowControl/>
        <w:jc w:val="left"/>
        <w:rPr>
          <w:sz w:val="24"/>
        </w:rPr>
      </w:pPr>
      <w:r>
        <w:rPr>
          <w:sz w:val="24"/>
        </w:rPr>
        <w:br w:type="page"/>
      </w:r>
    </w:p>
    <w:p w:rsidR="00220245" w:rsidRDefault="00885FE2">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IOAI2025 sur site : Défi d'efficacité des pixels</w:t>
      </w:r>
    </w:p>
    <w:p w:rsidR="00220245" w:rsidRDefault="00885FE2">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Description du problème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Vous êtes étudiant en biologie de la faune sauvage et travaillez sur un projet de recherche innovant au Centre de recherche Starr Park. Votre équipe a déployé des milliers de pièges photographiques dans des zones sauvages reculées pour surveiller les populations d'espèces menacées. Cependant, les connexions internet par satellite dans ces régions reculées ont une bande passante extrêmement limitée. Votre mission consiste à écrire un code qui identifie les pixels les plus critiques de chaque photographie animalière afin que seules les informations visuelles essentielles soient transmises au siège.</w:t>
      </w:r>
    </w:p>
    <w:p w:rsidR="00220245" w:rsidRDefault="00885FE2">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L'ensemble de données se compose d'un ensemble d'entraînement et d'un ensemble de test. Les ensembles de données sont chargés via </w:t>
      </w:r>
      <w:proofErr w:type="spellStart"/>
      <w:r>
        <w:rPr>
          <w:rStyle w:val="VerbatimChar"/>
          <w:rFonts w:ascii="Times New Roman" w:hAnsi="Times New Roman" w:cs="Times New Roman"/>
          <w:sz w:val="21"/>
          <w:szCs w:val="21"/>
        </w:rPr>
        <w:t>load_from_disk</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et sont au format </w:t>
      </w:r>
      <w:proofErr w:type="spellStart"/>
      <w:proofErr w:type="gramStart"/>
      <w:r>
        <w:rPr>
          <w:rStyle w:val="VerbatimChar"/>
          <w:rFonts w:ascii="Times New Roman" w:hAnsi="Times New Roman" w:cs="Times New Roman"/>
          <w:sz w:val="21"/>
          <w:szCs w:val="21"/>
        </w:rPr>
        <w:t>datasets</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L'ensemble de test n'est pas visible par les participants.</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Dans l'ensemble de données, il y a les champs suivants :</w:t>
      </w:r>
    </w:p>
    <w:p w:rsidR="00220245" w:rsidRDefault="00885FE2">
      <w:pPr>
        <w:widowControl/>
        <w:numPr>
          <w:ilvl w:val="0"/>
          <w:numId w:val="1"/>
        </w:numPr>
        <w:spacing w:after="200"/>
        <w:jc w:val="left"/>
        <w:rPr>
          <w:rFonts w:ascii="Times New Roman" w:hAnsi="Times New Roman" w:cs="Times New Roman"/>
          <w:szCs w:val="21"/>
        </w:rPr>
      </w:pPr>
      <w:proofErr w:type="gramStart"/>
      <w:r>
        <w:rPr>
          <w:rStyle w:val="VerbatimChar"/>
          <w:rFonts w:ascii="Times New Roman" w:hAnsi="Times New Roman" w:cs="Times New Roman"/>
          <w:szCs w:val="21"/>
        </w:rPr>
        <w:t>image</w:t>
      </w:r>
      <w:proofErr w:type="gramEnd"/>
      <w:r>
        <w:rPr>
          <w:rStyle w:val="VerbatimChar"/>
          <w:rFonts w:ascii="Times New Roman" w:hAnsi="Times New Roman" w:cs="Times New Roman"/>
          <w:szCs w:val="21"/>
        </w:rPr>
        <w:t xml:space="preserve"> </w:t>
      </w:r>
      <w:r>
        <w:rPr>
          <w:rFonts w:ascii="Times New Roman" w:hAnsi="Times New Roman" w:cs="Times New Roman"/>
          <w:szCs w:val="21"/>
        </w:rPr>
        <w:t>: les images sont des images couleur RVB au format PIL, la taille de chaque image est (224, 224)</w:t>
      </w:r>
    </w:p>
    <w:p w:rsidR="00220245" w:rsidRDefault="00885FE2">
      <w:pPr>
        <w:widowControl/>
        <w:numPr>
          <w:ilvl w:val="0"/>
          <w:numId w:val="1"/>
        </w:numPr>
        <w:spacing w:after="200"/>
        <w:jc w:val="left"/>
        <w:rPr>
          <w:rFonts w:ascii="Times New Roman" w:hAnsi="Times New Roman" w:cs="Times New Roman"/>
          <w:szCs w:val="21"/>
        </w:rPr>
      </w:pPr>
      <w:proofErr w:type="gramStart"/>
      <w:r>
        <w:rPr>
          <w:rStyle w:val="VerbatimChar"/>
          <w:rFonts w:ascii="Times New Roman" w:hAnsi="Times New Roman" w:cs="Times New Roman"/>
          <w:szCs w:val="21"/>
        </w:rPr>
        <w:t>nom</w:t>
      </w:r>
      <w:proofErr w:type="gramEnd"/>
      <w:r>
        <w:rPr>
          <w:rStyle w:val="VerbatimChar"/>
          <w:rFonts w:ascii="Times New Roman" w:hAnsi="Times New Roman" w:cs="Times New Roman"/>
          <w:szCs w:val="21"/>
        </w:rPr>
        <w:t xml:space="preserve"> </w:t>
      </w:r>
      <w:r>
        <w:rPr>
          <w:rFonts w:ascii="Times New Roman" w:hAnsi="Times New Roman" w:cs="Times New Roman"/>
          <w:szCs w:val="21"/>
        </w:rPr>
        <w:t>: l'étiquette de l'espèce animale</w:t>
      </w:r>
    </w:p>
    <w:p w:rsidR="00220245" w:rsidRDefault="00885FE2">
      <w:pPr>
        <w:widowControl/>
        <w:numPr>
          <w:ilvl w:val="0"/>
          <w:numId w:val="1"/>
        </w:numPr>
        <w:spacing w:after="200"/>
        <w:jc w:val="left"/>
        <w:rPr>
          <w:rFonts w:ascii="Times New Roman" w:hAnsi="Times New Roman" w:cs="Times New Roman"/>
          <w:szCs w:val="21"/>
        </w:rPr>
      </w:pPr>
      <w:proofErr w:type="spellStart"/>
      <w:proofErr w:type="gramStart"/>
      <w:r>
        <w:rPr>
          <w:rStyle w:val="VerbatimChar"/>
          <w:rFonts w:ascii="Times New Roman" w:hAnsi="Times New Roman" w:cs="Times New Roman"/>
          <w:szCs w:val="21"/>
        </w:rPr>
        <w:t>idx</w:t>
      </w:r>
      <w:proofErr w:type="spellEnd"/>
      <w:proofErr w:type="gramEnd"/>
      <w:r>
        <w:rPr>
          <w:rStyle w:val="VerbatimChar"/>
          <w:rFonts w:ascii="Times New Roman" w:hAnsi="Times New Roman" w:cs="Times New Roman"/>
          <w:szCs w:val="21"/>
        </w:rPr>
        <w:t xml:space="preserve"> </w:t>
      </w:r>
      <w:r>
        <w:rPr>
          <w:rFonts w:ascii="Times New Roman" w:hAnsi="Times New Roman" w:cs="Times New Roman"/>
          <w:szCs w:val="21"/>
        </w:rPr>
        <w:t>: identifiants uniques utilisés pour suivre les enregistrements.</w:t>
      </w:r>
    </w:p>
    <w:p w:rsidR="00220245" w:rsidRDefault="00885FE2">
      <w:pPr>
        <w:widowControl/>
        <w:spacing w:after="200"/>
        <w:ind w:firstLine="420"/>
        <w:jc w:val="left"/>
        <w:rPr>
          <w:rFonts w:ascii="Times New Roman" w:hAnsi="Times New Roman" w:cs="Times New Roman"/>
          <w:szCs w:val="21"/>
        </w:rPr>
      </w:pPr>
      <w:r w:rsidRPr="003E7EF4">
        <w:rPr>
          <w:rFonts w:ascii="Times New Roman" w:hAnsi="Times New Roman" w:cs="Times New Roman" w:hint="eastAsia"/>
          <w:b/>
          <w:bCs/>
          <w:szCs w:val="21"/>
          <w:lang w:val="fr-FR"/>
        </w:rPr>
        <w:t xml:space="preserve">1. </w:t>
      </w:r>
      <w:r>
        <w:rPr>
          <w:rFonts w:ascii="Times New Roman" w:hAnsi="Times New Roman" w:cs="Times New Roman"/>
          <w:b/>
          <w:bCs/>
          <w:szCs w:val="21"/>
        </w:rPr>
        <w:t xml:space="preserve">Ensemble d'entraînement </w:t>
      </w:r>
      <w:proofErr w:type="gramStart"/>
      <w:r>
        <w:rPr>
          <w:rFonts w:ascii="Times New Roman" w:hAnsi="Times New Roman" w:cs="Times New Roman"/>
          <w:b/>
          <w:bCs/>
          <w:szCs w:val="21"/>
        </w:rPr>
        <w:t>( dossier</w:t>
      </w:r>
      <w:proofErr w:type="gramEnd"/>
      <w:r>
        <w:rPr>
          <w:rFonts w:ascii="Times New Roman" w:hAnsi="Times New Roman" w:cs="Times New Roman"/>
          <w:b/>
          <w:bCs/>
          <w:szCs w:val="21"/>
        </w:rPr>
        <w:t xml:space="preserve"> </w:t>
      </w:r>
      <w:proofErr w:type="spellStart"/>
      <w:r>
        <w:rPr>
          <w:rStyle w:val="VerbatimChar"/>
          <w:rFonts w:ascii="Times New Roman" w:hAnsi="Times New Roman" w:cs="Times New Roman"/>
          <w:b/>
          <w:bCs/>
          <w:szCs w:val="21"/>
        </w:rPr>
        <w:t>train_dataset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L'ensemble d'entraînement est utilisé pour entraîner vos modèles/effectuer des expérimentations et peut être consulté et téléchargé directement pendant la compétition.</w:t>
      </w:r>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Il y a 700 images dans l'ensemble d'entraînement.</w:t>
      </w:r>
    </w:p>
    <w:p w:rsidR="00220245" w:rsidRDefault="00885FE2">
      <w:pPr>
        <w:widowControl/>
        <w:spacing w:after="200"/>
        <w:ind w:firstLineChars="200" w:firstLine="420"/>
        <w:jc w:val="left"/>
        <w:rPr>
          <w:rFonts w:ascii="Times New Roman" w:hAnsi="Times New Roman" w:cs="Times New Roman"/>
          <w:szCs w:val="21"/>
        </w:rPr>
      </w:pPr>
      <w:r w:rsidRPr="003E7EF4">
        <w:rPr>
          <w:rFonts w:ascii="Times New Roman" w:hAnsi="Times New Roman" w:cs="Times New Roman" w:hint="eastAsia"/>
          <w:b/>
          <w:bCs/>
          <w:szCs w:val="21"/>
          <w:lang w:val="fr-FR"/>
        </w:rPr>
        <w:t xml:space="preserve">2. </w:t>
      </w:r>
      <w:r>
        <w:rPr>
          <w:rFonts w:ascii="Times New Roman" w:hAnsi="Times New Roman" w:cs="Times New Roman"/>
          <w:b/>
          <w:bCs/>
          <w:szCs w:val="21"/>
        </w:rPr>
        <w:t xml:space="preserve">Ensemble de tests </w:t>
      </w:r>
      <w:proofErr w:type="gramStart"/>
      <w:r>
        <w:rPr>
          <w:rFonts w:ascii="Times New Roman" w:hAnsi="Times New Roman" w:cs="Times New Roman"/>
          <w:b/>
          <w:bCs/>
          <w:szCs w:val="21"/>
        </w:rPr>
        <w:t>( dossier</w:t>
      </w:r>
      <w:proofErr w:type="gramEnd"/>
      <w:r>
        <w:rPr>
          <w:rFonts w:ascii="Times New Roman" w:hAnsi="Times New Roman" w:cs="Times New Roman"/>
          <w:b/>
          <w:bCs/>
          <w:szCs w:val="21"/>
        </w:rPr>
        <w:t xml:space="preserve"> </w:t>
      </w:r>
      <w:proofErr w:type="spellStart"/>
      <w:r>
        <w:rPr>
          <w:rStyle w:val="VerbatimChar"/>
          <w:rFonts w:ascii="Times New Roman" w:hAnsi="Times New Roman" w:cs="Times New Roman"/>
          <w:b/>
          <w:bCs/>
          <w:szCs w:val="21"/>
        </w:rPr>
        <w:t>test_dataset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Ils suivent le même format que l’ensemble d’entraînement mais ne contiennent pas le champ </w:t>
      </w:r>
      <w:r>
        <w:rPr>
          <w:rStyle w:val="VerbatimChar"/>
          <w:rFonts w:ascii="Times New Roman" w:hAnsi="Times New Roman" w:cs="Times New Roman"/>
          <w:szCs w:val="21"/>
        </w:rPr>
        <w:t xml:space="preserve">de </w:t>
      </w:r>
      <w:proofErr w:type="gramStart"/>
      <w:r>
        <w:rPr>
          <w:rStyle w:val="VerbatimChar"/>
          <w:rFonts w:ascii="Times New Roman" w:hAnsi="Times New Roman" w:cs="Times New Roman"/>
          <w:szCs w:val="21"/>
        </w:rPr>
        <w:t xml:space="preserve">nom </w:t>
      </w:r>
      <w:r>
        <w:rPr>
          <w:rFonts w:ascii="Times New Roman" w:hAnsi="Times New Roman" w:cs="Times New Roman"/>
          <w:szCs w:val="21"/>
        </w:rPr>
        <w:t>.</w:t>
      </w:r>
      <w:proofErr w:type="gramEnd"/>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Il y a 698 images dans l'ensemble de </w:t>
      </w:r>
      <w:proofErr w:type="gramStart"/>
      <w:r>
        <w:rPr>
          <w:rFonts w:ascii="Times New Roman" w:hAnsi="Times New Roman" w:cs="Times New Roman"/>
          <w:szCs w:val="21"/>
        </w:rPr>
        <w:t xml:space="preserve">test </w:t>
      </w:r>
      <w:r w:rsidRPr="003E7EF4">
        <w:rPr>
          <w:rFonts w:ascii="Times New Roman" w:hAnsi="Times New Roman" w:cs="Times New Roman" w:hint="eastAsia"/>
          <w:szCs w:val="21"/>
          <w:lang w:val="fr-FR"/>
        </w:rPr>
        <w:t>,</w:t>
      </w:r>
      <w:proofErr w:type="gramEnd"/>
      <w:r w:rsidRPr="003E7EF4">
        <w:rPr>
          <w:rFonts w:ascii="Times New Roman" w:hAnsi="Times New Roman" w:cs="Times New Roman" w:hint="eastAsia"/>
          <w:szCs w:val="21"/>
          <w:lang w:val="fr-FR"/>
        </w:rPr>
        <w:t xml:space="preserve"> </w:t>
      </w:r>
      <w:r>
        <w:rPr>
          <w:rFonts w:ascii="Times New Roman" w:hAnsi="Times New Roman" w:cs="Times New Roman"/>
          <w:szCs w:val="21"/>
        </w:rPr>
        <w:t>qui ont été séparées en 2 ensembles de test dans un rapport de 3:7, c'est-à-dire que 30 % des données seraient utilisées pour calculer le score du classement A, 70 % supplémentaires des données seraient utilisées pour calculer le score du classement B.</w:t>
      </w:r>
    </w:p>
    <w:p w:rsidR="00220245" w:rsidRDefault="00885FE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L'ensemble de tests sert à calculer les scores des classements A et B et n'est pas directement accessible pendant la compétition. Les participants peuvent accéder aux résultats du classement A, mais pas à ceux du classement B. Le score final sera calculé uniquement à partir du classement B. Les sous-ensembles des classements A et B sont totalement distincts.</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Vous disposez d'un ensemble de données de photographies d'animaux et d'un modèle CLIP permettant une classification des espèces animales sans échantillonnage. Pour économiser la bande passante, vous devez conserver au maximum </w:t>
      </w:r>
      <w:r>
        <w:rPr>
          <w:rFonts w:ascii="Times New Roman" w:hAnsi="Times New Roman" w:cs="Times New Roman"/>
          <w:b/>
          <w:bCs/>
          <w:sz w:val="21"/>
          <w:szCs w:val="21"/>
        </w:rPr>
        <w:t xml:space="preserve">6,25 % </w:t>
      </w:r>
      <w:r>
        <w:rPr>
          <w:rFonts w:ascii="Times New Roman" w:hAnsi="Times New Roman" w:cs="Times New Roman"/>
          <w:sz w:val="21"/>
          <w:szCs w:val="21"/>
        </w:rPr>
        <w:t>des pixels de chaque image, tout en maintenant une précision de classification optimale.</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 xml:space="preserve">Plus précisément, votre tâche consiste à renvoyer </w:t>
      </w:r>
      <w:r>
        <w:rPr>
          <w:rFonts w:ascii="Times New Roman" w:hAnsi="Times New Roman" w:cs="Times New Roman"/>
          <w:b/>
          <w:bCs/>
          <w:sz w:val="21"/>
          <w:szCs w:val="21"/>
        </w:rPr>
        <w:t xml:space="preserve">un masque rectangulaire </w:t>
      </w:r>
      <w:r>
        <w:rPr>
          <w:rFonts w:ascii="Times New Roman" w:hAnsi="Times New Roman" w:cs="Times New Roman"/>
          <w:sz w:val="21"/>
          <w:szCs w:val="21"/>
        </w:rPr>
        <w:t>pour chaque image, contenant une zone rectangulaire unique indiquant la zone à conserver. Chaque masque est défini par deux tuples de coordonnées : un pour le coin supérieur gauche et un pour le coin inférieur droit du rectangle. Voici une visualisation de l'image après l'application d'un masque rectangulaire selon le processus de la ligne de base :</w:t>
      </w:r>
    </w:p>
    <w:p w:rsidR="00220245" w:rsidRDefault="00885FE2">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220245" w:rsidRDefault="00885FE2">
      <w:pPr>
        <w:pStyle w:val="BodyText"/>
        <w:rPr>
          <w:rFonts w:ascii="Times New Roman" w:hAnsi="Times New Roman" w:cs="Times New Roman"/>
          <w:sz w:val="21"/>
          <w:szCs w:val="21"/>
        </w:rPr>
      </w:pPr>
      <w:r>
        <w:rPr>
          <w:rFonts w:ascii="Times New Roman" w:hAnsi="Times New Roman" w:cs="Times New Roman"/>
          <w:b/>
          <w:bCs/>
          <w:sz w:val="21"/>
          <w:szCs w:val="21"/>
        </w:rPr>
        <w:t>Convention de coordonnées :</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coordonnées du coin supérieur gauche sont </w:t>
      </w:r>
      <w:r>
        <w:rPr>
          <w:rFonts w:ascii="Times New Roman" w:hAnsi="Times New Roman" w:cs="Times New Roman"/>
          <w:b/>
          <w:bCs/>
          <w:szCs w:val="21"/>
        </w:rPr>
        <w:t xml:space="preserve">inclusives </w:t>
      </w:r>
      <w:r>
        <w:rPr>
          <w:rFonts w:ascii="Times New Roman" w:hAnsi="Times New Roman" w:cs="Times New Roman"/>
          <w:szCs w:val="21"/>
        </w:rPr>
        <w:t>(le pixel à cette position est inclus dans le masque)</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Les coordonnées du coin inférieur droit sont </w:t>
      </w:r>
      <w:r>
        <w:rPr>
          <w:rFonts w:ascii="Times New Roman" w:hAnsi="Times New Roman" w:cs="Times New Roman"/>
          <w:b/>
          <w:bCs/>
          <w:szCs w:val="21"/>
        </w:rPr>
        <w:t xml:space="preserve">exclusives </w:t>
      </w:r>
      <w:r>
        <w:rPr>
          <w:rFonts w:ascii="Times New Roman" w:hAnsi="Times New Roman" w:cs="Times New Roman"/>
          <w:szCs w:val="21"/>
        </w:rPr>
        <w:t>(le pixel à cette position n'est PAS inclus dans le masque)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Par exemple, si vous spécifiez les coordonnées </w:t>
      </w:r>
      <w:r>
        <w:rPr>
          <w:rStyle w:val="VerbatimChar"/>
          <w:rFonts w:ascii="Times New Roman" w:hAnsi="Times New Roman" w:cs="Times New Roman"/>
          <w:sz w:val="21"/>
          <w:szCs w:val="21"/>
        </w:rPr>
        <w:t>((10, 20), (15, 25)</w:t>
      </w:r>
      <w:proofErr w:type="gramStart"/>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le masque couvrira les pixels de la ligne 10 à 14 (inclus) et de la colonne 20 à 24 (inclus), pour une surface totale de 25 pixels.</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 xml:space="preserve">À titre d'illustration, si une taille d'image est de 3x3 et que nous voulions conserver uniquement le pixel en haut à droite en utilisant les coordonnées </w:t>
      </w:r>
      <w:r>
        <w:rPr>
          <w:rStyle w:val="VerbatimChar"/>
          <w:rFonts w:ascii="Times New Roman" w:hAnsi="Times New Roman" w:cs="Times New Roman"/>
          <w:sz w:val="21"/>
          <w:szCs w:val="21"/>
        </w:rPr>
        <w:t>((0, 2), (1, 3)</w:t>
      </w:r>
      <w:proofErr w:type="gramStart"/>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le masque binaire résultant serait :</w:t>
      </w:r>
    </w:p>
    <w:p w:rsidR="00220245" w:rsidRDefault="00885FE2">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Vous trouverez ci-dessous un résumé des exigences relatives à vos masques :</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Renvoie un masque rectangulaire défini par des tuples de coordonnées : </w:t>
      </w:r>
      <w:r>
        <w:rPr>
          <w:rStyle w:val="VerbatimChar"/>
          <w:rFonts w:ascii="Times New Roman" w:hAnsi="Times New Roman" w:cs="Times New Roman"/>
          <w:szCs w:val="21"/>
        </w:rPr>
        <w:t>((haut, gauche), (bas, droite))</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coordonnées du coin supérieur gauche sont inclusives, les coordonnées du coin inférieur droit sont exclusives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masque rectangulaire doit couvrir au maximum </w:t>
      </w:r>
      <w:r>
        <w:rPr>
          <w:rFonts w:ascii="Times New Roman" w:hAnsi="Times New Roman" w:cs="Times New Roman"/>
          <w:i/>
          <w:iCs/>
          <w:szCs w:val="21"/>
        </w:rPr>
        <w:t xml:space="preserve">6,25 % </w:t>
      </w:r>
      <w:r>
        <w:rPr>
          <w:rFonts w:ascii="Times New Roman" w:hAnsi="Times New Roman" w:cs="Times New Roman"/>
          <w:szCs w:val="21"/>
        </w:rPr>
        <w:t>des pixels d'origine (réduction minimale de 93,75 % des pixels d'origine)</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Toutes les images sont de taille (224, 224), les valeurs des coordonnées doivent donc être comprises dans la plage [0, 224]</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Les images seront masquées à l'aide du masque que vous avez créé. À l'extérieur du rectangle masqué, tous les pixels situés hors de ce rectangle seront remplacés par des valeurs RVB (0, 0, 0) (noir). L'image masquée sera ensuite soumise au modèle CLIP lors de l'évaluation. Votre tâche consistera à maintenir la précision de classification du modèle CLIP sur ces images masquées aussi élevée que possible. </w:t>
      </w:r>
      <w:r>
        <w:rPr>
          <w:rFonts w:ascii="Times New Roman" w:hAnsi="Times New Roman" w:cs="Times New Roman"/>
          <w:b/>
          <w:bCs/>
          <w:sz w:val="21"/>
          <w:szCs w:val="21"/>
        </w:rPr>
        <w:t xml:space="preserve">Une </w:t>
      </w:r>
      <w:r>
        <w:rPr>
          <w:rStyle w:val="VerbatimChar"/>
          <w:rFonts w:ascii="Times New Roman" w:hAnsi="Times New Roman" w:cs="Times New Roman"/>
          <w:b/>
          <w:bCs/>
          <w:sz w:val="21"/>
          <w:szCs w:val="21"/>
        </w:rPr>
        <w:t xml:space="preserve">autre </w:t>
      </w:r>
      <w:r>
        <w:rPr>
          <w:rFonts w:ascii="Times New Roman" w:hAnsi="Times New Roman" w:cs="Times New Roman"/>
          <w:b/>
          <w:bCs/>
          <w:sz w:val="21"/>
          <w:szCs w:val="21"/>
        </w:rPr>
        <w:t xml:space="preserve">classe sera ajoutée aux classes de classification </w:t>
      </w:r>
      <w:r>
        <w:rPr>
          <w:rFonts w:ascii="Times New Roman" w:hAnsi="Times New Roman" w:cs="Times New Roman"/>
          <w:sz w:val="21"/>
          <w:szCs w:val="21"/>
        </w:rPr>
        <w:t xml:space="preserve">afin de garantir que votre image masquée conserve des informations utiles aux chercheurs du siège de Starr Park. Par exemple, si votre image ne contient aucune information sur un animal, le modèle prédira la classe </w:t>
      </w:r>
      <w:r>
        <w:rPr>
          <w:rStyle w:val="VerbatimChar"/>
          <w:rFonts w:ascii="Times New Roman" w:hAnsi="Times New Roman" w:cs="Times New Roman"/>
          <w:sz w:val="21"/>
          <w:szCs w:val="21"/>
        </w:rPr>
        <w:t xml:space="preserve">des autres </w:t>
      </w:r>
      <w:r>
        <w:rPr>
          <w:rFonts w:ascii="Times New Roman" w:hAnsi="Times New Roman" w:cs="Times New Roman"/>
          <w:sz w:val="21"/>
          <w:szCs w:val="21"/>
        </w:rPr>
        <w:t>au lieu de prédire un animal aléatoire et d'avoir une chance de le trouver correctement.</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Vous devez utiliser uniquement le modèle et le jeu de données CLIP fournis. Pour rappel, CLIP génère des représentations pour le texte et l'image, et peut calculer un score de similarité entre eux. Ainsi, si vous avez dix classes d'animaux, CLIP peut analyser l'image fournie et déterminer quel texte (ou classe) s'en rapproche le plus.</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 xml:space="preserve">Pour garantir que votre solution gère le trafic d'images du centre de recherche, votre code doit s'exécuter en </w:t>
      </w:r>
      <w:r>
        <w:rPr>
          <w:rFonts w:ascii="Times New Roman" w:hAnsi="Times New Roman" w:cs="Times New Roman"/>
          <w:b/>
          <w:bCs/>
          <w:sz w:val="21"/>
          <w:szCs w:val="21"/>
        </w:rPr>
        <w:t xml:space="preserve">MOINS DE 8 MINUTES pour les 698 images du jeu de données de </w:t>
      </w:r>
      <w:proofErr w:type="gramStart"/>
      <w:r>
        <w:rPr>
          <w:rFonts w:ascii="Times New Roman" w:hAnsi="Times New Roman" w:cs="Times New Roman"/>
          <w:b/>
          <w:bCs/>
          <w:sz w:val="21"/>
          <w:szCs w:val="21"/>
        </w:rPr>
        <w:t xml:space="preserve">test </w:t>
      </w:r>
      <w:r>
        <w:rPr>
          <w:rFonts w:ascii="Times New Roman" w:hAnsi="Times New Roman" w:cs="Times New Roman"/>
          <w:sz w:val="21"/>
          <w:szCs w:val="21"/>
        </w:rPr>
        <w:t>.</w:t>
      </w:r>
      <w:proofErr w:type="gramEnd"/>
      <w:r>
        <w:rPr>
          <w:rFonts w:ascii="Times New Roman" w:hAnsi="Times New Roman" w:cs="Times New Roman"/>
          <w:sz w:val="21"/>
          <w:szCs w:val="21"/>
        </w:rPr>
        <w:t xml:space="preserve"> Il est recommandé de tester d'abord votre solution sur le jeu d'entraînement, qui contient 700 images, afin de comprendre le temps nécessaire à son exécution (le jeu de test prendrait légèrement plus de temps en raison du chargement du jeu de données).</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Soumission</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Les participants doivent soumettre un fichier notebook nommé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Ce fichier doit générer un </w:t>
      </w:r>
      <w:proofErr w:type="gramStart"/>
      <w:r>
        <w:rPr>
          <w:rFonts w:ascii="Times New Roman" w:hAnsi="Times New Roman" w:cs="Times New Roman"/>
          <w:sz w:val="21"/>
          <w:szCs w:val="21"/>
        </w:rPr>
        <w:t xml:space="preserve">fichier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Style w:val="VerbatimChar"/>
          <w:rFonts w:ascii="Times New Roman" w:hAnsi="Times New Roman" w:cs="Times New Roman"/>
          <w:sz w:val="21"/>
          <w:szCs w:val="21"/>
        </w:rPr>
        <w:t xml:space="preserve"> intitulé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contenant tous les masques générés pour la division du jeu de données. Chaque masque du fichier </w:t>
      </w:r>
      <w:proofErr w:type="spellStart"/>
      <w:proofErr w:type="gramStart"/>
      <w:r>
        <w:rPr>
          <w:rStyle w:val="VerbatimChar"/>
          <w:rFonts w:ascii="Times New Roman" w:hAnsi="Times New Roman" w:cs="Times New Roman"/>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doit être stocké sous la forme d'un tuple de deux tuples de coordonnées : </w:t>
      </w:r>
      <w:r>
        <w:rPr>
          <w:rStyle w:val="VerbatimChar"/>
          <w:rFonts w:ascii="Times New Roman" w:hAnsi="Times New Roman" w:cs="Times New Roman"/>
          <w:sz w:val="21"/>
          <w:szCs w:val="21"/>
        </w:rPr>
        <w:t xml:space="preserve">((top, </w:t>
      </w:r>
      <w:proofErr w:type="spellStart"/>
      <w:r>
        <w:rPr>
          <w:rStyle w:val="VerbatimChar"/>
          <w:rFonts w:ascii="Times New Roman" w:hAnsi="Times New Roman" w:cs="Times New Roman"/>
          <w:sz w:val="21"/>
          <w:szCs w:val="21"/>
        </w:rPr>
        <w:t>left</w:t>
      </w:r>
      <w:proofErr w:type="spellEnd"/>
      <w:r>
        <w:rPr>
          <w:rStyle w:val="VerbatimChar"/>
          <w:rFonts w:ascii="Times New Roman" w:hAnsi="Times New Roman" w:cs="Times New Roman"/>
          <w:sz w:val="21"/>
          <w:szCs w:val="21"/>
        </w:rPr>
        <w:t>), (</w:t>
      </w:r>
      <w:proofErr w:type="spellStart"/>
      <w:r>
        <w:rPr>
          <w:rStyle w:val="VerbatimChar"/>
          <w:rFonts w:ascii="Times New Roman" w:hAnsi="Times New Roman" w:cs="Times New Roman"/>
          <w:sz w:val="21"/>
          <w:szCs w:val="21"/>
        </w:rPr>
        <w:t>bottom</w:t>
      </w:r>
      <w:proofErr w:type="spellEnd"/>
      <w:r>
        <w:rPr>
          <w:rStyle w:val="VerbatimChar"/>
          <w:rFonts w:ascii="Times New Roman" w:hAnsi="Times New Roman" w:cs="Times New Roman"/>
          <w:sz w:val="21"/>
          <w:szCs w:val="21"/>
        </w:rPr>
        <w:t xml:space="preserve">, right)) </w:t>
      </w:r>
      <w:r>
        <w:rPr>
          <w:rFonts w:ascii="Times New Roman" w:hAnsi="Times New Roman" w:cs="Times New Roman"/>
          <w:sz w:val="21"/>
          <w:szCs w:val="21"/>
        </w:rPr>
        <w:t>, où le coin supérieur gauche est inclusif et le coin inférieur droit est exclusif.</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 xml:space="preserve">Les participants n'ont pas besoin de séparer les ensembles de tests en classement A et classement B, la machine d'évaluation lira </w:t>
      </w:r>
      <w:proofErr w:type="spellStart"/>
      <w:proofErr w:type="gramStart"/>
      <w:r>
        <w:rPr>
          <w:rStyle w:val="VerbatimChar"/>
          <w:rFonts w:ascii="Times New Roman" w:hAnsi="Times New Roman" w:cs="Times New Roman"/>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et calculera automatiquement les scores pour le classement A et le classement B en fonction des résultats de prédiction et des vraies étiquettes.</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Les fichiers de soumission doivent suivre strictement le format et la dénomination ci-dessus ; sinon, le système ne pourra pas les lire correctement.</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220245" w:rsidRDefault="00885FE2">
      <w:pPr>
        <w:pStyle w:val="FirstParagraph"/>
        <w:rPr>
          <w:rFonts w:ascii="Times New Roman" w:hAnsi="Times New Roman" w:cs="Times New Roman"/>
          <w:sz w:val="21"/>
          <w:szCs w:val="21"/>
        </w:rPr>
      </w:pPr>
      <w:r>
        <w:rPr>
          <w:rFonts w:ascii="Times New Roman" w:hAnsi="Times New Roman" w:cs="Times New Roman"/>
          <w:sz w:val="21"/>
          <w:szCs w:val="21"/>
        </w:rPr>
        <w:t xml:space="preserve">La mesure d’évaluation sera </w:t>
      </w:r>
      <w:r>
        <w:rPr>
          <w:rFonts w:ascii="Times New Roman" w:hAnsi="Times New Roman" w:cs="Times New Roman"/>
          <w:b/>
          <w:bCs/>
          <w:sz w:val="21"/>
          <w:szCs w:val="21"/>
        </w:rPr>
        <w:t xml:space="preserve">la précision de la </w:t>
      </w:r>
      <w:proofErr w:type="gramStart"/>
      <w:r>
        <w:rPr>
          <w:rFonts w:ascii="Times New Roman" w:hAnsi="Times New Roman" w:cs="Times New Roman"/>
          <w:b/>
          <w:bCs/>
          <w:sz w:val="21"/>
          <w:szCs w:val="21"/>
        </w:rPr>
        <w:t xml:space="preserve">classification </w:t>
      </w:r>
      <w:r>
        <w:rPr>
          <w:rFonts w:ascii="Times New Roman" w:hAnsi="Times New Roman" w:cs="Times New Roman"/>
          <w:sz w:val="21"/>
          <w:szCs w:val="21"/>
        </w:rPr>
        <w:t>,</w:t>
      </w:r>
      <w:proofErr w:type="gramEnd"/>
      <w:r>
        <w:rPr>
          <w:rFonts w:ascii="Times New Roman" w:hAnsi="Times New Roman" w:cs="Times New Roman"/>
          <w:sz w:val="21"/>
          <w:szCs w:val="21"/>
        </w:rPr>
        <w:t xml:space="preserve"> définie comme la proportion d’échantillons correctement prédits par rapport au nombre total d’échantillons évalués.</w:t>
      </w:r>
    </w:p>
    <w:p w:rsidR="00220245" w:rsidRDefault="00885FE2">
      <w:pPr>
        <w:pStyle w:val="BodyText"/>
        <w:rPr>
          <w:rFonts w:ascii="Times New Roman" w:hAnsi="Times New Roman" w:cs="Times New Roman"/>
          <w:sz w:val="21"/>
          <w:szCs w:val="21"/>
        </w:rPr>
      </w:pPr>
      <w:r>
        <w:rPr>
          <w:rFonts w:ascii="Times New Roman" w:hAnsi="Times New Roman" w:cs="Times New Roman"/>
          <w:sz w:val="21"/>
          <w:szCs w:val="21"/>
        </w:rPr>
        <w:t xml:space="preserve">Votre score correspond à la précision de classification zéro-coup du CLIP sur les images de test masquées. </w:t>
      </w:r>
      <w:r>
        <w:rPr>
          <w:rFonts w:ascii="Times New Roman" w:hAnsi="Times New Roman" w:cs="Times New Roman"/>
          <w:b/>
          <w:bCs/>
          <w:sz w:val="21"/>
          <w:szCs w:val="21"/>
        </w:rPr>
        <w:t>Si un masque soumis pour une image est invalide (forme incorrecte, plus de 6,25 % de pixels conservés, etc.), cette image est considérée comme incorrecte. Un exemple de script est fourni pour calculer le score de division d'entraînement.</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Ensemble de base et d'entraînement</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L'ensemble d'entraînement est dans </w:t>
      </w:r>
      <w:r>
        <w:rPr>
          <w:rFonts w:ascii="Times New Roman" w:hAnsi="Times New Roman" w:cs="Times New Roman"/>
          <w:b/>
          <w:bCs/>
          <w:szCs w:val="21"/>
        </w:rPr>
        <w:t xml:space="preserve">l'ensemble </w:t>
      </w:r>
      <w:proofErr w:type="gramStart"/>
      <w:r>
        <w:rPr>
          <w:rFonts w:ascii="Times New Roman" w:hAnsi="Times New Roman" w:cs="Times New Roman"/>
          <w:b/>
          <w:bCs/>
          <w:szCs w:val="21"/>
        </w:rPr>
        <w:t xml:space="preserve">d'entraînement </w:t>
      </w:r>
      <w:r>
        <w:rPr>
          <w:rFonts w:ascii="Times New Roman" w:hAnsi="Times New Roman" w:cs="Times New Roman"/>
          <w:szCs w:val="21"/>
        </w:rPr>
        <w:t>.</w:t>
      </w:r>
      <w:proofErr w:type="gramEnd"/>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15 </w:t>
      </w:r>
      <w:proofErr w:type="gramStart"/>
      <w:r>
        <w:rPr>
          <w:rFonts w:ascii="Times New Roman" w:hAnsi="Times New Roman" w:cs="Times New Roman"/>
          <w:b/>
          <w:bCs/>
          <w:szCs w:val="21"/>
        </w:rPr>
        <w:t xml:space="preserve">fois </w:t>
      </w:r>
      <w:r>
        <w:rPr>
          <w:rFonts w:ascii="Times New Roman" w:hAnsi="Times New Roman" w:cs="Times New Roman"/>
          <w:szCs w:val="21"/>
        </w:rPr>
        <w:t>.</w:t>
      </w:r>
      <w:proofErr w:type="gramEnd"/>
      <w:r>
        <w:rPr>
          <w:rFonts w:ascii="Times New Roman" w:hAnsi="Times New Roman" w:cs="Times New Roman"/>
          <w:szCs w:val="21"/>
        </w:rPr>
        <w:t xml:space="preserve"> Seules les soumissions réussies (c'est-à-dire celles qui obtiennent un score au classement A) seront comptabilisées dans la limite de soumissions.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ordinateur portable dans un délai de </w:t>
      </w:r>
      <w:r>
        <w:rPr>
          <w:rFonts w:ascii="Times New Roman" w:hAnsi="Times New Roman" w:cs="Times New Roman"/>
          <w:b/>
          <w:bCs/>
          <w:szCs w:val="21"/>
        </w:rPr>
        <w:t>8 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Si le temps d'exécution dépasse </w:t>
      </w:r>
      <w:r>
        <w:rPr>
          <w:rFonts w:ascii="Times New Roman" w:hAnsi="Times New Roman" w:cs="Times New Roman"/>
          <w:b/>
          <w:bCs/>
          <w:szCs w:val="21"/>
        </w:rPr>
        <w:t>8 </w:t>
      </w:r>
      <w:proofErr w:type="gramStart"/>
      <w:r>
        <w:rPr>
          <w:rFonts w:ascii="Times New Roman" w:hAnsi="Times New Roman" w:cs="Times New Roman"/>
          <w:b/>
          <w:bCs/>
          <w:szCs w:val="21"/>
        </w:rPr>
        <w:t xml:space="preserve">minutes </w:t>
      </w:r>
      <w:r>
        <w:rPr>
          <w:rFonts w:ascii="Times New Roman" w:hAnsi="Times New Roman" w:cs="Times New Roman"/>
          <w:szCs w:val="21"/>
        </w:rPr>
        <w:t>,</w:t>
      </w:r>
      <w:proofErr w:type="gramEnd"/>
      <w:r>
        <w:rPr>
          <w:rFonts w:ascii="Times New Roman" w:hAnsi="Times New Roman" w:cs="Times New Roman"/>
          <w:szCs w:val="21"/>
        </w:rPr>
        <w:t xml:space="preserve"> le système s'arrêtera de force et affichera un message d'erreur « Timeout » ou « </w:t>
      </w:r>
      <w:proofErr w:type="spellStart"/>
      <w:r>
        <w:rPr>
          <w:rFonts w:ascii="Times New Roman" w:hAnsi="Times New Roman" w:cs="Times New Roman"/>
          <w:szCs w:val="21"/>
        </w:rPr>
        <w:t>Failed</w:t>
      </w:r>
      <w:proofErr w:type="spellEnd"/>
      <w:r>
        <w:rPr>
          <w:rFonts w:ascii="Times New Roman" w:hAnsi="Times New Roman" w:cs="Times New Roman"/>
          <w:szCs w:val="21"/>
        </w:rPr>
        <w:t> ».</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Dans cette tâche, les participants peuvent uniquement soumettre un bloc-notes et </w:t>
      </w:r>
      <w:r>
        <w:rPr>
          <w:rFonts w:ascii="Times New Roman" w:hAnsi="Times New Roman" w:cs="Times New Roman"/>
          <w:b/>
          <w:bCs/>
          <w:szCs w:val="21"/>
        </w:rPr>
        <w:t xml:space="preserve">ne peuvent pas </w:t>
      </w:r>
      <w:r>
        <w:rPr>
          <w:rFonts w:ascii="Times New Roman" w:hAnsi="Times New Roman" w:cs="Times New Roman"/>
          <w:szCs w:val="21"/>
        </w:rPr>
        <w:t xml:space="preserve">soumettre de jeux de données montés ni de </w:t>
      </w:r>
      <w:proofErr w:type="gramStart"/>
      <w:r>
        <w:rPr>
          <w:rFonts w:ascii="Times New Roman" w:hAnsi="Times New Roman" w:cs="Times New Roman"/>
          <w:szCs w:val="21"/>
        </w:rPr>
        <w:t>fichiers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générés par eux-mêmes. Veuillez vérifier en haut </w:t>
      </w:r>
      <w:r w:rsidRPr="003E7EF4">
        <w:rPr>
          <w:rFonts w:ascii="Times New Roman" w:hAnsi="Times New Roman" w:cs="Times New Roman" w:hint="eastAsia"/>
          <w:szCs w:val="21"/>
          <w:lang w:val="fr-FR"/>
        </w:rPr>
        <w:t>à</w:t>
      </w:r>
      <w:r w:rsidRPr="003E7EF4">
        <w:rPr>
          <w:rFonts w:ascii="Times New Roman" w:hAnsi="Times New Roman" w:cs="Times New Roman" w:hint="eastAsia"/>
          <w:szCs w:val="21"/>
          <w:lang w:val="fr-FR"/>
        </w:rPr>
        <w:t xml:space="preserve"> </w:t>
      </w:r>
      <w:r>
        <w:rPr>
          <w:rFonts w:ascii="Times New Roman" w:hAnsi="Times New Roman" w:cs="Times New Roman"/>
          <w:szCs w:val="21"/>
        </w:rPr>
        <w:t>droite pour supprimer au préalable le jeu de données monté.</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w:t>
      </w:r>
      <w:proofErr w:type="spellStart"/>
      <w:r>
        <w:rPr>
          <w:rFonts w:ascii="Times New Roman" w:hAnsi="Times New Roman" w:cs="Times New Roman"/>
          <w:szCs w:val="21"/>
        </w:rPr>
        <w:t>pip</w:t>
      </w:r>
      <w:proofErr w:type="spellEnd"/>
      <w:r>
        <w:rPr>
          <w:rFonts w:ascii="Times New Roman" w:hAnsi="Times New Roman" w:cs="Times New Roman"/>
          <w:szCs w:val="21"/>
        </w:rPr>
        <w:t> » et « </w:t>
      </w:r>
      <w:proofErr w:type="spellStart"/>
      <w:r>
        <w:rPr>
          <w:rFonts w:ascii="Times New Roman" w:hAnsi="Times New Roman" w:cs="Times New Roman"/>
          <w:szCs w:val="21"/>
        </w:rPr>
        <w:t>conda</w:t>
      </w:r>
      <w:proofErr w:type="spellEnd"/>
      <w:r>
        <w:rPr>
          <w:rFonts w:ascii="Times New Roman" w:hAnsi="Times New Roman" w:cs="Times New Roman"/>
          <w:szCs w:val="21"/>
        </w:rPr>
        <w:t> » ou l'appel d'API ne fonctionneront pas.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Modèle pré-entraîné : La tâche fournit un modèle CLIP dans le jeu de données. Vous trouverez son utilisation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Tout autre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des utiles, vous pouvez les utiliser.</w:t>
      </w:r>
    </w:p>
    <w:p w:rsidR="00220245" w:rsidRDefault="00885FE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w:t>
      </w:r>
      <w:proofErr w:type="gramStart"/>
      <w:r>
        <w:rPr>
          <w:rFonts w:ascii="Times New Roman" w:hAnsi="Times New Roman" w:cs="Times New Roman"/>
          <w:b/>
          <w:bCs/>
          <w:szCs w:val="21"/>
        </w:rPr>
        <w:t xml:space="preserve">GAITE </w:t>
      </w:r>
      <w:r>
        <w:rPr>
          <w:rFonts w:ascii="Times New Roman" w:hAnsi="Times New Roman" w:cs="Times New Roman"/>
          <w:szCs w:val="21"/>
        </w:rPr>
        <w:t>.</w:t>
      </w:r>
      <w:proofErr w:type="gramEnd"/>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participants ne peuvent accéder qu'au classement A pendant le concours et ne peuvent pas accéder au classement B. Le score final sera calculé uniquement sur la base du score du classement B.</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est de 0,83 dans le </w:t>
      </w:r>
      <w:r w:rsidRPr="003E7EF4">
        <w:rPr>
          <w:rFonts w:ascii="Times New Roman" w:hAnsi="Times New Roman" w:cs="Times New Roman" w:hint="eastAsia"/>
          <w:szCs w:val="21"/>
          <w:lang w:val="fr-FR"/>
        </w:rPr>
        <w:t xml:space="preserve">classement </w:t>
      </w:r>
      <w:r>
        <w:rPr>
          <w:rFonts w:ascii="Times New Roman" w:hAnsi="Times New Roman" w:cs="Times New Roman"/>
          <w:szCs w:val="21"/>
        </w:rPr>
        <w:t>B, ce score est utilisé pour l'unification des scores.</w:t>
      </w:r>
    </w:p>
    <w:p w:rsidR="00220245" w:rsidRDefault="00885FE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de référence du Comité scientifique pour cette tâche est de 0,19 dans le </w:t>
      </w:r>
      <w:r w:rsidRPr="003E7EF4">
        <w:rPr>
          <w:rFonts w:ascii="Times New Roman" w:hAnsi="Times New Roman" w:cs="Times New Roman" w:hint="eastAsia"/>
          <w:szCs w:val="21"/>
          <w:lang w:val="fr-FR"/>
        </w:rPr>
        <w:t xml:space="preserve">classement </w:t>
      </w:r>
      <w:r>
        <w:rPr>
          <w:rFonts w:ascii="Times New Roman" w:hAnsi="Times New Roman" w:cs="Times New Roman"/>
          <w:szCs w:val="21"/>
        </w:rPr>
        <w:t>B, ce score est utilisé pour l'unification des scores.</w:t>
      </w:r>
      <w:bookmarkEnd w:id="13"/>
    </w:p>
    <w:p w:rsidR="00220245" w:rsidRDefault="00220245">
      <w:pPr>
        <w:rPr>
          <w:sz w:val="24"/>
        </w:rPr>
      </w:pPr>
    </w:p>
    <w:p w:rsidR="00220245" w:rsidRDefault="00885FE2">
      <w:pPr>
        <w:widowControl/>
        <w:jc w:val="left"/>
      </w:pPr>
      <w:r>
        <w:br w:type="page"/>
      </w:r>
    </w:p>
    <w:p w:rsidR="00220245" w:rsidRDefault="00885FE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PAGE FINALE &gt;&gt;</w:t>
      </w:r>
    </w:p>
    <w:p w:rsidR="00220245" w:rsidRDefault="00220245">
      <w:pPr>
        <w:widowControl/>
        <w:jc w:val="left"/>
        <w:rPr>
          <w:rFonts w:ascii="微软雅黑" w:eastAsia="微软雅黑" w:hAnsi="微软雅黑" w:cs="宋体"/>
          <w:b/>
          <w:bCs/>
          <w:kern w:val="0"/>
          <w:sz w:val="72"/>
          <w:szCs w:val="72"/>
        </w:rPr>
      </w:pPr>
    </w:p>
    <w:p w:rsidR="00220245" w:rsidRDefault="00220245">
      <w:pPr>
        <w:widowControl/>
        <w:jc w:val="left"/>
        <w:rPr>
          <w:rFonts w:ascii="微软雅黑" w:eastAsia="微软雅黑" w:hAnsi="微软雅黑" w:cs="宋体"/>
          <w:b/>
          <w:bCs/>
          <w:kern w:val="0"/>
          <w:sz w:val="72"/>
          <w:szCs w:val="72"/>
        </w:rPr>
      </w:pPr>
    </w:p>
    <w:p w:rsidR="00220245" w:rsidRDefault="00220245">
      <w:pPr>
        <w:widowControl/>
        <w:jc w:val="left"/>
        <w:rPr>
          <w:rFonts w:ascii="微软雅黑" w:eastAsia="微软雅黑" w:hAnsi="微软雅黑" w:cs="宋体"/>
          <w:b/>
          <w:bCs/>
          <w:kern w:val="0"/>
          <w:sz w:val="72"/>
          <w:szCs w:val="72"/>
        </w:rPr>
      </w:pPr>
    </w:p>
    <w:p w:rsidR="00220245" w:rsidRDefault="00220245">
      <w:pPr>
        <w:widowControl/>
        <w:jc w:val="left"/>
        <w:rPr>
          <w:rFonts w:ascii="微软雅黑" w:eastAsia="微软雅黑" w:hAnsi="微软雅黑" w:cs="宋体"/>
          <w:b/>
          <w:bCs/>
          <w:kern w:val="0"/>
          <w:sz w:val="72"/>
          <w:szCs w:val="72"/>
        </w:rPr>
      </w:pPr>
    </w:p>
    <w:p w:rsidR="00220245" w:rsidRDefault="00220245">
      <w:pPr>
        <w:widowControl/>
        <w:jc w:val="left"/>
        <w:rPr>
          <w:rFonts w:ascii="微软雅黑" w:eastAsia="微软雅黑" w:hAnsi="微软雅黑" w:cs="宋体"/>
          <w:b/>
          <w:bCs/>
          <w:kern w:val="0"/>
          <w:sz w:val="72"/>
          <w:szCs w:val="72"/>
        </w:rPr>
      </w:pPr>
    </w:p>
    <w:p w:rsidR="00220245" w:rsidRDefault="00220245">
      <w:pPr>
        <w:widowControl/>
        <w:jc w:val="left"/>
        <w:rPr>
          <w:rFonts w:ascii="微软雅黑" w:eastAsia="微软雅黑" w:hAnsi="微软雅黑" w:cs="宋体"/>
          <w:b/>
          <w:bCs/>
          <w:kern w:val="0"/>
          <w:sz w:val="72"/>
          <w:szCs w:val="72"/>
        </w:rPr>
      </w:pPr>
    </w:p>
    <w:p w:rsidR="00220245" w:rsidRDefault="00220245">
      <w:pPr>
        <w:widowControl/>
        <w:jc w:val="left"/>
        <w:rPr>
          <w:rFonts w:ascii="微软雅黑" w:eastAsia="微软雅黑" w:hAnsi="微软雅黑" w:cs="宋体"/>
          <w:b/>
          <w:bCs/>
          <w:kern w:val="0"/>
          <w:sz w:val="72"/>
          <w:szCs w:val="72"/>
        </w:rPr>
      </w:pPr>
    </w:p>
    <w:p w:rsidR="00220245" w:rsidRDefault="00220245">
      <w:pPr>
        <w:widowControl/>
        <w:jc w:val="left"/>
        <w:rPr>
          <w:rFonts w:ascii="微软雅黑" w:eastAsia="微软雅黑" w:hAnsi="微软雅黑" w:cs="宋体"/>
          <w:b/>
          <w:bCs/>
          <w:kern w:val="0"/>
          <w:sz w:val="72"/>
          <w:szCs w:val="72"/>
        </w:rPr>
      </w:pPr>
    </w:p>
    <w:p w:rsidR="00220245" w:rsidRDefault="00220245">
      <w:pPr>
        <w:widowControl/>
        <w:jc w:val="left"/>
        <w:rPr>
          <w:rFonts w:ascii="微软雅黑" w:eastAsia="微软雅黑" w:hAnsi="微软雅黑" w:cs="宋体"/>
          <w:b/>
          <w:bCs/>
          <w:kern w:val="0"/>
          <w:sz w:val="72"/>
          <w:szCs w:val="72"/>
        </w:rPr>
      </w:pPr>
    </w:p>
    <w:p w:rsidR="00220245" w:rsidRDefault="00885FE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sectPr w:rsidR="00220245">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38D7" w:rsidRDefault="004338D7">
      <w:r>
        <w:separator/>
      </w:r>
    </w:p>
  </w:endnote>
  <w:endnote w:type="continuationSeparator" w:id="0">
    <w:p w:rsidR="004338D7" w:rsidRDefault="00433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38D7" w:rsidRDefault="004338D7">
      <w:r>
        <w:separator/>
      </w:r>
    </w:p>
  </w:footnote>
  <w:footnote w:type="continuationSeparator" w:id="0">
    <w:p w:rsidR="004338D7" w:rsidRDefault="00433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0245" w:rsidRDefault="00885FE2">
    <w:pPr>
      <w:pStyle w:val="Header"/>
      <w:jc w:val="left"/>
    </w:pPr>
    <w:r>
      <w:rPr>
        <w:rFonts w:ascii="Times New Roman" w:hAnsi="Times New Roman" w:cs="Times New Roman"/>
      </w:rPr>
      <w:t xml:space="preserve">Signez votre nom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C4A0C"/>
    <w:rsid w:val="00212781"/>
    <w:rsid w:val="00220245"/>
    <w:rsid w:val="00300EAB"/>
    <w:rsid w:val="003434D0"/>
    <w:rsid w:val="003E7EF4"/>
    <w:rsid w:val="004338D7"/>
    <w:rsid w:val="005F073A"/>
    <w:rsid w:val="006F558F"/>
    <w:rsid w:val="00843E93"/>
    <w:rsid w:val="00861FF4"/>
    <w:rsid w:val="00885FE2"/>
    <w:rsid w:val="008C119D"/>
    <w:rsid w:val="008E0E8E"/>
    <w:rsid w:val="00942997"/>
    <w:rsid w:val="00B54EDD"/>
    <w:rsid w:val="00CD1C8D"/>
    <w:rsid w:val="00CD3A82"/>
    <w:rsid w:val="00D424EB"/>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11ADC3"/>
  <w15:docId w15:val="{FC782972-041B-4B86-AB34-8638318B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f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f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f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fr" w:eastAsia="en-US"/>
    </w:rPr>
  </w:style>
  <w:style w:type="character" w:customStyle="1" w:styleId="BodyTextChar">
    <w:name w:val="Body Text Char"/>
    <w:basedOn w:val="DefaultParagraphFont"/>
    <w:link w:val="BodyText"/>
    <w:qFormat/>
    <w:rPr>
      <w:kern w:val="0"/>
      <w:sz w:val="24"/>
      <w:lang w:val="f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fr"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17</Pages>
  <Words>3578</Words>
  <Characters>20398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10</cp:revision>
  <dcterms:created xsi:type="dcterms:W3CDTF">2025-07-30T12:26:00Z</dcterms:created>
  <dcterms:modified xsi:type="dcterms:W3CDTF">2025-08-06T00:08:00Z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