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2331" w:rsidRDefault="00CC2331" w:rsidP="00CC2331">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2</w:t>
      </w:r>
    </w:p>
    <w:p w:rsidR="00CC2331" w:rsidRDefault="00CC2331" w:rsidP="00CC2331">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1A48FB" w:rsidRPr="00CC2331" w:rsidRDefault="001A48FB">
      <w:pPr>
        <w:rPr>
          <w:sz w:val="22"/>
          <w:szCs w:val="28"/>
        </w:rPr>
      </w:pPr>
    </w:p>
    <w:p w:rsidR="00CC2331" w:rsidRDefault="00CC2331" w:rsidP="00CC2331">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CC2331">
        <w:trPr>
          <w:trHeight w:val="2351"/>
        </w:trPr>
        <w:tc>
          <w:tcPr>
            <w:tcW w:w="4395" w:type="dxa"/>
            <w:vAlign w:val="center"/>
          </w:tcPr>
          <w:p w:rsidR="00CC2331" w:rsidRDefault="00CC2331" w:rsidP="00CC2331">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r>
              <w:rPr>
                <w:rFonts w:ascii="微软雅黑" w:eastAsia="微软雅黑" w:hAnsi="微软雅黑" w:hint="eastAsia"/>
                <w:b/>
                <w:bCs/>
                <w:sz w:val="24"/>
              </w:rPr>
              <w:t>Or</w:t>
            </w:r>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CC2331" w:rsidRPr="00D52F4D" w:rsidRDefault="00CC2331" w:rsidP="00CC2331">
            <w:pPr>
              <w:jc w:val="center"/>
              <w:rPr>
                <w:rFonts w:ascii="微软雅黑" w:eastAsia="微软雅黑" w:hAnsi="微软雅黑"/>
                <w:sz w:val="24"/>
                <w:lang w:val="tr-TR"/>
              </w:rPr>
            </w:pPr>
            <w:r>
              <w:rPr>
                <w:rFonts w:ascii="微软雅黑" w:eastAsia="微软雅黑" w:hAnsi="微软雅黑"/>
                <w:sz w:val="24"/>
                <w:lang w:val="tr-TR"/>
              </w:rPr>
              <w:t>Türkiye</w:t>
            </w:r>
          </w:p>
        </w:tc>
      </w:tr>
      <w:tr w:rsidR="001A48FB">
        <w:trPr>
          <w:trHeight w:val="2040"/>
        </w:trPr>
        <w:tc>
          <w:tcPr>
            <w:tcW w:w="4395" w:type="dxa"/>
            <w:vAlign w:val="center"/>
          </w:tcPr>
          <w:p w:rsidR="00CC2331" w:rsidRDefault="00CC2331" w:rsidP="00CC2331">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1A48FB" w:rsidRDefault="00CC2331" w:rsidP="00CC2331">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1A48FB" w:rsidRDefault="00053D80">
            <w:pPr>
              <w:jc w:val="center"/>
              <w:rPr>
                <w:rFonts w:ascii="微软雅黑" w:eastAsia="微软雅黑" w:hAnsi="微软雅黑" w:hint="eastAsia"/>
                <w:sz w:val="24"/>
              </w:rPr>
            </w:pPr>
            <w:r>
              <w:rPr>
                <w:rFonts w:ascii="微软雅黑" w:eastAsia="微软雅黑" w:hAnsi="微软雅黑" w:hint="eastAsia"/>
                <w:sz w:val="24"/>
              </w:rPr>
              <w:t>8</w:t>
            </w:r>
          </w:p>
        </w:tc>
      </w:tr>
      <w:tr w:rsidR="001A48FB">
        <w:trPr>
          <w:trHeight w:val="2040"/>
        </w:trPr>
        <w:tc>
          <w:tcPr>
            <w:tcW w:w="4395" w:type="dxa"/>
            <w:vAlign w:val="center"/>
          </w:tcPr>
          <w:p w:rsidR="00CC2331" w:rsidRDefault="00CC2331" w:rsidP="00CC2331">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1A48FB" w:rsidRDefault="00CC2331" w:rsidP="00CC2331">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1A48FB" w:rsidRDefault="00053D80">
            <w:pPr>
              <w:jc w:val="center"/>
              <w:rPr>
                <w:rFonts w:ascii="微软雅黑" w:eastAsia="微软雅黑" w:hAnsi="微软雅黑" w:hint="eastAsia"/>
                <w:sz w:val="24"/>
              </w:rPr>
            </w:pPr>
            <w:r>
              <w:rPr>
                <w:rFonts w:ascii="微软雅黑" w:eastAsia="微软雅黑" w:hAnsi="微软雅黑" w:hint="eastAsia"/>
                <w:sz w:val="24"/>
              </w:rPr>
              <w:t>X</w:t>
            </w:r>
            <w:r>
              <w:rPr>
                <w:rFonts w:ascii="微软雅黑" w:eastAsia="微软雅黑" w:hAnsi="微软雅黑"/>
                <w:sz w:val="24"/>
              </w:rPr>
              <w:t>XX ???</w:t>
            </w:r>
          </w:p>
        </w:tc>
      </w:tr>
    </w:tbl>
    <w:p w:rsidR="001A48FB" w:rsidRDefault="001A48FB">
      <w:pPr>
        <w:rPr>
          <w:sz w:val="24"/>
        </w:rPr>
      </w:pPr>
    </w:p>
    <w:p w:rsidR="001A48FB" w:rsidRDefault="004C33CF">
      <w:pPr>
        <w:widowControl/>
        <w:jc w:val="left"/>
        <w:rPr>
          <w:sz w:val="24"/>
        </w:rPr>
      </w:pPr>
      <w:r>
        <w:rPr>
          <w:sz w:val="24"/>
        </w:rPr>
        <w:br w:type="page"/>
      </w:r>
    </w:p>
    <w:p w:rsidR="001A48FB" w:rsidRDefault="004C33CF">
      <w:pPr>
        <w:pStyle w:val="Heading1"/>
        <w:jc w:val="center"/>
        <w:rPr>
          <w:rFonts w:ascii="Times New Roman" w:hAnsi="Times New Roman" w:cs="Times New Roman"/>
          <w:b/>
          <w:bCs/>
          <w:color w:val="000000" w:themeColor="text1"/>
          <w:sz w:val="28"/>
          <w:szCs w:val="28"/>
        </w:rPr>
      </w:pPr>
      <w:bookmarkStart w:id="0" w:name="X34e2968d66f3c00c9a80160e877e39940bc100e"/>
      <w:r>
        <w:rPr>
          <w:rFonts w:ascii="Times New Roman" w:hAnsi="Times New Roman" w:cs="Times New Roman"/>
          <w:b/>
          <w:bCs/>
          <w:color w:val="000000" w:themeColor="text1"/>
          <w:sz w:val="28"/>
          <w:szCs w:val="28"/>
        </w:rPr>
        <w:lastRenderedPageBreak/>
        <w:t>IOAI2025 Yerinde Sahne: Tuvalet Simgesi Eşleştirme</w:t>
      </w:r>
    </w:p>
    <w:p w:rsidR="001A48FB" w:rsidRDefault="004C33CF">
      <w:pPr>
        <w:pStyle w:val="Heading3"/>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Not: Lütfen önce yarışmaya "katılın". Ardından, veri setini GPU'ya bağlayabilirsiniz. Aksi takdirde, yarışmaya katılana kadar dizüstü bilgisayar veri setine erişemeyeceği için bir hatayla karşılaşabilir.</w:t>
      </w:r>
    </w:p>
    <w:p w:rsidR="001A48FB" w:rsidRDefault="004C33CF">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 xml:space="preserve">1. </w:t>
      </w:r>
      <w:r w:rsidR="00053D80">
        <w:rPr>
          <w:rFonts w:ascii="Times New Roman" w:hAnsi="Times New Roman" w:cs="Times New Roman"/>
          <w:b/>
          <w:bCs/>
          <w:color w:val="000000" w:themeColor="text1"/>
          <w:sz w:val="24"/>
          <w:szCs w:val="24"/>
        </w:rPr>
        <w:t>Problem</w:t>
      </w:r>
      <w:r>
        <w:rPr>
          <w:rFonts w:ascii="Times New Roman" w:hAnsi="Times New Roman" w:cs="Times New Roman"/>
          <w:b/>
          <w:bCs/>
          <w:color w:val="000000" w:themeColor="text1"/>
          <w:sz w:val="24"/>
          <w:szCs w:val="24"/>
        </w:rPr>
        <w:t xml:space="preserve"> Açıklaması</w:t>
      </w:r>
    </w:p>
    <w:p w:rsidR="001A48FB" w:rsidRDefault="00BE2F8F">
      <w:pPr>
        <w:pStyle w:val="FirstParagraph"/>
        <w:rPr>
          <w:rFonts w:ascii="Times New Roman" w:hAnsi="Times New Roman" w:cs="Times New Roman"/>
          <w:sz w:val="21"/>
          <w:szCs w:val="21"/>
        </w:rPr>
      </w:pPr>
      <w:r>
        <w:rPr>
          <w:rFonts w:ascii="Times New Roman" w:hAnsi="Times New Roman" w:cs="Times New Roman"/>
          <w:b/>
          <w:bCs/>
          <w:sz w:val="21"/>
          <w:szCs w:val="21"/>
        </w:rPr>
        <w:t>Bu problem</w:t>
      </w:r>
      <w:r w:rsidR="004C33CF">
        <w:rPr>
          <w:rFonts w:ascii="Times New Roman" w:hAnsi="Times New Roman" w:cs="Times New Roman"/>
          <w:b/>
          <w:bCs/>
          <w:sz w:val="21"/>
          <w:szCs w:val="21"/>
        </w:rPr>
        <w:t>, aynı tuvalette</w:t>
      </w:r>
      <w:r>
        <w:rPr>
          <w:rFonts w:ascii="Times New Roman" w:hAnsi="Times New Roman" w:cs="Times New Roman"/>
          <w:b/>
          <w:bCs/>
          <w:sz w:val="21"/>
          <w:szCs w:val="21"/>
        </w:rPr>
        <w:t>ki</w:t>
      </w:r>
      <w:r w:rsidR="004C33CF">
        <w:rPr>
          <w:rFonts w:ascii="Times New Roman" w:hAnsi="Times New Roman" w:cs="Times New Roman"/>
          <w:b/>
          <w:bCs/>
          <w:sz w:val="21"/>
          <w:szCs w:val="21"/>
        </w:rPr>
        <w:t xml:space="preserve"> erkek ve</w:t>
      </w:r>
      <w:r w:rsidR="004C33CF">
        <w:rPr>
          <w:rFonts w:ascii="Times New Roman" w:hAnsi="Times New Roman" w:cs="Times New Roman"/>
          <w:b/>
          <w:bCs/>
          <w:sz w:val="21"/>
          <w:szCs w:val="21"/>
        </w:rPr>
        <w:t xml:space="preserve"> kadın tuvalet simgeleri </w:t>
      </w:r>
      <w:r w:rsidR="004C33CF">
        <w:rPr>
          <w:rFonts w:ascii="Times New Roman" w:hAnsi="Times New Roman" w:cs="Times New Roman"/>
          <w:sz w:val="21"/>
          <w:szCs w:val="21"/>
        </w:rPr>
        <w:t>arasındaki ilişkiyi öğrenmek için bir model eğitmeye odaklanır</w:t>
      </w:r>
      <w:r w:rsidR="004C33CF">
        <w:rPr>
          <w:rFonts w:ascii="Times New Roman" w:hAnsi="Times New Roman" w:cs="Times New Roman"/>
          <w:sz w:val="21"/>
          <w:szCs w:val="21"/>
        </w:rPr>
        <w:t xml:space="preserve">. Etiketli eğitim verilerine dayanarak, bir sorgu görüntüsü verildiğinde, her iki simgenin de aynı tuvaletten gelmesi koşuluyla, </w:t>
      </w:r>
      <w:r w:rsidR="004C33CF">
        <w:rPr>
          <w:rFonts w:ascii="Times New Roman" w:hAnsi="Times New Roman" w:cs="Times New Roman"/>
          <w:b/>
          <w:bCs/>
          <w:sz w:val="21"/>
          <w:szCs w:val="21"/>
        </w:rPr>
        <w:t xml:space="preserve">cinsiyetler arası karşılığını bulan </w:t>
      </w:r>
      <w:r w:rsidR="004C33CF">
        <w:rPr>
          <w:rFonts w:ascii="Times New Roman" w:hAnsi="Times New Roman" w:cs="Times New Roman"/>
          <w:sz w:val="21"/>
          <w:szCs w:val="21"/>
        </w:rPr>
        <w:t>(ör</w:t>
      </w:r>
      <w:r w:rsidR="004C33CF">
        <w:rPr>
          <w:rFonts w:ascii="Times New Roman" w:hAnsi="Times New Roman" w:cs="Times New Roman"/>
          <w:sz w:val="21"/>
          <w:szCs w:val="21"/>
        </w:rPr>
        <w:t xml:space="preserve">neğin, kırpılmış görüntüsündeki bir erkek simgesini orijinal görüntüsündeki kadın karşılığıyla eşleştirme) bir </w:t>
      </w:r>
      <w:r w:rsidR="004C33CF">
        <w:rPr>
          <w:rFonts w:ascii="Times New Roman" w:hAnsi="Times New Roman" w:cs="Times New Roman"/>
          <w:b/>
          <w:bCs/>
          <w:sz w:val="21"/>
          <w:szCs w:val="21"/>
        </w:rPr>
        <w:t xml:space="preserve">eşleştirme modeli eğitmeniz gerekir </w:t>
      </w:r>
      <w:r w:rsidR="004C33CF">
        <w:rPr>
          <w:rFonts w:ascii="Times New Roman" w:hAnsi="Times New Roman" w:cs="Times New Roman"/>
          <w:sz w:val="21"/>
          <w:szCs w:val="21"/>
        </w:rPr>
        <w:t>.</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Örneğin, aşağıda Şekil 1'de gösterilen bir sorgu resminin (yani kırpılmış görüntüdeki bir erkek simgesinin)</w:t>
      </w:r>
      <w:r>
        <w:rPr>
          <w:rFonts w:ascii="Times New Roman" w:hAnsi="Times New Roman" w:cs="Times New Roman"/>
          <w:sz w:val="21"/>
          <w:szCs w:val="21"/>
        </w:rPr>
        <w:t xml:space="preserve"> karşılık gelen karşılığı Şekil 2'de gösterilmiştir (yani aynı tuvaletten olan orijinal görüntüdeki bir kadın simgesi).</w:t>
      </w:r>
    </w:p>
    <w:tbl>
      <w:tblPr>
        <w:tblStyle w:val="Table"/>
        <w:tblW w:w="0" w:type="auto"/>
        <w:tblInd w:w="0" w:type="dxa"/>
        <w:tblLook w:val="04A0" w:firstRow="1" w:lastRow="0" w:firstColumn="1" w:lastColumn="0" w:noHBand="0" w:noVBand="1"/>
      </w:tblPr>
      <w:tblGrid>
        <w:gridCol w:w="1431"/>
        <w:gridCol w:w="2676"/>
      </w:tblGrid>
      <w:tr w:rsidR="001A48FB" w:rsidTr="001A48FB">
        <w:trPr>
          <w:cnfStyle w:val="100000000000" w:firstRow="1" w:lastRow="0" w:firstColumn="0" w:lastColumn="0" w:oddVBand="0" w:evenVBand="0" w:oddHBand="0" w:evenHBand="0" w:firstRowFirstColumn="0" w:firstRowLastColumn="0" w:lastRowFirstColumn="0" w:lastRowLastColumn="0"/>
          <w:tblHeader/>
        </w:trPr>
        <w:tc>
          <w:tcPr>
            <w:tcW w:w="0" w:type="auto"/>
          </w:tcPr>
          <w:p w:rsidR="001A48FB" w:rsidRDefault="004C33CF">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1A48FB" w:rsidRDefault="004C33CF">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1A48FB" w:rsidRDefault="001A48FB">
      <w:pPr>
        <w:pStyle w:val="BodyText"/>
        <w:rPr>
          <w:rFonts w:ascii="Times New Roman" w:hAnsi="Times New Roman" w:cs="Times New Roman"/>
          <w:sz w:val="21"/>
          <w:szCs w:val="21"/>
        </w:rPr>
      </w:pPr>
    </w:p>
    <w:p w:rsidR="001A48FB" w:rsidRDefault="004C33CF">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 Veri seti</w:t>
      </w:r>
    </w:p>
    <w:p w:rsidR="001A48FB" w:rsidRDefault="004C33CF">
      <w:pPr>
        <w:pStyle w:val="FirstParagraph"/>
        <w:rPr>
          <w:rFonts w:ascii="Times New Roman" w:hAnsi="Times New Roman" w:cs="Times New Roman"/>
          <w:sz w:val="21"/>
          <w:szCs w:val="21"/>
        </w:rPr>
      </w:pPr>
      <w:r>
        <w:rPr>
          <w:rFonts w:ascii="Times New Roman" w:hAnsi="Times New Roman" w:cs="Times New Roman"/>
          <w:b/>
          <w:bCs/>
          <w:sz w:val="21"/>
          <w:szCs w:val="21"/>
        </w:rPr>
        <w:t>(1) Eğitim Seti:</w:t>
      </w:r>
      <w:r>
        <w:rPr>
          <w:rFonts w:ascii="Times New Roman" w:hAnsi="Times New Roman" w:cs="Times New Roman"/>
          <w:sz w:val="21"/>
          <w:szCs w:val="21"/>
        </w:rPr>
        <w:t xml:space="preserve"> </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Model eğitimi için kullanılır. Dizin yapısı:</w:t>
      </w:r>
    </w:p>
    <w:p w:rsidR="001A48FB" w:rsidRDefault="004C33CF">
      <w:pPr>
        <w:pStyle w:val="SourceCode"/>
        <w:rPr>
          <w:rFonts w:ascii="Times New Roman" w:hAnsi="Times New Roman" w:cs="Times New Roman"/>
          <w:sz w:val="21"/>
          <w:szCs w:val="21"/>
        </w:rPr>
      </w:pPr>
      <w:r>
        <w:rPr>
          <w:rStyle w:val="ExtensionTok"/>
          <w:rFonts w:ascii="Times New Roman" w:hAnsi="Times New Roman" w:cs="Times New Roman"/>
          <w:sz w:val="21"/>
          <w:szCs w:val="21"/>
        </w:rPr>
        <w:t xml:space="preserve">tren/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sidR="00BE2F8F">
        <w:rPr>
          <w:rStyle w:val="NormalTok"/>
          <w:rFonts w:ascii="Times New Roman" w:hAnsi="Times New Roman" w:cs="Times New Roman"/>
          <w:sz w:val="21"/>
          <w:szCs w:val="21"/>
        </w:rPr>
        <w:t>crop</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Kırpılmış simgeler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w:t>
      </w:r>
      <w:r w:rsidR="00BE2F8F">
        <w:rPr>
          <w:rStyle w:val="NormalTok"/>
          <w:rFonts w:ascii="Times New Roman" w:hAnsi="Times New Roman" w:cs="Times New Roman"/>
          <w:sz w:val="21"/>
          <w:szCs w:val="21"/>
        </w:rPr>
        <w:t>female</w:t>
      </w:r>
      <w:r>
        <w:rPr>
          <w:rStyle w:val="NormalTok"/>
          <w:rFonts w:ascii="Times New Roman" w:hAnsi="Times New Roman" w:cs="Times New Roman"/>
          <w:sz w:val="21"/>
          <w:szCs w:val="21"/>
        </w:rPr>
        <w:t xml:space="preserve">/ 1.png, 2.png, ...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w:t>
      </w:r>
      <w:r w:rsidR="00BE2F8F">
        <w:rPr>
          <w:rStyle w:val="NormalTok"/>
          <w:rFonts w:ascii="Times New Roman" w:hAnsi="Times New Roman" w:cs="Times New Roman"/>
          <w:sz w:val="21"/>
          <w:szCs w:val="21"/>
        </w:rPr>
        <w:t>male</w:t>
      </w:r>
      <w:r>
        <w:rPr>
          <w:rStyle w:val="Normal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ori</w:t>
      </w:r>
      <w:r w:rsidR="00BE2F8F">
        <w:rPr>
          <w:rStyle w:val="NormalTok"/>
          <w:rFonts w:ascii="Times New Roman" w:hAnsi="Times New Roman" w:cs="Times New Roman"/>
          <w:sz w:val="21"/>
          <w:szCs w:val="21"/>
        </w:rPr>
        <w:t>g</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Orijinal simgeler</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sidR="00BE2F8F">
        <w:rPr>
          <w:rStyle w:val="NormalTok"/>
          <w:rFonts w:ascii="Times New Roman" w:hAnsi="Times New Roman" w:cs="Times New Roman"/>
          <w:sz w:val="21"/>
          <w:szCs w:val="21"/>
        </w:rPr>
        <w:t>female</w:t>
      </w:r>
      <w:r>
        <w:rPr>
          <w:rStyle w:val="NormalTok"/>
          <w:rFonts w:ascii="Times New Roman" w:hAnsi="Times New Roman" w:cs="Times New Roman"/>
          <w:sz w:val="21"/>
          <w:szCs w:val="21"/>
        </w:rPr>
        <w:t>/</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sidR="00BE2F8F">
        <w:rPr>
          <w:rStyle w:val="NormalTok"/>
          <w:rFonts w:ascii="Times New Roman" w:hAnsi="Times New Roman" w:cs="Times New Roman"/>
          <w:sz w:val="21"/>
          <w:szCs w:val="21"/>
        </w:rPr>
        <w:t>male</w:t>
      </w:r>
      <w:r>
        <w:rPr>
          <w:rStyle w:val="NormalTok"/>
          <w:rFonts w:ascii="Times New Roman" w:hAnsi="Times New Roman" w:cs="Times New Roman"/>
          <w:sz w:val="21"/>
          <w:szCs w:val="21"/>
        </w:rPr>
        <w:t>/</w:t>
      </w:r>
    </w:p>
    <w:p w:rsidR="001A48FB" w:rsidRDefault="004C33CF">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ile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arasında adlandırılmış simgeler içerir ; burada numara, tuvalet kimliğini gösterir. Her tuvalet için dört resim bulunur (aynı tuvale</w:t>
      </w:r>
      <w:r>
        <w:rPr>
          <w:rFonts w:ascii="Times New Roman" w:hAnsi="Times New Roman" w:cs="Times New Roman"/>
          <w:sz w:val="21"/>
          <w:szCs w:val="21"/>
        </w:rPr>
        <w:t>tten alınan dört resmin, dört alt klasörün tamamında aynı benzersiz kimliğe sahip olacağını unutmayın):</w:t>
      </w:r>
    </w:p>
    <w:p w:rsidR="001A48FB" w:rsidRDefault="004C33C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lastRenderedPageBreak/>
        <w:t xml:space="preserve">crop/female/i.png </w:t>
      </w:r>
      <w:r>
        <w:rPr>
          <w:rFonts w:ascii="Times New Roman" w:hAnsi="Times New Roman" w:cs="Times New Roman"/>
          <w:szCs w:val="21"/>
        </w:rPr>
        <w:t>→ Kırpılmış kadın simgesi</w:t>
      </w:r>
    </w:p>
    <w:p w:rsidR="001A48FB" w:rsidRDefault="004C33C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Kırpılmış erkek simgesi</w:t>
      </w:r>
    </w:p>
    <w:p w:rsidR="001A48FB" w:rsidRDefault="004C33C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Orijinal kadın simgesi</w:t>
      </w:r>
    </w:p>
    <w:p w:rsidR="001A48FB" w:rsidRDefault="004C33C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Orijinal erkek simgesi</w:t>
      </w:r>
    </w:p>
    <w:p w:rsidR="001A48FB" w:rsidRDefault="004C33CF">
      <w:pPr>
        <w:pStyle w:val="FirstParagraph"/>
        <w:rPr>
          <w:rFonts w:ascii="Times New Roman" w:hAnsi="Times New Roman" w:cs="Times New Roman"/>
          <w:sz w:val="21"/>
          <w:szCs w:val="21"/>
        </w:rPr>
      </w:pPr>
      <w:r>
        <w:rPr>
          <w:rFonts w:ascii="Times New Roman" w:hAnsi="Times New Roman" w:cs="Times New Roman"/>
          <w:b/>
          <w:bCs/>
          <w:sz w:val="21"/>
          <w:szCs w:val="21"/>
        </w:rPr>
        <w:t>(2) Doğrulama Seti ve Test Seti:</w:t>
      </w:r>
      <w:r>
        <w:rPr>
          <w:rFonts w:ascii="Times New Roman" w:hAnsi="Times New Roman" w:cs="Times New Roman"/>
          <w:sz w:val="21"/>
          <w:szCs w:val="21"/>
        </w:rPr>
        <w:t xml:space="preserve"> </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Doğrulama kümesi (test_a) veya test kümesi (test_b) iki alt klasör içerir:</w:t>
      </w:r>
    </w:p>
    <w:p w:rsidR="001A48FB" w:rsidRDefault="004C33CF">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veya </w:t>
      </w:r>
      <w:r>
        <w:rPr>
          <w:rStyle w:val="NormalTok"/>
          <w:rFonts w:ascii="Times New Roman" w:hAnsi="Times New Roman" w:cs="Times New Roman"/>
          <w:sz w:val="21"/>
          <w:szCs w:val="21"/>
        </w:rPr>
        <w:t xml:space="preserve">test_b/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query/ </w:t>
      </w:r>
      <w:r>
        <w:rPr>
          <w:rStyle w:val="CommentTok"/>
          <w:rFonts w:ascii="Times New Roman" w:hAnsi="Times New Roman" w:cs="Times New Roman"/>
          <w:sz w:val="21"/>
          <w:szCs w:val="21"/>
        </w:rPr>
        <w:t xml:space="preserve"># Eşleştirilecek kırpılmış simgeler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gallery/ </w:t>
      </w:r>
      <w:r>
        <w:rPr>
          <w:rStyle w:val="CommentTok"/>
          <w:rFonts w:ascii="Times New Roman" w:hAnsi="Times New Roman" w:cs="Times New Roman"/>
          <w:sz w:val="21"/>
          <w:szCs w:val="21"/>
        </w:rPr>
        <w:t># Aday orijinal simgeler</w:t>
      </w:r>
    </w:p>
    <w:p w:rsidR="001A48FB" w:rsidRDefault="00BE2F8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sidR="004C33CF">
        <w:rPr>
          <w:rStyle w:val="VerbatimChar"/>
          <w:rFonts w:ascii="Times New Roman" w:hAnsi="Times New Roman" w:cs="Times New Roman"/>
          <w:szCs w:val="21"/>
        </w:rPr>
        <w:t xml:space="preserve">/ </w:t>
      </w:r>
      <w:r w:rsidR="004C33CF">
        <w:rPr>
          <w:rFonts w:ascii="Times New Roman" w:hAnsi="Times New Roman" w:cs="Times New Roman"/>
          <w:szCs w:val="21"/>
        </w:rPr>
        <w:t xml:space="preserve">: eşleştirilmesi gereken </w:t>
      </w:r>
      <w:r w:rsidR="004C33CF">
        <w:rPr>
          <w:rFonts w:ascii="Times New Roman" w:hAnsi="Times New Roman" w:cs="Times New Roman"/>
          <w:b/>
          <w:bCs/>
          <w:szCs w:val="21"/>
        </w:rPr>
        <w:t>kırpılmış simgeler.</w:t>
      </w:r>
    </w:p>
    <w:p w:rsidR="001A48FB" w:rsidRDefault="00BE2F8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gallery</w:t>
      </w:r>
      <w:r w:rsidR="004C33CF">
        <w:rPr>
          <w:rStyle w:val="VerbatimChar"/>
          <w:rFonts w:ascii="Times New Roman" w:hAnsi="Times New Roman" w:cs="Times New Roman"/>
          <w:szCs w:val="21"/>
        </w:rPr>
        <w:t xml:space="preserve">/ : </w:t>
      </w:r>
      <w:r w:rsidR="004C33CF">
        <w:rPr>
          <w:rFonts w:ascii="Times New Roman" w:hAnsi="Times New Roman" w:cs="Times New Roman"/>
          <w:szCs w:val="21"/>
        </w:rPr>
        <w:t xml:space="preserve">eşleştirilecek </w:t>
      </w:r>
      <w:r w:rsidR="004C33CF">
        <w:rPr>
          <w:rFonts w:ascii="Times New Roman" w:hAnsi="Times New Roman" w:cs="Times New Roman"/>
          <w:b/>
          <w:bCs/>
          <w:szCs w:val="21"/>
        </w:rPr>
        <w:t xml:space="preserve">orijinal ikon </w:t>
      </w:r>
      <w:r w:rsidR="004C33CF">
        <w:rPr>
          <w:rFonts w:ascii="Times New Roman" w:hAnsi="Times New Roman" w:cs="Times New Roman"/>
          <w:szCs w:val="21"/>
        </w:rPr>
        <w:t>havuzu .</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Dikkat:</w:t>
      </w:r>
    </w:p>
    <w:p w:rsidR="001A48FB" w:rsidRDefault="004C33C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Eğitim bölünmesinin</w:t>
      </w:r>
      <w:r w:rsidR="00BE2F8F">
        <w:rPr>
          <w:rFonts w:ascii="Times New Roman" w:hAnsi="Times New Roman" w:cs="Times New Roman"/>
          <w:szCs w:val="21"/>
        </w:rPr>
        <w:t xml:space="preserve"> (training split)</w:t>
      </w:r>
      <w:r>
        <w:rPr>
          <w:rFonts w:ascii="Times New Roman" w:hAnsi="Times New Roman" w:cs="Times New Roman"/>
          <w:szCs w:val="21"/>
        </w:rPr>
        <w:t xml:space="preserve"> aksine, </w:t>
      </w:r>
      <w:r>
        <w:rPr>
          <w:rStyle w:val="VerbatimChar"/>
          <w:rFonts w:ascii="Times New Roman" w:hAnsi="Times New Roman" w:cs="Times New Roman"/>
          <w:szCs w:val="21"/>
        </w:rPr>
        <w:t xml:space="preserve">query/ </w:t>
      </w:r>
      <w:r>
        <w:rPr>
          <w:rFonts w:ascii="Times New Roman" w:hAnsi="Times New Roman" w:cs="Times New Roman"/>
          <w:szCs w:val="21"/>
        </w:rPr>
        <w:t xml:space="preserve">ve </w:t>
      </w:r>
      <w:r>
        <w:rPr>
          <w:rStyle w:val="VerbatimChar"/>
          <w:rFonts w:ascii="Times New Roman" w:hAnsi="Times New Roman" w:cs="Times New Roman"/>
          <w:szCs w:val="21"/>
        </w:rPr>
        <w:t xml:space="preserve">gallery/ içindeki dosya adları </w:t>
      </w:r>
      <w:r>
        <w:rPr>
          <w:rFonts w:ascii="Times New Roman" w:hAnsi="Times New Roman" w:cs="Times New Roman"/>
          <w:szCs w:val="21"/>
        </w:rPr>
        <w:t>bağımsız olarak numaralandırılır ve karıştırılır; bu da eşleştirmenin kimliklere güvenemeyeceği anlamına gelir</w:t>
      </w:r>
    </w:p>
    <w:p w:rsidR="001A48FB" w:rsidRDefault="00BE2F8F">
      <w:pPr>
        <w:widowControl/>
        <w:numPr>
          <w:ilvl w:val="1"/>
          <w:numId w:val="1"/>
        </w:numPr>
        <w:spacing w:after="200"/>
        <w:jc w:val="left"/>
        <w:rPr>
          <w:rFonts w:ascii="Times New Roman" w:hAnsi="Times New Roman" w:cs="Times New Roman"/>
          <w:szCs w:val="21"/>
        </w:rPr>
      </w:pPr>
      <w:r>
        <w:rPr>
          <w:rStyle w:val="VerbatimChar"/>
          <w:rFonts w:ascii="Times New Roman" w:hAnsi="Times New Roman" w:cs="Times New Roman"/>
          <w:szCs w:val="21"/>
        </w:rPr>
        <w:t>query</w:t>
      </w:r>
      <w:r w:rsidR="004C33CF">
        <w:rPr>
          <w:rStyle w:val="VerbatimChar"/>
          <w:rFonts w:ascii="Times New Roman" w:hAnsi="Times New Roman" w:cs="Times New Roman"/>
          <w:szCs w:val="21"/>
        </w:rPr>
        <w:t xml:space="preserve">/ </w:t>
      </w:r>
      <w:r w:rsidR="004C33CF">
        <w:rPr>
          <w:rFonts w:ascii="Times New Roman" w:hAnsi="Times New Roman" w:cs="Times New Roman"/>
          <w:szCs w:val="21"/>
        </w:rPr>
        <w:t xml:space="preserve">içindeki her kırpılmış simge için </w:t>
      </w:r>
      <w:r w:rsidR="004C33CF">
        <w:rPr>
          <w:rStyle w:val="VerbatimChar"/>
          <w:rFonts w:ascii="Times New Roman" w:hAnsi="Times New Roman" w:cs="Times New Roman"/>
          <w:szCs w:val="21"/>
        </w:rPr>
        <w:t xml:space="preserve">galeride </w:t>
      </w:r>
      <w:r w:rsidR="004C33CF">
        <w:rPr>
          <w:rFonts w:ascii="Times New Roman" w:hAnsi="Times New Roman" w:cs="Times New Roman"/>
          <w:szCs w:val="21"/>
        </w:rPr>
        <w:t>tam olarak iki orijinal vardır (bir erkek, bir kadın aynı tuvaletten), bu da şu anlama gelir:</w:t>
      </w:r>
      <m:oMath>
        <m:r>
          <m:rPr>
            <m:nor/>
          </m:rPr>
          <w:rPr>
            <w:rFonts w:ascii="Times New Roman" w:hAnsi="Times New Roman" w:cs="Times New Roman"/>
            <w:szCs w:val="21"/>
          </w:rPr>
          <m:t>le</m:t>
        </m:r>
        <m:r>
          <m:rPr>
            <m:nor/>
          </m:rPr>
          <w:rPr>
            <w:rFonts w:ascii="Times New Roman" w:hAnsi="Times New Roman" w:cs="Times New Roman"/>
            <w:szCs w:val="21"/>
          </w:rPr>
          <m:t>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Tüm görseller </w:t>
      </w:r>
      <w:r>
        <w:rPr>
          <w:rStyle w:val="VerbatimChar"/>
          <w:rFonts w:ascii="Times New Roman" w:hAnsi="Times New Roman" w:cs="Times New Roman"/>
          <w:szCs w:val="21"/>
        </w:rPr>
        <w:t xml:space="preserve">.png </w:t>
      </w:r>
      <w:r>
        <w:rPr>
          <w:rFonts w:ascii="Times New Roman" w:hAnsi="Times New Roman" w:cs="Times New Roman"/>
          <w:szCs w:val="21"/>
        </w:rPr>
        <w:t>formatındadır.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Doğrulama kümesinin </w:t>
      </w:r>
      <w:r>
        <w:rPr>
          <w:rStyle w:val="VerbatimChar"/>
          <w:rFonts w:ascii="Times New Roman" w:hAnsi="Times New Roman" w:cs="Times New Roman"/>
          <w:szCs w:val="21"/>
        </w:rPr>
        <w:t xml:space="preserve">query/ </w:t>
      </w:r>
      <w:r>
        <w:rPr>
          <w:rFonts w:ascii="Times New Roman" w:hAnsi="Times New Roman" w:cs="Times New Roman"/>
          <w:szCs w:val="21"/>
        </w:rPr>
        <w:t>klasöründe</w:t>
      </w:r>
      <w:r w:rsidR="00BE2F8F">
        <w:rPr>
          <w:rFonts w:ascii="Times New Roman" w:hAnsi="Times New Roman" w:cs="Times New Roman"/>
          <w:szCs w:val="21"/>
        </w:rPr>
        <w:t xml:space="preserve"> 10</w:t>
      </w:r>
      <w:r>
        <w:rPr>
          <w:rFonts w:ascii="Times New Roman" w:hAnsi="Times New Roman" w:cs="Times New Roman"/>
          <w:szCs w:val="21"/>
        </w:rPr>
        <w:t xml:space="preserve"> resim</w:t>
      </w:r>
      <w:r>
        <w:rPr>
          <w:rFonts w:ascii="Times New Roman" w:hAnsi="Times New Roman" w:cs="Times New Roman"/>
          <w:szCs w:val="21"/>
        </w:rPr>
        <w:t xml:space="preserve">, test kümesinin </w:t>
      </w:r>
      <w:r>
        <w:rPr>
          <w:rStyle w:val="VerbatimChar"/>
          <w:rFonts w:ascii="Times New Roman" w:hAnsi="Times New Roman" w:cs="Times New Roman"/>
          <w:szCs w:val="21"/>
        </w:rPr>
        <w:t xml:space="preserve">query/ </w:t>
      </w:r>
      <w:r>
        <w:rPr>
          <w:rFonts w:ascii="Times New Roman" w:hAnsi="Times New Roman" w:cs="Times New Roman"/>
          <w:szCs w:val="21"/>
        </w:rPr>
        <w:t>klasöründe ise</w:t>
      </w:r>
      <w:r w:rsidR="00BE2F8F">
        <w:rPr>
          <w:rFonts w:ascii="Times New Roman" w:hAnsi="Times New Roman" w:cs="Times New Roman"/>
          <w:szCs w:val="21"/>
        </w:rPr>
        <w:t xml:space="preserve"> 30</w:t>
      </w:r>
      <w:r>
        <w:rPr>
          <w:rFonts w:ascii="Times New Roman" w:hAnsi="Times New Roman" w:cs="Times New Roman"/>
          <w:szCs w:val="21"/>
        </w:rPr>
        <w:t xml:space="preserve"> resim</w:t>
      </w:r>
      <w:r>
        <w:rPr>
          <w:rFonts w:ascii="Times New Roman" w:hAnsi="Times New Roman" w:cs="Times New Roman"/>
          <w:szCs w:val="21"/>
        </w:rPr>
        <w:t xml:space="preserve"> bulunmaktadır .</w:t>
      </w:r>
    </w:p>
    <w:p w:rsidR="001A48FB" w:rsidRDefault="004C33CF">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3. Görev</w:t>
      </w:r>
    </w:p>
    <w:p w:rsidR="001A48FB" w:rsidRDefault="00DA70F0">
      <w:pPr>
        <w:pStyle w:val="FirstParagraph"/>
        <w:rPr>
          <w:rFonts w:ascii="Times New Roman" w:hAnsi="Times New Roman" w:cs="Times New Roman"/>
          <w:sz w:val="21"/>
          <w:szCs w:val="21"/>
        </w:rPr>
      </w:pPr>
      <w:r>
        <w:rPr>
          <w:rStyle w:val="VerbatimChar"/>
          <w:rFonts w:ascii="Times New Roman" w:hAnsi="Times New Roman" w:cs="Times New Roman"/>
          <w:sz w:val="21"/>
          <w:szCs w:val="21"/>
        </w:rPr>
        <w:t>query</w:t>
      </w:r>
      <w:r w:rsidR="004C33CF">
        <w:rPr>
          <w:rStyle w:val="VerbatimChar"/>
          <w:rFonts w:ascii="Times New Roman" w:hAnsi="Times New Roman" w:cs="Times New Roman"/>
          <w:sz w:val="21"/>
          <w:szCs w:val="21"/>
        </w:rPr>
        <w:t xml:space="preserve">/ klasöründeki </w:t>
      </w:r>
      <w:r w:rsidR="004C33CF">
        <w:rPr>
          <w:rFonts w:ascii="Times New Roman" w:hAnsi="Times New Roman" w:cs="Times New Roman"/>
          <w:sz w:val="21"/>
          <w:szCs w:val="21"/>
        </w:rPr>
        <w:t>her bir resim için</w:t>
      </w:r>
      <w:r w:rsidR="004C33CF">
        <w:rPr>
          <w:rFonts w:ascii="Times New Roman" w:hAnsi="Times New Roman" w:cs="Times New Roman"/>
          <w:sz w:val="21"/>
          <w:szCs w:val="21"/>
        </w:rPr>
        <w:t xml:space="preserve">, </w:t>
      </w:r>
      <w:r w:rsidR="004C33CF">
        <w:rPr>
          <w:rStyle w:val="VerbatimChar"/>
          <w:rFonts w:ascii="Times New Roman" w:hAnsi="Times New Roman" w:cs="Times New Roman"/>
          <w:sz w:val="21"/>
          <w:szCs w:val="21"/>
        </w:rPr>
        <w:t xml:space="preserve">gallery/ </w:t>
      </w:r>
      <w:r w:rsidR="004C33CF">
        <w:rPr>
          <w:rFonts w:ascii="Times New Roman" w:hAnsi="Times New Roman" w:cs="Times New Roman"/>
          <w:sz w:val="21"/>
          <w:szCs w:val="21"/>
        </w:rPr>
        <w:t xml:space="preserve">klasöründeki </w:t>
      </w:r>
      <w:r w:rsidR="0012622A">
        <w:rPr>
          <w:rFonts w:ascii="Times New Roman" w:hAnsi="Times New Roman" w:cs="Times New Roman"/>
          <w:sz w:val="21"/>
          <w:szCs w:val="21"/>
        </w:rPr>
        <w:t xml:space="preserve">şu koşullara sahip </w:t>
      </w:r>
      <w:r w:rsidR="004C33CF">
        <w:rPr>
          <w:rFonts w:ascii="Times New Roman" w:hAnsi="Times New Roman" w:cs="Times New Roman"/>
          <w:sz w:val="21"/>
          <w:szCs w:val="21"/>
        </w:rPr>
        <w:t>resmi tahmin edin</w:t>
      </w:r>
      <w:r w:rsidR="004C33CF">
        <w:rPr>
          <w:rFonts w:ascii="Times New Roman" w:hAnsi="Times New Roman" w:cs="Times New Roman"/>
          <w:sz w:val="21"/>
          <w:szCs w:val="21"/>
        </w:rPr>
        <w:t>:</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Karşı </w:t>
      </w:r>
      <w:r>
        <w:rPr>
          <w:rFonts w:ascii="Times New Roman" w:hAnsi="Times New Roman" w:cs="Times New Roman"/>
          <w:szCs w:val="21"/>
        </w:rPr>
        <w:t>cinsten</w:t>
      </w:r>
      <w:r w:rsidR="0012622A">
        <w:rPr>
          <w:rFonts w:ascii="Times New Roman" w:hAnsi="Times New Roman" w:cs="Times New Roman"/>
          <w:szCs w:val="21"/>
        </w:rPr>
        <w:t xml:space="preserve"> olmalı</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Aynı tuvaletten </w:t>
      </w:r>
      <w:r>
        <w:rPr>
          <w:rFonts w:ascii="Times New Roman" w:hAnsi="Times New Roman" w:cs="Times New Roman"/>
          <w:szCs w:val="21"/>
        </w:rPr>
        <w:t>gel</w:t>
      </w:r>
      <w:r w:rsidR="0012622A">
        <w:rPr>
          <w:rFonts w:ascii="Times New Roman" w:hAnsi="Times New Roman" w:cs="Times New Roman"/>
          <w:szCs w:val="21"/>
        </w:rPr>
        <w:t>meli</w:t>
      </w:r>
    </w:p>
    <w:p w:rsidR="001A48FB" w:rsidRDefault="0012622A">
      <w:pPr>
        <w:pStyle w:val="FirstParagraph"/>
        <w:rPr>
          <w:rFonts w:ascii="Times New Roman" w:hAnsi="Times New Roman" w:cs="Times New Roman"/>
          <w:sz w:val="21"/>
          <w:szCs w:val="21"/>
        </w:rPr>
      </w:pPr>
      <w:r w:rsidRPr="0012622A">
        <w:rPr>
          <w:rFonts w:ascii="Times New Roman" w:hAnsi="Times New Roman" w:cs="Times New Roman"/>
          <w:sz w:val="21"/>
          <w:szCs w:val="21"/>
        </w:rPr>
        <w:t xml:space="preserve">Bu </w:t>
      </w:r>
      <w:r w:rsidR="004C33CF">
        <w:rPr>
          <w:rFonts w:ascii="Times New Roman" w:hAnsi="Times New Roman" w:cs="Times New Roman"/>
          <w:b/>
          <w:bCs/>
          <w:sz w:val="21"/>
          <w:szCs w:val="21"/>
        </w:rPr>
        <w:t xml:space="preserve">eğitilmiş modeliniz kullanılarak </w:t>
      </w:r>
      <w:r w:rsidR="004C33CF">
        <w:rPr>
          <w:rFonts w:ascii="Times New Roman" w:hAnsi="Times New Roman" w:cs="Times New Roman"/>
          <w:sz w:val="21"/>
          <w:szCs w:val="21"/>
        </w:rPr>
        <w:t>gerçekleştirilmelidir .</w:t>
      </w:r>
    </w:p>
    <w:p w:rsidR="001A48FB" w:rsidRDefault="004C33CF">
      <w:pPr>
        <w:pStyle w:val="Heading2"/>
        <w:rPr>
          <w:rFonts w:ascii="Times New Roman" w:hAnsi="Times New Roman" w:cs="Times New Roman"/>
          <w:b/>
          <w:bCs/>
          <w:color w:val="000000" w:themeColor="text1"/>
          <w:sz w:val="24"/>
          <w:szCs w:val="24"/>
        </w:rPr>
      </w:pPr>
      <w:bookmarkStart w:id="5" w:name="X4f9c4fa946948d668fc51f128801d4b51c3fd25"/>
      <w:bookmarkEnd w:id="4"/>
      <w:r>
        <w:rPr>
          <w:rFonts w:ascii="Times New Roman" w:hAnsi="Times New Roman" w:cs="Times New Roman"/>
          <w:b/>
          <w:bCs/>
          <w:color w:val="000000" w:themeColor="text1"/>
          <w:sz w:val="24"/>
          <w:szCs w:val="24"/>
        </w:rPr>
        <w:t xml:space="preserve">4. </w:t>
      </w:r>
      <w:r w:rsidR="0012622A">
        <w:rPr>
          <w:rFonts w:ascii="Times New Roman" w:hAnsi="Times New Roman" w:cs="Times New Roman"/>
          <w:b/>
          <w:bCs/>
          <w:color w:val="000000" w:themeColor="text1"/>
          <w:sz w:val="24"/>
          <w:szCs w:val="24"/>
        </w:rPr>
        <w:t>Teslim</w:t>
      </w:r>
    </w:p>
    <w:p w:rsidR="001A48FB" w:rsidRDefault="004C33CF">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adında bir not defteri göndermelisiniz . Bu defter şunları içermelidir: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eğitim süreci</w:t>
      </w:r>
      <w:r>
        <w:rPr>
          <w:rFonts w:ascii="Times New Roman" w:hAnsi="Times New Roman" w:cs="Times New Roman"/>
          <w:szCs w:val="21"/>
        </w:rPr>
        <w:t xml:space="preserve"> ( </w:t>
      </w:r>
      <w:r w:rsidR="0012622A">
        <w:rPr>
          <w:rStyle w:val="VerbatimChar"/>
          <w:rFonts w:ascii="Times New Roman" w:hAnsi="Times New Roman" w:cs="Times New Roman"/>
          <w:szCs w:val="21"/>
        </w:rPr>
        <w:t>train</w:t>
      </w:r>
      <w:r>
        <w:rPr>
          <w:rStyle w:val="VerbatimChar"/>
          <w:rFonts w:ascii="Times New Roman" w:hAnsi="Times New Roman" w:cs="Times New Roman"/>
          <w:szCs w:val="21"/>
        </w:rPr>
        <w:t xml:space="preserve">/ </w:t>
      </w:r>
      <w:r w:rsidR="0012622A">
        <w:rPr>
          <w:rStyle w:val="VerbatimChar"/>
          <w:rFonts w:ascii="Times New Roman" w:hAnsi="Times New Roman" w:cs="Times New Roman"/>
          <w:szCs w:val="21"/>
        </w:rPr>
        <w:t xml:space="preserve">dizinindeki </w:t>
      </w:r>
      <w:r>
        <w:rPr>
          <w:rFonts w:ascii="Times New Roman" w:hAnsi="Times New Roman" w:cs="Times New Roman"/>
          <w:szCs w:val="21"/>
        </w:rPr>
        <w:t>ver</w:t>
      </w:r>
      <w:r>
        <w:rPr>
          <w:rFonts w:ascii="Times New Roman" w:hAnsi="Times New Roman" w:cs="Times New Roman"/>
          <w:szCs w:val="21"/>
        </w:rPr>
        <w:t>i</w:t>
      </w:r>
      <w:r w:rsidR="0012622A">
        <w:rPr>
          <w:rFonts w:ascii="Times New Roman" w:hAnsi="Times New Roman" w:cs="Times New Roman"/>
          <w:szCs w:val="21"/>
        </w:rPr>
        <w:t>yi</w:t>
      </w:r>
      <w:r>
        <w:rPr>
          <w:rFonts w:ascii="Times New Roman" w:hAnsi="Times New Roman" w:cs="Times New Roman"/>
          <w:szCs w:val="21"/>
        </w:rPr>
        <w:t xml:space="preserve"> kullanarak)</w:t>
      </w:r>
    </w:p>
    <w:p w:rsidR="001A48FB" w:rsidRDefault="004C33C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test_a/ </w:t>
      </w:r>
      <w:r>
        <w:rPr>
          <w:rFonts w:ascii="Times New Roman" w:hAnsi="Times New Roman" w:cs="Times New Roman"/>
          <w:szCs w:val="21"/>
        </w:rPr>
        <w:t xml:space="preserve">ve </w:t>
      </w:r>
      <w:r>
        <w:rPr>
          <w:rStyle w:val="VerbatimChar"/>
          <w:rFonts w:ascii="Times New Roman" w:hAnsi="Times New Roman" w:cs="Times New Roman"/>
          <w:szCs w:val="21"/>
        </w:rPr>
        <w:t xml:space="preserve">test_b/ </w:t>
      </w:r>
      <w:r>
        <w:rPr>
          <w:rFonts w:ascii="Times New Roman" w:hAnsi="Times New Roman" w:cs="Times New Roman"/>
          <w:szCs w:val="21"/>
        </w:rPr>
        <w:t>için eşleştirme</w:t>
      </w:r>
      <w:r w:rsidR="0012622A">
        <w:rPr>
          <w:rFonts w:ascii="Times New Roman" w:hAnsi="Times New Roman" w:cs="Times New Roman"/>
          <w:szCs w:val="21"/>
        </w:rPr>
        <w:t>yi gerçekleştiren kodla birlikte</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Not defterinin iki adet </w:t>
      </w:r>
      <w:r>
        <w:rPr>
          <w:rStyle w:val="VerbatimChar"/>
          <w:rFonts w:ascii="Times New Roman" w:hAnsi="Times New Roman" w:cs="Times New Roman"/>
          <w:szCs w:val="21"/>
        </w:rPr>
        <w:t xml:space="preserve">.npy </w:t>
      </w:r>
      <w:r>
        <w:rPr>
          <w:rFonts w:ascii="Times New Roman" w:hAnsi="Times New Roman" w:cs="Times New Roman"/>
          <w:szCs w:val="21"/>
        </w:rPr>
        <w:t>dosyası çıktısı vermesi gerekir:</w:t>
      </w:r>
    </w:p>
    <w:p w:rsidR="001A48FB" w:rsidRDefault="0012622A">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w:t>
      </w:r>
      <w:r w:rsidR="004C33CF">
        <w:rPr>
          <w:rStyle w:val="ExtensionTok"/>
          <w:rFonts w:ascii="Times New Roman" w:hAnsi="Times New Roman" w:cs="Times New Roman"/>
          <w:sz w:val="21"/>
          <w:szCs w:val="21"/>
        </w:rPr>
        <w:t>_a.npy</w:t>
      </w:r>
      <w:r w:rsidR="004C33CF">
        <w:rPr>
          <w:rStyle w:val="NormalTok"/>
          <w:rFonts w:ascii="Times New Roman" w:hAnsi="Times New Roman" w:cs="Times New Roman"/>
          <w:sz w:val="21"/>
          <w:szCs w:val="21"/>
        </w:rPr>
        <w:t xml:space="preserve">     </w:t>
      </w:r>
      <w:r w:rsidR="004C33CF">
        <w:rPr>
          <w:rStyle w:val="CommentTok"/>
          <w:rFonts w:ascii="Times New Roman" w:hAnsi="Times New Roman" w:cs="Times New Roman"/>
          <w:sz w:val="21"/>
          <w:szCs w:val="21"/>
        </w:rPr>
        <w:t xml:space="preserve"># Doğrulama kümesi (test_a) için eşleşen sonuçlar. </w:t>
      </w:r>
      <w:r w:rsidR="004C33CF">
        <w:rPr>
          <w:rFonts w:ascii="Times New Roman" w:hAnsi="Times New Roman" w:cs="Times New Roman"/>
          <w:sz w:val="21"/>
          <w:szCs w:val="21"/>
        </w:rPr>
        <w:br/>
      </w:r>
      <w:r w:rsidR="004C33CF">
        <w:rPr>
          <w:rStyle w:val="ExtensionTok"/>
          <w:rFonts w:ascii="Times New Roman" w:hAnsi="Times New Roman" w:cs="Times New Roman"/>
          <w:sz w:val="21"/>
          <w:szCs w:val="21"/>
        </w:rPr>
        <w:t>submission_b.npy</w:t>
      </w:r>
      <w:r w:rsidR="004C33CF">
        <w:rPr>
          <w:rStyle w:val="NormalTok"/>
          <w:rFonts w:ascii="Times New Roman" w:hAnsi="Times New Roman" w:cs="Times New Roman"/>
          <w:sz w:val="21"/>
          <w:szCs w:val="21"/>
        </w:rPr>
        <w:t xml:space="preserve">     </w:t>
      </w:r>
      <w:r w:rsidR="004C33CF">
        <w:rPr>
          <w:rStyle w:val="CommentTok"/>
          <w:rFonts w:ascii="Times New Roman" w:hAnsi="Times New Roman" w:cs="Times New Roman"/>
          <w:sz w:val="21"/>
          <w:szCs w:val="21"/>
        </w:rPr>
        <w:t># Test kümesi (test_b) için eşleşen sonuçlar.</w:t>
      </w:r>
    </w:p>
    <w:p w:rsidR="001A48FB" w:rsidRDefault="004C33CF">
      <w:pPr>
        <w:pStyle w:val="FirstParagraph"/>
        <w:rPr>
          <w:rFonts w:ascii="Times New Roman" w:hAnsi="Times New Roman" w:cs="Times New Roman"/>
          <w:sz w:val="21"/>
          <w:szCs w:val="21"/>
        </w:rPr>
      </w:pPr>
      <w:r>
        <w:rPr>
          <w:rFonts w:ascii="Times New Roman" w:hAnsi="Times New Roman" w:cs="Times New Roman"/>
          <w:sz w:val="21"/>
          <w:szCs w:val="21"/>
        </w:rPr>
        <w:t>Her np</w:t>
      </w:r>
      <w:r w:rsidR="00736CA9">
        <w:rPr>
          <w:rFonts w:ascii="Times New Roman" w:hAnsi="Times New Roman" w:cs="Times New Roman"/>
          <w:sz w:val="21"/>
          <w:szCs w:val="21"/>
        </w:rPr>
        <w:t>y</w:t>
      </w:r>
      <w:r>
        <w:rPr>
          <w:rFonts w:ascii="Times New Roman" w:hAnsi="Times New Roman" w:cs="Times New Roman"/>
          <w:sz w:val="21"/>
          <w:szCs w:val="21"/>
        </w:rPr>
        <w:t xml:space="preserve"> dosyası, sorgu sayısına eşit boyutta tek boyutlu bir dizidir ve dizideki her değer, galerideki resim kimliğine karşılık gelir.</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 xml:space="preserve">Örneğin, geçerli bir </w:t>
      </w:r>
      <w:r>
        <w:rPr>
          <w:rStyle w:val="VerbatimChar"/>
          <w:rFonts w:ascii="Times New Roman" w:hAnsi="Times New Roman" w:cs="Times New Roman"/>
          <w:sz w:val="21"/>
          <w:szCs w:val="21"/>
        </w:rPr>
        <w:t xml:space="preserve">submission_a.npy </w:t>
      </w:r>
      <w:r>
        <w:rPr>
          <w:rFonts w:ascii="Times New Roman" w:hAnsi="Times New Roman" w:cs="Times New Roman"/>
          <w:sz w:val="21"/>
          <w:szCs w:val="21"/>
        </w:rPr>
        <w:t>şu şekilde görünebilir:</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1A48FB" w:rsidRDefault="004C33CF">
      <w:pPr>
        <w:pStyle w:val="BodyText"/>
        <w:rPr>
          <w:rFonts w:ascii="Times New Roman" w:hAnsi="Times New Roman" w:cs="Times New Roman"/>
          <w:sz w:val="21"/>
          <w:szCs w:val="21"/>
        </w:rPr>
      </w:pPr>
      <w:r>
        <w:rPr>
          <w:rFonts w:ascii="Times New Roman" w:hAnsi="Times New Roman" w:cs="Times New Roman"/>
          <w:b/>
          <w:bCs/>
          <w:sz w:val="21"/>
          <w:szCs w:val="21"/>
        </w:rPr>
        <w:t>baseline.ip</w:t>
      </w:r>
      <w:r>
        <w:rPr>
          <w:rFonts w:ascii="Times New Roman" w:hAnsi="Times New Roman" w:cs="Times New Roman"/>
          <w:b/>
          <w:bCs/>
          <w:sz w:val="21"/>
          <w:szCs w:val="21"/>
        </w:rPr>
        <w:t xml:space="preserve">ynb </w:t>
      </w:r>
      <w:r>
        <w:rPr>
          <w:rFonts w:ascii="Times New Roman" w:hAnsi="Times New Roman" w:cs="Times New Roman"/>
          <w:sz w:val="21"/>
          <w:szCs w:val="21"/>
        </w:rPr>
        <w:t>dosyasında bir örnek çıktı formatı da bulabilirsiniz .</w:t>
      </w:r>
    </w:p>
    <w:p w:rsidR="001A48FB" w:rsidRDefault="004C33CF">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5. Puan</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Gönderim süresi içerisinde tamamlanırsa puan şu şekilde hesaplanır:</w:t>
      </w:r>
    </w:p>
    <w:p w:rsidR="001A48FB" w:rsidRDefault="004C33CF">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1A48FB" w:rsidRDefault="00536DDA">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Puan 0 ile 1 arasında (1 dahil) bir reel sayı olacaktır.</w:t>
      </w:r>
    </w:p>
    <w:p w:rsidR="001A48FB" w:rsidRDefault="00536DDA">
      <w:pPr>
        <w:widowControl/>
        <w:numPr>
          <w:ilvl w:val="0"/>
          <w:numId w:val="1"/>
        </w:numPr>
        <w:spacing w:after="200"/>
        <w:jc w:val="left"/>
        <w:rPr>
          <w:rFonts w:ascii="Times New Roman" w:hAnsi="Times New Roman" w:cs="Times New Roman"/>
          <w:szCs w:val="21"/>
        </w:rPr>
      </w:pPr>
      <w:r w:rsidRPr="00536DDA">
        <w:rPr>
          <w:rFonts w:ascii="Times New Roman" w:hAnsi="Times New Roman" w:cs="Times New Roman"/>
          <w:szCs w:val="21"/>
        </w:rPr>
        <w:t>Çalışma zaman limitine takılanlar</w:t>
      </w:r>
      <w:r>
        <w:rPr>
          <w:rFonts w:ascii="Times New Roman" w:hAnsi="Times New Roman" w:cs="Times New Roman"/>
          <w:b/>
          <w:bCs/>
          <w:szCs w:val="21"/>
        </w:rPr>
        <w:t xml:space="preserve"> </w:t>
      </w:r>
      <w:r w:rsidR="004C33CF">
        <w:rPr>
          <w:rFonts w:ascii="Times New Roman" w:hAnsi="Times New Roman" w:cs="Times New Roman"/>
          <w:b/>
          <w:bCs/>
          <w:szCs w:val="21"/>
        </w:rPr>
        <w:t xml:space="preserve">0 </w:t>
      </w:r>
      <w:r w:rsidR="004C33CF">
        <w:rPr>
          <w:rFonts w:ascii="Times New Roman" w:hAnsi="Times New Roman" w:cs="Times New Roman"/>
          <w:szCs w:val="21"/>
        </w:rPr>
        <w:t xml:space="preserve">puan </w:t>
      </w:r>
      <w:r>
        <w:rPr>
          <w:rFonts w:ascii="Times New Roman" w:hAnsi="Times New Roman" w:cs="Times New Roman"/>
          <w:szCs w:val="21"/>
        </w:rPr>
        <w:t>almış sayılacaktır</w:t>
      </w:r>
      <w:r w:rsidR="004C33CF">
        <w:rPr>
          <w:rFonts w:ascii="Times New Roman" w:hAnsi="Times New Roman" w:cs="Times New Roman"/>
          <w:szCs w:val="21"/>
        </w:rPr>
        <w:t>.</w:t>
      </w:r>
    </w:p>
    <w:p w:rsidR="001A48FB" w:rsidRDefault="004C33CF">
      <w:pPr>
        <w:pStyle w:val="Heading2"/>
        <w:rPr>
          <w:rFonts w:ascii="Times New Roman" w:hAnsi="Times New Roman" w:cs="Times New Roman"/>
          <w:b/>
          <w:bCs/>
          <w:color w:val="000000" w:themeColor="text1"/>
          <w:sz w:val="24"/>
          <w:szCs w:val="24"/>
        </w:rPr>
      </w:pPr>
      <w:bookmarkStart w:id="7" w:name="X02f7e083adc9e1f58c8f89341262a1efdd6cdfe"/>
      <w:bookmarkEnd w:id="6"/>
      <w:r>
        <w:rPr>
          <w:rFonts w:ascii="Times New Roman" w:hAnsi="Times New Roman" w:cs="Times New Roman"/>
          <w:b/>
          <w:bCs/>
          <w:color w:val="000000" w:themeColor="text1"/>
          <w:sz w:val="24"/>
          <w:szCs w:val="24"/>
        </w:rPr>
        <w:t xml:space="preserve">6. </w:t>
      </w:r>
      <w:r w:rsidR="00A730E8">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ve Eğitim Seti</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dosyasındadır .</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Veri seti </w:t>
      </w:r>
      <w:r>
        <w:rPr>
          <w:rFonts w:ascii="Times New Roman" w:hAnsi="Times New Roman" w:cs="Times New Roman"/>
          <w:b/>
          <w:bCs/>
          <w:szCs w:val="21"/>
        </w:rPr>
        <w:t xml:space="preserve">eğitim setindedir </w:t>
      </w:r>
      <w:r>
        <w:rPr>
          <w:rFonts w:ascii="Times New Roman" w:hAnsi="Times New Roman" w:cs="Times New Roman"/>
          <w:szCs w:val="21"/>
        </w:rPr>
        <w:t>.</w:t>
      </w:r>
    </w:p>
    <w:p w:rsidR="001A48FB" w:rsidRDefault="004C33CF">
      <w:pPr>
        <w:pStyle w:val="Heading2"/>
        <w:rPr>
          <w:rFonts w:ascii="Times New Roman" w:hAnsi="Times New Roman" w:cs="Times New Roman"/>
          <w:b/>
          <w:bCs/>
          <w:color w:val="000000" w:themeColor="text1"/>
          <w:sz w:val="24"/>
          <w:szCs w:val="24"/>
        </w:rPr>
      </w:pPr>
      <w:bookmarkStart w:id="8" w:name="X490d16a6d0209b0019ed68efd7f926b6b8e98d5"/>
      <w:bookmarkEnd w:id="7"/>
      <w:r>
        <w:rPr>
          <w:rFonts w:ascii="Times New Roman" w:hAnsi="Times New Roman" w:cs="Times New Roman"/>
          <w:b/>
          <w:bCs/>
          <w:color w:val="000000" w:themeColor="text1"/>
          <w:sz w:val="24"/>
          <w:szCs w:val="24"/>
        </w:rPr>
        <w:t>7. Gereksinimler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Maksimum gönderim limiti: </w:t>
      </w:r>
      <w:r>
        <w:rPr>
          <w:rFonts w:ascii="Times New Roman" w:hAnsi="Times New Roman" w:cs="Times New Roman"/>
          <w:b/>
          <w:bCs/>
          <w:szCs w:val="21"/>
        </w:rPr>
        <w:t xml:space="preserve">15 kez </w:t>
      </w:r>
      <w:r>
        <w:rPr>
          <w:rFonts w:ascii="Times New Roman" w:hAnsi="Times New Roman" w:cs="Times New Roman"/>
          <w:szCs w:val="21"/>
        </w:rPr>
        <w:t>. Yalnızca başarılı gönderimler (yani Liderlik Tablosu A'da puan alanlar) gönderim limitine dah</w:t>
      </w:r>
      <w:r>
        <w:rPr>
          <w:rFonts w:ascii="Times New Roman" w:hAnsi="Times New Roman" w:cs="Times New Roman"/>
          <w:szCs w:val="21"/>
        </w:rPr>
        <w:t>il edilecektir.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15 dakika</w:t>
      </w:r>
      <w:r w:rsidR="00A730E8">
        <w:rPr>
          <w:rFonts w:ascii="Times New Roman" w:hAnsi="Times New Roman" w:cs="Times New Roman"/>
          <w:szCs w:val="21"/>
        </w:rPr>
        <w:t xml:space="preserve"> çalıştırma süresi vardır</w:t>
      </w:r>
      <w:r>
        <w:rPr>
          <w:rFonts w:ascii="Times New Roman" w:hAnsi="Times New Roman" w:cs="Times New Roman"/>
          <w:szCs w:val="21"/>
        </w:rPr>
        <w:t xml:space="preserve">. Çalıştırma süresi </w:t>
      </w:r>
      <w:r>
        <w:rPr>
          <w:rFonts w:ascii="Times New Roman" w:hAnsi="Times New Roman" w:cs="Times New Roman"/>
          <w:b/>
          <w:bCs/>
          <w:szCs w:val="21"/>
        </w:rPr>
        <w:t xml:space="preserve">15 dakikayı </w:t>
      </w:r>
      <w:r>
        <w:rPr>
          <w:rFonts w:ascii="Times New Roman" w:hAnsi="Times New Roman" w:cs="Times New Roman"/>
          <w:szCs w:val="21"/>
        </w:rPr>
        <w:t>aşarsa</w:t>
      </w:r>
      <w:r>
        <w:rPr>
          <w:rFonts w:ascii="Times New Roman" w:hAnsi="Times New Roman" w:cs="Times New Roman"/>
          <w:szCs w:val="21"/>
        </w:rPr>
        <w:t>, sistem zorla sonlandırılacak ve "zaman aşımı" veya "Başarısız" geri bildirimi gönderilecektir.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Veri ve model gönderimi: Bu görevde, katılımcılar yalnızca bir </w:t>
      </w:r>
      <w:r w:rsidR="00A730E8">
        <w:rPr>
          <w:rFonts w:ascii="Times New Roman" w:hAnsi="Times New Roman" w:cs="Times New Roman"/>
          <w:szCs w:val="21"/>
        </w:rPr>
        <w:t>not defteri</w:t>
      </w:r>
      <w:r>
        <w:rPr>
          <w:rFonts w:ascii="Times New Roman" w:hAnsi="Times New Roman" w:cs="Times New Roman"/>
          <w:szCs w:val="21"/>
        </w:rPr>
        <w:t xml:space="preserve"> gönderebilir ve kendileri tarafından oluşturulan herhangi bir bağlı veri kümesi veya .pth dosyası gönderemezler. Lütfen önce bağlı veri kümesini kaldırmak için sağ üst köşeyi kontrol edi</w:t>
      </w:r>
      <w:r>
        <w:rPr>
          <w:rFonts w:ascii="Times New Roman" w:hAnsi="Times New Roman" w:cs="Times New Roman"/>
          <w:szCs w:val="21"/>
        </w:rPr>
        <w:t>n.</w:t>
      </w:r>
    </w:p>
    <w:p w:rsidR="001A48FB" w:rsidRDefault="004C33CF">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Ağ: Saha aşamasında, test makinesi internete bağlanamaz. Yani, 'pip' ve 'conda' gibi komutları indirmek veya API'leri çağırmak işe yaramayacaktır.</w:t>
      </w:r>
    </w:p>
    <w:p w:rsidR="001A48FB" w:rsidRDefault="00A730E8">
      <w:pPr>
        <w:widowControl/>
        <w:numPr>
          <w:ilvl w:val="0"/>
          <w:numId w:val="1"/>
        </w:numPr>
        <w:spacing w:after="200"/>
        <w:jc w:val="left"/>
        <w:rPr>
          <w:rFonts w:ascii="Times New Roman" w:hAnsi="Times New Roman" w:cs="Times New Roman"/>
          <w:szCs w:val="21"/>
        </w:rPr>
      </w:pPr>
      <w:r w:rsidRPr="00A730E8">
        <w:rPr>
          <w:rFonts w:ascii="Times New Roman" w:hAnsi="Times New Roman" w:cs="Times New Roman" w:hint="eastAsia"/>
          <w:szCs w:val="21"/>
        </w:rPr>
        <w:t>Ö</w:t>
      </w:r>
      <w:r w:rsidRPr="00A730E8">
        <w:rPr>
          <w:rFonts w:ascii="Times New Roman" w:hAnsi="Times New Roman" w:cs="Times New Roman"/>
          <w:szCs w:val="21"/>
        </w:rPr>
        <w:t>nceden E</w:t>
      </w:r>
      <w:r w:rsidRPr="00A730E8">
        <w:rPr>
          <w:rFonts w:ascii="Times New Roman" w:hAnsi="Times New Roman" w:cs="Times New Roman" w:hint="cs"/>
          <w:szCs w:val="21"/>
        </w:rPr>
        <w:t>ğ</w:t>
      </w:r>
      <w:r w:rsidRPr="00A730E8">
        <w:rPr>
          <w:rFonts w:ascii="Times New Roman" w:hAnsi="Times New Roman" w:cs="Times New Roman"/>
          <w:szCs w:val="21"/>
        </w:rPr>
        <w:t>itilmiş Model: Bu görevde, veri setinde yaln</w:t>
      </w:r>
      <w:r w:rsidRPr="00A730E8">
        <w:rPr>
          <w:rFonts w:ascii="Times New Roman" w:hAnsi="Times New Roman" w:cs="Times New Roman" w:hint="cs"/>
          <w:szCs w:val="21"/>
        </w:rPr>
        <w:t>ı</w:t>
      </w:r>
      <w:r w:rsidRPr="00A730E8">
        <w:rPr>
          <w:rFonts w:ascii="Times New Roman" w:hAnsi="Times New Roman" w:cs="Times New Roman"/>
          <w:szCs w:val="21"/>
        </w:rPr>
        <w:t>zca bir Klip modeli sa</w:t>
      </w:r>
      <w:r w:rsidRPr="00A730E8">
        <w:rPr>
          <w:rFonts w:ascii="Times New Roman" w:hAnsi="Times New Roman" w:cs="Times New Roman" w:hint="cs"/>
          <w:szCs w:val="21"/>
        </w:rPr>
        <w:t>ğ</w:t>
      </w:r>
      <w:r w:rsidRPr="00A730E8">
        <w:rPr>
          <w:rFonts w:ascii="Times New Roman" w:hAnsi="Times New Roman" w:cs="Times New Roman"/>
          <w:szCs w:val="21"/>
        </w:rPr>
        <w:t>l</w:t>
      </w:r>
      <w:r w:rsidRPr="00A730E8">
        <w:rPr>
          <w:rFonts w:ascii="Times New Roman" w:hAnsi="Times New Roman" w:cs="Times New Roman" w:hint="cs"/>
          <w:szCs w:val="21"/>
        </w:rPr>
        <w:t>ı</w:t>
      </w:r>
      <w:r w:rsidRPr="00A730E8">
        <w:rPr>
          <w:rFonts w:ascii="Times New Roman" w:hAnsi="Times New Roman" w:cs="Times New Roman"/>
          <w:szCs w:val="21"/>
        </w:rPr>
        <w:t>yoruz. Bunu baseline.ipynb'de oldu</w:t>
      </w:r>
      <w:r w:rsidRPr="00A730E8">
        <w:rPr>
          <w:rFonts w:ascii="Times New Roman" w:hAnsi="Times New Roman" w:cs="Times New Roman" w:hint="cs"/>
          <w:szCs w:val="21"/>
        </w:rPr>
        <w:t>ğ</w:t>
      </w:r>
      <w:r w:rsidRPr="00A730E8">
        <w:rPr>
          <w:rFonts w:ascii="Times New Roman" w:hAnsi="Times New Roman" w:cs="Times New Roman"/>
          <w:szCs w:val="21"/>
        </w:rPr>
        <w:t>u gibi kullanabilirsiniz. Önceden e</w:t>
      </w:r>
      <w:r w:rsidRPr="00A730E8">
        <w:rPr>
          <w:rFonts w:ascii="Times New Roman" w:hAnsi="Times New Roman" w:cs="Times New Roman" w:hint="cs"/>
          <w:szCs w:val="21"/>
        </w:rPr>
        <w:t>ğ</w:t>
      </w:r>
      <w:r w:rsidRPr="00A730E8">
        <w:rPr>
          <w:rFonts w:ascii="Times New Roman" w:hAnsi="Times New Roman" w:cs="Times New Roman"/>
          <w:szCs w:val="21"/>
        </w:rPr>
        <w:t>itilmiş başka herhangi bir model, a</w:t>
      </w:r>
      <w:r w:rsidRPr="00A730E8">
        <w:rPr>
          <w:rFonts w:ascii="Times New Roman" w:hAnsi="Times New Roman" w:cs="Times New Roman" w:hint="cs"/>
          <w:szCs w:val="21"/>
        </w:rPr>
        <w:t>ğ</w:t>
      </w:r>
      <w:r w:rsidRPr="00A730E8">
        <w:rPr>
          <w:rFonts w:ascii="Times New Roman" w:hAnsi="Times New Roman" w:cs="Times New Roman"/>
          <w:szCs w:val="21"/>
        </w:rPr>
        <w:t xml:space="preserve"> ba</w:t>
      </w:r>
      <w:r w:rsidRPr="00A730E8">
        <w:rPr>
          <w:rFonts w:ascii="Times New Roman" w:hAnsi="Times New Roman" w:cs="Times New Roman" w:hint="cs"/>
          <w:szCs w:val="21"/>
        </w:rPr>
        <w:t>ğ</w:t>
      </w:r>
      <w:r w:rsidRPr="00A730E8">
        <w:rPr>
          <w:rFonts w:ascii="Times New Roman" w:hAnsi="Times New Roman" w:cs="Times New Roman"/>
          <w:szCs w:val="21"/>
        </w:rPr>
        <w:t>lant</w:t>
      </w:r>
      <w:r w:rsidRPr="00A730E8">
        <w:rPr>
          <w:rFonts w:ascii="Times New Roman" w:hAnsi="Times New Roman" w:cs="Times New Roman" w:hint="cs"/>
          <w:szCs w:val="21"/>
        </w:rPr>
        <w:t>ı</w:t>
      </w:r>
      <w:r w:rsidRPr="00A730E8">
        <w:rPr>
          <w:rFonts w:ascii="Times New Roman" w:hAnsi="Times New Roman" w:cs="Times New Roman"/>
          <w:szCs w:val="21"/>
        </w:rPr>
        <w:t>s</w:t>
      </w:r>
      <w:r w:rsidRPr="00A730E8">
        <w:rPr>
          <w:rFonts w:ascii="Times New Roman" w:hAnsi="Times New Roman" w:cs="Times New Roman" w:hint="cs"/>
          <w:szCs w:val="21"/>
        </w:rPr>
        <w:t>ı</w:t>
      </w:r>
      <w:r w:rsidRPr="00A730E8">
        <w:rPr>
          <w:rFonts w:ascii="Times New Roman" w:hAnsi="Times New Roman" w:cs="Times New Roman"/>
          <w:szCs w:val="21"/>
        </w:rPr>
        <w:t xml:space="preserve"> ve indirme olmadan düzgün bir şekilde içe aktar</w:t>
      </w:r>
      <w:r w:rsidRPr="00A730E8">
        <w:rPr>
          <w:rFonts w:ascii="Times New Roman" w:hAnsi="Times New Roman" w:cs="Times New Roman" w:hint="cs"/>
          <w:szCs w:val="21"/>
        </w:rPr>
        <w:t>ı</w:t>
      </w:r>
      <w:r w:rsidRPr="00A730E8">
        <w:rPr>
          <w:rFonts w:ascii="Times New Roman" w:hAnsi="Times New Roman" w:cs="Times New Roman"/>
          <w:szCs w:val="21"/>
        </w:rPr>
        <w:t>labildi</w:t>
      </w:r>
      <w:r w:rsidRPr="00A730E8">
        <w:rPr>
          <w:rFonts w:ascii="Times New Roman" w:hAnsi="Times New Roman" w:cs="Times New Roman" w:hint="cs"/>
          <w:szCs w:val="21"/>
        </w:rPr>
        <w:t>ğ</w:t>
      </w:r>
      <w:r w:rsidRPr="00A730E8">
        <w:rPr>
          <w:rFonts w:ascii="Times New Roman" w:hAnsi="Times New Roman" w:cs="Times New Roman"/>
          <w:szCs w:val="21"/>
        </w:rPr>
        <w:t>inde bu görevde kullan</w:t>
      </w:r>
      <w:r w:rsidRPr="00A730E8">
        <w:rPr>
          <w:rFonts w:ascii="Times New Roman" w:hAnsi="Times New Roman" w:cs="Times New Roman" w:hint="cs"/>
          <w:szCs w:val="21"/>
        </w:rPr>
        <w:t>ı</w:t>
      </w:r>
      <w:r w:rsidRPr="00A730E8">
        <w:rPr>
          <w:rFonts w:ascii="Times New Roman" w:hAnsi="Times New Roman" w:cs="Times New Roman"/>
          <w:szCs w:val="21"/>
        </w:rPr>
        <w:t>labilir. Bu mesaj, Bohrium'un paketleri yüklerken Python görüntüsündeki önceden e</w:t>
      </w:r>
      <w:r w:rsidRPr="00A730E8">
        <w:rPr>
          <w:rFonts w:ascii="Times New Roman" w:hAnsi="Times New Roman" w:cs="Times New Roman" w:hint="cs"/>
          <w:szCs w:val="21"/>
        </w:rPr>
        <w:t>ğ</w:t>
      </w:r>
      <w:r w:rsidRPr="00A730E8">
        <w:rPr>
          <w:rFonts w:ascii="Times New Roman" w:hAnsi="Times New Roman" w:cs="Times New Roman"/>
          <w:szCs w:val="21"/>
        </w:rPr>
        <w:t>itilmiş tüm modeli hariç tutmay</w:t>
      </w:r>
      <w:r w:rsidRPr="00A730E8">
        <w:rPr>
          <w:rFonts w:ascii="Times New Roman" w:hAnsi="Times New Roman" w:cs="Times New Roman" w:hint="cs"/>
          <w:szCs w:val="21"/>
        </w:rPr>
        <w:t>ı</w:t>
      </w:r>
      <w:r w:rsidRPr="00A730E8">
        <w:rPr>
          <w:rFonts w:ascii="Times New Roman" w:hAnsi="Times New Roman" w:cs="Times New Roman"/>
          <w:szCs w:val="21"/>
        </w:rPr>
        <w:t xml:space="preserve"> garanti edemedi</w:t>
      </w:r>
      <w:r w:rsidRPr="00A730E8">
        <w:rPr>
          <w:rFonts w:ascii="Times New Roman" w:hAnsi="Times New Roman" w:cs="Times New Roman" w:hint="cs"/>
          <w:szCs w:val="21"/>
        </w:rPr>
        <w:t>ğ</w:t>
      </w:r>
      <w:r w:rsidRPr="00A730E8">
        <w:rPr>
          <w:rFonts w:ascii="Times New Roman" w:hAnsi="Times New Roman" w:cs="Times New Roman"/>
          <w:szCs w:val="21"/>
        </w:rPr>
        <w:t>i anlam</w:t>
      </w:r>
      <w:r w:rsidRPr="00A730E8">
        <w:rPr>
          <w:rFonts w:ascii="Times New Roman" w:hAnsi="Times New Roman" w:cs="Times New Roman" w:hint="cs"/>
          <w:szCs w:val="21"/>
        </w:rPr>
        <w:t>ı</w:t>
      </w:r>
      <w:r w:rsidRPr="00A730E8">
        <w:rPr>
          <w:rFonts w:ascii="Times New Roman" w:hAnsi="Times New Roman" w:cs="Times New Roman"/>
          <w:szCs w:val="21"/>
        </w:rPr>
        <w:t>na gelir, baz</w:t>
      </w:r>
      <w:r w:rsidRPr="00A730E8">
        <w:rPr>
          <w:rFonts w:ascii="Times New Roman" w:hAnsi="Times New Roman" w:cs="Times New Roman" w:hint="cs"/>
          <w:szCs w:val="21"/>
        </w:rPr>
        <w:t>ı</w:t>
      </w:r>
      <w:r w:rsidRPr="00A730E8">
        <w:rPr>
          <w:rFonts w:ascii="Times New Roman" w:hAnsi="Times New Roman" w:cs="Times New Roman"/>
          <w:szCs w:val="21"/>
        </w:rPr>
        <w:t xml:space="preserve"> yararl</w:t>
      </w:r>
      <w:r w:rsidRPr="00A730E8">
        <w:rPr>
          <w:rFonts w:ascii="Times New Roman" w:hAnsi="Times New Roman" w:cs="Times New Roman" w:hint="cs"/>
          <w:szCs w:val="21"/>
        </w:rPr>
        <w:t>ı</w:t>
      </w:r>
      <w:r w:rsidRPr="00A730E8">
        <w:rPr>
          <w:rFonts w:ascii="Times New Roman" w:hAnsi="Times New Roman" w:cs="Times New Roman"/>
          <w:szCs w:val="21"/>
        </w:rPr>
        <w:t xml:space="preserve"> olanlar</w:t>
      </w:r>
      <w:r w:rsidRPr="00A730E8">
        <w:rPr>
          <w:rFonts w:ascii="Times New Roman" w:hAnsi="Times New Roman" w:cs="Times New Roman" w:hint="cs"/>
          <w:szCs w:val="21"/>
        </w:rPr>
        <w:t>ı</w:t>
      </w:r>
      <w:r w:rsidRPr="00A730E8">
        <w:rPr>
          <w:rFonts w:ascii="Times New Roman" w:hAnsi="Times New Roman" w:cs="Times New Roman"/>
          <w:szCs w:val="21"/>
        </w:rPr>
        <w:t xml:space="preserve"> buldu</w:t>
      </w:r>
      <w:r w:rsidRPr="00A730E8">
        <w:rPr>
          <w:rFonts w:ascii="Times New Roman" w:hAnsi="Times New Roman" w:cs="Times New Roman" w:hint="cs"/>
          <w:szCs w:val="21"/>
        </w:rPr>
        <w:t>ğ</w:t>
      </w:r>
      <w:r w:rsidRPr="00A730E8">
        <w:rPr>
          <w:rFonts w:ascii="Times New Roman" w:hAnsi="Times New Roman" w:cs="Times New Roman"/>
          <w:szCs w:val="21"/>
        </w:rPr>
        <w:t>unuzda bunlar</w:t>
      </w:r>
      <w:r w:rsidRPr="00A730E8">
        <w:rPr>
          <w:rFonts w:ascii="Times New Roman" w:hAnsi="Times New Roman" w:cs="Times New Roman" w:hint="cs"/>
          <w:szCs w:val="21"/>
        </w:rPr>
        <w:t>ı</w:t>
      </w:r>
      <w:r w:rsidRPr="00A730E8">
        <w:rPr>
          <w:rFonts w:ascii="Times New Roman" w:hAnsi="Times New Roman" w:cs="Times New Roman"/>
          <w:szCs w:val="21"/>
        </w:rPr>
        <w:t xml:space="preserve"> kullanabilirsiniz.</w:t>
      </w:r>
    </w:p>
    <w:p w:rsidR="001A48FB" w:rsidRDefault="004C33CF">
      <w:pPr>
        <w:pStyle w:val="Heading2"/>
        <w:rPr>
          <w:rFonts w:ascii="Times New Roman" w:hAnsi="Times New Roman" w:cs="Times New Roman"/>
          <w:b/>
          <w:bCs/>
          <w:color w:val="000000" w:themeColor="text1"/>
          <w:sz w:val="24"/>
          <w:szCs w:val="24"/>
        </w:rPr>
      </w:pPr>
      <w:bookmarkStart w:id="9" w:name="X3b279e4d844905fe5f129c907ea4a51e4b97173"/>
      <w:bookmarkEnd w:id="8"/>
      <w:r>
        <w:rPr>
          <w:rFonts w:ascii="Times New Roman" w:hAnsi="Times New Roman" w:cs="Times New Roman"/>
          <w:b/>
          <w:bCs/>
          <w:color w:val="000000" w:themeColor="text1"/>
          <w:sz w:val="24"/>
          <w:szCs w:val="24"/>
        </w:rPr>
        <w:t>8. Önlemler</w:t>
      </w:r>
    </w:p>
    <w:p w:rsidR="001A48FB" w:rsidRPr="00CF552E" w:rsidRDefault="00CF552E">
      <w:pPr>
        <w:widowControl/>
        <w:numPr>
          <w:ilvl w:val="0"/>
          <w:numId w:val="1"/>
        </w:numPr>
        <w:spacing w:after="200"/>
        <w:jc w:val="left"/>
        <w:rPr>
          <w:rFonts w:ascii="Times New Roman" w:hAnsi="Times New Roman" w:cs="Times New Roman"/>
          <w:strike/>
          <w:szCs w:val="21"/>
        </w:rPr>
      </w:pPr>
      <w:r>
        <w:rPr>
          <w:rFonts w:ascii="Times New Roman" w:hAnsi="Times New Roman" w:cs="Times New Roman"/>
          <w:szCs w:val="21"/>
        </w:rPr>
        <w:t xml:space="preserve">DEĞİŞECEK, TAHTAYA YENİ BİLGİYİ YAZACAKLAR. </w:t>
      </w:r>
      <w:r w:rsidR="004C33CF" w:rsidRPr="00CF552E">
        <w:rPr>
          <w:rFonts w:ascii="Times New Roman" w:hAnsi="Times New Roman" w:cs="Times New Roman"/>
          <w:strike/>
          <w:szCs w:val="21"/>
        </w:rPr>
        <w:t>Hangi puan etkilidir: Yarışmacılar puanlama için en fazla 2 gönderim sonucu seçebilirler (√ - seçili, □ - seçili değil). Bu görev için birleştirmeden önceki puan, Liderlik Tablosu B'de seçilen i</w:t>
      </w:r>
      <w:r w:rsidR="004C33CF" w:rsidRPr="00CF552E">
        <w:rPr>
          <w:rFonts w:ascii="Times New Roman" w:hAnsi="Times New Roman" w:cs="Times New Roman"/>
          <w:strike/>
          <w:szCs w:val="21"/>
        </w:rPr>
        <w:t xml:space="preserve">ki gönderim arasından en yüksek puana göre belirlenecektir. Puan hesaplamasının diğer durumları için lütfen </w:t>
      </w:r>
      <w:r w:rsidR="004C33CF" w:rsidRPr="00CF552E">
        <w:rPr>
          <w:rFonts w:ascii="Times New Roman" w:hAnsi="Times New Roman" w:cs="Times New Roman"/>
          <w:b/>
          <w:bCs/>
          <w:strike/>
          <w:szCs w:val="21"/>
        </w:rPr>
        <w:t xml:space="preserve">Ek "Bireysel Yarışma ve GAITE için Platform Mekanizmaları ve Kısıtlamaları" na bakın </w:t>
      </w:r>
      <w:r w:rsidR="004C33CF" w:rsidRPr="00CF552E">
        <w:rPr>
          <w:rFonts w:ascii="Times New Roman" w:hAnsi="Times New Roman" w:cs="Times New Roman"/>
          <w:strike/>
          <w:szCs w:val="21"/>
        </w:rPr>
        <w:t>.</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Belirsizlikle nasıl başa çıkılır: Görev tanımı ile eğitim s</w:t>
      </w:r>
      <w:r>
        <w:rPr>
          <w:rFonts w:ascii="Times New Roman" w:hAnsi="Times New Roman" w:cs="Times New Roman"/>
          <w:szCs w:val="21"/>
        </w:rPr>
        <w:t>eti, doğrulama seti ve test seti arasında bir çelişki olduğunda, öncelikle veri seti dikkate alınır ve yarışma süresince veri seti değiştirilmez.</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Yarışmacılar yarışma süresince sadece Liderlik Tablosu A'ya erişebilir, Liderlik Tablosu B'ye erişemezler. Fin</w:t>
      </w:r>
      <w:r>
        <w:rPr>
          <w:rFonts w:ascii="Times New Roman" w:hAnsi="Times New Roman" w:cs="Times New Roman"/>
          <w:szCs w:val="21"/>
        </w:rPr>
        <w:t>al puanı sadece Liderlik Tablosu B'deki puana göre hesaplanacaktır.</w:t>
      </w:r>
    </w:p>
    <w:p w:rsidR="001A48FB" w:rsidRDefault="00CF548E">
      <w:pPr>
        <w:widowControl/>
        <w:numPr>
          <w:ilvl w:val="0"/>
          <w:numId w:val="1"/>
        </w:numPr>
        <w:spacing w:after="200"/>
        <w:jc w:val="left"/>
        <w:rPr>
          <w:rFonts w:ascii="Times New Roman" w:hAnsi="Times New Roman" w:cs="Times New Roman"/>
          <w:szCs w:val="21"/>
        </w:rPr>
      </w:pPr>
      <w:r w:rsidRPr="00CF548E">
        <w:rPr>
          <w:rFonts w:ascii="Times New Roman" w:hAnsi="Times New Roman" w:cs="Times New Roman"/>
          <w:szCs w:val="21"/>
        </w:rPr>
        <w:t>Bu görev için Bilimsel Komite taraf</w:t>
      </w:r>
      <w:r w:rsidRPr="00CF548E">
        <w:rPr>
          <w:rFonts w:ascii="Times New Roman" w:hAnsi="Times New Roman" w:cs="Times New Roman" w:hint="cs"/>
          <w:szCs w:val="21"/>
        </w:rPr>
        <w:t>ı</w:t>
      </w:r>
      <w:r w:rsidRPr="00CF548E">
        <w:rPr>
          <w:rFonts w:ascii="Times New Roman" w:hAnsi="Times New Roman" w:cs="Times New Roman"/>
          <w:szCs w:val="21"/>
        </w:rPr>
        <w:t>ndan verilen en yüksek puan Leaderboard B'de 0.90'd</w:t>
      </w:r>
      <w:r w:rsidRPr="00CF548E">
        <w:rPr>
          <w:rFonts w:ascii="Times New Roman" w:hAnsi="Times New Roman" w:cs="Times New Roman" w:hint="cs"/>
          <w:szCs w:val="21"/>
        </w:rPr>
        <w:t>ı</w:t>
      </w:r>
      <w:r w:rsidRPr="00CF548E">
        <w:rPr>
          <w:rFonts w:ascii="Times New Roman" w:hAnsi="Times New Roman" w:cs="Times New Roman"/>
          <w:szCs w:val="21"/>
        </w:rPr>
        <w:t>r, bu puan puan birleştirme için kullan</w:t>
      </w:r>
      <w:r w:rsidRPr="00CF548E">
        <w:rPr>
          <w:rFonts w:ascii="Times New Roman" w:hAnsi="Times New Roman" w:cs="Times New Roman" w:hint="cs"/>
          <w:szCs w:val="21"/>
        </w:rPr>
        <w:t>ı</w:t>
      </w:r>
      <w:r w:rsidRPr="00CF548E">
        <w:rPr>
          <w:rFonts w:ascii="Times New Roman" w:hAnsi="Times New Roman" w:cs="Times New Roman"/>
          <w:szCs w:val="21"/>
        </w:rPr>
        <w:t>l</w:t>
      </w:r>
      <w:r w:rsidRPr="00CF548E">
        <w:rPr>
          <w:rFonts w:ascii="Times New Roman" w:hAnsi="Times New Roman" w:cs="Times New Roman" w:hint="cs"/>
          <w:szCs w:val="21"/>
        </w:rPr>
        <w:t>ı</w:t>
      </w:r>
      <w:r w:rsidRPr="00CF548E">
        <w:rPr>
          <w:rFonts w:ascii="Times New Roman" w:hAnsi="Times New Roman" w:cs="Times New Roman"/>
          <w:szCs w:val="21"/>
        </w:rPr>
        <w:t>r</w:t>
      </w:r>
      <w:r w:rsidR="004C33CF">
        <w:rPr>
          <w:rFonts w:ascii="Times New Roman" w:hAnsi="Times New Roman" w:cs="Times New Roman"/>
          <w:szCs w:val="21"/>
        </w:rPr>
        <w:t>.</w:t>
      </w:r>
    </w:p>
    <w:p w:rsidR="001A48FB" w:rsidRPr="00CF548E" w:rsidRDefault="00CF548E" w:rsidP="00CF548E">
      <w:pPr>
        <w:widowControl/>
        <w:numPr>
          <w:ilvl w:val="0"/>
          <w:numId w:val="1"/>
        </w:numPr>
        <w:spacing w:after="200"/>
        <w:jc w:val="left"/>
        <w:rPr>
          <w:rFonts w:ascii="Times New Roman" w:hAnsi="Times New Roman" w:cs="Times New Roman"/>
          <w:szCs w:val="21"/>
        </w:rPr>
      </w:pPr>
      <w:r w:rsidRPr="00CF548E">
        <w:rPr>
          <w:rFonts w:ascii="Times New Roman" w:hAnsi="Times New Roman" w:cs="Times New Roman"/>
          <w:szCs w:val="21"/>
        </w:rPr>
        <w:t>Bu görev için Bilimsel Komite taraf</w:t>
      </w:r>
      <w:r w:rsidRPr="00CF548E">
        <w:rPr>
          <w:rFonts w:ascii="Times New Roman" w:hAnsi="Times New Roman" w:cs="Times New Roman" w:hint="cs"/>
          <w:szCs w:val="21"/>
        </w:rPr>
        <w:t>ı</w:t>
      </w:r>
      <w:r w:rsidRPr="00CF548E">
        <w:rPr>
          <w:rFonts w:ascii="Times New Roman" w:hAnsi="Times New Roman" w:cs="Times New Roman"/>
          <w:szCs w:val="21"/>
        </w:rPr>
        <w:t>ndan verilen en yüksek puan Leaderboard B'de 0.</w:t>
      </w:r>
      <w:r>
        <w:rPr>
          <w:rFonts w:ascii="Times New Roman" w:hAnsi="Times New Roman" w:cs="Times New Roman"/>
          <w:szCs w:val="21"/>
        </w:rPr>
        <w:t>77</w:t>
      </w:r>
      <w:r w:rsidRPr="00CF548E">
        <w:rPr>
          <w:rFonts w:ascii="Times New Roman" w:hAnsi="Times New Roman" w:cs="Times New Roman"/>
          <w:szCs w:val="21"/>
        </w:rPr>
        <w:t>'d</w:t>
      </w:r>
      <w:r w:rsidRPr="00CF548E">
        <w:rPr>
          <w:rFonts w:ascii="Times New Roman" w:hAnsi="Times New Roman" w:cs="Times New Roman" w:hint="cs"/>
          <w:szCs w:val="21"/>
        </w:rPr>
        <w:t>ı</w:t>
      </w:r>
      <w:r w:rsidRPr="00CF548E">
        <w:rPr>
          <w:rFonts w:ascii="Times New Roman" w:hAnsi="Times New Roman" w:cs="Times New Roman"/>
          <w:szCs w:val="21"/>
        </w:rPr>
        <w:t>r, bu puan puan birleştirme için kullan</w:t>
      </w:r>
      <w:r w:rsidRPr="00CF548E">
        <w:rPr>
          <w:rFonts w:ascii="Times New Roman" w:hAnsi="Times New Roman" w:cs="Times New Roman" w:hint="cs"/>
          <w:szCs w:val="21"/>
        </w:rPr>
        <w:t>ı</w:t>
      </w:r>
      <w:r w:rsidRPr="00CF548E">
        <w:rPr>
          <w:rFonts w:ascii="Times New Roman" w:hAnsi="Times New Roman" w:cs="Times New Roman"/>
          <w:szCs w:val="21"/>
        </w:rPr>
        <w:t>l</w:t>
      </w:r>
      <w:r w:rsidRPr="00CF548E">
        <w:rPr>
          <w:rFonts w:ascii="Times New Roman" w:hAnsi="Times New Roman" w:cs="Times New Roman" w:hint="cs"/>
          <w:szCs w:val="21"/>
        </w:rPr>
        <w:t>ı</w:t>
      </w:r>
      <w:r w:rsidRPr="00CF548E">
        <w:rPr>
          <w:rFonts w:ascii="Times New Roman" w:hAnsi="Times New Roman" w:cs="Times New Roman"/>
          <w:szCs w:val="21"/>
        </w:rPr>
        <w:t>r.</w:t>
      </w:r>
      <w:bookmarkEnd w:id="0"/>
      <w:bookmarkEnd w:id="9"/>
      <w:r w:rsidR="004C33CF" w:rsidRPr="00CF548E">
        <w:rPr>
          <w:sz w:val="24"/>
        </w:rPr>
        <w:br w:type="page"/>
      </w:r>
    </w:p>
    <w:p w:rsidR="001A48FB" w:rsidRDefault="004C33CF">
      <w:pPr>
        <w:pStyle w:val="Heading1"/>
        <w:jc w:val="center"/>
        <w:rPr>
          <w:rFonts w:ascii="Times New Roman" w:hAnsi="Times New Roman" w:cs="Times New Roman"/>
          <w:b/>
          <w:bCs/>
          <w:color w:val="000000" w:themeColor="text1"/>
          <w:sz w:val="28"/>
          <w:szCs w:val="28"/>
        </w:rPr>
      </w:pPr>
      <w:bookmarkStart w:id="10" w:name="Xedc44a7c07fbcb5a706eff4023f60f56142ae5e"/>
      <w:r>
        <w:rPr>
          <w:rFonts w:ascii="Times New Roman" w:hAnsi="Times New Roman" w:cs="Times New Roman"/>
          <w:b/>
          <w:bCs/>
          <w:color w:val="000000" w:themeColor="text1"/>
          <w:sz w:val="28"/>
          <w:szCs w:val="28"/>
        </w:rPr>
        <w:lastRenderedPageBreak/>
        <w:t>IOAI2025 Yerinde Aşama: Antika Tablo Kimlik Doğrulaması</w:t>
      </w:r>
    </w:p>
    <w:p w:rsidR="001A48FB" w:rsidRDefault="004C33CF">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 Lütfen önce yarışmaya "katılın". Ardından, veri setini GPU'ya bağlayabilirsiniz. Aksi takdirde, yarışmaya katılana kadar dizüstü bilgisayar veri setine erişemeyeceği için bir hatayla karşılaşabilir.</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 </w:t>
      </w:r>
      <w:r w:rsidR="00053D80">
        <w:rPr>
          <w:rFonts w:ascii="Times New Roman" w:hAnsi="Times New Roman" w:cs="Times New Roman"/>
          <w:b/>
          <w:bCs/>
          <w:color w:val="000000" w:themeColor="text1"/>
          <w:sz w:val="24"/>
          <w:szCs w:val="24"/>
        </w:rPr>
        <w:t>Problem</w:t>
      </w:r>
      <w:r>
        <w:rPr>
          <w:rFonts w:ascii="Times New Roman" w:hAnsi="Times New Roman" w:cs="Times New Roman"/>
          <w:b/>
          <w:bCs/>
          <w:color w:val="000000" w:themeColor="text1"/>
          <w:sz w:val="24"/>
          <w:szCs w:val="24"/>
        </w:rPr>
        <w:t xml:space="preserve"> Açıklaması</w:t>
      </w:r>
    </w:p>
    <w:p w:rsidR="001A48FB" w:rsidRDefault="004C33CF">
      <w:pPr>
        <w:pStyle w:val="FirstParagraph"/>
        <w:rPr>
          <w:rFonts w:ascii="Times New Roman" w:hAnsi="Times New Roman" w:cs="Times New Roman"/>
          <w:sz w:val="21"/>
          <w:szCs w:val="21"/>
        </w:rPr>
      </w:pPr>
      <w:r>
        <w:rPr>
          <w:rFonts w:ascii="Times New Roman" w:hAnsi="Times New Roman" w:cs="Times New Roman"/>
          <w:sz w:val="21"/>
          <w:szCs w:val="21"/>
        </w:rPr>
        <w:t>Uzun zamandır Yapay Zeka üzerine</w:t>
      </w:r>
      <w:r>
        <w:rPr>
          <w:rFonts w:ascii="Times New Roman" w:hAnsi="Times New Roman" w:cs="Times New Roman"/>
          <w:sz w:val="21"/>
          <w:szCs w:val="21"/>
        </w:rPr>
        <w:t xml:space="preserve"> çalışıyorsunuz. Babanızın eski bir arkadaşı, ünlü arkeolog ve sanat eleştirmeni bunu duydu ve sizden yardım istedi. Antika resimleri orijinal veya replika olarak sınıflandırabilen bir algoritma tasarlamanız gerekiyor.</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Profesyonel doğrulama pahalı olduğund</w:t>
      </w:r>
      <w:r>
        <w:rPr>
          <w:rFonts w:ascii="Times New Roman" w:hAnsi="Times New Roman" w:cs="Times New Roman"/>
          <w:sz w:val="21"/>
          <w:szCs w:val="21"/>
        </w:rPr>
        <w:t>an, araştırma ekibi tabloların yalnızca küçük bir kısmı için orijinallik etiketleri elde etti. Örneklerin çoğunun orijinalliği hala bilinmiyor. Tabloların dijital özelliklerinin güçlü yapısal örüntüler sergilediği biliniyor. Antika tabloların orijinalliğin</w:t>
      </w:r>
      <w:r>
        <w:rPr>
          <w:rFonts w:ascii="Times New Roman" w:hAnsi="Times New Roman" w:cs="Times New Roman"/>
          <w:sz w:val="21"/>
          <w:szCs w:val="21"/>
        </w:rPr>
        <w:t>i sınıflandırmak için bir model geliştirmek üzere, etiketleri bilinmeyenler de dahil olmak üzere mevcut tüm örnekleri kullanmakla görevlendirildiniz.</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Veri seti</w:t>
      </w:r>
    </w:p>
    <w:p w:rsidR="001A48FB" w:rsidRDefault="004C33CF">
      <w:pPr>
        <w:pStyle w:val="FirstParagraph"/>
        <w:rPr>
          <w:rFonts w:ascii="Times New Roman" w:hAnsi="Times New Roman" w:cs="Times New Roman"/>
          <w:sz w:val="21"/>
          <w:szCs w:val="21"/>
        </w:rPr>
      </w:pPr>
      <w:r>
        <w:rPr>
          <w:rFonts w:ascii="Times New Roman" w:hAnsi="Times New Roman" w:cs="Times New Roman"/>
          <w:sz w:val="21"/>
          <w:szCs w:val="21"/>
        </w:rPr>
        <w:t>Veri seti, her biri 500 bağımsız örneklem içeren bir eğitim seti, bir doğrulama seti ve bir t</w:t>
      </w:r>
      <w:r>
        <w:rPr>
          <w:rFonts w:ascii="Times New Roman" w:hAnsi="Times New Roman" w:cs="Times New Roman"/>
          <w:sz w:val="21"/>
          <w:szCs w:val="21"/>
        </w:rPr>
        <w:t>est setinden oluşmaktadır.</w:t>
      </w:r>
    </w:p>
    <w:p w:rsidR="001A48FB" w:rsidRDefault="004C33CF">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Eğitim Seti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1A48FB" w:rsidRDefault="004C33C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İlk beş sütun her bir antika tablonun dijital özelliklerini temsil ediyor.</w:t>
      </w:r>
    </w:p>
    <w:p w:rsidR="001A48FB" w:rsidRDefault="004C33C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Altıncı sütunda etiket yer alıyor: 1 gerçek, -1 replika ve 0 bilinmeyen anlamına geliyor.</w:t>
      </w:r>
    </w:p>
    <w:p w:rsidR="001A48FB" w:rsidRDefault="004C33CF">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Eğitim seti, modellerinizi eğ</w:t>
      </w:r>
      <w:r>
        <w:rPr>
          <w:rFonts w:ascii="Times New Roman" w:hAnsi="Times New Roman" w:cs="Times New Roman"/>
          <w:szCs w:val="21"/>
        </w:rPr>
        <w:t>itmek için kullanılır ve yarışma sırasında doğrudan erişilebilir ve indirilebilir.</w:t>
      </w:r>
    </w:p>
    <w:p w:rsidR="001A48FB" w:rsidRDefault="004C33CF">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Doğrulama Kümesi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1A48FB" w:rsidRDefault="004C33C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Bunlar eğitim seti formatına benzerdir ancak etiket sütununu içermezler.</w:t>
      </w:r>
    </w:p>
    <w:p w:rsidR="001A48FB" w:rsidRDefault="004C33CF">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Doğrulama seti Liderlik Tablosu A puanını hesaplamak için kullanılır ve yarışma sırasında doğrudan erişilebilir değildir.</w:t>
      </w:r>
    </w:p>
    <w:p w:rsidR="001A48FB" w:rsidRDefault="004C33CF">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Test Seti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1A48FB" w:rsidRDefault="004C33C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Bunlar eğitim seti formatına benzerdir ancak etiket sütununu içermezler.</w:t>
      </w:r>
    </w:p>
    <w:p w:rsidR="001A48FB" w:rsidRDefault="004C33CF">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Test seti Liderlik Tablosu B pua</w:t>
      </w:r>
      <w:r>
        <w:rPr>
          <w:rFonts w:ascii="Times New Roman" w:hAnsi="Times New Roman" w:cs="Times New Roman"/>
          <w:szCs w:val="21"/>
        </w:rPr>
        <w:t>nını hesaplamak için kullanılır ve yarışma sırasında doğrudan erişilemez.</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Görev</w:t>
      </w:r>
    </w:p>
    <w:p w:rsidR="001A48FB" w:rsidRDefault="004C33CF">
      <w:pPr>
        <w:pStyle w:val="FirstParagraph"/>
        <w:rPr>
          <w:rFonts w:ascii="Times New Roman" w:hAnsi="Times New Roman" w:cs="Times New Roman"/>
          <w:sz w:val="21"/>
          <w:szCs w:val="21"/>
        </w:rPr>
      </w:pPr>
      <w:r>
        <w:rPr>
          <w:rFonts w:ascii="Times New Roman" w:hAnsi="Times New Roman" w:cs="Times New Roman"/>
          <w:sz w:val="21"/>
          <w:szCs w:val="21"/>
        </w:rPr>
        <w:t>Göreviniz, çok sayıda etiketlenmemiş numuneye rağmen test setlerindeki resimlerin gerçekliğini tahmin edebilen uygun bir model eğitmektir.</w:t>
      </w:r>
    </w:p>
    <w:p w:rsidR="001A48FB" w:rsidRDefault="004C33CF">
      <w:pPr>
        <w:pStyle w:val="Heading2"/>
        <w:rPr>
          <w:rFonts w:ascii="Times New Roman" w:hAnsi="Times New Roman" w:cs="Times New Roman"/>
          <w:b/>
          <w:bCs/>
          <w:color w:val="000000" w:themeColor="text1"/>
          <w:sz w:val="24"/>
          <w:szCs w:val="24"/>
        </w:rPr>
      </w:pPr>
      <w:bookmarkStart w:id="11" w:name="Xb39cae169f7a0bd3926b7451deb8522ce858ade"/>
      <w:r>
        <w:rPr>
          <w:rFonts w:ascii="Times New Roman" w:hAnsi="Times New Roman" w:cs="Times New Roman"/>
          <w:b/>
          <w:bCs/>
          <w:color w:val="000000" w:themeColor="text1"/>
          <w:sz w:val="24"/>
          <w:szCs w:val="24"/>
        </w:rPr>
        <w:t xml:space="preserve">4. </w:t>
      </w:r>
      <w:r w:rsidR="0012622A">
        <w:rPr>
          <w:rFonts w:ascii="Times New Roman" w:hAnsi="Times New Roman" w:cs="Times New Roman"/>
          <w:b/>
          <w:bCs/>
          <w:color w:val="000000" w:themeColor="text1"/>
          <w:sz w:val="24"/>
          <w:szCs w:val="24"/>
        </w:rPr>
        <w:t>Teslim</w:t>
      </w:r>
    </w:p>
    <w:p w:rsidR="001A48FB" w:rsidRDefault="00D31935">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Yarışmacıların </w:t>
      </w:r>
      <w:r w:rsidR="004C33CF">
        <w:rPr>
          <w:rStyle w:val="VerbatimChar"/>
          <w:rFonts w:ascii="Times New Roman" w:hAnsi="Times New Roman" w:cs="Times New Roman"/>
          <w:sz w:val="21"/>
          <w:szCs w:val="21"/>
        </w:rPr>
        <w:t xml:space="preserve">submission.ipynb </w:t>
      </w:r>
      <w:r w:rsidR="004C33CF">
        <w:rPr>
          <w:rFonts w:ascii="Times New Roman" w:hAnsi="Times New Roman" w:cs="Times New Roman"/>
          <w:sz w:val="21"/>
          <w:szCs w:val="21"/>
        </w:rPr>
        <w:t>adlı bir not defteri dosyası göndermeleri gerekiyor</w:t>
      </w:r>
      <w:r w:rsidR="004C33CF">
        <w:rPr>
          <w:rFonts w:ascii="Times New Roman" w:hAnsi="Times New Roman" w:cs="Times New Roman"/>
          <w:sz w:val="21"/>
          <w:szCs w:val="21"/>
        </w:rPr>
        <w:t>. Dosya</w:t>
      </w:r>
      <w:r w:rsidR="004C33CF">
        <w:rPr>
          <w:rFonts w:ascii="Times New Roman" w:hAnsi="Times New Roman" w:cs="Times New Roman"/>
          <w:sz w:val="21"/>
          <w:szCs w:val="21"/>
        </w:rPr>
        <w:t xml:space="preserve"> </w:t>
      </w:r>
      <w:r w:rsidR="004C33CF">
        <w:rPr>
          <w:rStyle w:val="VerbatimChar"/>
          <w:rFonts w:ascii="Times New Roman" w:hAnsi="Times New Roman" w:cs="Times New Roman"/>
          <w:sz w:val="21"/>
          <w:szCs w:val="21"/>
        </w:rPr>
        <w:t xml:space="preserve">submission.zip adlı bir zip dosyası </w:t>
      </w:r>
      <w:r w:rsidR="004C33CF">
        <w:rPr>
          <w:rStyle w:val="VerbatimChar"/>
          <w:rFonts w:ascii="Times New Roman" w:hAnsi="Times New Roman" w:cs="Times New Roman"/>
          <w:sz w:val="21"/>
          <w:szCs w:val="21"/>
        </w:rPr>
        <w:t>çık</w:t>
      </w:r>
      <w:r>
        <w:rPr>
          <w:rStyle w:val="VerbatimChar"/>
          <w:rFonts w:ascii="Times New Roman" w:hAnsi="Times New Roman" w:cs="Times New Roman"/>
          <w:sz w:val="21"/>
          <w:szCs w:val="21"/>
        </w:rPr>
        <w:t>art</w:t>
      </w:r>
      <w:r w:rsidR="004C33CF">
        <w:rPr>
          <w:rStyle w:val="VerbatimChar"/>
          <w:rFonts w:ascii="Times New Roman" w:hAnsi="Times New Roman" w:cs="Times New Roman"/>
          <w:sz w:val="21"/>
          <w:szCs w:val="21"/>
        </w:rPr>
        <w:t xml:space="preserve">malı </w:t>
      </w:r>
      <w:r w:rsidR="004C33CF">
        <w:rPr>
          <w:rFonts w:ascii="Times New Roman" w:hAnsi="Times New Roman" w:cs="Times New Roman"/>
          <w:sz w:val="21"/>
          <w:szCs w:val="21"/>
        </w:rPr>
        <w:t>ve aşağıdaki iki dosyayı içermelidir:</w:t>
      </w:r>
    </w:p>
    <w:p w:rsidR="001A48FB" w:rsidRDefault="004C33CF">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Doğrulama kümesindeki modelin tahmin edilen etiket sonuçlarını içerir, her satır -1 vey</w:t>
      </w:r>
      <w:r>
        <w:rPr>
          <w:rFonts w:ascii="Times New Roman" w:hAnsi="Times New Roman" w:cs="Times New Roman"/>
          <w:szCs w:val="21"/>
        </w:rPr>
        <w:t>a 1'dir ve başlık içermez.</w:t>
      </w:r>
    </w:p>
    <w:p w:rsidR="001A48FB" w:rsidRDefault="004C33CF">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Test kümesindeki modelin tahmin edilen etiket sonuçlarını içerir, her satır -1 veya 1'dir ve başlık içermez.</w:t>
      </w:r>
    </w:p>
    <w:p w:rsidR="001A48FB" w:rsidRDefault="00D31935">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Test makinesi </w:t>
      </w:r>
      <w:r w:rsidR="004C33CF">
        <w:rPr>
          <w:rStyle w:val="VerbatimChar"/>
          <w:rFonts w:ascii="Times New Roman" w:hAnsi="Times New Roman" w:cs="Times New Roman"/>
          <w:sz w:val="21"/>
          <w:szCs w:val="21"/>
        </w:rPr>
        <w:t xml:space="preserve">submission.zip </w:t>
      </w:r>
      <w:r w:rsidR="004C33CF">
        <w:rPr>
          <w:rFonts w:ascii="Times New Roman" w:hAnsi="Times New Roman" w:cs="Times New Roman"/>
          <w:sz w:val="21"/>
          <w:szCs w:val="21"/>
        </w:rPr>
        <w:t>dosyasını okuyacak ve puanları hesaplayacaktır. Gönderim dosyaları kesinlikle yukarıdak</w:t>
      </w:r>
      <w:r w:rsidR="004C33CF">
        <w:rPr>
          <w:rFonts w:ascii="Times New Roman" w:hAnsi="Times New Roman" w:cs="Times New Roman"/>
          <w:sz w:val="21"/>
          <w:szCs w:val="21"/>
        </w:rPr>
        <w:t>i format ve adlara uygun olmalıdır; aksi takdirde sistem bunları doğru şekilde okuyamayacaktır.</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Başvuru prosedürüne ilişkin ayrıntılar temel not defterinde yer almaktadır. Yarışmacıların rehberlik için bu not defterine başvurmaları önerilir.</w:t>
      </w:r>
    </w:p>
    <w:bookmarkEnd w:id="11"/>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Puan</w:t>
      </w:r>
    </w:p>
    <w:p w:rsidR="001A48FB" w:rsidRDefault="00736CA9">
      <w:pPr>
        <w:pStyle w:val="FirstParagraph"/>
        <w:rPr>
          <w:rFonts w:ascii="Times New Roman" w:hAnsi="Times New Roman" w:cs="Times New Roman"/>
          <w:sz w:val="21"/>
          <w:szCs w:val="21"/>
        </w:rPr>
      </w:pPr>
      <w:r>
        <w:rPr>
          <w:rFonts w:ascii="Times New Roman" w:hAnsi="Times New Roman" w:cs="Times New Roman"/>
          <w:sz w:val="21"/>
          <w:szCs w:val="21"/>
        </w:rPr>
        <w:t>Puan</w:t>
      </w:r>
      <w:r w:rsidR="004C33CF">
        <w:rPr>
          <w:rFonts w:ascii="Times New Roman" w:hAnsi="Times New Roman" w:cs="Times New Roman"/>
          <w:sz w:val="21"/>
          <w:szCs w:val="21"/>
        </w:rPr>
        <w:t xml:space="preserve">, değerlendirilen toplam örnek sayısına göre doğru tahmin edilen örneklerin oranı olarak tanımlanan </w:t>
      </w:r>
      <w:r w:rsidR="004C33CF">
        <w:rPr>
          <w:rFonts w:ascii="Times New Roman" w:hAnsi="Times New Roman" w:cs="Times New Roman"/>
          <w:b/>
          <w:bCs/>
          <w:sz w:val="21"/>
          <w:szCs w:val="21"/>
        </w:rPr>
        <w:t>sınıflandırma doğruluğu</w:t>
      </w:r>
      <w:r>
        <w:rPr>
          <w:rFonts w:ascii="Times New Roman" w:hAnsi="Times New Roman" w:cs="Times New Roman"/>
          <w:b/>
          <w:bCs/>
          <w:sz w:val="21"/>
          <w:szCs w:val="21"/>
        </w:rPr>
        <w:t xml:space="preserve"> (accuracy)</w:t>
      </w:r>
      <w:r w:rsidR="004C33CF">
        <w:rPr>
          <w:rFonts w:ascii="Times New Roman" w:hAnsi="Times New Roman" w:cs="Times New Roman"/>
          <w:b/>
          <w:bCs/>
          <w:sz w:val="21"/>
          <w:szCs w:val="21"/>
        </w:rPr>
        <w:t xml:space="preserve"> </w:t>
      </w:r>
      <w:r w:rsidR="004C33CF">
        <w:rPr>
          <w:rFonts w:ascii="Times New Roman" w:hAnsi="Times New Roman" w:cs="Times New Roman"/>
          <w:sz w:val="21"/>
          <w:szCs w:val="21"/>
        </w:rPr>
        <w:t>olacaktır .</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A730E8">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ve Eğitim Seti</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dosyasındadır .</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Veri seti </w:t>
      </w:r>
      <w:r>
        <w:rPr>
          <w:rFonts w:ascii="Times New Roman" w:hAnsi="Times New Roman" w:cs="Times New Roman"/>
          <w:b/>
          <w:bCs/>
          <w:szCs w:val="21"/>
        </w:rPr>
        <w:t xml:space="preserve">eğitim setindedir </w:t>
      </w:r>
      <w:r>
        <w:rPr>
          <w:rFonts w:ascii="Times New Roman" w:hAnsi="Times New Roman" w:cs="Times New Roman"/>
          <w:szCs w:val="21"/>
        </w:rPr>
        <w:t>.</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Gereksinimler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Maksimum gön</w:t>
      </w:r>
      <w:r>
        <w:rPr>
          <w:rFonts w:ascii="Times New Roman" w:hAnsi="Times New Roman" w:cs="Times New Roman"/>
          <w:szCs w:val="21"/>
        </w:rPr>
        <w:t xml:space="preserve">derim limiti: </w:t>
      </w:r>
      <w:r>
        <w:rPr>
          <w:rFonts w:ascii="Times New Roman" w:hAnsi="Times New Roman" w:cs="Times New Roman"/>
          <w:b/>
          <w:bCs/>
          <w:szCs w:val="21"/>
        </w:rPr>
        <w:t xml:space="preserve">15 kez </w:t>
      </w:r>
      <w:r>
        <w:rPr>
          <w:rFonts w:ascii="Times New Roman" w:hAnsi="Times New Roman" w:cs="Times New Roman"/>
          <w:szCs w:val="21"/>
        </w:rPr>
        <w:t>. Yalnızca başarılı gönderimler (yani Liderlik Tablosu A'da puan alanlar) gönderim limitine dahil edilecektir.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10 dakika </w:t>
      </w:r>
      <w:r>
        <w:rPr>
          <w:rFonts w:ascii="Times New Roman" w:hAnsi="Times New Roman" w:cs="Times New Roman"/>
          <w:szCs w:val="21"/>
        </w:rPr>
        <w:t xml:space="preserve">içinde çalıştıracaktır . Çalıştırma süresi </w:t>
      </w:r>
      <w:r>
        <w:rPr>
          <w:rFonts w:ascii="Times New Roman" w:hAnsi="Times New Roman" w:cs="Times New Roman"/>
          <w:b/>
          <w:bCs/>
          <w:szCs w:val="21"/>
        </w:rPr>
        <w:t xml:space="preserve">10 dakikayı </w:t>
      </w:r>
      <w:r>
        <w:rPr>
          <w:rFonts w:ascii="Times New Roman" w:hAnsi="Times New Roman" w:cs="Times New Roman"/>
          <w:szCs w:val="21"/>
        </w:rPr>
        <w:t>aşarsa , sistem zorla sonlandırılacak ve "Zaman Aşımı" veya</w:t>
      </w:r>
      <w:r>
        <w:rPr>
          <w:rFonts w:ascii="Times New Roman" w:hAnsi="Times New Roman" w:cs="Times New Roman"/>
          <w:szCs w:val="21"/>
        </w:rPr>
        <w:t xml:space="preserve"> "Başarısız" geri bildirimi döndürecektir.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Veri ve model gönderimi: Bu görevde, yarışmacılar yalnızca bir Defter gönderebilir ve kendileri tarafından oluşturulan herhangi bir veri kümesi veya .pth dosyası </w:t>
      </w:r>
      <w:r>
        <w:rPr>
          <w:rFonts w:ascii="Times New Roman" w:hAnsi="Times New Roman" w:cs="Times New Roman"/>
          <w:b/>
          <w:bCs/>
          <w:szCs w:val="21"/>
        </w:rPr>
        <w:t xml:space="preserve">gönderemezler </w:t>
      </w:r>
      <w:r>
        <w:rPr>
          <w:rFonts w:ascii="Times New Roman" w:hAnsi="Times New Roman" w:cs="Times New Roman"/>
          <w:szCs w:val="21"/>
        </w:rPr>
        <w:t>. Lütfen önce dik köşeyi kontrol eder</w:t>
      </w:r>
      <w:r>
        <w:rPr>
          <w:rFonts w:ascii="Times New Roman" w:hAnsi="Times New Roman" w:cs="Times New Roman"/>
          <w:szCs w:val="21"/>
        </w:rPr>
        <w:t>ek yüklenen veri kümesini kaldırın.</w:t>
      </w:r>
    </w:p>
    <w:p w:rsidR="001A48FB" w:rsidRDefault="004C33CF">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Ağ: Saha aşamasında, test makinesi internete bağlanamaz. Yani, 'pip' ve 'conda' gibi komutları indirmek veya API'leri çağırmak işe yaramayacaktır.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Önceden Eğitilmiş Model: Ağ bağlantısı ve indirme olmadan düzgün bir şe</w:t>
      </w:r>
      <w:r>
        <w:rPr>
          <w:rFonts w:ascii="Times New Roman" w:hAnsi="Times New Roman" w:cs="Times New Roman"/>
          <w:szCs w:val="21"/>
        </w:rPr>
        <w:t>kilde içe aktarılabildiği sürece, önceden eğitilmiş herhangi bir model bu görevde kullanılabilir. Bu mesaj, Bohrium'un paketleri yüklerken Python imajındaki tüm önceden eğitilmiş modelleri hariç tutmayı garanti edemeyeceği anlamına gelir; faydalı olabilece</w:t>
      </w:r>
      <w:r>
        <w:rPr>
          <w:rFonts w:ascii="Times New Roman" w:hAnsi="Times New Roman" w:cs="Times New Roman"/>
          <w:szCs w:val="21"/>
        </w:rPr>
        <w:t>k birkaç model bulduğunuzda bunları kullanabilirsiniz.</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Önlemler</w:t>
      </w:r>
    </w:p>
    <w:p w:rsidR="001A48FB" w:rsidRPr="008E1386" w:rsidRDefault="008E1386">
      <w:pPr>
        <w:widowControl/>
        <w:numPr>
          <w:ilvl w:val="0"/>
          <w:numId w:val="1"/>
        </w:numPr>
        <w:spacing w:after="200"/>
        <w:jc w:val="left"/>
        <w:rPr>
          <w:rFonts w:ascii="Times New Roman" w:hAnsi="Times New Roman" w:cs="Times New Roman"/>
          <w:strike/>
          <w:szCs w:val="21"/>
        </w:rPr>
      </w:pPr>
      <w:r>
        <w:rPr>
          <w:rFonts w:ascii="Times New Roman" w:hAnsi="Times New Roman" w:cs="Times New Roman"/>
          <w:szCs w:val="21"/>
        </w:rPr>
        <w:t>DEĞİŞECEK, TAHTAYA YENİ BİLGİYİ YAZACAKLAR.</w:t>
      </w:r>
      <w:r>
        <w:rPr>
          <w:rFonts w:ascii="Times New Roman" w:hAnsi="Times New Roman" w:cs="Times New Roman"/>
          <w:szCs w:val="21"/>
        </w:rPr>
        <w:t xml:space="preserve"> </w:t>
      </w:r>
      <w:r w:rsidR="004C33CF" w:rsidRPr="008E1386">
        <w:rPr>
          <w:rFonts w:ascii="Times New Roman" w:hAnsi="Times New Roman" w:cs="Times New Roman"/>
          <w:strike/>
          <w:szCs w:val="21"/>
        </w:rPr>
        <w:t>Hangi puan etkilidir: Yarışmacılar puanlama için en fazla 2 gönderim sonucu seçebilirler (√ - seçili, □ - seçili değil). Bu görev için birleştirmeden önceki puan, Liderlik Tablosu B'de seçilen iki gönderim arasından en yüksek puana göre belirlenecektir. Pu</w:t>
      </w:r>
      <w:r w:rsidR="004C33CF" w:rsidRPr="008E1386">
        <w:rPr>
          <w:rFonts w:ascii="Times New Roman" w:hAnsi="Times New Roman" w:cs="Times New Roman"/>
          <w:strike/>
          <w:szCs w:val="21"/>
        </w:rPr>
        <w:t xml:space="preserve">an hesaplamasının diğer durumları için lütfen </w:t>
      </w:r>
      <w:r w:rsidR="004C33CF" w:rsidRPr="008E1386">
        <w:rPr>
          <w:rFonts w:ascii="Times New Roman" w:hAnsi="Times New Roman" w:cs="Times New Roman"/>
          <w:b/>
          <w:bCs/>
          <w:strike/>
          <w:szCs w:val="21"/>
        </w:rPr>
        <w:t xml:space="preserve">Ek "Bireysel Yarışma ve GAITE için Platform Mekanizmaları ve Kısıtlamaları" na bakın </w:t>
      </w:r>
      <w:r w:rsidR="004C33CF" w:rsidRPr="008E1386">
        <w:rPr>
          <w:rFonts w:ascii="Times New Roman" w:hAnsi="Times New Roman" w:cs="Times New Roman"/>
          <w:strike/>
          <w:szCs w:val="21"/>
        </w:rPr>
        <w:t>.</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Belirsizlikle nasıl başa çıkılır: Görev tanımı ile eğitim seti, doğrulama seti ve test seti arasında bir çelişki olduğund</w:t>
      </w:r>
      <w:r>
        <w:rPr>
          <w:rFonts w:ascii="Times New Roman" w:hAnsi="Times New Roman" w:cs="Times New Roman"/>
          <w:szCs w:val="21"/>
        </w:rPr>
        <w:t>a, öncelikle veri seti dikkate alınır ve yarışma süresince veri seti değiştirilmez.</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Yarışmacılar yarışma süresince sadece Liderlik Tablosu A'ya erişebilir, Liderlik Tablosu B'ye erişemezler. Final puanı sadece Liderlik Tablosu B'deki puana göre hesaplanaca</w:t>
      </w:r>
      <w:r>
        <w:rPr>
          <w:rFonts w:ascii="Times New Roman" w:hAnsi="Times New Roman" w:cs="Times New Roman"/>
          <w:szCs w:val="21"/>
        </w:rPr>
        <w:t>ktır.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Bu görev için Bilimsel Komite tarafından alınan en yüksek puan Liderlik Tablosu </w:t>
      </w:r>
      <w:r>
        <w:rPr>
          <w:rFonts w:ascii="Times New Roman" w:hAnsi="Times New Roman" w:cs="Times New Roman"/>
          <w:szCs w:val="21"/>
        </w:rPr>
        <w:t>B</w:t>
      </w:r>
      <w:r>
        <w:rPr>
          <w:rFonts w:ascii="Times New Roman" w:hAnsi="Times New Roman" w:cs="Times New Roman"/>
          <w:szCs w:val="21"/>
        </w:rPr>
        <w:t>'d</w:t>
      </w:r>
      <w:r>
        <w:rPr>
          <w:rFonts w:ascii="Times New Roman" w:hAnsi="Times New Roman" w:cs="Times New Roman"/>
          <w:szCs w:val="21"/>
        </w:rPr>
        <w:t>e</w:t>
      </w:r>
      <w:r>
        <w:rPr>
          <w:rFonts w:ascii="Times New Roman" w:hAnsi="Times New Roman" w:cs="Times New Roman"/>
          <w:szCs w:val="21"/>
        </w:rPr>
        <w:t xml:space="preserve"> 0,98'dir, bu puan puan birleştirmede kullanılır.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Bilimsel Komite'nin bu görev için verdiği taban puan Liderlik Tablosu B'de 0,46'dır, bu puan puan birleştirmede kullanılır.</w:t>
      </w:r>
      <w:bookmarkEnd w:id="10"/>
    </w:p>
    <w:p w:rsidR="001A48FB" w:rsidRDefault="004C33CF">
      <w:pPr>
        <w:widowControl/>
        <w:jc w:val="left"/>
        <w:rPr>
          <w:sz w:val="24"/>
        </w:rPr>
      </w:pPr>
      <w:r>
        <w:rPr>
          <w:sz w:val="24"/>
        </w:rPr>
        <w:br w:type="page"/>
      </w:r>
    </w:p>
    <w:p w:rsidR="001A48FB" w:rsidRDefault="004C33CF">
      <w:pPr>
        <w:pStyle w:val="Heading1"/>
        <w:jc w:val="center"/>
        <w:rPr>
          <w:rFonts w:ascii="Times New Roman" w:hAnsi="Times New Roman" w:cs="Times New Roman"/>
          <w:b/>
          <w:bCs/>
          <w:color w:val="000000" w:themeColor="text1"/>
          <w:sz w:val="28"/>
          <w:szCs w:val="28"/>
        </w:rPr>
      </w:pPr>
      <w:bookmarkStart w:id="12" w:name="Xe16508e84a43d1004b32a4cd4678521d58d7b7e"/>
      <w:r>
        <w:rPr>
          <w:rFonts w:ascii="Times New Roman" w:hAnsi="Times New Roman" w:cs="Times New Roman"/>
          <w:b/>
          <w:bCs/>
          <w:color w:val="000000" w:themeColor="text1"/>
          <w:sz w:val="28"/>
          <w:szCs w:val="28"/>
        </w:rPr>
        <w:lastRenderedPageBreak/>
        <w:t>IOAI2025 Yerinde Sahne: Piksel Verimliliği Mücadelesi</w:t>
      </w:r>
    </w:p>
    <w:p w:rsidR="001A48FB" w:rsidRDefault="004C33CF">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 Lütfen önce yarışmaya "katılın". Ardından, veri setini GPU'ya bağlayabi</w:t>
      </w:r>
      <w:r>
        <w:rPr>
          <w:rFonts w:ascii="Times New Roman" w:hAnsi="Times New Roman" w:cs="Times New Roman"/>
          <w:b/>
          <w:bCs/>
          <w:color w:val="000000" w:themeColor="text1"/>
          <w:sz w:val="24"/>
          <w:szCs w:val="24"/>
        </w:rPr>
        <w:t>lirsiniz. Aksi takdirde, yarışmaya katılana kadar dizüstü bilgisayar veri setine erişemeyeceği için bir hatayla karşılaşabilir.</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 </w:t>
      </w:r>
      <w:r w:rsidR="00053D80">
        <w:rPr>
          <w:rFonts w:ascii="Times New Roman" w:hAnsi="Times New Roman" w:cs="Times New Roman"/>
          <w:b/>
          <w:bCs/>
          <w:color w:val="000000" w:themeColor="text1"/>
          <w:sz w:val="24"/>
          <w:szCs w:val="24"/>
        </w:rPr>
        <w:t>Problem</w:t>
      </w:r>
      <w:r>
        <w:rPr>
          <w:rFonts w:ascii="Times New Roman" w:hAnsi="Times New Roman" w:cs="Times New Roman"/>
          <w:b/>
          <w:bCs/>
          <w:color w:val="000000" w:themeColor="text1"/>
          <w:sz w:val="24"/>
          <w:szCs w:val="24"/>
        </w:rPr>
        <w:t xml:space="preserve"> Açıklaması</w:t>
      </w:r>
    </w:p>
    <w:p w:rsidR="001A48FB" w:rsidRDefault="004C33CF">
      <w:pPr>
        <w:pStyle w:val="FirstParagraph"/>
        <w:rPr>
          <w:rFonts w:ascii="Times New Roman" w:hAnsi="Times New Roman" w:cs="Times New Roman"/>
          <w:sz w:val="21"/>
          <w:szCs w:val="21"/>
        </w:rPr>
      </w:pPr>
      <w:r>
        <w:rPr>
          <w:rFonts w:ascii="Times New Roman" w:hAnsi="Times New Roman" w:cs="Times New Roman"/>
          <w:sz w:val="21"/>
          <w:szCs w:val="21"/>
        </w:rPr>
        <w:t>Yaban hayatı biyolojisi öğrencisisiniz ve Starr Park Araştırma Merkezi'nde çığır açan bir araştırma projesi üzerinde çalışıyorsunuz. Ekibiniz, nesli tükenmekte olan tür popülasyonlarını izlemek için ücra vahşi yaşam alanlarına binlerce kamera tuzağı yerleş</w:t>
      </w:r>
      <w:r>
        <w:rPr>
          <w:rFonts w:ascii="Times New Roman" w:hAnsi="Times New Roman" w:cs="Times New Roman"/>
          <w:sz w:val="21"/>
          <w:szCs w:val="21"/>
        </w:rPr>
        <w:t>tirdi. Ancak, bu ücra bölgelerdeki uydu internet bağlantılarının bant genişliği son derece sınırlı. Göreviniz, her yaban hayatı fotoğrafındaki en kritik pikselleri belirleyerek merkeze yalnızca temel görsel bilgilerin iletilmesini sağlayan bir kod yazmak.</w:t>
      </w:r>
    </w:p>
    <w:p w:rsidR="001A48FB" w:rsidRDefault="004C33CF">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Veri seti</w:t>
      </w:r>
    </w:p>
    <w:p w:rsidR="001A48FB" w:rsidRDefault="004C33CF">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load_from_disk </w:t>
      </w:r>
      <w:r>
        <w:rPr>
          <w:rFonts w:ascii="Times New Roman" w:hAnsi="Times New Roman" w:cs="Times New Roman"/>
          <w:sz w:val="21"/>
          <w:szCs w:val="21"/>
        </w:rPr>
        <w:t xml:space="preserve">kullanılarak yüklenir ve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formatındadır . Test seti yarışmacılar tarafından görülemez.</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Veri setinde aşağıdaki alanlar bulunmaktadır:</w:t>
      </w:r>
    </w:p>
    <w:p w:rsidR="001A48FB" w:rsidRDefault="004C33C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resim </w:t>
      </w:r>
      <w:r>
        <w:rPr>
          <w:rFonts w:ascii="Times New Roman" w:hAnsi="Times New Roman" w:cs="Times New Roman"/>
          <w:szCs w:val="21"/>
        </w:rPr>
        <w:t>: resimler PIL formatında RGB tam renkli resimlerdir, her resmin boyutu (224, 2</w:t>
      </w:r>
      <w:r>
        <w:rPr>
          <w:rFonts w:ascii="Times New Roman" w:hAnsi="Times New Roman" w:cs="Times New Roman"/>
          <w:szCs w:val="21"/>
        </w:rPr>
        <w:t>24)'tür</w:t>
      </w:r>
    </w:p>
    <w:p w:rsidR="001A48FB" w:rsidRDefault="004C33C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adı </w:t>
      </w:r>
      <w:r>
        <w:rPr>
          <w:rFonts w:ascii="Times New Roman" w:hAnsi="Times New Roman" w:cs="Times New Roman"/>
          <w:szCs w:val="21"/>
        </w:rPr>
        <w:t>: hayvan türü etiketi</w:t>
      </w:r>
    </w:p>
    <w:p w:rsidR="001A48FB" w:rsidRDefault="004C33CF">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Pr>
          <w:rFonts w:ascii="Times New Roman" w:hAnsi="Times New Roman" w:cs="Times New Roman"/>
          <w:szCs w:val="21"/>
        </w:rPr>
        <w:t>: kayıtları izlemek için kullanılan benzersiz tanımlayıcılar.</w:t>
      </w:r>
    </w:p>
    <w:p w:rsidR="001A48FB" w:rsidRDefault="004C33CF">
      <w:pPr>
        <w:widowControl/>
        <w:spacing w:after="200"/>
        <w:ind w:firstLine="420"/>
        <w:jc w:val="left"/>
        <w:rPr>
          <w:rFonts w:ascii="Times New Roman" w:hAnsi="Times New Roman" w:cs="Times New Roman"/>
          <w:szCs w:val="21"/>
        </w:rPr>
      </w:pPr>
      <w:r w:rsidRPr="00D52F4D">
        <w:rPr>
          <w:rFonts w:ascii="Times New Roman" w:hAnsi="Times New Roman" w:cs="Times New Roman" w:hint="eastAsia"/>
          <w:b/>
          <w:bCs/>
          <w:szCs w:val="21"/>
          <w:lang w:val="sv-SE"/>
        </w:rPr>
        <w:t xml:space="preserve">1. </w:t>
      </w:r>
      <w:r>
        <w:rPr>
          <w:rFonts w:ascii="Times New Roman" w:hAnsi="Times New Roman" w:cs="Times New Roman"/>
          <w:b/>
          <w:bCs/>
          <w:szCs w:val="21"/>
        </w:rPr>
        <w:t xml:space="preserve">Eğitim Seti ( </w:t>
      </w:r>
      <w:r>
        <w:rPr>
          <w:rStyle w:val="VerbatimChar"/>
          <w:rFonts w:ascii="Times New Roman" w:hAnsi="Times New Roman" w:cs="Times New Roman"/>
          <w:b/>
          <w:bCs/>
          <w:szCs w:val="21"/>
        </w:rPr>
        <w:t xml:space="preserve">train_dataset </w:t>
      </w:r>
      <w:r>
        <w:rPr>
          <w:rFonts w:ascii="Times New Roman" w:hAnsi="Times New Roman" w:cs="Times New Roman"/>
          <w:b/>
          <w:bCs/>
          <w:szCs w:val="21"/>
        </w:rPr>
        <w:t xml:space="preserve">klasörü) </w:t>
      </w:r>
      <w:r>
        <w:rPr>
          <w:rFonts w:ascii="Times New Roman" w:hAnsi="Times New Roman" w:cs="Times New Roman"/>
          <w:szCs w:val="21"/>
        </w:rPr>
        <w:t>:</w:t>
      </w:r>
    </w:p>
    <w:p w:rsidR="001A48FB" w:rsidRDefault="004C33C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Eğitim seti, modellerinizi eğitmek/üzerinde deneyler yapmak için kullanılacak olup, yarışma sırasında doğrudan erişilip indirilebilir.</w:t>
      </w:r>
    </w:p>
    <w:p w:rsidR="001A48FB" w:rsidRDefault="004C33C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Eğitim setinde 700 adet resim bulunmaktadır.</w:t>
      </w:r>
    </w:p>
    <w:p w:rsidR="001A48FB" w:rsidRDefault="004C33CF">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rPr>
        <w:lastRenderedPageBreak/>
        <w:t xml:space="preserve">2. </w:t>
      </w:r>
      <w:r>
        <w:rPr>
          <w:rFonts w:ascii="Times New Roman" w:hAnsi="Times New Roman" w:cs="Times New Roman"/>
          <w:b/>
          <w:bCs/>
          <w:szCs w:val="21"/>
        </w:rPr>
        <w:t xml:space="preserve">Test Seti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test</w:t>
      </w:r>
      <w:proofErr w:type="gramEnd"/>
      <w:r>
        <w:rPr>
          <w:rStyle w:val="VerbatimChar"/>
          <w:rFonts w:ascii="Times New Roman" w:hAnsi="Times New Roman" w:cs="Times New Roman"/>
          <w:b/>
          <w:bCs/>
          <w:szCs w:val="21"/>
        </w:rPr>
        <w:t xml:space="preserve">_dataset </w:t>
      </w:r>
      <w:r>
        <w:rPr>
          <w:rFonts w:ascii="Times New Roman" w:hAnsi="Times New Roman" w:cs="Times New Roman"/>
          <w:b/>
          <w:bCs/>
          <w:szCs w:val="21"/>
        </w:rPr>
        <w:t xml:space="preserve">klasörü) </w:t>
      </w:r>
      <w:r>
        <w:rPr>
          <w:rFonts w:ascii="Times New Roman" w:hAnsi="Times New Roman" w:cs="Times New Roman"/>
          <w:szCs w:val="21"/>
        </w:rPr>
        <w:t>:</w:t>
      </w:r>
    </w:p>
    <w:p w:rsidR="001A48FB" w:rsidRDefault="004C33CF">
      <w:pPr>
        <w:widowControl/>
        <w:numPr>
          <w:ilvl w:val="1"/>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ad alanını </w:t>
      </w:r>
      <w:r>
        <w:rPr>
          <w:rFonts w:ascii="Times New Roman" w:hAnsi="Times New Roman" w:cs="Times New Roman"/>
          <w:szCs w:val="21"/>
        </w:rPr>
        <w:t>içermez .</w:t>
      </w:r>
    </w:p>
    <w:p w:rsidR="001A48FB" w:rsidRDefault="004C33CF">
      <w:pPr>
        <w:widowControl/>
        <w:numPr>
          <w:ilvl w:val="1"/>
          <w:numId w:val="1"/>
        </w:numPr>
        <w:spacing w:after="200"/>
        <w:jc w:val="left"/>
        <w:rPr>
          <w:rFonts w:ascii="Times New Roman" w:hAnsi="Times New Roman" w:cs="Times New Roman"/>
          <w:szCs w:val="21"/>
        </w:rPr>
      </w:pPr>
      <w:r w:rsidRPr="00D52F4D">
        <w:rPr>
          <w:rFonts w:ascii="Times New Roman" w:hAnsi="Times New Roman" w:cs="Times New Roman" w:hint="eastAsia"/>
          <w:szCs w:val="21"/>
        </w:rPr>
        <w:t xml:space="preserve">setinde </w:t>
      </w:r>
      <w:r>
        <w:rPr>
          <w:rFonts w:ascii="Times New Roman" w:hAnsi="Times New Roman" w:cs="Times New Roman"/>
          <w:szCs w:val="21"/>
        </w:rPr>
        <w:t>3:7 oran</w:t>
      </w:r>
      <w:r>
        <w:rPr>
          <w:rFonts w:ascii="Times New Roman" w:hAnsi="Times New Roman" w:cs="Times New Roman"/>
          <w:szCs w:val="21"/>
        </w:rPr>
        <w:t>ında 2 test setine ayrılmış 698 adet görsel bulunmaktadır , yani verilerin %30'u Leaderboard A puanının hesaplanmasında, diğer %70'i ise Leaderboard B puanının hesaplanmasında kullanılacaktır.</w:t>
      </w:r>
    </w:p>
    <w:p w:rsidR="001A48FB" w:rsidRDefault="004C33CF">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Test seti, Liderlik Tablosu A ve Liderlik Tablosu B puanlarını </w:t>
      </w:r>
      <w:r>
        <w:rPr>
          <w:rFonts w:ascii="Times New Roman" w:hAnsi="Times New Roman" w:cs="Times New Roman"/>
          <w:szCs w:val="21"/>
        </w:rPr>
        <w:t>hesaplamak için kullanılır ve yarışma sırasında doğrudan erişilemez. Yarışmacılar sonuçlara Liderlik Tablosu A'dan erişebilir, ancak Liderlik Tablosu B'den erişemez. Nihai puan yalnızca Liderlik Tablosu B kullanılarak hesaplanır. Liderlik Tablosu A ve Lide</w:t>
      </w:r>
      <w:r>
        <w:rPr>
          <w:rFonts w:ascii="Times New Roman" w:hAnsi="Times New Roman" w:cs="Times New Roman"/>
          <w:szCs w:val="21"/>
        </w:rPr>
        <w:t>rlik Tablosu B alt kümeleri tamamen farklıdır.</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Görev</w:t>
      </w:r>
    </w:p>
    <w:p w:rsidR="001A48FB" w:rsidRDefault="004C33CF">
      <w:pPr>
        <w:pStyle w:val="FirstParagraph"/>
        <w:rPr>
          <w:rFonts w:ascii="Times New Roman" w:hAnsi="Times New Roman" w:cs="Times New Roman"/>
          <w:sz w:val="21"/>
          <w:szCs w:val="21"/>
        </w:rPr>
      </w:pPr>
      <w:r>
        <w:rPr>
          <w:rFonts w:ascii="Times New Roman" w:hAnsi="Times New Roman" w:cs="Times New Roman"/>
          <w:sz w:val="21"/>
          <w:szCs w:val="21"/>
        </w:rPr>
        <w:t xml:space="preserve">Size hayvan fotoğraflarından oluşan bir veri kümesi ve hayvan türlerinin sıfır hata sınıflandırmasını yapabilen bir CLIP modeli veriliyor. Bant genişliğini korumak için, </w:t>
      </w:r>
      <w:r>
        <w:rPr>
          <w:rFonts w:ascii="Times New Roman" w:hAnsi="Times New Roman" w:cs="Times New Roman"/>
          <w:sz w:val="21"/>
          <w:szCs w:val="21"/>
        </w:rPr>
        <w:t xml:space="preserve">sınıflandırma doğruluğunu mümkün olduğunca yüksek tutarken, her görüntünün piksellerinin en fazla </w:t>
      </w:r>
      <w:r>
        <w:rPr>
          <w:rFonts w:ascii="Times New Roman" w:hAnsi="Times New Roman" w:cs="Times New Roman"/>
          <w:b/>
          <w:bCs/>
          <w:sz w:val="21"/>
          <w:szCs w:val="21"/>
        </w:rPr>
        <w:t>%6,25'ini korumanız gerekiyor.</w:t>
      </w:r>
    </w:p>
    <w:p w:rsidR="001A48FB" w:rsidRDefault="004C33CF">
      <w:pPr>
        <w:pStyle w:val="BodyText"/>
        <w:rPr>
          <w:rFonts w:ascii="Times New Roman" w:hAnsi="Times New Roman" w:cs="Times New Roman"/>
          <w:sz w:val="21"/>
          <w:szCs w:val="21"/>
        </w:rPr>
      </w:pPr>
      <w:r>
        <w:rPr>
          <w:rFonts w:ascii="Times New Roman" w:hAnsi="Times New Roman" w:cs="Times New Roman"/>
          <w:b/>
          <w:bCs/>
          <w:sz w:val="21"/>
          <w:szCs w:val="21"/>
        </w:rPr>
        <w:t xml:space="preserve">bir dikdörtgen maske </w:t>
      </w:r>
      <w:r>
        <w:rPr>
          <w:rFonts w:ascii="Times New Roman" w:hAnsi="Times New Roman" w:cs="Times New Roman"/>
          <w:sz w:val="21"/>
          <w:szCs w:val="21"/>
        </w:rPr>
        <w:t xml:space="preserve">döndürmektir </w:t>
      </w:r>
      <w:r>
        <w:rPr>
          <w:rFonts w:ascii="Times New Roman" w:hAnsi="Times New Roman" w:cs="Times New Roman"/>
          <w:sz w:val="21"/>
          <w:szCs w:val="21"/>
        </w:rPr>
        <w:t>. Her maske iki koordinat dizisiyle tanımlanır: biri dikdörtgenin sol üst köşesi, diğeri ise sağ alt köşesi için. Aşağıda, taban çizgisinden alınan işlem kullanılarak dikdörtgen bir maske uygulandıktan sonra görüntünün nasıl görüneceğinin bir görselleştirm</w:t>
      </w:r>
      <w:r>
        <w:rPr>
          <w:rFonts w:ascii="Times New Roman" w:hAnsi="Times New Roman" w:cs="Times New Roman"/>
          <w:sz w:val="21"/>
          <w:szCs w:val="21"/>
        </w:rPr>
        <w:t>esi bulunmaktadır:</w:t>
      </w:r>
    </w:p>
    <w:p w:rsidR="001A48FB" w:rsidRDefault="004C33CF">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1A48FB" w:rsidRDefault="004C33CF">
      <w:pPr>
        <w:pStyle w:val="BodyText"/>
        <w:rPr>
          <w:rFonts w:ascii="Times New Roman" w:hAnsi="Times New Roman" w:cs="Times New Roman"/>
          <w:sz w:val="21"/>
          <w:szCs w:val="21"/>
        </w:rPr>
      </w:pPr>
      <w:r>
        <w:rPr>
          <w:rFonts w:ascii="Times New Roman" w:hAnsi="Times New Roman" w:cs="Times New Roman"/>
          <w:b/>
          <w:bCs/>
          <w:sz w:val="21"/>
          <w:szCs w:val="21"/>
        </w:rPr>
        <w:t>Koordinat Sözleşmesi:</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Sol üst köşe koordinatları </w:t>
      </w:r>
      <w:r>
        <w:rPr>
          <w:rFonts w:ascii="Times New Roman" w:hAnsi="Times New Roman" w:cs="Times New Roman"/>
          <w:b/>
          <w:bCs/>
          <w:szCs w:val="21"/>
        </w:rPr>
        <w:t xml:space="preserve">dahildir </w:t>
      </w:r>
      <w:r>
        <w:rPr>
          <w:rFonts w:ascii="Times New Roman" w:hAnsi="Times New Roman" w:cs="Times New Roman"/>
          <w:szCs w:val="21"/>
        </w:rPr>
        <w:t>(bu konumdaki piksel maskeye dahildir)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Sağ alt köşedeki koordinatlar </w:t>
      </w:r>
      <w:r>
        <w:rPr>
          <w:rFonts w:ascii="Times New Roman" w:hAnsi="Times New Roman" w:cs="Times New Roman"/>
          <w:b/>
          <w:bCs/>
          <w:szCs w:val="21"/>
        </w:rPr>
        <w:t xml:space="preserve">özeldir </w:t>
      </w:r>
      <w:r>
        <w:rPr>
          <w:rFonts w:ascii="Times New Roman" w:hAnsi="Times New Roman" w:cs="Times New Roman"/>
          <w:szCs w:val="21"/>
        </w:rPr>
        <w:t>(bu konumdaki piksel maskeye dahil DEĞİLDİR)</w:t>
      </w:r>
    </w:p>
    <w:p w:rsidR="001A48FB" w:rsidRDefault="004C33CF">
      <w:pPr>
        <w:pStyle w:val="FirstParagraph"/>
        <w:rPr>
          <w:rFonts w:ascii="Times New Roman" w:hAnsi="Times New Roman" w:cs="Times New Roman"/>
          <w:sz w:val="21"/>
          <w:szCs w:val="21"/>
        </w:rPr>
      </w:pPr>
      <w:r>
        <w:rPr>
          <w:rStyle w:val="VerbatimChar"/>
          <w:rFonts w:ascii="Times New Roman" w:hAnsi="Times New Roman" w:cs="Times New Roman"/>
          <w:sz w:val="21"/>
          <w:szCs w:val="21"/>
        </w:rPr>
        <w:lastRenderedPageBreak/>
        <w:t xml:space="preserve">((10, 20), (15, 25)) </w:t>
      </w:r>
      <w:r>
        <w:rPr>
          <w:rFonts w:ascii="Times New Roman" w:hAnsi="Times New Roman" w:cs="Times New Roman"/>
          <w:sz w:val="21"/>
          <w:szCs w:val="21"/>
        </w:rPr>
        <w:t>koordinatlarını belirtirseniz , ma</w:t>
      </w:r>
      <w:r>
        <w:rPr>
          <w:rFonts w:ascii="Times New Roman" w:hAnsi="Times New Roman" w:cs="Times New Roman"/>
          <w:sz w:val="21"/>
          <w:szCs w:val="21"/>
        </w:rPr>
        <w:t>ske satır 10'dan 14'e (dahil) ve sütun 20'den 24'e (dahil) kadar olan pikselleri kapsayacak ve toplam 25 piksellik bir alan oluşacaktır.</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 xml:space="preserve">Örneğin, bir görüntünün boyutu 3x3 ise ve yalnızca </w:t>
      </w:r>
      <w:r>
        <w:rPr>
          <w:rStyle w:val="VerbatimChar"/>
          <w:rFonts w:ascii="Times New Roman" w:hAnsi="Times New Roman" w:cs="Times New Roman"/>
          <w:sz w:val="21"/>
          <w:szCs w:val="21"/>
        </w:rPr>
        <w:t>((0, 2), (1, 3)) koordinatlarını kullanarak sağ üst pikseli tutmak i</w:t>
      </w:r>
      <w:r>
        <w:rPr>
          <w:rStyle w:val="VerbatimChar"/>
          <w:rFonts w:ascii="Times New Roman" w:hAnsi="Times New Roman" w:cs="Times New Roman"/>
          <w:sz w:val="21"/>
          <w:szCs w:val="21"/>
        </w:rPr>
        <w:t xml:space="preserve">stiyorsak </w:t>
      </w:r>
      <w:r>
        <w:rPr>
          <w:rFonts w:ascii="Times New Roman" w:hAnsi="Times New Roman" w:cs="Times New Roman"/>
          <w:sz w:val="21"/>
          <w:szCs w:val="21"/>
        </w:rPr>
        <w:t>, ortaya çıkan ikili maske şu şekilde olacaktır:</w:t>
      </w:r>
    </w:p>
    <w:p w:rsidR="001A48FB" w:rsidRDefault="004C33CF">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1A48FB" w:rsidRDefault="004C33CF">
      <w:pPr>
        <w:pStyle w:val="FirstParagraph"/>
        <w:rPr>
          <w:rFonts w:ascii="Times New Roman" w:hAnsi="Times New Roman" w:cs="Times New Roman"/>
          <w:sz w:val="21"/>
          <w:szCs w:val="21"/>
        </w:rPr>
      </w:pPr>
      <w:r>
        <w:rPr>
          <w:rFonts w:ascii="Times New Roman" w:hAnsi="Times New Roman" w:cs="Times New Roman"/>
          <w:sz w:val="21"/>
          <w:szCs w:val="21"/>
        </w:rPr>
        <w:t>Maskeleriniz için gerekliliklerin özeti aşağıdadır: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Koordinat ikilileri tarafından tanımlanan bir dikdörtgen maskesi döndür: </w:t>
      </w:r>
      <w:r>
        <w:rPr>
          <w:rStyle w:val="VerbatimChar"/>
          <w:rFonts w:ascii="Times New Roman" w:hAnsi="Times New Roman" w:cs="Times New Roman"/>
          <w:szCs w:val="21"/>
        </w:rPr>
        <w:t>((üst, sol), (alt, sağ))</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Sol üst köş</w:t>
      </w:r>
      <w:r>
        <w:rPr>
          <w:rFonts w:ascii="Times New Roman" w:hAnsi="Times New Roman" w:cs="Times New Roman"/>
          <w:szCs w:val="21"/>
        </w:rPr>
        <w:t>e koordinatları kapsayıcıdır, sağ alt köşe koordinatları hariçtir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 orijinal piksellerin en fazla </w:t>
      </w:r>
      <w:r>
        <w:rPr>
          <w:rFonts w:ascii="Times New Roman" w:hAnsi="Times New Roman" w:cs="Times New Roman"/>
          <w:i/>
          <w:iCs/>
          <w:szCs w:val="21"/>
        </w:rPr>
        <w:t xml:space="preserve">%6,25'ini </w:t>
      </w:r>
      <w:r>
        <w:rPr>
          <w:rFonts w:ascii="Times New Roman" w:hAnsi="Times New Roman" w:cs="Times New Roman"/>
          <w:szCs w:val="21"/>
        </w:rPr>
        <w:t>kaplamalıdır (orijinal piksellerin en az %93,75'i azaltılmalıdır)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Tüm görseller (224, 224) boyutunda olduğundan koordinat değerleri [0, 224] aralığı</w:t>
      </w:r>
      <w:r>
        <w:rPr>
          <w:rFonts w:ascii="Times New Roman" w:hAnsi="Times New Roman" w:cs="Times New Roman"/>
          <w:szCs w:val="21"/>
        </w:rPr>
        <w:t>nda olmalıdır</w:t>
      </w:r>
    </w:p>
    <w:p w:rsidR="001A48FB" w:rsidRDefault="004C33CF">
      <w:pPr>
        <w:pStyle w:val="FirstParagraph"/>
        <w:rPr>
          <w:rFonts w:ascii="Times New Roman" w:hAnsi="Times New Roman" w:cs="Times New Roman"/>
          <w:sz w:val="21"/>
          <w:szCs w:val="21"/>
        </w:rPr>
      </w:pPr>
      <w:r>
        <w:rPr>
          <w:rFonts w:ascii="Times New Roman" w:hAnsi="Times New Roman" w:cs="Times New Roman"/>
          <w:sz w:val="21"/>
          <w:szCs w:val="21"/>
        </w:rPr>
        <w:t>Görüntüler, oluşturduğunuz maske kullanılarak maskelenecektir. Maskelenmiş dikdörtgenin dışındaki tüm pikseller RGB(0, 0, 0) (siyah) değerleriyle değiştirilecektir. Maskelenmiş görüntü daha sonra değerlendirme sırasında CLIP modelinden geçiri</w:t>
      </w:r>
      <w:r>
        <w:rPr>
          <w:rFonts w:ascii="Times New Roman" w:hAnsi="Times New Roman" w:cs="Times New Roman"/>
          <w:sz w:val="21"/>
          <w:szCs w:val="21"/>
        </w:rPr>
        <w:t xml:space="preserve">lecektir ve sizin göreviniz, bu maskelenmiş görüntülerde CLIP modelinin sınıflandırma doğruluğunu mümkün olduğunca yüksek tutmaktır. Maskelenmiş görüntünüzün Starr Park Genel Merkezi'ndeki araştırmacılar için gerçek ve faydalı bilgiler içermesini sağlamak </w:t>
      </w:r>
      <w:r>
        <w:rPr>
          <w:rFonts w:ascii="Times New Roman" w:hAnsi="Times New Roman" w:cs="Times New Roman"/>
          <w:sz w:val="21"/>
          <w:szCs w:val="21"/>
        </w:rPr>
        <w:t xml:space="preserve">amacıyla </w:t>
      </w:r>
      <w:r>
        <w:rPr>
          <w:rFonts w:ascii="Times New Roman" w:hAnsi="Times New Roman" w:cs="Times New Roman"/>
          <w:b/>
          <w:bCs/>
          <w:sz w:val="21"/>
          <w:szCs w:val="21"/>
        </w:rPr>
        <w:t xml:space="preserve">, sınıflandırma için sınıflara ek bir </w:t>
      </w:r>
      <w:r>
        <w:rPr>
          <w:rStyle w:val="VerbatimChar"/>
          <w:rFonts w:ascii="Times New Roman" w:hAnsi="Times New Roman" w:cs="Times New Roman"/>
          <w:b/>
          <w:bCs/>
          <w:sz w:val="21"/>
          <w:szCs w:val="21"/>
        </w:rPr>
        <w:t xml:space="preserve">sınıf </w:t>
      </w:r>
      <w:r>
        <w:rPr>
          <w:rFonts w:ascii="Times New Roman" w:hAnsi="Times New Roman" w:cs="Times New Roman"/>
          <w:sz w:val="21"/>
          <w:szCs w:val="21"/>
        </w:rPr>
        <w:t xml:space="preserve">eklenecektir. Örneğin, görüntünüz herhangi bir hayvan bilgisi içermiyorsa, model rastgele bir hayvanı tahmin etmek ve doğru tahmin etme şansına sahip olmak yerine </w:t>
      </w:r>
      <w:r>
        <w:rPr>
          <w:rStyle w:val="VerbatimChar"/>
          <w:rFonts w:ascii="Times New Roman" w:hAnsi="Times New Roman" w:cs="Times New Roman"/>
          <w:sz w:val="21"/>
          <w:szCs w:val="21"/>
        </w:rPr>
        <w:t>diğer sınıfı tahmin edecektir.</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Yalnızca sağlanan CLIP modeli ve veri kümesiyle çalışmanız gerekir. Hatırlatmak isteriz ki, CLIP hem metin hem de görsel için temsiller üretir ve bunlar arasında bir benzerlik puanı hesaplayabilir. Dolayısıyla, on hayvan sınıfınız varsa, CLIP sağlanan görs</w:t>
      </w:r>
      <w:r>
        <w:rPr>
          <w:rFonts w:ascii="Times New Roman" w:hAnsi="Times New Roman" w:cs="Times New Roman"/>
          <w:sz w:val="21"/>
          <w:szCs w:val="21"/>
        </w:rPr>
        <w:t>ele bakarak hangi metnin (sınıfın) görsele en yakın olduğuna karar verebilir.</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 xml:space="preserve">Çözümünüzün araştırma merkezi için görüntü trafiğini karşılayabilmesi için, kodunuz </w:t>
      </w:r>
      <w:r>
        <w:rPr>
          <w:rFonts w:ascii="Times New Roman" w:hAnsi="Times New Roman" w:cs="Times New Roman"/>
          <w:b/>
          <w:bCs/>
          <w:sz w:val="21"/>
          <w:szCs w:val="21"/>
        </w:rPr>
        <w:t xml:space="preserve">test veri kümesindeki 698 görüntü için 8 DAKİKADAN AZ bir sürede çalışmalıdır </w:t>
      </w:r>
      <w:r>
        <w:rPr>
          <w:rFonts w:ascii="Times New Roman" w:hAnsi="Times New Roman" w:cs="Times New Roman"/>
          <w:sz w:val="21"/>
          <w:szCs w:val="21"/>
        </w:rPr>
        <w:t>. Çözümünüzün ne</w:t>
      </w:r>
      <w:r>
        <w:rPr>
          <w:rFonts w:ascii="Times New Roman" w:hAnsi="Times New Roman" w:cs="Times New Roman"/>
          <w:sz w:val="21"/>
          <w:szCs w:val="21"/>
        </w:rPr>
        <w:t xml:space="preserve"> kadar sürdüğünü anlamak için önce 700 görüntü içeren eğitim kümesinde çözümünüzü test etmeniz önerilir (veri kümesinin yüklenmesi nedeniyle test kümesi biraz daha uzun sürebilir).</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0012622A">
        <w:rPr>
          <w:rFonts w:ascii="Times New Roman" w:hAnsi="Times New Roman" w:cs="Times New Roman"/>
          <w:b/>
          <w:bCs/>
          <w:color w:val="000000" w:themeColor="text1"/>
          <w:sz w:val="24"/>
          <w:szCs w:val="24"/>
        </w:rPr>
        <w:t>Teslim</w:t>
      </w:r>
    </w:p>
    <w:p w:rsidR="001A48FB" w:rsidRDefault="004C33CF">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adlı bir not defteri dosyası göndermeleri ge</w:t>
      </w:r>
      <w:r>
        <w:rPr>
          <w:rFonts w:ascii="Times New Roman" w:hAnsi="Times New Roman" w:cs="Times New Roman"/>
          <w:sz w:val="21"/>
          <w:szCs w:val="21"/>
        </w:rPr>
        <w:t xml:space="preserve">rekmektedir . Dosya , veri kümesi bölümü için oluşturulan tüm maskeleri içeren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adlı bir </w:t>
      </w:r>
      <w:r>
        <w:rPr>
          <w:rStyle w:val="VerbatimChar"/>
          <w:rFonts w:ascii="Times New Roman" w:hAnsi="Times New Roman" w:cs="Times New Roman"/>
          <w:sz w:val="21"/>
          <w:szCs w:val="21"/>
        </w:rPr>
        <w:t xml:space="preserve">.jsonl dosyası oluşturmalıdır. submission.jsonl </w:t>
      </w:r>
      <w:r>
        <w:rPr>
          <w:rFonts w:ascii="Times New Roman" w:hAnsi="Times New Roman" w:cs="Times New Roman"/>
          <w:sz w:val="21"/>
          <w:szCs w:val="21"/>
        </w:rPr>
        <w:t xml:space="preserve">dosyasındaki her maske, iki koordinat grubundan oluşan bir grup </w:t>
      </w:r>
      <w:r>
        <w:rPr>
          <w:rFonts w:ascii="Times New Roman" w:hAnsi="Times New Roman" w:cs="Times New Roman"/>
          <w:sz w:val="21"/>
          <w:szCs w:val="21"/>
        </w:rPr>
        <w:lastRenderedPageBreak/>
        <w:t xml:space="preserve">olarak saklanmalıdır: </w:t>
      </w:r>
      <w:r>
        <w:rPr>
          <w:rStyle w:val="VerbatimChar"/>
          <w:rFonts w:ascii="Times New Roman" w:hAnsi="Times New Roman" w:cs="Times New Roman"/>
          <w:sz w:val="21"/>
          <w:szCs w:val="21"/>
        </w:rPr>
        <w:t>((top, left), (bo</w:t>
      </w:r>
      <w:r>
        <w:rPr>
          <w:rStyle w:val="VerbatimChar"/>
          <w:rFonts w:ascii="Times New Roman" w:hAnsi="Times New Roman" w:cs="Times New Roman"/>
          <w:sz w:val="21"/>
          <w:szCs w:val="21"/>
        </w:rPr>
        <w:t xml:space="preserve">ttom, right)) </w:t>
      </w:r>
      <w:r>
        <w:rPr>
          <w:rFonts w:ascii="Times New Roman" w:hAnsi="Times New Roman" w:cs="Times New Roman"/>
          <w:sz w:val="21"/>
          <w:szCs w:val="21"/>
        </w:rPr>
        <w:t>; burada sol üst köşe kapsayıcı, sağ alt köşe ise kapsayıcıdır.</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 xml:space="preserve">Yarışmacıların test setlerini Liderlik Tablosu A ve Liderlik Tablosu B olarak ayırmasına gerek yok; değerlendirme makinesi </w:t>
      </w:r>
      <w:r>
        <w:rPr>
          <w:rStyle w:val="VerbatimChar"/>
          <w:rFonts w:ascii="Times New Roman" w:hAnsi="Times New Roman" w:cs="Times New Roman"/>
          <w:sz w:val="21"/>
          <w:szCs w:val="21"/>
        </w:rPr>
        <w:t xml:space="preserve">submission.jsonl dosyasını okuyacak </w:t>
      </w:r>
      <w:r>
        <w:rPr>
          <w:rFonts w:ascii="Times New Roman" w:hAnsi="Times New Roman" w:cs="Times New Roman"/>
          <w:sz w:val="21"/>
          <w:szCs w:val="21"/>
        </w:rPr>
        <w:t>ve tahmin sonuçları</w:t>
      </w:r>
      <w:r>
        <w:rPr>
          <w:rFonts w:ascii="Times New Roman" w:hAnsi="Times New Roman" w:cs="Times New Roman"/>
          <w:sz w:val="21"/>
          <w:szCs w:val="21"/>
        </w:rPr>
        <w:t>na ve gerçek etiketlere dayanarak Liderlik Tablosu A ve Liderlik Tablosu B için puanları otomatik olarak hesaplayacaktır.</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Gönderilen dosyaların yukarıdaki format ve isimlendirmeye kesinlikle uyması gerekmektedir; aksi takdirde sistem dosyaları doğru bir şe</w:t>
      </w:r>
      <w:r>
        <w:rPr>
          <w:rFonts w:ascii="Times New Roman" w:hAnsi="Times New Roman" w:cs="Times New Roman"/>
          <w:sz w:val="21"/>
          <w:szCs w:val="21"/>
        </w:rPr>
        <w:t>kilde okuyamayacaktır.</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Puan</w:t>
      </w:r>
    </w:p>
    <w:p w:rsidR="001A48FB" w:rsidRDefault="004C33CF">
      <w:pPr>
        <w:pStyle w:val="FirstParagraph"/>
        <w:rPr>
          <w:rFonts w:ascii="Times New Roman" w:hAnsi="Times New Roman" w:cs="Times New Roman"/>
          <w:sz w:val="21"/>
          <w:szCs w:val="21"/>
        </w:rPr>
      </w:pPr>
      <w:r>
        <w:rPr>
          <w:rFonts w:ascii="Times New Roman" w:hAnsi="Times New Roman" w:cs="Times New Roman"/>
          <w:sz w:val="21"/>
          <w:szCs w:val="21"/>
        </w:rPr>
        <w:t xml:space="preserve">, değerlendirilen toplam örnek sayısına göre doğru tahmin edilen örneklerin oranı olarak tanımlanan </w:t>
      </w:r>
      <w:r>
        <w:rPr>
          <w:rFonts w:ascii="Times New Roman" w:hAnsi="Times New Roman" w:cs="Times New Roman"/>
          <w:b/>
          <w:bCs/>
          <w:sz w:val="21"/>
          <w:szCs w:val="21"/>
        </w:rPr>
        <w:t xml:space="preserve">sınıflandırma doğruluğu </w:t>
      </w:r>
      <w:r>
        <w:rPr>
          <w:rFonts w:ascii="Times New Roman" w:hAnsi="Times New Roman" w:cs="Times New Roman"/>
          <w:sz w:val="21"/>
          <w:szCs w:val="21"/>
        </w:rPr>
        <w:t>olacaktır .</w:t>
      </w:r>
    </w:p>
    <w:p w:rsidR="001A48FB" w:rsidRDefault="004C33CF">
      <w:pPr>
        <w:pStyle w:val="BodyText"/>
        <w:rPr>
          <w:rFonts w:ascii="Times New Roman" w:hAnsi="Times New Roman" w:cs="Times New Roman"/>
          <w:sz w:val="21"/>
          <w:szCs w:val="21"/>
        </w:rPr>
      </w:pPr>
      <w:r>
        <w:rPr>
          <w:rFonts w:ascii="Times New Roman" w:hAnsi="Times New Roman" w:cs="Times New Roman"/>
          <w:sz w:val="21"/>
          <w:szCs w:val="21"/>
        </w:rPr>
        <w:t>Puanınız, maskelenmiş test görüntülerindeki CLIP'in sıfır atış sınıflandırma doğruluğudur</w:t>
      </w:r>
      <w:r>
        <w:rPr>
          <w:rFonts w:ascii="Times New Roman" w:hAnsi="Times New Roman" w:cs="Times New Roman"/>
          <w:sz w:val="21"/>
          <w:szCs w:val="21"/>
        </w:rPr>
        <w:t xml:space="preserve">. </w:t>
      </w:r>
      <w:r>
        <w:rPr>
          <w:rFonts w:ascii="Times New Roman" w:hAnsi="Times New Roman" w:cs="Times New Roman"/>
          <w:b/>
          <w:bCs/>
          <w:sz w:val="21"/>
          <w:szCs w:val="21"/>
        </w:rPr>
        <w:t>Bir görüntü için gönderilen maske geçersizse (yanlış şekil, %6,25'ten fazla piksel tutulması vb.), bu görüntü hatalı olarak kabul edilir. Eğitim bölme puanını hesaplamak için örnek bir betik sağlanmıştır.</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A730E8">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ve Eğitim Seti</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dosyasındadır .</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Eğitim seti </w:t>
      </w:r>
      <w:r>
        <w:rPr>
          <w:rFonts w:ascii="Times New Roman" w:hAnsi="Times New Roman" w:cs="Times New Roman"/>
          <w:b/>
          <w:bCs/>
          <w:szCs w:val="21"/>
        </w:rPr>
        <w:t xml:space="preserve">eğitim seti içindedir </w:t>
      </w:r>
      <w:r>
        <w:rPr>
          <w:rFonts w:ascii="Times New Roman" w:hAnsi="Times New Roman" w:cs="Times New Roman"/>
          <w:szCs w:val="21"/>
        </w:rPr>
        <w:t>.</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Gereksinimler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Maksimum gönderim limiti: </w:t>
      </w:r>
      <w:r>
        <w:rPr>
          <w:rFonts w:ascii="Times New Roman" w:hAnsi="Times New Roman" w:cs="Times New Roman"/>
          <w:b/>
          <w:bCs/>
          <w:szCs w:val="21"/>
        </w:rPr>
        <w:t xml:space="preserve">15 kez </w:t>
      </w:r>
      <w:r>
        <w:rPr>
          <w:rFonts w:ascii="Times New Roman" w:hAnsi="Times New Roman" w:cs="Times New Roman"/>
          <w:szCs w:val="21"/>
        </w:rPr>
        <w:t>. Yalnızca başarılı gönderimler (yani Liderlik Tablosu A'da puan alanlar) gönderim limitine dahil edilecektir.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8 dakika </w:t>
      </w:r>
      <w:r>
        <w:rPr>
          <w:rFonts w:ascii="Times New Roman" w:hAnsi="Times New Roman" w:cs="Times New Roman"/>
          <w:szCs w:val="21"/>
        </w:rPr>
        <w:t xml:space="preserve">içinde çalıştıracaktır . Çalıştırma süresi </w:t>
      </w:r>
      <w:r>
        <w:rPr>
          <w:rFonts w:ascii="Times New Roman" w:hAnsi="Times New Roman" w:cs="Times New Roman"/>
          <w:b/>
          <w:bCs/>
          <w:szCs w:val="21"/>
        </w:rPr>
        <w:t xml:space="preserve">8 dakikayı </w:t>
      </w:r>
      <w:r>
        <w:rPr>
          <w:rFonts w:ascii="Times New Roman" w:hAnsi="Times New Roman" w:cs="Times New Roman"/>
          <w:szCs w:val="21"/>
        </w:rPr>
        <w:t>aşarsa , sistem zorla sonlandırılacak ve "Zaman Aşımı" veya "Başarısız" geri bildirimi gönderilecektir.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Veri ve model gönderimi: Bu görevde, katılımcılar yalnızca bir Defter gönderebilir ve kendileri ta</w:t>
      </w:r>
      <w:r>
        <w:rPr>
          <w:rFonts w:ascii="Times New Roman" w:hAnsi="Times New Roman" w:cs="Times New Roman"/>
          <w:szCs w:val="21"/>
        </w:rPr>
        <w:t xml:space="preserve">rafından oluşturulan herhangi bir bağlı veri kümesi veya .pth dosyası gönderemezler. Lütfen önce bağlı veri kümesini kaldırmak için sağ üst </w:t>
      </w:r>
      <w:r>
        <w:rPr>
          <w:rFonts w:ascii="Times New Roman" w:hAnsi="Times New Roman" w:cs="Times New Roman"/>
          <w:b/>
          <w:bCs/>
          <w:szCs w:val="21"/>
        </w:rPr>
        <w:t xml:space="preserve">köşeyi </w:t>
      </w:r>
      <w:r>
        <w:rPr>
          <w:rFonts w:ascii="Times New Roman" w:hAnsi="Times New Roman" w:cs="Times New Roman"/>
          <w:szCs w:val="21"/>
        </w:rPr>
        <w:t xml:space="preserve">kontrol </w:t>
      </w:r>
      <w:r w:rsidRPr="00D52F4D">
        <w:rPr>
          <w:rFonts w:ascii="Times New Roman" w:hAnsi="Times New Roman" w:cs="Times New Roman" w:hint="eastAsia"/>
          <w:szCs w:val="21"/>
        </w:rPr>
        <w:t>edin .</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Ağ: Saha aşamasında, test makinesi internete bağlanamaz. Yani, 'pip' ve 'conda' gibi komutları</w:t>
      </w:r>
      <w:r>
        <w:rPr>
          <w:rFonts w:ascii="Times New Roman" w:hAnsi="Times New Roman" w:cs="Times New Roman"/>
          <w:szCs w:val="21"/>
        </w:rPr>
        <w:t xml:space="preserve"> indirmek veya API'leri çağırmak işe yaramayacaktır.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baseline.ipynb </w:t>
      </w:r>
      <w:r>
        <w:rPr>
          <w:rFonts w:ascii="Times New Roman" w:hAnsi="Times New Roman" w:cs="Times New Roman"/>
          <w:szCs w:val="21"/>
        </w:rPr>
        <w:t xml:space="preserve">dosyasında bulabilirsiniz . Ağ bağlantısı ve indirme olmadan düzgün bir şekilde içe aktarılabildiği sürece, bu görevde başka herhangi bir önceden eğitilmiş model kullanılabilir. Bu mesaj, </w:t>
      </w:r>
      <w:r>
        <w:rPr>
          <w:rFonts w:ascii="Times New Roman" w:hAnsi="Times New Roman" w:cs="Times New Roman"/>
          <w:szCs w:val="21"/>
        </w:rPr>
        <w:t>Bohrium'un paketleri yüklerken Python imajındaki tüm önceden eğitilmiş modelleri hariç tutmayı garanti edemeyeceği anlamına gelir. Faydalı birkaç model bulduğunuzda bunları kullanabilirsiniz.</w:t>
      </w:r>
    </w:p>
    <w:p w:rsidR="001A48FB" w:rsidRDefault="004C33C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 Önlemler</w:t>
      </w:r>
    </w:p>
    <w:p w:rsidR="001A48FB" w:rsidRPr="008E1386" w:rsidRDefault="008E1386">
      <w:pPr>
        <w:widowControl/>
        <w:numPr>
          <w:ilvl w:val="0"/>
          <w:numId w:val="1"/>
        </w:numPr>
        <w:spacing w:after="200"/>
        <w:jc w:val="left"/>
        <w:rPr>
          <w:rFonts w:ascii="Times New Roman" w:hAnsi="Times New Roman" w:cs="Times New Roman"/>
          <w:strike/>
          <w:szCs w:val="21"/>
        </w:rPr>
      </w:pPr>
      <w:r>
        <w:rPr>
          <w:rFonts w:ascii="Times New Roman" w:hAnsi="Times New Roman" w:cs="Times New Roman"/>
          <w:szCs w:val="21"/>
        </w:rPr>
        <w:t>DEĞİŞECEK, TAHTAYA YENİ BİLGİYİ YAZAC</w:t>
      </w:r>
      <w:bookmarkStart w:id="13" w:name="_GoBack"/>
      <w:bookmarkEnd w:id="13"/>
      <w:r>
        <w:rPr>
          <w:rFonts w:ascii="Times New Roman" w:hAnsi="Times New Roman" w:cs="Times New Roman"/>
          <w:szCs w:val="21"/>
        </w:rPr>
        <w:t>AKLAR.</w:t>
      </w:r>
      <w:r>
        <w:rPr>
          <w:rFonts w:ascii="Times New Roman" w:hAnsi="Times New Roman" w:cs="Times New Roman"/>
          <w:szCs w:val="21"/>
        </w:rPr>
        <w:t xml:space="preserve"> </w:t>
      </w:r>
      <w:r w:rsidR="004C33CF" w:rsidRPr="008E1386">
        <w:rPr>
          <w:rFonts w:ascii="Times New Roman" w:hAnsi="Times New Roman" w:cs="Times New Roman"/>
          <w:strike/>
          <w:szCs w:val="21"/>
        </w:rPr>
        <w:t xml:space="preserve">Hangi puan etkilidir: Yarışmacılar puanlama için en </w:t>
      </w:r>
      <w:r w:rsidR="004C33CF" w:rsidRPr="008E1386">
        <w:rPr>
          <w:rFonts w:ascii="Times New Roman" w:hAnsi="Times New Roman" w:cs="Times New Roman"/>
          <w:strike/>
          <w:szCs w:val="21"/>
        </w:rPr>
        <w:t xml:space="preserve">fazla 2 gönderim sonucu seçebilirler (√ - seçili, □ - seçili değil). Bu görev için birleştirmeden önceki puan, Liderlik Tablosu B'de seçilen iki gönderim arasından en yüksek puana göre belirlenecektir. Puan hesaplamasının diğer durumları için lütfen </w:t>
      </w:r>
      <w:r w:rsidR="004C33CF" w:rsidRPr="008E1386">
        <w:rPr>
          <w:rFonts w:ascii="Times New Roman" w:hAnsi="Times New Roman" w:cs="Times New Roman"/>
          <w:b/>
          <w:bCs/>
          <w:strike/>
          <w:szCs w:val="21"/>
        </w:rPr>
        <w:t>Ek "Bi</w:t>
      </w:r>
      <w:r w:rsidR="004C33CF" w:rsidRPr="008E1386">
        <w:rPr>
          <w:rFonts w:ascii="Times New Roman" w:hAnsi="Times New Roman" w:cs="Times New Roman"/>
          <w:b/>
          <w:bCs/>
          <w:strike/>
          <w:szCs w:val="21"/>
        </w:rPr>
        <w:t xml:space="preserve">reysel Yarışma ve GAITE için Platform Mekanizmaları ve Kısıtlamaları" na bakın </w:t>
      </w:r>
      <w:r w:rsidR="004C33CF" w:rsidRPr="008E1386">
        <w:rPr>
          <w:rFonts w:ascii="Times New Roman" w:hAnsi="Times New Roman" w:cs="Times New Roman"/>
          <w:strike/>
          <w:szCs w:val="21"/>
        </w:rPr>
        <w:t>.</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Belirsizlikle nasıl başa çıkılır: Görev tanımı ile eğitim seti, doğrulama seti ve test seti arasında bir çelişki olduğunda, öncelikle veri seti dikkate alınır ve yarışma sür</w:t>
      </w:r>
      <w:r>
        <w:rPr>
          <w:rFonts w:ascii="Times New Roman" w:hAnsi="Times New Roman" w:cs="Times New Roman"/>
          <w:szCs w:val="21"/>
        </w:rPr>
        <w:t>esince veri seti değiştirilmez.</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Yarışmacılar yarışma süresince sadece Liderlik Tablosu A'ya erişebilir, Liderlik Tablosu B'ye erişemezler. Final puanı sadece Liderlik Tablosu B'deki puana göre hesaplanacaktır.</w:t>
      </w:r>
    </w:p>
    <w:p w:rsidR="001A48FB" w:rsidRDefault="004C33CF">
      <w:pPr>
        <w:widowControl/>
        <w:numPr>
          <w:ilvl w:val="0"/>
          <w:numId w:val="1"/>
        </w:numPr>
        <w:spacing w:after="200"/>
        <w:jc w:val="left"/>
        <w:rPr>
          <w:rFonts w:ascii="Times New Roman" w:hAnsi="Times New Roman" w:cs="Times New Roman"/>
          <w:szCs w:val="21"/>
        </w:rPr>
      </w:pPr>
      <w:r w:rsidRPr="00D52F4D">
        <w:rPr>
          <w:rFonts w:ascii="Times New Roman" w:hAnsi="Times New Roman" w:cs="Times New Roman" w:hint="eastAsia"/>
          <w:szCs w:val="21"/>
        </w:rPr>
        <w:t xml:space="preserve">Tablosu B'de </w:t>
      </w:r>
      <w:r>
        <w:rPr>
          <w:rFonts w:ascii="Times New Roman" w:hAnsi="Times New Roman" w:cs="Times New Roman"/>
          <w:szCs w:val="21"/>
        </w:rPr>
        <w:t>0,83'tür , bu puan puan birleştir</w:t>
      </w:r>
      <w:r>
        <w:rPr>
          <w:rFonts w:ascii="Times New Roman" w:hAnsi="Times New Roman" w:cs="Times New Roman"/>
          <w:szCs w:val="21"/>
        </w:rPr>
        <w:t>mede kullanılır.</w:t>
      </w:r>
    </w:p>
    <w:p w:rsidR="001A48FB" w:rsidRDefault="004C33C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Bilimsel Komite'nin bu görev için verdiği temel puan Liderlik Tablosu B'de 0,19'dur </w:t>
      </w:r>
      <w:r w:rsidRPr="00D52F4D">
        <w:rPr>
          <w:rFonts w:ascii="Times New Roman" w:hAnsi="Times New Roman" w:cs="Times New Roman" w:hint="eastAsia"/>
          <w:szCs w:val="21"/>
        </w:rPr>
        <w:t xml:space="preserve">, </w:t>
      </w:r>
      <w:r>
        <w:rPr>
          <w:rFonts w:ascii="Times New Roman" w:hAnsi="Times New Roman" w:cs="Times New Roman"/>
          <w:szCs w:val="21"/>
        </w:rPr>
        <w:t>bu puan puan birleştirmede kullanılır.</w:t>
      </w:r>
      <w:bookmarkEnd w:id="12"/>
    </w:p>
    <w:p w:rsidR="001A48FB" w:rsidRDefault="001A48FB">
      <w:pPr>
        <w:rPr>
          <w:sz w:val="24"/>
        </w:rPr>
      </w:pPr>
    </w:p>
    <w:p w:rsidR="001A48FB" w:rsidRDefault="004C33CF">
      <w:pPr>
        <w:widowControl/>
        <w:jc w:val="left"/>
      </w:pPr>
      <w:r>
        <w:br w:type="page"/>
      </w:r>
    </w:p>
    <w:p w:rsidR="001A48FB" w:rsidRDefault="004C33CF">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SON SAYFA &gt;&gt;</w:t>
      </w: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1A48FB">
      <w:pPr>
        <w:widowControl/>
        <w:jc w:val="left"/>
        <w:rPr>
          <w:rFonts w:ascii="微软雅黑" w:eastAsia="微软雅黑" w:hAnsi="微软雅黑" w:cs="宋体"/>
          <w:b/>
          <w:bCs/>
          <w:kern w:val="0"/>
          <w:sz w:val="72"/>
          <w:szCs w:val="72"/>
        </w:rPr>
      </w:pPr>
    </w:p>
    <w:p w:rsidR="001A48FB" w:rsidRDefault="004C33CF">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SON SAYFA &gt;&gt;</w:t>
      </w:r>
    </w:p>
    <w:sectPr w:rsidR="001A48FB">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3CF" w:rsidRDefault="004C33CF">
      <w:r>
        <w:separator/>
      </w:r>
    </w:p>
  </w:endnote>
  <w:endnote w:type="continuationSeparator" w:id="0">
    <w:p w:rsidR="004C33CF" w:rsidRDefault="004C3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3CF" w:rsidRDefault="004C33CF">
      <w:r>
        <w:separator/>
      </w:r>
    </w:p>
  </w:footnote>
  <w:footnote w:type="continuationSeparator" w:id="0">
    <w:p w:rsidR="004C33CF" w:rsidRDefault="004C3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8FB" w:rsidRDefault="004C33CF">
    <w:pPr>
      <w:pStyle w:val="Header"/>
      <w:jc w:val="left"/>
    </w:pPr>
    <w:r>
      <w:rPr>
        <w:rFonts w:ascii="Times New Roman" w:hAnsi="Times New Roman" w:cs="Times New Roman"/>
      </w:rPr>
      <w:t xml:space="preserve">Adınızı imzalayın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53D80"/>
    <w:rsid w:val="0012622A"/>
    <w:rsid w:val="001A48FB"/>
    <w:rsid w:val="001C4A0C"/>
    <w:rsid w:val="00212781"/>
    <w:rsid w:val="00300EAB"/>
    <w:rsid w:val="004C33CF"/>
    <w:rsid w:val="00536DDA"/>
    <w:rsid w:val="005F073A"/>
    <w:rsid w:val="006F558F"/>
    <w:rsid w:val="00736CA9"/>
    <w:rsid w:val="00843E93"/>
    <w:rsid w:val="00861FF4"/>
    <w:rsid w:val="008C119D"/>
    <w:rsid w:val="008E0E8E"/>
    <w:rsid w:val="008E1386"/>
    <w:rsid w:val="00942997"/>
    <w:rsid w:val="00A730E8"/>
    <w:rsid w:val="00B54EDD"/>
    <w:rsid w:val="00BE2F8F"/>
    <w:rsid w:val="00CC2331"/>
    <w:rsid w:val="00CD1C8D"/>
    <w:rsid w:val="00CD3A82"/>
    <w:rsid w:val="00CF548E"/>
    <w:rsid w:val="00CF552E"/>
    <w:rsid w:val="00D31935"/>
    <w:rsid w:val="00D424EB"/>
    <w:rsid w:val="00D52F4D"/>
    <w:rsid w:val="00DA70F0"/>
    <w:rsid w:val="00E95490"/>
    <w:rsid w:val="00EC193A"/>
    <w:rsid w:val="00ED7D46"/>
    <w:rsid w:val="00FA6629"/>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D75FF"/>
  <w15:docId w15:val="{58D06A5E-A04C-4FBE-8B38-AC9F3F27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t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tr"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t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tr" w:eastAsia="en-US"/>
    </w:rPr>
  </w:style>
  <w:style w:type="character" w:customStyle="1" w:styleId="BodyTextChar">
    <w:name w:val="Body Text Char"/>
    <w:basedOn w:val="DefaultParagraphFont"/>
    <w:link w:val="BodyText"/>
    <w:qFormat/>
    <w:rPr>
      <w:kern w:val="0"/>
      <w:sz w:val="24"/>
      <w:lang w:val="t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tr"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PlaceholderText">
    <w:name w:val="Placeholder Text"/>
    <w:basedOn w:val="DefaultParagraphFont"/>
    <w:uiPriority w:val="99"/>
    <w:semiHidden/>
    <w:rsid w:val="00BE2F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14</Pages>
  <Words>3026</Words>
  <Characters>17254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12</cp:revision>
  <dcterms:created xsi:type="dcterms:W3CDTF">2025-08-05T23:10:00Z</dcterms:created>
  <dcterms:modified xsi:type="dcterms:W3CDTF">2025-08-05T23:52:00Z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