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center" w:leader="none" w:pos="4680"/>
          <w:tab w:val="right" w:leader="none" w:pos="9360"/>
        </w:tabs>
        <w:spacing w:after="0" w:line="24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80" w:before="280" w:lineRule="auto"/>
        <w:jc w:val="center"/>
        <w:rPr>
          <w:rFonts w:ascii="Barlow Semi Condensed" w:cs="Barlow Semi Condensed" w:eastAsia="Barlow Semi Condensed" w:hAnsi="Barlow Semi Condensed"/>
          <w:b w:val="1"/>
          <w:bCs w:val="1"/>
          <w:color w:val="000000"/>
          <w:sz w:val="26"/>
          <w:szCs w:val="26"/>
          <w:u w:val="single"/>
        </w:rPr>
      </w:pPr>
      <w:bookmarkStart w:colFirst="0" w:colLast="0" w:name="_heading=h.ilw8f0pb1c9k" w:id="0"/>
      <w:bookmarkEnd w:id="0"/>
      <w:r w:rsidDel="00000000" w:rsidR="00000000" w:rsidRPr="00000000">
        <w:rPr>
          <w:rFonts w:ascii="Barlow Semi Condensed" w:cs="Barlow Semi Condensed" w:eastAsia="Barlow Semi Condensed" w:hAnsi="Barlow Semi Condensed"/>
          <w:b w:val="1"/>
          <w:bCs w:val="1"/>
          <w:color w:val="000000"/>
          <w:sz w:val="26"/>
          <w:szCs w:val="26"/>
          <w:u w:val="single"/>
          <w:rtl w:val="0"/>
        </w:rPr>
        <w:t xml:space="preserve">Criterion A: Knowing and Understanding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80" w:before="280" w:lineRule="auto"/>
        <w:rPr>
          <w:color w:val="000000"/>
          <w:sz w:val="24"/>
          <w:szCs w:val="24"/>
        </w:rPr>
      </w:pPr>
      <w:bookmarkStart w:colFirst="0" w:colLast="0" w:name="_heading=h.rax5k2npzbbw" w:id="1"/>
      <w:bookmarkEnd w:id="1"/>
      <w:r w:rsidDel="00000000" w:rsidR="00000000" w:rsidRPr="00000000">
        <w:rPr>
          <w:rFonts w:ascii="Barlow Semi Condensed" w:cs="Barlow Semi Condensed" w:eastAsia="Barlow Semi Condensed" w:hAnsi="Barlow Semi Condensed"/>
          <w:color w:val="000000"/>
          <w:sz w:val="26"/>
          <w:szCs w:val="26"/>
          <w:rtl w:val="0"/>
        </w:rPr>
        <w:t xml:space="preserve">Question 1 — </w:t>
      </w:r>
      <w:r w:rsidDel="00000000" w:rsidR="00000000" w:rsidRPr="00000000">
        <w:rPr>
          <w:rFonts w:ascii="Barlow Semi Condensed" w:cs="Barlow Semi Condensed" w:eastAsia="Barlow Semi Condensed" w:hAnsi="Barlow Semi Condensed"/>
          <w:b w:val="1"/>
          <w:bCs w:val="1"/>
          <w:color w:val="000000"/>
          <w:sz w:val="24"/>
          <w:szCs w:val="24"/>
          <w:rtl w:val="0"/>
        </w:rPr>
        <w:t xml:space="preserve">State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which of the following correctly describes the particle arrangement and movement in a solid.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A. </w:t>
      </w:r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Particles are packed closely together and vibrate in fixed positions.</w:t>
        <w:br w:type="textWrapping"/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B. Particles are loosely arranged and can flow past one another.</w:t>
        <w:br w:type="textWrapping"/>
        <w:t xml:space="preserve"> C. Particles have no movement at all and are perfectly still.</w:t>
        <w:br w:type="textWrapping"/>
        <w:t xml:space="preserve"> D. Particles are spread far apart and move freely in all directions.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80" w:before="280" w:lineRule="auto"/>
        <w:rPr>
          <w:color w:val="000000"/>
          <w:sz w:val="24"/>
          <w:szCs w:val="24"/>
        </w:rPr>
      </w:pPr>
      <w:bookmarkStart w:colFirst="0" w:colLast="0" w:name="_heading=h.2q2zyzzb7ugy" w:id="2"/>
      <w:bookmarkEnd w:id="2"/>
      <w:r w:rsidDel="00000000" w:rsidR="00000000" w:rsidRPr="00000000">
        <w:rPr>
          <w:rFonts w:ascii="Barlow Semi Condensed" w:cs="Barlow Semi Condensed" w:eastAsia="Barlow Semi Condensed" w:hAnsi="Barlow Semi Condensed"/>
          <w:color w:val="000000"/>
          <w:sz w:val="26"/>
          <w:szCs w:val="26"/>
          <w:rtl w:val="0"/>
        </w:rPr>
        <w:t xml:space="preserve">Question 2 — </w:t>
      </w:r>
      <w:r w:rsidDel="00000000" w:rsidR="00000000" w:rsidRPr="00000000">
        <w:rPr>
          <w:rFonts w:ascii="Barlow Semi Condensed" w:cs="Barlow Semi Condensed" w:eastAsia="Barlow Semi Condensed" w:hAnsi="Barlow Semi Condensed"/>
          <w:b w:val="1"/>
          <w:bCs w:val="1"/>
          <w:color w:val="000000"/>
          <w:sz w:val="24"/>
          <w:szCs w:val="24"/>
          <w:rtl w:val="0"/>
        </w:rPr>
        <w:t xml:space="preserve">Identify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the temperature at which pure water changes from a liquid to a solid (freezes).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A. −100°C</w:t>
        <w:br w:type="textWrapping"/>
        <w:t xml:space="preserve"> B.</w:t>
      </w:r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 0°C-Pure water freezes at </w:t>
      </w:r>
      <w:r w:rsidDel="00000000" w:rsidR="00000000" w:rsidRPr="00000000">
        <w:rPr>
          <w:b w:val="1"/>
          <w:bCs w:val="1"/>
          <w:color w:val="000000"/>
          <w:sz w:val="24"/>
          <w:szCs w:val="24"/>
          <w:highlight w:val="yellow"/>
          <w:rtl w:val="0"/>
        </w:rPr>
        <w:t xml:space="preserve">0°C</w:t>
      </w:r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.</w:t>
        <w:br w:type="textWrapping"/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C. 37°C</w:t>
        <w:br w:type="textWrapping"/>
        <w:t xml:space="preserve"> D. 100°C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80" w:before="280" w:lineRule="auto"/>
        <w:rPr>
          <w:color w:val="000000"/>
          <w:sz w:val="24"/>
          <w:szCs w:val="24"/>
        </w:rPr>
      </w:pPr>
      <w:bookmarkStart w:colFirst="0" w:colLast="0" w:name="_heading=h.93ft1fhk27a1" w:id="3"/>
      <w:bookmarkEnd w:id="3"/>
      <w:r w:rsidDel="00000000" w:rsidR="00000000" w:rsidRPr="00000000">
        <w:rPr>
          <w:rFonts w:ascii="Barlow Semi Condensed" w:cs="Barlow Semi Condensed" w:eastAsia="Barlow Semi Condensed" w:hAnsi="Barlow Semi Condensed"/>
          <w:color w:val="000000"/>
          <w:sz w:val="26"/>
          <w:szCs w:val="26"/>
          <w:rtl w:val="0"/>
        </w:rPr>
        <w:t xml:space="preserve">Question 3 — </w:t>
      </w:r>
      <w:r w:rsidDel="00000000" w:rsidR="00000000" w:rsidRPr="00000000">
        <w:rPr>
          <w:rFonts w:ascii="Barlow Semi Condensed" w:cs="Barlow Semi Condensed" w:eastAsia="Barlow Semi Condensed" w:hAnsi="Barlow Semi Condensed"/>
          <w:b w:val="1"/>
          <w:bCs w:val="1"/>
          <w:color w:val="000000"/>
          <w:sz w:val="24"/>
          <w:szCs w:val="24"/>
          <w:rtl w:val="0"/>
        </w:rPr>
        <w:t xml:space="preserve">Identify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the change of state in which a liquid changes into a gas from its surface at temperatures below its boiling point.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000000"/>
          <w:sz w:val="24"/>
          <w:szCs w:val="24"/>
          <w:highlight w:val="yellow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A. Condensation</w:t>
        <w:br w:type="textWrapping"/>
        <w:t xml:space="preserve"> B. Melting</w:t>
        <w:br w:type="textWrapping"/>
        <w:t xml:space="preserve"> C. Sublimation</w:t>
        <w:br w:type="textWrapping"/>
      </w:r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 D. Evaporation-Evaporation is the change of a </w:t>
      </w:r>
      <w:r w:rsidDel="00000000" w:rsidR="00000000" w:rsidRPr="00000000">
        <w:rPr>
          <w:b w:val="1"/>
          <w:bCs w:val="1"/>
          <w:color w:val="000000"/>
          <w:sz w:val="24"/>
          <w:szCs w:val="24"/>
          <w:highlight w:val="yellow"/>
          <w:rtl w:val="0"/>
        </w:rPr>
        <w:t xml:space="preserve">liquid into a gas from its surface</w:t>
      </w:r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, and it can happen below the boiling point.</w:t>
      </w:r>
    </w:p>
    <w:p w:rsidR="00000000" w:rsidDel="00000000" w:rsidP="00000000" w:rsidRDefault="00000000" w:rsidRPr="00000000" w14:paraId="0000000A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80" w:before="280" w:lineRule="auto"/>
        <w:rPr>
          <w:color w:val="000000"/>
          <w:sz w:val="24"/>
          <w:szCs w:val="24"/>
        </w:rPr>
      </w:pPr>
      <w:bookmarkStart w:colFirst="0" w:colLast="0" w:name="_heading=h.ejjielug8p7p" w:id="4"/>
      <w:bookmarkEnd w:id="4"/>
      <w:r w:rsidDel="00000000" w:rsidR="00000000" w:rsidRPr="00000000">
        <w:rPr>
          <w:rFonts w:ascii="Barlow Semi Condensed" w:cs="Barlow Semi Condensed" w:eastAsia="Barlow Semi Condensed" w:hAnsi="Barlow Semi Condensed"/>
          <w:color w:val="000000"/>
          <w:sz w:val="26"/>
          <w:szCs w:val="26"/>
          <w:rtl w:val="0"/>
        </w:rPr>
        <w:t xml:space="preserve">Question 4 —</w:t>
      </w:r>
      <w:r w:rsidDel="00000000" w:rsidR="00000000" w:rsidRPr="00000000">
        <w:rPr>
          <w:rFonts w:ascii="Barlow Semi Condensed" w:cs="Barlow Semi Condensed" w:eastAsia="Barlow Semi Condensed" w:hAnsi="Barlow Semi Condensed"/>
          <w:b w:val="1"/>
          <w:bCs w:val="1"/>
          <w:color w:val="000000"/>
          <w:sz w:val="24"/>
          <w:szCs w:val="24"/>
          <w:rtl w:val="0"/>
        </w:rPr>
        <w:t xml:space="preserve">Identify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the process by which a solid changes directly into a gas without passing through the liquid state.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A. Boiling</w:t>
        <w:br w:type="textWrapping"/>
        <w:t xml:space="preserve"> B. Condensation</w:t>
        <w:br w:type="textWrapping"/>
      </w:r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 C. Sublimation</w:t>
        <w:br w:type="textWrapping"/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D. Freezing</w:t>
      </w:r>
    </w:p>
    <w:p w:rsidR="00000000" w:rsidDel="00000000" w:rsidP="00000000" w:rsidRDefault="00000000" w:rsidRPr="00000000" w14:paraId="0000000D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80" w:before="280" w:lineRule="auto"/>
        <w:rPr>
          <w:color w:val="000000"/>
          <w:sz w:val="24"/>
          <w:szCs w:val="24"/>
        </w:rPr>
      </w:pPr>
      <w:bookmarkStart w:colFirst="0" w:colLast="0" w:name="_heading=h.df9dhgi6hxuw" w:id="5"/>
      <w:bookmarkEnd w:id="5"/>
      <w:r w:rsidDel="00000000" w:rsidR="00000000" w:rsidRPr="00000000">
        <w:rPr>
          <w:rFonts w:ascii="Barlow Semi Condensed" w:cs="Barlow Semi Condensed" w:eastAsia="Barlow Semi Condensed" w:hAnsi="Barlow Semi Condensed"/>
          <w:color w:val="000000"/>
          <w:sz w:val="26"/>
          <w:szCs w:val="26"/>
          <w:rtl w:val="0"/>
        </w:rPr>
        <w:t xml:space="preserve">Question 5 — </w:t>
      </w:r>
      <w:r w:rsidDel="00000000" w:rsidR="00000000" w:rsidRPr="00000000">
        <w:rPr>
          <w:rFonts w:ascii="Barlow Semi Condensed" w:cs="Barlow Semi Condensed" w:eastAsia="Barlow Semi Condensed" w:hAnsi="Barlow Semi Condensed"/>
          <w:b w:val="1"/>
          <w:bCs w:val="1"/>
          <w:color w:val="000000"/>
          <w:sz w:val="26"/>
          <w:szCs w:val="26"/>
          <w:rtl w:val="0"/>
        </w:rPr>
        <w:t xml:space="preserve">Identify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the state of matter that has both a fixed shape and a fixed volume.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A. Gas</w:t>
        <w:br w:type="textWrapping"/>
        <w:t xml:space="preserve"> B. Plasma</w:t>
        <w:br w:type="textWrapping"/>
        <w:t xml:space="preserve"> C. Liquid</w:t>
        <w:br w:type="textWrapping"/>
        <w:t xml:space="preserve"> D. Solid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80" w:before="280" w:lineRule="auto"/>
        <w:rPr>
          <w:color w:val="000000"/>
          <w:sz w:val="24"/>
          <w:szCs w:val="24"/>
        </w:rPr>
      </w:pPr>
      <w:bookmarkStart w:colFirst="0" w:colLast="0" w:name="_heading=h.jekfjq1ta94d" w:id="6"/>
      <w:bookmarkEnd w:id="6"/>
      <w:r w:rsidDel="00000000" w:rsidR="00000000" w:rsidRPr="00000000">
        <w:rPr>
          <w:rFonts w:ascii="Barlow Semi Condensed" w:cs="Barlow Semi Condensed" w:eastAsia="Barlow Semi Condensed" w:hAnsi="Barlow Semi Condensed"/>
          <w:color w:val="000000"/>
          <w:sz w:val="26"/>
          <w:szCs w:val="26"/>
          <w:rtl w:val="0"/>
        </w:rPr>
        <w:t xml:space="preserve">Question 6 — </w:t>
      </w:r>
      <w:r w:rsidDel="00000000" w:rsidR="00000000" w:rsidRPr="00000000">
        <w:rPr>
          <w:rFonts w:ascii="Barlow Semi Condensed" w:cs="Barlow Semi Condensed" w:eastAsia="Barlow Semi Condensed" w:hAnsi="Barlow Semi Condensed"/>
          <w:b w:val="1"/>
          <w:bCs w:val="1"/>
          <w:color w:val="000000"/>
          <w:sz w:val="24"/>
          <w:szCs w:val="24"/>
          <w:rtl w:val="0"/>
        </w:rPr>
        <w:t xml:space="preserve">Outline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the three states of matter. For each state, state whether it has a fixed shape and a fixed volume.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1565"/>
        <w:gridCol w:w="1730"/>
        <w:tblGridChange w:id="0">
          <w:tblGrid>
            <w:gridCol w:w="1760"/>
            <w:gridCol w:w="1565"/>
            <w:gridCol w:w="17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 of matter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Fixed shape?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Fixed volume?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5"/>
        <w:gridCol w:w="575"/>
        <w:gridCol w:w="575"/>
        <w:tblGridChange w:id="0">
          <w:tblGrid>
            <w:gridCol w:w="755"/>
            <w:gridCol w:w="575"/>
            <w:gridCol w:w="5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2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0"/>
        <w:gridCol w:w="530"/>
        <w:gridCol w:w="575"/>
        <w:tblGridChange w:id="0">
          <w:tblGrid>
            <w:gridCol w:w="920"/>
            <w:gridCol w:w="530"/>
            <w:gridCol w:w="5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Liquid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5"/>
        <w:gridCol w:w="530"/>
        <w:gridCol w:w="530"/>
        <w:tblGridChange w:id="0">
          <w:tblGrid>
            <w:gridCol w:w="635"/>
            <w:gridCol w:w="530"/>
            <w:gridCol w:w="5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80" w:before="280" w:lineRule="auto"/>
        <w:rPr>
          <w:color w:val="000000"/>
          <w:sz w:val="24"/>
          <w:szCs w:val="24"/>
        </w:rPr>
      </w:pPr>
      <w:bookmarkStart w:colFirst="0" w:colLast="0" w:name="_heading=h.ayo8urdgt1jz" w:id="7"/>
      <w:bookmarkEnd w:id="7"/>
      <w:r w:rsidDel="00000000" w:rsidR="00000000" w:rsidRPr="00000000">
        <w:rPr>
          <w:rFonts w:ascii="Barlow Semi Condensed" w:cs="Barlow Semi Condensed" w:eastAsia="Barlow Semi Condensed" w:hAnsi="Barlow Semi Condensed"/>
          <w:color w:val="000000"/>
          <w:sz w:val="26"/>
          <w:szCs w:val="26"/>
          <w:rtl w:val="0"/>
        </w:rPr>
        <w:t xml:space="preserve">Question 7 — </w:t>
      </w:r>
      <w:r w:rsidDel="00000000" w:rsidR="00000000" w:rsidRPr="00000000">
        <w:rPr>
          <w:rFonts w:ascii="Barlow Semi Condensed" w:cs="Barlow Semi Condensed" w:eastAsia="Barlow Semi Condensed" w:hAnsi="Barlow Semi Condensed"/>
          <w:b w:val="1"/>
          <w:bCs w:val="1"/>
          <w:color w:val="000000"/>
          <w:sz w:val="24"/>
          <w:szCs w:val="24"/>
          <w:rtl w:val="0"/>
        </w:rPr>
        <w:t xml:space="preserve">Identify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the correct name for each change of state and complete the table.</w:t>
      </w:r>
    </w:p>
    <w:tbl>
      <w:tblPr>
        <w:tblStyle w:val="Table5"/>
        <w:tblW w:w="4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1310"/>
        <w:gridCol w:w="1865"/>
        <w:tblGridChange w:id="0">
          <w:tblGrid>
            <w:gridCol w:w="1610"/>
            <w:gridCol w:w="1310"/>
            <w:gridCol w:w="18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Starting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Final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Name of change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Solid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Liquid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MELTING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Gas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Liquid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CONDENSATION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Liquid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Solid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FREEZING</w:t>
            </w:r>
          </w:p>
        </w:tc>
      </w:tr>
    </w:tbl>
    <w:p w:rsidR="00000000" w:rsidDel="00000000" w:rsidP="00000000" w:rsidRDefault="00000000" w:rsidRPr="00000000" w14:paraId="0000002F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80" w:before="280" w:lineRule="auto"/>
        <w:rPr>
          <w:color w:val="000000"/>
          <w:sz w:val="24"/>
          <w:szCs w:val="24"/>
        </w:rPr>
      </w:pPr>
      <w:bookmarkStart w:colFirst="0" w:colLast="0" w:name="_heading=h.vv76jt2joinj" w:id="8"/>
      <w:bookmarkEnd w:id="8"/>
      <w:r w:rsidDel="00000000" w:rsidR="00000000" w:rsidRPr="00000000">
        <w:rPr>
          <w:rFonts w:ascii="Barlow Semi Condensed" w:cs="Barlow Semi Condensed" w:eastAsia="Barlow Semi Condensed" w:hAnsi="Barlow Semi Condensed"/>
          <w:color w:val="000000"/>
          <w:sz w:val="26"/>
          <w:szCs w:val="26"/>
          <w:rtl w:val="0"/>
        </w:rPr>
        <w:t xml:space="preserve">Question 8 — </w:t>
      </w:r>
      <w:r w:rsidDel="00000000" w:rsidR="00000000" w:rsidRPr="00000000">
        <w:rPr>
          <w:rFonts w:ascii="Barlow Semi Condensed" w:cs="Barlow Semi Condensed" w:eastAsia="Barlow Semi Condensed" w:hAnsi="Barlow Semi Condensed"/>
          <w:b w:val="1"/>
          <w:bCs w:val="1"/>
          <w:color w:val="000000"/>
          <w:sz w:val="24"/>
          <w:szCs w:val="24"/>
          <w:rtl w:val="0"/>
        </w:rPr>
        <w:t xml:space="preserve">Describe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what happens to the particles in ice when it is heated and melts into liquid water. Refer to particle energy, movement and arrangement in your answer.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color w:val="000000"/>
          <w:sz w:val="24"/>
          <w:szCs w:val="24"/>
          <w:highlight w:val="yellow"/>
        </w:rPr>
      </w:pPr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When ice is heated, its particles </w:t>
      </w:r>
      <w:r w:rsidDel="00000000" w:rsidR="00000000" w:rsidRPr="00000000">
        <w:rPr>
          <w:b w:val="1"/>
          <w:bCs w:val="1"/>
          <w:color w:val="000000"/>
          <w:sz w:val="24"/>
          <w:szCs w:val="24"/>
          <w:highlight w:val="yellow"/>
          <w:rtl w:val="0"/>
        </w:rPr>
        <w:t xml:space="preserve">gain kinetic energy</w:t>
      </w:r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 and vibrate faster. During melting, the particles overcome some of the </w:t>
      </w:r>
      <w:r w:rsidDel="00000000" w:rsidR="00000000" w:rsidRPr="00000000">
        <w:rPr>
          <w:b w:val="1"/>
          <w:bCs w:val="1"/>
          <w:color w:val="000000"/>
          <w:sz w:val="24"/>
          <w:szCs w:val="24"/>
          <w:highlight w:val="yellow"/>
          <w:rtl w:val="0"/>
        </w:rPr>
        <w:t xml:space="preserve">forces of attraction</w:t>
      </w:r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 holding them in fixed positions. They can then move past one another, forming liquid water.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80" w:before="280" w:lineRule="auto"/>
        <w:rPr>
          <w:color w:val="000000"/>
          <w:sz w:val="24"/>
          <w:szCs w:val="24"/>
        </w:rPr>
      </w:pPr>
      <w:bookmarkStart w:colFirst="0" w:colLast="0" w:name="_heading=h.9tm658mpwwge" w:id="9"/>
      <w:bookmarkEnd w:id="9"/>
      <w:r w:rsidDel="00000000" w:rsidR="00000000" w:rsidRPr="00000000">
        <w:rPr>
          <w:rFonts w:ascii="Barlow Semi Condensed" w:cs="Barlow Semi Condensed" w:eastAsia="Barlow Semi Condensed" w:hAnsi="Barlow Semi Condensed"/>
          <w:color w:val="000000"/>
          <w:sz w:val="26"/>
          <w:szCs w:val="26"/>
          <w:rtl w:val="0"/>
        </w:rPr>
        <w:t xml:space="preserve">Question 9 —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Water droplets form on the outside of a cold glass of juice on a humid day.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Identify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the statement that best explains this observation.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color w:val="000000"/>
          <w:sz w:val="24"/>
          <w:szCs w:val="24"/>
          <w:highlight w:val="yellow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A. The juice inside the glass evaporates and forms droplets on the outer surface.</w:t>
        <w:br w:type="textWrapping"/>
        <w:t xml:space="preserve"> B. Water from inside the glass seeps through the glass walls to the outside.</w:t>
        <w:br w:type="textWrapping"/>
        <w:t xml:space="preserve"> C. The glass absorbs moisture from the air and stores it inside the glass.</w:t>
        <w:br w:type="textWrapping"/>
        <w:t xml:space="preserve"> D. </w:t>
      </w:r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Water vapour in the air cools against the cold glass and turns into liquid water droplets.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80" w:before="280" w:lineRule="auto"/>
        <w:rPr>
          <w:color w:val="000000"/>
          <w:sz w:val="24"/>
          <w:szCs w:val="24"/>
        </w:rPr>
      </w:pPr>
      <w:bookmarkStart w:colFirst="0" w:colLast="0" w:name="_heading=h.wqo8pld1tkni" w:id="10"/>
      <w:bookmarkEnd w:id="10"/>
      <w:r w:rsidDel="00000000" w:rsidR="00000000" w:rsidRPr="00000000">
        <w:rPr>
          <w:rFonts w:ascii="Barlow Semi Condensed" w:cs="Barlow Semi Condensed" w:eastAsia="Barlow Semi Condensed" w:hAnsi="Barlow Semi Condensed"/>
          <w:color w:val="000000"/>
          <w:sz w:val="26"/>
          <w:szCs w:val="26"/>
          <w:rtl w:val="0"/>
        </w:rPr>
        <w:t xml:space="preserve">Question 10 —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Engineers leave small gaps between sections when building a metal bridge.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Identify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the statement that best explains why these gaps are necessary.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A. Gaps reduce the weight of the bridge, making it safer for heavy vehicles.</w:t>
        <w:br w:type="textWrapping"/>
      </w:r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 B. Metals expand when heated, so gaps allow the bridge sections to expand in hot weather without buckling or cracking.</w:t>
        <w:br w:type="textWrapping"/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C. Gaps allow rainwater to drain away so that the bridge does not become slippery.</w:t>
        <w:br w:type="textWrapping"/>
        <w:t xml:space="preserve"> D. Metals contract when heated, so gaps prevent the sections from pulling apart in hot weather.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80" w:before="280" w:lineRule="auto"/>
        <w:rPr>
          <w:color w:val="000000"/>
          <w:sz w:val="24"/>
          <w:szCs w:val="24"/>
        </w:rPr>
      </w:pPr>
      <w:bookmarkStart w:colFirst="0" w:colLast="0" w:name="_heading=h.rrop7w97dit6" w:id="11"/>
      <w:bookmarkEnd w:id="11"/>
      <w:r w:rsidDel="00000000" w:rsidR="00000000" w:rsidRPr="00000000">
        <w:rPr>
          <w:rFonts w:ascii="Barlow Semi Condensed" w:cs="Barlow Semi Condensed" w:eastAsia="Barlow Semi Condensed" w:hAnsi="Barlow Semi Condensed"/>
          <w:color w:val="000000"/>
          <w:sz w:val="26"/>
          <w:szCs w:val="26"/>
          <w:rtl w:val="0"/>
        </w:rPr>
        <w:t xml:space="preserve">Question 11 —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After swimming, Mia notices that she feels cold when she gets out of the pool, even on a warm day.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Explain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why Mia feels cold using your knowledge of evaporation and particle energy.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color w:val="000000"/>
          <w:sz w:val="24"/>
          <w:szCs w:val="24"/>
          <w:highlight w:val="yellow"/>
        </w:rPr>
      </w:pPr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Water on Mia's skin </w:t>
      </w:r>
      <w:r w:rsidDel="00000000" w:rsidR="00000000" w:rsidRPr="00000000">
        <w:rPr>
          <w:b w:val="1"/>
          <w:bCs w:val="1"/>
          <w:color w:val="000000"/>
          <w:sz w:val="24"/>
          <w:szCs w:val="24"/>
          <w:highlight w:val="yellow"/>
          <w:rtl w:val="0"/>
        </w:rPr>
        <w:t xml:space="preserve">evaporates</w:t>
      </w:r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. The particles with more kinetic energy escape from the liquid into the air. They take energy from Mia's skin, so her skin loses thermal energy and feels </w:t>
      </w:r>
      <w:r w:rsidDel="00000000" w:rsidR="00000000" w:rsidRPr="00000000">
        <w:rPr>
          <w:b w:val="1"/>
          <w:bCs w:val="1"/>
          <w:color w:val="000000"/>
          <w:sz w:val="24"/>
          <w:szCs w:val="24"/>
          <w:highlight w:val="yellow"/>
          <w:rtl w:val="0"/>
        </w:rPr>
        <w:t xml:space="preserve">cooler</w:t>
      </w:r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color w:val="000000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80" w:before="280" w:lineRule="auto"/>
        <w:rPr>
          <w:color w:val="000000"/>
          <w:sz w:val="24"/>
          <w:szCs w:val="24"/>
        </w:rPr>
      </w:pPr>
      <w:bookmarkStart w:colFirst="0" w:colLast="0" w:name="_heading=h.9j6ksr9cmc5o" w:id="12"/>
      <w:bookmarkEnd w:id="12"/>
      <w:r w:rsidDel="00000000" w:rsidR="00000000" w:rsidRPr="00000000">
        <w:rPr>
          <w:rFonts w:ascii="Barlow Semi Condensed" w:cs="Barlow Semi Condensed" w:eastAsia="Barlow Semi Condensed" w:hAnsi="Barlow Semi Condensed"/>
          <w:color w:val="000000"/>
          <w:sz w:val="26"/>
          <w:szCs w:val="26"/>
          <w:rtl w:val="0"/>
        </w:rPr>
        <w:t xml:space="preserve">Question 12 —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 bottle of perfume is opened at one end of a classroom. After a short time, students at the other end of the classroom can smell it.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Explain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why the perfume smell spreads across the room. Refer to the kinetic theory of particles and diffusion in your answer.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color w:val="000000"/>
          <w:sz w:val="24"/>
          <w:szCs w:val="24"/>
          <w:highlight w:val="yellow"/>
        </w:rPr>
      </w:pPr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Perfume particles are constantly moving </w:t>
      </w:r>
      <w:r w:rsidDel="00000000" w:rsidR="00000000" w:rsidRPr="00000000">
        <w:rPr>
          <w:b w:val="1"/>
          <w:bCs w:val="1"/>
          <w:color w:val="000000"/>
          <w:sz w:val="24"/>
          <w:szCs w:val="24"/>
          <w:highlight w:val="yellow"/>
          <w:rtl w:val="0"/>
        </w:rPr>
        <w:t xml:space="preserve">randomly</w:t>
      </w:r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 because they have kinetic energy. They spread from an area of </w:t>
      </w:r>
      <w:r w:rsidDel="00000000" w:rsidR="00000000" w:rsidRPr="00000000">
        <w:rPr>
          <w:b w:val="1"/>
          <w:bCs w:val="1"/>
          <w:color w:val="000000"/>
          <w:sz w:val="24"/>
          <w:szCs w:val="24"/>
          <w:highlight w:val="yellow"/>
          <w:rtl w:val="0"/>
        </w:rPr>
        <w:t xml:space="preserve">high concentration</w:t>
      </w:r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 near the bottle to areas of </w:t>
      </w:r>
      <w:r w:rsidDel="00000000" w:rsidR="00000000" w:rsidRPr="00000000">
        <w:rPr>
          <w:b w:val="1"/>
          <w:bCs w:val="1"/>
          <w:color w:val="000000"/>
          <w:sz w:val="24"/>
          <w:szCs w:val="24"/>
          <w:highlight w:val="yellow"/>
          <w:rtl w:val="0"/>
        </w:rPr>
        <w:t xml:space="preserve">lower concentration</w:t>
      </w:r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 around the classroom.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color w:val="000000"/>
          <w:sz w:val="24"/>
          <w:szCs w:val="24"/>
          <w:highlight w:val="yellow"/>
        </w:rPr>
      </w:pPr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This movement of particles from high concentration to low concentration is called </w:t>
      </w:r>
      <w:r w:rsidDel="00000000" w:rsidR="00000000" w:rsidRPr="00000000">
        <w:rPr>
          <w:b w:val="1"/>
          <w:bCs w:val="1"/>
          <w:color w:val="000000"/>
          <w:sz w:val="24"/>
          <w:szCs w:val="24"/>
          <w:highlight w:val="yellow"/>
          <w:rtl w:val="0"/>
        </w:rPr>
        <w:t xml:space="preserve">diffusion</w:t>
      </w:r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80" w:before="280" w:lineRule="auto"/>
        <w:rPr>
          <w:color w:val="000000"/>
          <w:sz w:val="24"/>
          <w:szCs w:val="24"/>
        </w:rPr>
      </w:pPr>
      <w:bookmarkStart w:colFirst="0" w:colLast="0" w:name="_heading=h.4d4t9m6d44jh" w:id="13"/>
      <w:bookmarkEnd w:id="13"/>
      <w:r w:rsidDel="00000000" w:rsidR="00000000" w:rsidRPr="00000000">
        <w:rPr>
          <w:rFonts w:ascii="Barlow Semi Condensed" w:cs="Barlow Semi Condensed" w:eastAsia="Barlow Semi Condensed" w:hAnsi="Barlow Semi Condensed"/>
          <w:color w:val="000000"/>
          <w:sz w:val="26"/>
          <w:szCs w:val="26"/>
          <w:rtl w:val="0"/>
        </w:rPr>
        <w:t xml:space="preserve">Question 13 —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Salt is spread on icy roads during winter.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Using your knowledge of melting points,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identify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the statement that best explains why salt helps to keep roads clear of ice.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A. Salt absorbs heat from sunlight and directly heats the road above 0°C, melting the ice.</w:t>
        <w:br w:type="textWrapping"/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B. Salt lowers the melting/freezing point of water, allowing ice to melt at temperatures below 0°C.</w:t>
        <w:br w:type="textWrapping"/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C. Salt raises the melting point of ice, causing the ice to remain solid for longer.</w:t>
        <w:br w:type="textWrapping"/>
        <w:t xml:space="preserve"> D. Salt reacts chemically with ice to produce a new substance that is not slippery.</w:t>
      </w:r>
    </w:p>
    <w:p w:rsidR="00000000" w:rsidDel="00000000" w:rsidP="00000000" w:rsidRDefault="00000000" w:rsidRPr="00000000" w14:paraId="00000046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80" w:before="280" w:lineRule="auto"/>
        <w:rPr>
          <w:color w:val="000000"/>
          <w:sz w:val="24"/>
          <w:szCs w:val="24"/>
        </w:rPr>
      </w:pPr>
      <w:bookmarkStart w:colFirst="0" w:colLast="0" w:name="_heading=h.j5fz95n7btl6" w:id="14"/>
      <w:bookmarkEnd w:id="14"/>
      <w:r w:rsidDel="00000000" w:rsidR="00000000" w:rsidRPr="00000000">
        <w:rPr>
          <w:rFonts w:ascii="Barlow Semi Condensed" w:cs="Barlow Semi Condensed" w:eastAsia="Barlow Semi Condensed" w:hAnsi="Barlow Semi Condensed"/>
          <w:color w:val="000000"/>
          <w:sz w:val="26"/>
          <w:szCs w:val="26"/>
          <w:rtl w:val="0"/>
        </w:rPr>
        <w:t xml:space="preserve">Question 14 —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The graph below shows how the temperature of a sample of a pure substance changes as it is heated over time.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The graph shows: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Temperature rises from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−10°C to 0°C from 0–2 minutes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 flat plateau X occurs at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0°C from 2–4.5 minutes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Temperature rises from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0°C to 100°C from 4.5–8.5 minutes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 flat plateau Y occurs at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100°C from 8.5–11 minutes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Temperature rises above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100°C after 11 minutes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</w:rPr>
        <w:drawing>
          <wp:inline distB="114300" distT="114300" distL="114300" distR="114300">
            <wp:extent cx="6005520" cy="40005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552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(a) Identify the change of state occurring at plateau X.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(b) Identify the change of state occurring at plateau Y.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(c) Explain why the temperature does not increase during the plateaus even though heat is still being supplied.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color w:val="000000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highlight w:val="yellow"/>
          <w:rtl w:val="0"/>
        </w:rPr>
        <w:t xml:space="preserve">a) Plateau X:</w:t>
      </w:r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highlight w:val="yellow"/>
          <w:rtl w:val="0"/>
        </w:rPr>
        <w:t xml:space="preserve">Melting</w:t>
      </w:r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 — the substance changes from </w:t>
      </w:r>
      <w:r w:rsidDel="00000000" w:rsidR="00000000" w:rsidRPr="00000000">
        <w:rPr>
          <w:b w:val="1"/>
          <w:bCs w:val="1"/>
          <w:color w:val="000000"/>
          <w:sz w:val="24"/>
          <w:szCs w:val="24"/>
          <w:highlight w:val="yellow"/>
          <w:rtl w:val="0"/>
        </w:rPr>
        <w:t xml:space="preserve">solid → liquid</w:t>
      </w:r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 at 0°C.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color w:val="000000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highlight w:val="yellow"/>
          <w:rtl w:val="0"/>
        </w:rPr>
        <w:t xml:space="preserve">b) Plateau Y:</w:t>
      </w:r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highlight w:val="yellow"/>
          <w:rtl w:val="0"/>
        </w:rPr>
        <w:t xml:space="preserve">Boiling</w:t>
      </w:r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 — the substance changes from </w:t>
      </w:r>
      <w:r w:rsidDel="00000000" w:rsidR="00000000" w:rsidRPr="00000000">
        <w:rPr>
          <w:b w:val="1"/>
          <w:bCs w:val="1"/>
          <w:color w:val="000000"/>
          <w:sz w:val="24"/>
          <w:szCs w:val="24"/>
          <w:highlight w:val="yellow"/>
          <w:rtl w:val="0"/>
        </w:rPr>
        <w:t xml:space="preserve">liquid → gas</w:t>
      </w:r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 at 100°C.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color w:val="000000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 During the flat sections, heat energy is still being absorbed, but it is used to </w:t>
      </w:r>
      <w:r w:rsidDel="00000000" w:rsidR="00000000" w:rsidRPr="00000000">
        <w:rPr>
          <w:b w:val="1"/>
          <w:bCs w:val="1"/>
          <w:color w:val="000000"/>
          <w:sz w:val="24"/>
          <w:szCs w:val="24"/>
          <w:highlight w:val="yellow"/>
          <w:rtl w:val="0"/>
        </w:rPr>
        <w:t xml:space="preserve">overcome the forces of attraction between particles</w:t>
      </w:r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 and change the state of the substance. Therefore, the temperature remains constant until the change of state is complete.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after="80" w:before="280" w:lineRule="auto"/>
        <w:rPr>
          <w:color w:val="000000"/>
          <w:sz w:val="24"/>
          <w:szCs w:val="24"/>
        </w:rPr>
      </w:pPr>
      <w:bookmarkStart w:colFirst="0" w:colLast="0" w:name="_heading=h.26gn6ac440df" w:id="15"/>
      <w:bookmarkEnd w:id="15"/>
      <w:r w:rsidDel="00000000" w:rsidR="00000000" w:rsidRPr="00000000">
        <w:rPr>
          <w:rFonts w:ascii="Barlow Semi Condensed" w:cs="Barlow Semi Condensed" w:eastAsia="Barlow Semi Condensed" w:hAnsi="Barlow Semi Condensed"/>
          <w:color w:val="000000"/>
          <w:sz w:val="26"/>
          <w:szCs w:val="26"/>
          <w:rtl w:val="0"/>
        </w:rPr>
        <w:t xml:space="preserve">Question 15 —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 student investigates diffusion by placing one drop of red food colouring into two beakers containing equal amounts of still water.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Beaker A contains cold water at 5°C.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Beaker B contains warm water at 60°C.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The student observes that the red colour spreads throughout the warm water much faster than it spreads through the cold water.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</w:rPr>
        <w:drawing>
          <wp:inline distB="114300" distT="114300" distL="114300" distR="114300">
            <wp:extent cx="6005520" cy="40005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552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Analyse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the student's observation.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 your answer: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4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Explain why the food colouring spreads faster in the warm water using the kinetic theory of particles.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color w:val="000000"/>
          <w:sz w:val="24"/>
          <w:szCs w:val="24"/>
          <w:highlight w:val="yellow"/>
        </w:rPr>
      </w:pPr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Particles in warm water have </w:t>
      </w:r>
      <w:r w:rsidDel="00000000" w:rsidR="00000000" w:rsidRPr="00000000">
        <w:rPr>
          <w:b w:val="1"/>
          <w:bCs w:val="1"/>
          <w:color w:val="000000"/>
          <w:sz w:val="24"/>
          <w:szCs w:val="24"/>
          <w:highlight w:val="yellow"/>
          <w:rtl w:val="0"/>
        </w:rPr>
        <w:t xml:space="preserve">more kinetic energy</w:t>
      </w:r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 than particles in cold water. They move faster and mix with the food-colouring particles more quickly. Therefore, </w:t>
      </w:r>
      <w:r w:rsidDel="00000000" w:rsidR="00000000" w:rsidRPr="00000000">
        <w:rPr>
          <w:b w:val="1"/>
          <w:bCs w:val="1"/>
          <w:color w:val="000000"/>
          <w:sz w:val="24"/>
          <w:szCs w:val="24"/>
          <w:highlight w:val="yellow"/>
          <w:rtl w:val="0"/>
        </w:rPr>
        <w:t xml:space="preserve">diffusion occurs faster at a higher temperature</w:t>
      </w:r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Predict what would happen to the rate of diffusion if the temperature of the water were increased further. Give a reason for your prediction.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color w:val="000000"/>
          <w:sz w:val="24"/>
          <w:szCs w:val="24"/>
          <w:highlight w:val="yellow"/>
        </w:rPr>
      </w:pPr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The rate of diffusion would </w:t>
      </w:r>
      <w:r w:rsidDel="00000000" w:rsidR="00000000" w:rsidRPr="00000000">
        <w:rPr>
          <w:b w:val="1"/>
          <w:bCs w:val="1"/>
          <w:color w:val="000000"/>
          <w:sz w:val="24"/>
          <w:szCs w:val="24"/>
          <w:highlight w:val="yellow"/>
          <w:rtl w:val="0"/>
        </w:rPr>
        <w:t xml:space="preserve">increase</w:t>
      </w:r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. At a higher temperature, particles have </w:t>
      </w:r>
      <w:r w:rsidDel="00000000" w:rsidR="00000000" w:rsidRPr="00000000">
        <w:rPr>
          <w:b w:val="1"/>
          <w:bCs w:val="1"/>
          <w:color w:val="000000"/>
          <w:sz w:val="24"/>
          <w:szCs w:val="24"/>
          <w:highlight w:val="yellow"/>
          <w:rtl w:val="0"/>
        </w:rPr>
        <w:t xml:space="preserve">more kinetic energy</w:t>
      </w:r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 and move faster, so the food colouring spreads through the water more quickly.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24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Suggest one way the student could make the investigation a fair test.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color w:val="000000"/>
          <w:sz w:val="24"/>
          <w:szCs w:val="24"/>
          <w:highlight w:val="yellow"/>
        </w:rPr>
      </w:pPr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The student should keep other variables the same. For example: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  <w:sz w:val="24"/>
          <w:szCs w:val="24"/>
          <w:highlight w:val="yellow"/>
        </w:rPr>
      </w:pPr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use the </w:t>
      </w:r>
      <w:r w:rsidDel="00000000" w:rsidR="00000000" w:rsidRPr="00000000">
        <w:rPr>
          <w:b w:val="1"/>
          <w:bCs w:val="1"/>
          <w:color w:val="000000"/>
          <w:sz w:val="24"/>
          <w:szCs w:val="24"/>
          <w:highlight w:val="yellow"/>
          <w:rtl w:val="0"/>
        </w:rPr>
        <w:t xml:space="preserve">same amount of water</w:t>
      </w:r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 in each beaker;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  <w:highlight w:val="yellow"/>
        </w:rPr>
      </w:pPr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use the </w:t>
      </w:r>
      <w:r w:rsidDel="00000000" w:rsidR="00000000" w:rsidRPr="00000000">
        <w:rPr>
          <w:b w:val="1"/>
          <w:bCs w:val="1"/>
          <w:color w:val="000000"/>
          <w:sz w:val="24"/>
          <w:szCs w:val="24"/>
          <w:highlight w:val="yellow"/>
          <w:rtl w:val="0"/>
        </w:rPr>
        <w:t xml:space="preserve">same amount of food colouring</w:t>
      </w:r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;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  <w:sz w:val="24"/>
          <w:szCs w:val="24"/>
          <w:highlight w:val="yellow"/>
        </w:rPr>
      </w:pPr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use the </w:t>
      </w:r>
      <w:r w:rsidDel="00000000" w:rsidR="00000000" w:rsidRPr="00000000">
        <w:rPr>
          <w:b w:val="1"/>
          <w:bCs w:val="1"/>
          <w:color w:val="000000"/>
          <w:sz w:val="24"/>
          <w:szCs w:val="24"/>
          <w:highlight w:val="yellow"/>
          <w:rtl w:val="0"/>
        </w:rPr>
        <w:t xml:space="preserve">same size and type of beaker</w:t>
      </w:r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color w:val="000000"/>
          <w:sz w:val="24"/>
          <w:szCs w:val="24"/>
          <w:highlight w:val="yellow"/>
        </w:rPr>
      </w:pPr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Only the </w:t>
      </w:r>
      <w:r w:rsidDel="00000000" w:rsidR="00000000" w:rsidRPr="00000000">
        <w:rPr>
          <w:b w:val="1"/>
          <w:bCs w:val="1"/>
          <w:color w:val="000000"/>
          <w:sz w:val="24"/>
          <w:szCs w:val="24"/>
          <w:highlight w:val="yellow"/>
          <w:rtl w:val="0"/>
        </w:rPr>
        <w:t xml:space="preserve">temperature of the water</w:t>
      </w:r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 should be changed.</w:t>
      </w:r>
    </w:p>
    <w:p w:rsidR="00000000" w:rsidDel="00000000" w:rsidP="00000000" w:rsidRDefault="00000000" w:rsidRPr="00000000" w14:paraId="00000069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pgSz w:h="16838" w:w="11906" w:orient="portrait"/>
      <w:pgMar w:bottom="1440" w:top="1440" w:left="1008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Barlow Semi Condensed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arlow Semi Condensed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Barlow Semi Condense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Barlow Semi Condensed SemiBold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rPr>
        <w:rFonts w:ascii="Barlow Semi Condensed SemiBold" w:cs="Barlow Semi Condensed SemiBold" w:eastAsia="Barlow Semi Condensed SemiBold" w:hAnsi="Barlow Semi Condensed SemiBold"/>
        <w:b w:val="1"/>
        <w:bCs w:val="1"/>
        <w:color w:val="646464"/>
        <w:sz w:val="18"/>
        <w:szCs w:val="18"/>
      </w:rPr>
    </w:pPr>
    <w:r w:rsidDel="00000000" w:rsidR="00000000" w:rsidRPr="00000000">
      <w:rPr>
        <w:rFonts w:ascii="Barlow Semi Condensed Medium" w:cs="Barlow Semi Condensed Medium" w:eastAsia="Barlow Semi Condensed Medium" w:hAnsi="Barlow Semi Condensed Medium"/>
        <w:b w:val="1"/>
        <w:bCs w:val="1"/>
        <w:color w:val="646464"/>
        <w:sz w:val="18"/>
        <w:szCs w:val="18"/>
        <w:rtl w:val="0"/>
      </w:rPr>
      <w:t xml:space="preserve">Page</w:t>
    </w:r>
    <w:r w:rsidDel="00000000" w:rsidR="00000000" w:rsidRPr="00000000">
      <w:rPr>
        <w:rFonts w:ascii="Barlow Semi Condensed Medium" w:cs="Barlow Semi Condensed Medium" w:eastAsia="Barlow Semi Condensed Medium" w:hAnsi="Barlow Semi Condensed Medium"/>
        <w:color w:val="646464"/>
        <w:sz w:val="18"/>
        <w:szCs w:val="18"/>
        <w:rtl w:val="0"/>
      </w:rPr>
      <w:t xml:space="preserve"> | </w:t>
    </w:r>
    <w:r w:rsidDel="00000000" w:rsidR="00000000" w:rsidRPr="00000000">
      <w:rPr>
        <w:rFonts w:ascii="Barlow Semi Condensed Medium" w:cs="Barlow Semi Condensed Medium" w:eastAsia="Barlow Semi Condensed Medium" w:hAnsi="Barlow Semi Condensed Medium"/>
        <w:i w:val="1"/>
        <w:iCs w:val="1"/>
        <w:color w:val="646464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Barlow Semi Condensed Medium" w:cs="Barlow Semi Condensed Medium" w:eastAsia="Barlow Semi Condensed Medium" w:hAnsi="Barlow Semi Condensed Medium"/>
        <w:color w:val="646464"/>
        <w:sz w:val="18"/>
        <w:szCs w:val="18"/>
        <w:rtl w:val="0"/>
      </w:rPr>
      <w:t xml:space="preserve">      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4524375</wp:posOffset>
          </wp:positionH>
          <wp:positionV relativeFrom="paragraph">
            <wp:posOffset>85741</wp:posOffset>
          </wp:positionV>
          <wp:extent cx="1877378" cy="383773"/>
          <wp:effectExtent b="0" l="0" r="0" t="0"/>
          <wp:wrapNone/>
          <wp:docPr id="8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7378" cy="38377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646464"/>
        <w:sz w:val="18"/>
        <w:szCs w:val="18"/>
      </w:rPr>
    </w:pPr>
    <w:r w:rsidDel="00000000" w:rsidR="00000000" w:rsidRPr="00000000">
      <w:rPr>
        <w:sz w:val="16"/>
        <w:szCs w:val="16"/>
        <w:rtl w:val="0"/>
      </w:rPr>
      <w:t xml:space="preserve">© Copyright The Gaudium School, 2026.  All rights reserved. </w:t>
    </w:r>
    <w:r w:rsidDel="00000000" w:rsidR="00000000" w:rsidRPr="00000000">
      <w:rPr>
        <w:color w:val="646464"/>
        <w:sz w:val="18"/>
        <w:szCs w:val="18"/>
        <w:rtl w:val="0"/>
      </w:rPr>
      <w:t xml:space="preserve">                                                                                                     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jc w:val="center"/>
      <w:rPr>
        <w:b w:val="1"/>
        <w:bCs w:val="1"/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IB MYP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8754137</wp:posOffset>
          </wp:positionH>
          <wp:positionV relativeFrom="paragraph">
            <wp:posOffset>-266681</wp:posOffset>
          </wp:positionV>
          <wp:extent cx="795020" cy="690880"/>
          <wp:effectExtent b="0" l="0" r="0" t="0"/>
          <wp:wrapNone/>
          <wp:docPr descr="A colorful logo on a black background&#10;&#10;Description automatically generated with low confidence" id="6" name="image2.png"/>
          <a:graphic>
            <a:graphicData uri="http://schemas.openxmlformats.org/drawingml/2006/picture">
              <pic:pic>
                <pic:nvPicPr>
                  <pic:cNvPr descr="A colorful logo on a black background&#10;&#10;Description automatically generated with low confidenc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95020" cy="69088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5532915</wp:posOffset>
          </wp:positionH>
          <wp:positionV relativeFrom="paragraph">
            <wp:posOffset>-262869</wp:posOffset>
          </wp:positionV>
          <wp:extent cx="804334" cy="601843"/>
          <wp:effectExtent b="0" l="0" r="0" t="0"/>
          <wp:wrapNone/>
          <wp:docPr descr="A picture containing flag, symbol, graphics&#10;&#10;Description automatically generated" id="7" name="image1.png"/>
          <a:graphic>
            <a:graphicData uri="http://schemas.openxmlformats.org/drawingml/2006/picture">
              <pic:pic>
                <pic:nvPicPr>
                  <pic:cNvPr descr="A picture containing flag, symbol, graphics&#10;&#10;Description automatically generated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4334" cy="60184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jc w:val="center"/>
      <w:rPr>
        <w:rFonts w:ascii="Barlow Semi Condensed Medium" w:cs="Barlow Semi Condensed Medium" w:eastAsia="Barlow Semi Condensed Medium" w:hAnsi="Barlow Semi Condensed Medium"/>
        <w:color w:val="646464"/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Home Task (2026-27)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rFonts w:ascii="Barlow Semi Condensed Medium" w:cs="Barlow Semi Condensed Medium" w:eastAsia="Barlow Semi Condensed Medium" w:hAnsi="Barlow Semi Condensed Medium"/>
        <w:color w:val="646464"/>
        <w:sz w:val="21"/>
        <w:szCs w:val="2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Barlow Semi Condensed" w:cs="Barlow Semi Condensed" w:eastAsia="Barlow Semi Condensed" w:hAnsi="Barlow Semi Condensed"/>
        <w:b w:val="0"/>
        <w:bCs w:val="0"/>
        <w:i w:val="0"/>
        <w:iCs w:val="0"/>
        <w:smallCaps w:val="0"/>
        <w:strike w:val="0"/>
        <w:color w:val="646464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Barlow Semi Condensed" w:cs="Barlow Semi Condensed" w:eastAsia="Barlow Semi Condensed" w:hAnsi="Barlow Semi Condensed"/>
        <w:b w:val="0"/>
        <w:bCs w:val="0"/>
        <w:i w:val="0"/>
        <w:iCs w:val="0"/>
        <w:smallCaps w:val="0"/>
        <w:strike w:val="0"/>
        <w:color w:val="646464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rlow Semi Condensed" w:cs="Barlow Semi Condensed" w:eastAsia="Barlow Semi Condensed" w:hAnsi="Barlow Semi Condensed"/>
        <w:color w:val="646464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Barlow Semi Condensed Light" w:cs="Barlow Semi Condensed Light" w:eastAsia="Barlow Semi Condensed Light" w:hAnsi="Barlow Semi Condensed Light"/>
      <w:color w:val="b62033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Barlow Semi Condensed Light" w:cs="Barlow Semi Condensed Light" w:eastAsia="Barlow Semi Condensed Light" w:hAnsi="Barlow Semi Condensed Light"/>
      <w:color w:val="ca9d2c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Barlow Semi Condensed Light" w:cs="Barlow Semi Condensed Light" w:eastAsia="Barlow Semi Condensed Light" w:hAnsi="Barlow Semi Condensed Light"/>
      <w:color w:val="b6203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top w:color="26477f" w:space="1" w:sz="4" w:val="single"/>
        <w:left w:color="26477f" w:space="4" w:sz="4" w:val="single"/>
        <w:bottom w:color="26477f" w:space="1" w:sz="4" w:val="single"/>
        <w:right w:color="26477f" w:space="4" w:sz="4" w:val="single"/>
      </w:pBdr>
      <w:shd w:fill="24437c" w:val="clear"/>
      <w:spacing w:after="0" w:line="240" w:lineRule="auto"/>
      <w:jc w:val="center"/>
    </w:pPr>
    <w:rPr>
      <w:rFonts w:ascii="Barlow Semi Condensed Light" w:cs="Barlow Semi Condensed Light" w:eastAsia="Barlow Semi Condensed Light" w:hAnsi="Barlow Semi Condensed Light"/>
      <w:color w:val="ffffff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BarlowSemiCondensed-italic.ttf"/><Relationship Id="rId10" Type="http://schemas.openxmlformats.org/officeDocument/2006/relationships/font" Target="fonts/BarlowSemiCondensed-bold.ttf"/><Relationship Id="rId13" Type="http://schemas.openxmlformats.org/officeDocument/2006/relationships/font" Target="fonts/BarlowSemiCondensedSemiBold-regular.ttf"/><Relationship Id="rId12" Type="http://schemas.openxmlformats.org/officeDocument/2006/relationships/font" Target="fonts/BarlowSemiCondensed-boldItalic.ttf"/><Relationship Id="rId1" Type="http://schemas.openxmlformats.org/officeDocument/2006/relationships/font" Target="fonts/BarlowSemiCondensedLight-regular.ttf"/><Relationship Id="rId2" Type="http://schemas.openxmlformats.org/officeDocument/2006/relationships/font" Target="fonts/BarlowSemiCondensedLight-bold.ttf"/><Relationship Id="rId3" Type="http://schemas.openxmlformats.org/officeDocument/2006/relationships/font" Target="fonts/BarlowSemiCondensedLight-italic.ttf"/><Relationship Id="rId4" Type="http://schemas.openxmlformats.org/officeDocument/2006/relationships/font" Target="fonts/BarlowSemiCondensedLight-boldItalic.ttf"/><Relationship Id="rId9" Type="http://schemas.openxmlformats.org/officeDocument/2006/relationships/font" Target="fonts/BarlowSemiCondensed-regular.ttf"/><Relationship Id="rId15" Type="http://schemas.openxmlformats.org/officeDocument/2006/relationships/font" Target="fonts/BarlowSemiCondensedSemiBold-italic.ttf"/><Relationship Id="rId14" Type="http://schemas.openxmlformats.org/officeDocument/2006/relationships/font" Target="fonts/BarlowSemiCondensedSemiBold-bold.ttf"/><Relationship Id="rId16" Type="http://schemas.openxmlformats.org/officeDocument/2006/relationships/font" Target="fonts/BarlowSemiCondensedSemiBold-boldItalic.ttf"/><Relationship Id="rId5" Type="http://schemas.openxmlformats.org/officeDocument/2006/relationships/font" Target="fonts/BarlowSemiCondensedMedium-regular.ttf"/><Relationship Id="rId6" Type="http://schemas.openxmlformats.org/officeDocument/2006/relationships/font" Target="fonts/BarlowSemiCondensedMedium-bold.ttf"/><Relationship Id="rId7" Type="http://schemas.openxmlformats.org/officeDocument/2006/relationships/font" Target="fonts/BarlowSemiCondensedMedium-italic.ttf"/><Relationship Id="rId8" Type="http://schemas.openxmlformats.org/officeDocument/2006/relationships/font" Target="fonts/BarlowSemiCondensedMedium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k5px/M3y/GuxrsL1DsVu12Znkg==">CgMxLjAyDmguaWx3OGYwcGIxYzlrMg5oLnJheDVrMm5wemJidzIOaC4ycTJ6eXp6Yjd1Z3kyDmguOTNmdDFmaGsyN2ExMg5oLmVqamllbHVnOHA3cDIOaC5kZjlkaGdpNmh4dXcyDmguamVrZmpxMXRhOTRkMg5oLmF5bzh1cmRndDFqejIOaC52djc2anQyam9pbmoyDmguOXRtNjU4bXB3d2dlMg5oLndxbzhwbGQxdGtuaTIOaC5ycm9wN3c5N2RpdDYyDmguOWo2a3NyOWNtYzVvMg5oLjRkNHQ5bTZkNDRqaDIOaC5qNWZ6OTVuN2J0bDYyDmguMjZnbjZhYzQ0MGRmOAByITFFbXBxWkw0RXpuS2FZNm5ZRXVWQ0JaQlc5U0Z4dWsx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