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51" w:rsidRPr="006C7B55" w:rsidRDefault="00371951" w:rsidP="00371951">
      <w:pPr>
        <w:jc w:val="center"/>
        <w:rPr>
          <w:b/>
        </w:rPr>
      </w:pPr>
      <w:bookmarkStart w:id="0" w:name="_GoBack"/>
      <w:bookmarkEnd w:id="0"/>
      <w:r w:rsidRPr="006C7B55">
        <w:rPr>
          <w:b/>
        </w:rPr>
        <w:t xml:space="preserve">DT228 </w:t>
      </w:r>
      <w:r>
        <w:rPr>
          <w:b/>
        </w:rPr>
        <w:t xml:space="preserve">OOP </w:t>
      </w:r>
      <w:r w:rsidRPr="006C7B55">
        <w:rPr>
          <w:b/>
        </w:rPr>
        <w:t>Lab Test</w:t>
      </w:r>
    </w:p>
    <w:p w:rsidR="00371951" w:rsidRDefault="00371951" w:rsidP="00371951">
      <w:pPr>
        <w:rPr>
          <w:b/>
        </w:rPr>
      </w:pPr>
      <w:r>
        <w:rPr>
          <w:b/>
        </w:rPr>
        <w:t>Rules of the Test!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This is an open book test. You can use any books including </w:t>
      </w:r>
      <w:proofErr w:type="spellStart"/>
      <w:r>
        <w:rPr>
          <w:b/>
        </w:rPr>
        <w:t>ebooks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webcourses</w:t>
      </w:r>
      <w:proofErr w:type="spellEnd"/>
      <w:r>
        <w:rPr>
          <w:b/>
        </w:rPr>
        <w:t>.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General Internet usage is not allowed. </w:t>
      </w:r>
      <w:r w:rsidRPr="0006573C">
        <w:rPr>
          <w:b/>
        </w:rPr>
        <w:t xml:space="preserve">Any use of Google, Facebook chat messaging </w:t>
      </w:r>
      <w:proofErr w:type="spellStart"/>
      <w:r w:rsidRPr="0006573C">
        <w:rPr>
          <w:b/>
        </w:rPr>
        <w:t>etc</w:t>
      </w:r>
      <w:proofErr w:type="spellEnd"/>
      <w:r w:rsidRPr="0006573C">
        <w:rPr>
          <w:b/>
        </w:rPr>
        <w:t xml:space="preserve"> will result of a mark of 0</w:t>
      </w:r>
      <w:r>
        <w:rPr>
          <w:b/>
        </w:rPr>
        <w:t>.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must submit a ZIP file of your Visual Studio solution folder through </w:t>
      </w:r>
      <w:proofErr w:type="spellStart"/>
      <w:r>
        <w:rPr>
          <w:b/>
        </w:rPr>
        <w:t>webcourses</w:t>
      </w:r>
      <w:proofErr w:type="spellEnd"/>
      <w:r>
        <w:rPr>
          <w:b/>
        </w:rPr>
        <w:t xml:space="preserve"> ONLY at the end of the test.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is an individual test. No talking or collaboration permitted.</w:t>
      </w:r>
    </w:p>
    <w:p w:rsidR="002344CD" w:rsidRP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should appropriately comment your code.</w:t>
      </w:r>
    </w:p>
    <w:p w:rsidR="009433A7" w:rsidRDefault="00371951">
      <w:r>
        <w:t xml:space="preserve">The file hnr1.abc contains a list of music scores in the ABC music notation language. Each tune in the file consists </w:t>
      </w:r>
      <w:proofErr w:type="gramStart"/>
      <w:r>
        <w:t>of  header</w:t>
      </w:r>
      <w:r w:rsidR="004227D8">
        <w:t>s</w:t>
      </w:r>
      <w:proofErr w:type="gramEnd"/>
      <w:r>
        <w:t xml:space="preserve"> followed by the musical notes. Headers consist of a letter followed by a colon. For example T: indicates a tune title. Each </w:t>
      </w:r>
      <w:r w:rsidR="004227D8">
        <w:t xml:space="preserve">new </w:t>
      </w:r>
      <w:r>
        <w:t xml:space="preserve">tune </w:t>
      </w:r>
      <w:r w:rsidRPr="00371951">
        <w:rPr>
          <w:b/>
        </w:rPr>
        <w:t>always starts</w:t>
      </w:r>
      <w:r>
        <w:t xml:space="preserve"> with the X: header. The number following X: is called the tune index number. Tunes can have multiple titles, but we are only interested in the first and second title (known as the </w:t>
      </w:r>
      <w:r w:rsidR="00332E43">
        <w:t xml:space="preserve">title and the </w:t>
      </w:r>
      <w:r>
        <w:t>alternative title)</w:t>
      </w:r>
      <w:r w:rsidR="001D4C52">
        <w:t xml:space="preserve">. </w:t>
      </w:r>
      <w:r w:rsidR="004227D8">
        <w:t xml:space="preserve"> Here are the headers we are interested in for each tune:</w:t>
      </w:r>
    </w:p>
    <w:p w:rsidR="004227D8" w:rsidRDefault="004227D8">
      <w:r>
        <w:t>X: The Index number</w:t>
      </w:r>
      <w:r>
        <w:br/>
        <w:t xml:space="preserve">T: The title. There can be multiple titles in each tune, but we are only interested in the first and second T header. Note not all tunes have more than one T header. The first T: will be the title and the second T header if there is one will become the </w:t>
      </w:r>
      <w:proofErr w:type="spellStart"/>
      <w:r>
        <w:t>altTitle</w:t>
      </w:r>
      <w:proofErr w:type="spellEnd"/>
      <w:r>
        <w:t>.</w:t>
      </w:r>
      <w:r>
        <w:br/>
        <w:t>M: The time signature</w:t>
      </w:r>
      <w:r>
        <w:br/>
        <w:t>K: The key signature</w:t>
      </w:r>
    </w:p>
    <w:p w:rsidR="00371951" w:rsidRDefault="001D4C52">
      <w:r>
        <w:t xml:space="preserve">Load up the file </w:t>
      </w:r>
      <w:r w:rsidR="00B81130">
        <w:t xml:space="preserve">in Notepad </w:t>
      </w:r>
      <w:r>
        <w:t>and see if you can understand how it is organised before attempting the test.</w:t>
      </w:r>
    </w:p>
    <w:p w:rsidR="00B81130" w:rsidRDefault="00B81130" w:rsidP="00B81130">
      <w:r>
        <w:t>Create a new C# Console Application and place this file into the bin/Debug folder of your Visual Studio Solution. For example, if you named your solution Tunes, the file would go into the folder:</w:t>
      </w:r>
    </w:p>
    <w:p w:rsidR="00B81130" w:rsidRDefault="00B81130">
      <w:r>
        <w:t>Tunes\Tunes\bin\Debug</w:t>
      </w:r>
    </w:p>
    <w:p w:rsidR="001D4C52" w:rsidRPr="00B81130" w:rsidRDefault="001D4C52">
      <w:pPr>
        <w:rPr>
          <w:b/>
        </w:rPr>
      </w:pPr>
      <w:r w:rsidRPr="00B81130">
        <w:rPr>
          <w:b/>
        </w:rPr>
        <w:t>Part 1</w:t>
      </w:r>
    </w:p>
    <w:p w:rsidR="001D4C52" w:rsidRDefault="001D4C52">
      <w:r>
        <w:t xml:space="preserve">Create a Tune class with the following fields, properties, a default constructor and a </w:t>
      </w:r>
      <w:proofErr w:type="spellStart"/>
      <w:r>
        <w:t>ToString</w:t>
      </w:r>
      <w:proofErr w:type="spellEnd"/>
      <w:r>
        <w:t xml:space="preserve"> method: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r>
        <w:t xml:space="preserve">index (an </w:t>
      </w:r>
      <w:proofErr w:type="spellStart"/>
      <w:r>
        <w:t>int</w:t>
      </w:r>
      <w:proofErr w:type="spellEnd"/>
      <w:r>
        <w:t>)</w:t>
      </w:r>
      <w:r w:rsidR="009433A7">
        <w:t xml:space="preserve"> 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r>
        <w:t>title (a string)</w:t>
      </w:r>
      <w:r w:rsidR="009433A7">
        <w:t xml:space="preserve"> 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proofErr w:type="spellStart"/>
      <w:r>
        <w:t>altTitle</w:t>
      </w:r>
      <w:proofErr w:type="spellEnd"/>
      <w:r>
        <w:t xml:space="preserve"> (a string)</w:t>
      </w:r>
      <w:r w:rsidR="009433A7">
        <w:t xml:space="preserve"> 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proofErr w:type="spellStart"/>
      <w:r>
        <w:t>keySig</w:t>
      </w:r>
      <w:proofErr w:type="spellEnd"/>
      <w:r>
        <w:t xml:space="preserve"> (a string)</w:t>
      </w:r>
      <w:r w:rsidR="009433A7">
        <w:t xml:space="preserve"> 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proofErr w:type="spellStart"/>
      <w:r>
        <w:t>timeSig</w:t>
      </w:r>
      <w:proofErr w:type="spellEnd"/>
      <w:r>
        <w:t xml:space="preserve"> (a string) </w:t>
      </w:r>
    </w:p>
    <w:p w:rsidR="00332E43" w:rsidRDefault="00332E43" w:rsidP="00332E43">
      <w:r>
        <w:t xml:space="preserve">Important! In the </w:t>
      </w:r>
      <w:proofErr w:type="spellStart"/>
      <w:r>
        <w:t>ToString</w:t>
      </w:r>
      <w:proofErr w:type="spellEnd"/>
      <w:r>
        <w:t xml:space="preserve"> method, you should </w:t>
      </w:r>
      <w:r w:rsidR="009433A7">
        <w:t xml:space="preserve">return </w:t>
      </w:r>
      <w:r>
        <w:t xml:space="preserve">the properties separated by </w:t>
      </w:r>
      <w:proofErr w:type="gramStart"/>
      <w:r w:rsidR="009433A7">
        <w:t>semicolons ;</w:t>
      </w:r>
      <w:proofErr w:type="gramEnd"/>
      <w:r>
        <w:t xml:space="preserve"> If a property is empty, then you should skip it</w:t>
      </w:r>
      <w:r w:rsidR="009433A7">
        <w:t>. Here are some examples:</w:t>
      </w:r>
    </w:p>
    <w:p w:rsidR="009433A7" w:rsidRPr="004227D8" w:rsidRDefault="009433A7" w:rsidP="004227D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27D8">
        <w:rPr>
          <w:rFonts w:ascii="Courier New" w:hAnsi="Courier New" w:cs="Courier New"/>
        </w:rPr>
        <w:t>Belharbour</w:t>
      </w:r>
      <w:proofErr w:type="spellEnd"/>
      <w:r w:rsidRPr="004227D8">
        <w:rPr>
          <w:rFonts w:ascii="Courier New" w:hAnsi="Courier New" w:cs="Courier New"/>
        </w:rPr>
        <w:t xml:space="preserve"> Reel, </w:t>
      </w:r>
      <w:proofErr w:type="gramStart"/>
      <w:r w:rsidRPr="004227D8">
        <w:rPr>
          <w:rFonts w:ascii="Courier New" w:hAnsi="Courier New" w:cs="Courier New"/>
        </w:rPr>
        <w:t>The</w:t>
      </w:r>
      <w:proofErr w:type="gramEnd"/>
      <w:r w:rsidRPr="004227D8">
        <w:rPr>
          <w:rFonts w:ascii="Courier New" w:hAnsi="Courier New" w:cs="Courier New"/>
        </w:rPr>
        <w:t>; Sailor's Return, The; G; C|</w:t>
      </w:r>
    </w:p>
    <w:p w:rsidR="009433A7" w:rsidRPr="004227D8" w:rsidRDefault="009433A7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 xml:space="preserve">Ivy Leaf, </w:t>
      </w:r>
      <w:proofErr w:type="gramStart"/>
      <w:r w:rsidRPr="004227D8">
        <w:rPr>
          <w:rFonts w:ascii="Courier New" w:hAnsi="Courier New" w:cs="Courier New"/>
        </w:rPr>
        <w:t>The</w:t>
      </w:r>
      <w:proofErr w:type="gramEnd"/>
      <w:r w:rsidRPr="004227D8">
        <w:rPr>
          <w:rFonts w:ascii="Courier New" w:hAnsi="Courier New" w:cs="Courier New"/>
        </w:rPr>
        <w:t xml:space="preserve">; </w:t>
      </w:r>
      <w:proofErr w:type="spellStart"/>
      <w:r w:rsidRPr="004227D8">
        <w:rPr>
          <w:rFonts w:ascii="Courier New" w:hAnsi="Courier New" w:cs="Courier New"/>
        </w:rPr>
        <w:t>Amix</w:t>
      </w:r>
      <w:proofErr w:type="spellEnd"/>
      <w:r w:rsidRPr="004227D8">
        <w:rPr>
          <w:rFonts w:ascii="Courier New" w:hAnsi="Courier New" w:cs="Courier New"/>
        </w:rPr>
        <w:t>; C|</w:t>
      </w:r>
    </w:p>
    <w:p w:rsidR="004227D8" w:rsidRDefault="004227D8" w:rsidP="009433A7"/>
    <w:p w:rsidR="009433A7" w:rsidRDefault="009433A7" w:rsidP="009433A7">
      <w:r>
        <w:t xml:space="preserve">NOTE! The second tune has no value in the </w:t>
      </w:r>
      <w:proofErr w:type="spellStart"/>
      <w:r>
        <w:t>altTitle</w:t>
      </w:r>
      <w:proofErr w:type="spellEnd"/>
      <w:r>
        <w:t xml:space="preserve"> field, so we just skip the field.</w:t>
      </w:r>
    </w:p>
    <w:p w:rsidR="00146A2B" w:rsidRPr="00B81130" w:rsidRDefault="00146A2B" w:rsidP="00146A2B">
      <w:pPr>
        <w:rPr>
          <w:b/>
        </w:rPr>
      </w:pPr>
      <w:r w:rsidRPr="00B81130">
        <w:rPr>
          <w:b/>
        </w:rPr>
        <w:t>Part 2</w:t>
      </w:r>
    </w:p>
    <w:p w:rsidR="00146A2B" w:rsidRDefault="00146A2B" w:rsidP="00146A2B">
      <w:r>
        <w:t xml:space="preserve">In your Program class, declare a static list of type Tune. If you missed Friday’s tutorial, you can have a look at the sample code </w:t>
      </w:r>
      <w:r w:rsidR="00B81130">
        <w:t>(</w:t>
      </w:r>
      <w:proofErr w:type="spellStart"/>
      <w:r w:rsidR="00B81130">
        <w:t>ListExample</w:t>
      </w:r>
      <w:proofErr w:type="spellEnd"/>
      <w:r w:rsidR="00B81130">
        <w:t>) for an example of how to use a list. Alternatively, use an array. Write a method:</w:t>
      </w:r>
    </w:p>
    <w:p w:rsidR="00B81130" w:rsidRPr="004227D8" w:rsidRDefault="00B81130" w:rsidP="00B81130">
      <w:pPr>
        <w:rPr>
          <w:rFonts w:ascii="Courier New" w:hAnsi="Courier New" w:cs="Courier New"/>
        </w:rPr>
      </w:pPr>
      <w:proofErr w:type="gramStart"/>
      <w:r w:rsidRPr="004227D8">
        <w:rPr>
          <w:rFonts w:ascii="Courier New" w:hAnsi="Courier New" w:cs="Courier New"/>
        </w:rPr>
        <w:lastRenderedPageBreak/>
        <w:t>static</w:t>
      </w:r>
      <w:proofErr w:type="gramEnd"/>
      <w:r w:rsidRPr="004227D8">
        <w:rPr>
          <w:rFonts w:ascii="Courier New" w:hAnsi="Courier New" w:cs="Courier New"/>
        </w:rPr>
        <w:t xml:space="preserve"> void </w:t>
      </w:r>
      <w:proofErr w:type="spellStart"/>
      <w:r w:rsidRPr="004227D8">
        <w:rPr>
          <w:rFonts w:ascii="Courier New" w:hAnsi="Courier New" w:cs="Courier New"/>
        </w:rPr>
        <w:t>LoadTunes</w:t>
      </w:r>
      <w:proofErr w:type="spellEnd"/>
      <w:r w:rsidRPr="004227D8">
        <w:rPr>
          <w:rFonts w:ascii="Courier New" w:hAnsi="Courier New" w:cs="Courier New"/>
        </w:rPr>
        <w:t>(string filename)</w:t>
      </w:r>
    </w:p>
    <w:p w:rsidR="00B81130" w:rsidRDefault="00B81130" w:rsidP="00146A2B">
      <w:r>
        <w:t xml:space="preserve">This method should load the file and parse it into the list </w:t>
      </w:r>
      <w:r w:rsidR="009433A7">
        <w:t xml:space="preserve">(or array) </w:t>
      </w:r>
      <w:r>
        <w:t>of Tune objects you declared.</w:t>
      </w:r>
      <w:r w:rsidR="004227D8">
        <w:t xml:space="preserve"> Set each tune property from the appropriate header in the tune in the file. For example: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X</w:t>
      </w:r>
      <w:proofErr w:type="gramStart"/>
      <w:r w:rsidRPr="004227D8">
        <w:rPr>
          <w:rFonts w:ascii="Courier New" w:hAnsi="Courier New" w:cs="Courier New"/>
        </w:rPr>
        <w:t>:105</w:t>
      </w:r>
      <w:proofErr w:type="gramEnd"/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T</w:t>
      </w:r>
      <w:proofErr w:type="gramStart"/>
      <w:r w:rsidRPr="004227D8">
        <w:rPr>
          <w:rFonts w:ascii="Courier New" w:hAnsi="Courier New" w:cs="Courier New"/>
        </w:rPr>
        <w:t>:Rolling</w:t>
      </w:r>
      <w:proofErr w:type="gramEnd"/>
      <w:r w:rsidRPr="004227D8">
        <w:rPr>
          <w:rFonts w:ascii="Courier New" w:hAnsi="Courier New" w:cs="Courier New"/>
        </w:rPr>
        <w:t xml:space="preserve"> in the Ryegrass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T</w:t>
      </w:r>
      <w:proofErr w:type="gramStart"/>
      <w:r w:rsidRPr="004227D8">
        <w:rPr>
          <w:rFonts w:ascii="Courier New" w:hAnsi="Courier New" w:cs="Courier New"/>
        </w:rPr>
        <w:t>:Shannon</w:t>
      </w:r>
      <w:proofErr w:type="gramEnd"/>
      <w:r w:rsidRPr="004227D8">
        <w:rPr>
          <w:rFonts w:ascii="Courier New" w:hAnsi="Courier New" w:cs="Courier New"/>
        </w:rPr>
        <w:t xml:space="preserve"> Breezes, The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R</w:t>
      </w:r>
      <w:proofErr w:type="gramStart"/>
      <w:r w:rsidRPr="004227D8">
        <w:rPr>
          <w:rFonts w:ascii="Courier New" w:hAnsi="Courier New" w:cs="Courier New"/>
        </w:rPr>
        <w:t>:reel</w:t>
      </w:r>
      <w:proofErr w:type="gramEnd"/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Z</w:t>
      </w:r>
      <w:proofErr w:type="gramStart"/>
      <w:r w:rsidRPr="004227D8">
        <w:rPr>
          <w:rFonts w:ascii="Courier New" w:hAnsi="Courier New" w:cs="Courier New"/>
        </w:rPr>
        <w:t>:id:hn</w:t>
      </w:r>
      <w:proofErr w:type="gramEnd"/>
      <w:r w:rsidRPr="004227D8">
        <w:rPr>
          <w:rFonts w:ascii="Courier New" w:hAnsi="Courier New" w:cs="Courier New"/>
        </w:rPr>
        <w:t>-reel-105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M</w:t>
      </w:r>
      <w:proofErr w:type="gramStart"/>
      <w:r w:rsidRPr="004227D8">
        <w:rPr>
          <w:rFonts w:ascii="Courier New" w:hAnsi="Courier New" w:cs="Courier New"/>
        </w:rPr>
        <w:t>:C</w:t>
      </w:r>
      <w:proofErr w:type="gramEnd"/>
      <w:r w:rsidRPr="004227D8">
        <w:rPr>
          <w:rFonts w:ascii="Courier New" w:hAnsi="Courier New" w:cs="Courier New"/>
        </w:rPr>
        <w:t>|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>K</w:t>
      </w:r>
      <w:proofErr w:type="gramStart"/>
      <w:r w:rsidRPr="004227D8">
        <w:rPr>
          <w:rFonts w:ascii="Courier New" w:hAnsi="Courier New" w:cs="Courier New"/>
        </w:rPr>
        <w:t>:D</w:t>
      </w:r>
      <w:proofErr w:type="gramEnd"/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 xml:space="preserve">ABAF DFAF|G2BG </w:t>
      </w:r>
      <w:proofErr w:type="spellStart"/>
      <w:r w:rsidRPr="004227D8">
        <w:rPr>
          <w:rFonts w:ascii="Courier New" w:hAnsi="Courier New" w:cs="Courier New"/>
        </w:rPr>
        <w:t>dGBG</w:t>
      </w:r>
      <w:proofErr w:type="spellEnd"/>
      <w:r w:rsidRPr="004227D8">
        <w:rPr>
          <w:rFonts w:ascii="Courier New" w:hAnsi="Courier New" w:cs="Courier New"/>
        </w:rPr>
        <w:t>|~A3F DFAF|GBAF EFDF|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r w:rsidRPr="004227D8">
        <w:rPr>
          <w:rFonts w:ascii="Courier New" w:hAnsi="Courier New" w:cs="Courier New"/>
        </w:rPr>
        <w:t xml:space="preserve">~A3F DFAF|GFEF </w:t>
      </w:r>
      <w:proofErr w:type="spellStart"/>
      <w:r w:rsidRPr="004227D8">
        <w:rPr>
          <w:rFonts w:ascii="Courier New" w:hAnsi="Courier New" w:cs="Courier New"/>
        </w:rPr>
        <w:t>GBdB|ABAF</w:t>
      </w:r>
      <w:proofErr w:type="spellEnd"/>
      <w:r w:rsidRPr="004227D8">
        <w:rPr>
          <w:rFonts w:ascii="Courier New" w:hAnsi="Courier New" w:cs="Courier New"/>
        </w:rPr>
        <w:t xml:space="preserve"> DFAF|GBAF EFD2||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27D8">
        <w:rPr>
          <w:rFonts w:ascii="Courier New" w:hAnsi="Courier New" w:cs="Courier New"/>
        </w:rPr>
        <w:t>ABde</w:t>
      </w:r>
      <w:proofErr w:type="spellEnd"/>
      <w:r w:rsidRPr="004227D8">
        <w:rPr>
          <w:rFonts w:ascii="Courier New" w:hAnsi="Courier New" w:cs="Courier New"/>
        </w:rPr>
        <w:t xml:space="preserve"> ~f3d|~g3e </w:t>
      </w:r>
      <w:proofErr w:type="spellStart"/>
      <w:r w:rsidRPr="004227D8">
        <w:rPr>
          <w:rFonts w:ascii="Courier New" w:hAnsi="Courier New" w:cs="Courier New"/>
        </w:rPr>
        <w:t>fedB|ABde</w:t>
      </w:r>
      <w:proofErr w:type="spellEnd"/>
      <w:r w:rsidRPr="004227D8">
        <w:rPr>
          <w:rFonts w:ascii="Courier New" w:hAnsi="Courier New" w:cs="Courier New"/>
        </w:rPr>
        <w:t xml:space="preserve"> </w:t>
      </w:r>
      <w:proofErr w:type="spellStart"/>
      <w:r w:rsidRPr="004227D8">
        <w:rPr>
          <w:rFonts w:ascii="Courier New" w:hAnsi="Courier New" w:cs="Courier New"/>
        </w:rPr>
        <w:t>fefg|afdf</w:t>
      </w:r>
      <w:proofErr w:type="spellEnd"/>
      <w:r w:rsidRPr="004227D8">
        <w:rPr>
          <w:rFonts w:ascii="Courier New" w:hAnsi="Courier New" w:cs="Courier New"/>
        </w:rPr>
        <w:t xml:space="preserve"> (3efe dB|</w:t>
      </w:r>
    </w:p>
    <w:p w:rsidR="004227D8" w:rsidRPr="004227D8" w:rsidRDefault="004227D8" w:rsidP="004227D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27D8">
        <w:rPr>
          <w:rFonts w:ascii="Courier New" w:hAnsi="Courier New" w:cs="Courier New"/>
        </w:rPr>
        <w:t>ABde</w:t>
      </w:r>
      <w:proofErr w:type="spellEnd"/>
      <w:r w:rsidRPr="004227D8">
        <w:rPr>
          <w:rFonts w:ascii="Courier New" w:hAnsi="Courier New" w:cs="Courier New"/>
        </w:rPr>
        <w:t xml:space="preserve"> </w:t>
      </w:r>
      <w:proofErr w:type="spellStart"/>
      <w:r w:rsidRPr="004227D8">
        <w:rPr>
          <w:rFonts w:ascii="Courier New" w:hAnsi="Courier New" w:cs="Courier New"/>
        </w:rPr>
        <w:t>fAdf</w:t>
      </w:r>
      <w:proofErr w:type="spellEnd"/>
      <w:r w:rsidRPr="004227D8">
        <w:rPr>
          <w:rFonts w:ascii="Courier New" w:hAnsi="Courier New" w:cs="Courier New"/>
        </w:rPr>
        <w:t xml:space="preserve">|~g3e </w:t>
      </w:r>
      <w:proofErr w:type="spellStart"/>
      <w:r w:rsidRPr="004227D8">
        <w:rPr>
          <w:rFonts w:ascii="Courier New" w:hAnsi="Courier New" w:cs="Courier New"/>
        </w:rPr>
        <w:t>fedB|ABde</w:t>
      </w:r>
      <w:proofErr w:type="spellEnd"/>
      <w:r w:rsidRPr="004227D8">
        <w:rPr>
          <w:rFonts w:ascii="Courier New" w:hAnsi="Courier New" w:cs="Courier New"/>
        </w:rPr>
        <w:t xml:space="preserve"> </w:t>
      </w:r>
      <w:proofErr w:type="spellStart"/>
      <w:r w:rsidRPr="004227D8">
        <w:rPr>
          <w:rFonts w:ascii="Courier New" w:hAnsi="Courier New" w:cs="Courier New"/>
        </w:rPr>
        <w:t>fefg|afdf</w:t>
      </w:r>
      <w:proofErr w:type="spellEnd"/>
      <w:r w:rsidRPr="004227D8">
        <w:rPr>
          <w:rFonts w:ascii="Courier New" w:hAnsi="Courier New" w:cs="Courier New"/>
        </w:rPr>
        <w:t xml:space="preserve"> </w:t>
      </w:r>
      <w:proofErr w:type="spellStart"/>
      <w:r w:rsidRPr="004227D8">
        <w:rPr>
          <w:rFonts w:ascii="Courier New" w:hAnsi="Courier New" w:cs="Courier New"/>
        </w:rPr>
        <w:t>efdB</w:t>
      </w:r>
      <w:proofErr w:type="spellEnd"/>
      <w:r w:rsidRPr="004227D8">
        <w:rPr>
          <w:rFonts w:ascii="Courier New" w:hAnsi="Courier New" w:cs="Courier New"/>
        </w:rPr>
        <w:t>||</w:t>
      </w:r>
    </w:p>
    <w:p w:rsidR="004227D8" w:rsidRDefault="004227D8" w:rsidP="004227D8"/>
    <w:p w:rsidR="004227D8" w:rsidRDefault="004227D8" w:rsidP="004227D8">
      <w:r>
        <w:t xml:space="preserve">Results in a tune object where the index is 105, the title is “Rolling in the Ryegrass” the </w:t>
      </w:r>
      <w:proofErr w:type="spellStart"/>
      <w:r>
        <w:t>altTitle</w:t>
      </w:r>
      <w:proofErr w:type="spellEnd"/>
      <w:r>
        <w:t xml:space="preserve"> is “Shannon Breezes, The”, the </w:t>
      </w:r>
      <w:proofErr w:type="spellStart"/>
      <w:r>
        <w:t>timeSig</w:t>
      </w:r>
      <w:proofErr w:type="spellEnd"/>
      <w:r>
        <w:t xml:space="preserve"> is C| and the </w:t>
      </w:r>
      <w:proofErr w:type="spellStart"/>
      <w:r>
        <w:t>keySig</w:t>
      </w:r>
      <w:proofErr w:type="spellEnd"/>
      <w:r>
        <w:t xml:space="preserve"> is D.</w:t>
      </w:r>
    </w:p>
    <w:p w:rsidR="00B81130" w:rsidRPr="00B81130" w:rsidRDefault="00B81130" w:rsidP="00146A2B">
      <w:pPr>
        <w:rPr>
          <w:b/>
        </w:rPr>
      </w:pPr>
      <w:r w:rsidRPr="00B81130">
        <w:rPr>
          <w:b/>
        </w:rPr>
        <w:t>Part 3</w:t>
      </w:r>
    </w:p>
    <w:p w:rsidR="00B81130" w:rsidRDefault="00B81130" w:rsidP="00B81130">
      <w:r>
        <w:t>Write a static method in your program class:</w:t>
      </w:r>
    </w:p>
    <w:p w:rsidR="00B81130" w:rsidRDefault="00B81130" w:rsidP="00B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PrintTunes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keyword</w:t>
      </w:r>
      <w:r>
        <w:rPr>
          <w:rFonts w:ascii="Consolas" w:hAnsi="Consolas" w:cs="Consolas"/>
          <w:sz w:val="19"/>
          <w:szCs w:val="19"/>
        </w:rPr>
        <w:t>)</w:t>
      </w:r>
    </w:p>
    <w:p w:rsidR="009433A7" w:rsidRDefault="009433A7" w:rsidP="00B81130"/>
    <w:p w:rsidR="00B81130" w:rsidRDefault="009433A7" w:rsidP="00B81130">
      <w:r>
        <w:t>T</w:t>
      </w:r>
      <w:r w:rsidR="00B81130">
        <w:t xml:space="preserve">his method should print any tunes whose title or </w:t>
      </w:r>
      <w:proofErr w:type="spellStart"/>
      <w:r w:rsidR="00B81130">
        <w:t>altTitle</w:t>
      </w:r>
      <w:proofErr w:type="spellEnd"/>
      <w:r w:rsidR="00B81130">
        <w:t xml:space="preserve"> contains the keyword. This should be case insensitive. If keyword is null or empty, all tunes should be printed</w:t>
      </w:r>
      <w:r w:rsidR="004B4F26">
        <w:t>.</w:t>
      </w:r>
      <w:r w:rsidR="00B81130">
        <w:t xml:space="preserve"> </w:t>
      </w:r>
    </w:p>
    <w:p w:rsidR="00B81130" w:rsidRDefault="009433A7" w:rsidP="00B81130">
      <w:pPr>
        <w:rPr>
          <w:b/>
        </w:rPr>
      </w:pPr>
      <w:r w:rsidRPr="00A1395C">
        <w:rPr>
          <w:b/>
        </w:rPr>
        <w:t>Part 4</w:t>
      </w:r>
    </w:p>
    <w:p w:rsidR="00A1395C" w:rsidRDefault="00A1395C" w:rsidP="00B81130">
      <w:r>
        <w:t xml:space="preserve">In your main method, write code to first prompt the user to enter a keyword and receive the users input. When the user types a keyword you should print any tunes that contain the keyword in the title or </w:t>
      </w:r>
      <w:proofErr w:type="spellStart"/>
      <w:r>
        <w:t>altTitle</w:t>
      </w:r>
      <w:proofErr w:type="spellEnd"/>
      <w:r>
        <w:t xml:space="preserve"> properties by calling the </w:t>
      </w:r>
      <w:proofErr w:type="spellStart"/>
      <w:r>
        <w:t>PrintTunes</w:t>
      </w:r>
      <w:proofErr w:type="spellEnd"/>
      <w:r>
        <w:t xml:space="preserve"> method you wrote. When the user types quit, the program should quit. This should be in a loop. Below is a typical interaction:</w:t>
      </w:r>
    </w:p>
    <w:p w:rsidR="00A1395C" w:rsidRPr="00AE76EB" w:rsidRDefault="00A1395C" w:rsidP="00AE76EB">
      <w:pPr>
        <w:spacing w:after="0" w:line="240" w:lineRule="auto"/>
        <w:rPr>
          <w:rFonts w:ascii="Courier New" w:hAnsi="Courier New" w:cs="Courier New"/>
        </w:rPr>
      </w:pPr>
      <w:r w:rsidRPr="00AE76EB">
        <w:rPr>
          <w:rFonts w:ascii="Courier New" w:hAnsi="Courier New" w:cs="Courier New"/>
        </w:rPr>
        <w:t>Enter a keyword or quit to quit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proofErr w:type="gramStart"/>
      <w:r w:rsidRPr="00A1395C">
        <w:rPr>
          <w:rFonts w:ascii="Courier New" w:hAnsi="Courier New" w:cs="Courier New"/>
        </w:rPr>
        <w:t>maid</w:t>
      </w:r>
      <w:proofErr w:type="gramEnd"/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 xml:space="preserve">Dairy Maid, </w:t>
      </w:r>
      <w:proofErr w:type="gramStart"/>
      <w:r w:rsidRPr="00A1395C">
        <w:rPr>
          <w:rFonts w:ascii="Courier New" w:hAnsi="Courier New" w:cs="Courier New"/>
        </w:rPr>
        <w:t>The</w:t>
      </w:r>
      <w:proofErr w:type="gramEnd"/>
      <w:r w:rsidRPr="00A1395C">
        <w:rPr>
          <w:rFonts w:ascii="Courier New" w:hAnsi="Courier New" w:cs="Courier New"/>
        </w:rPr>
        <w:t>; D; C|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 xml:space="preserve">Sligo Maid, </w:t>
      </w:r>
      <w:proofErr w:type="gramStart"/>
      <w:r w:rsidRPr="00A1395C">
        <w:rPr>
          <w:rFonts w:ascii="Courier New" w:hAnsi="Courier New" w:cs="Courier New"/>
        </w:rPr>
        <w:t>The</w:t>
      </w:r>
      <w:proofErr w:type="gramEnd"/>
      <w:r w:rsidRPr="00A1395C">
        <w:rPr>
          <w:rFonts w:ascii="Courier New" w:hAnsi="Courier New" w:cs="Courier New"/>
        </w:rPr>
        <w:t xml:space="preserve">; </w:t>
      </w:r>
      <w:proofErr w:type="spellStart"/>
      <w:r w:rsidRPr="00A1395C">
        <w:rPr>
          <w:rFonts w:ascii="Courier New" w:hAnsi="Courier New" w:cs="Courier New"/>
        </w:rPr>
        <w:t>Ador</w:t>
      </w:r>
      <w:proofErr w:type="spellEnd"/>
      <w:r w:rsidRPr="00A1395C">
        <w:rPr>
          <w:rFonts w:ascii="Courier New" w:hAnsi="Courier New" w:cs="Courier New"/>
        </w:rPr>
        <w:t>; C|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 xml:space="preserve">Mermaid of </w:t>
      </w:r>
      <w:proofErr w:type="spellStart"/>
      <w:r w:rsidRPr="00A1395C">
        <w:rPr>
          <w:rFonts w:ascii="Courier New" w:hAnsi="Courier New" w:cs="Courier New"/>
        </w:rPr>
        <w:t>Mullaghmore</w:t>
      </w:r>
      <w:proofErr w:type="spellEnd"/>
      <w:r w:rsidRPr="00A1395C">
        <w:rPr>
          <w:rFonts w:ascii="Courier New" w:hAnsi="Courier New" w:cs="Courier New"/>
        </w:rPr>
        <w:t xml:space="preserve">, </w:t>
      </w:r>
      <w:proofErr w:type="gramStart"/>
      <w:r w:rsidRPr="00A1395C">
        <w:rPr>
          <w:rFonts w:ascii="Courier New" w:hAnsi="Courier New" w:cs="Courier New"/>
        </w:rPr>
        <w:t>The</w:t>
      </w:r>
      <w:proofErr w:type="gramEnd"/>
      <w:r w:rsidRPr="00A1395C">
        <w:rPr>
          <w:rFonts w:ascii="Courier New" w:hAnsi="Courier New" w:cs="Courier New"/>
        </w:rPr>
        <w:t xml:space="preserve">; Maids of </w:t>
      </w:r>
      <w:proofErr w:type="spellStart"/>
      <w:r w:rsidRPr="00A1395C">
        <w:rPr>
          <w:rFonts w:ascii="Courier New" w:hAnsi="Courier New" w:cs="Courier New"/>
        </w:rPr>
        <w:t>Mullach</w:t>
      </w:r>
      <w:proofErr w:type="spellEnd"/>
      <w:r w:rsidRPr="00A1395C">
        <w:rPr>
          <w:rFonts w:ascii="Courier New" w:hAnsi="Courier New" w:cs="Courier New"/>
        </w:rPr>
        <w:t xml:space="preserve">, The; </w:t>
      </w:r>
      <w:proofErr w:type="spellStart"/>
      <w:r w:rsidRPr="00A1395C">
        <w:rPr>
          <w:rFonts w:ascii="Courier New" w:hAnsi="Courier New" w:cs="Courier New"/>
        </w:rPr>
        <w:t>Dmix</w:t>
      </w:r>
      <w:proofErr w:type="spellEnd"/>
      <w:r w:rsidRPr="00A1395C">
        <w:rPr>
          <w:rFonts w:ascii="Courier New" w:hAnsi="Courier New" w:cs="Courier New"/>
        </w:rPr>
        <w:t>; C|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>Enter a keyword or quit to quit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1395C">
        <w:rPr>
          <w:rFonts w:ascii="Courier New" w:hAnsi="Courier New" w:cs="Courier New"/>
        </w:rPr>
        <w:t>breez</w:t>
      </w:r>
      <w:proofErr w:type="spellEnd"/>
      <w:proofErr w:type="gramEnd"/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 xml:space="preserve">Rolling in the Ryegrass; Shannon Breezes, </w:t>
      </w:r>
      <w:proofErr w:type="gramStart"/>
      <w:r w:rsidRPr="00A1395C">
        <w:rPr>
          <w:rFonts w:ascii="Courier New" w:hAnsi="Courier New" w:cs="Courier New"/>
        </w:rPr>
        <w:t>The</w:t>
      </w:r>
      <w:proofErr w:type="gramEnd"/>
      <w:r w:rsidRPr="00A1395C">
        <w:rPr>
          <w:rFonts w:ascii="Courier New" w:hAnsi="Courier New" w:cs="Courier New"/>
        </w:rPr>
        <w:t>; D; C|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 xml:space="preserve">Heather Breeze, </w:t>
      </w:r>
      <w:proofErr w:type="gramStart"/>
      <w:r w:rsidRPr="00A1395C">
        <w:rPr>
          <w:rFonts w:ascii="Courier New" w:hAnsi="Courier New" w:cs="Courier New"/>
        </w:rPr>
        <w:t>The</w:t>
      </w:r>
      <w:proofErr w:type="gramEnd"/>
      <w:r w:rsidRPr="00A1395C">
        <w:rPr>
          <w:rFonts w:ascii="Courier New" w:hAnsi="Courier New" w:cs="Courier New"/>
        </w:rPr>
        <w:t>; Heathery Breeze; G; C|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>Enter a keyword or quit to quit</w:t>
      </w:r>
    </w:p>
    <w:p w:rsidR="00A1395C" w:rsidRPr="00A1395C" w:rsidRDefault="00A1395C" w:rsidP="00A1395C">
      <w:pPr>
        <w:spacing w:after="0" w:line="240" w:lineRule="auto"/>
        <w:rPr>
          <w:rFonts w:ascii="Courier New" w:hAnsi="Courier New" w:cs="Courier New"/>
        </w:rPr>
      </w:pPr>
      <w:proofErr w:type="gramStart"/>
      <w:r w:rsidRPr="00A1395C">
        <w:rPr>
          <w:rFonts w:ascii="Courier New" w:hAnsi="Courier New" w:cs="Courier New"/>
        </w:rPr>
        <w:t>quit</w:t>
      </w:r>
      <w:proofErr w:type="gramEnd"/>
    </w:p>
    <w:p w:rsidR="00A1395C" w:rsidRDefault="00A1395C" w:rsidP="00A1395C">
      <w:pPr>
        <w:spacing w:after="0" w:line="240" w:lineRule="auto"/>
        <w:rPr>
          <w:rFonts w:ascii="Courier New" w:hAnsi="Courier New" w:cs="Courier New"/>
        </w:rPr>
      </w:pPr>
      <w:r w:rsidRPr="00A1395C">
        <w:rPr>
          <w:rFonts w:ascii="Courier New" w:hAnsi="Courier New" w:cs="Courier New"/>
        </w:rPr>
        <w:t>Goodbye</w:t>
      </w:r>
    </w:p>
    <w:p w:rsidR="004227D8" w:rsidRPr="004227D8" w:rsidRDefault="004227D8" w:rsidP="004227D8"/>
    <w:p w:rsidR="004227D8" w:rsidRDefault="004227D8" w:rsidP="004227D8">
      <w:r w:rsidRPr="004227D8">
        <w:t>Marking Scheme:</w:t>
      </w:r>
    </w:p>
    <w:p w:rsidR="004227D8" w:rsidRDefault="004227D8" w:rsidP="004227D8">
      <w:r>
        <w:t>Part 1: 20 marks</w:t>
      </w:r>
    </w:p>
    <w:p w:rsidR="004227D8" w:rsidRDefault="004227D8" w:rsidP="004227D8">
      <w:r>
        <w:t>Part 2: 30 marks</w:t>
      </w:r>
    </w:p>
    <w:p w:rsidR="004227D8" w:rsidRDefault="004227D8" w:rsidP="004227D8">
      <w:r>
        <w:t>Part 3: 20 marks</w:t>
      </w:r>
    </w:p>
    <w:p w:rsidR="004227D8" w:rsidRDefault="004227D8" w:rsidP="004227D8">
      <w:r>
        <w:lastRenderedPageBreak/>
        <w:t>Part 4: 20 marks</w:t>
      </w:r>
    </w:p>
    <w:p w:rsidR="004227D8" w:rsidRPr="004227D8" w:rsidRDefault="004227D8" w:rsidP="004227D8">
      <w:r>
        <w:t>Comments &amp; style 10 marks</w:t>
      </w:r>
    </w:p>
    <w:p w:rsidR="004227D8" w:rsidRPr="00A1395C" w:rsidRDefault="004227D8" w:rsidP="004227D8">
      <w:pPr>
        <w:rPr>
          <w:rFonts w:ascii="Courier New" w:hAnsi="Courier New" w:cs="Courier New"/>
        </w:rPr>
      </w:pPr>
    </w:p>
    <w:sectPr w:rsidR="004227D8" w:rsidRPr="00A1395C" w:rsidSect="00422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5E61"/>
    <w:multiLevelType w:val="hybridMultilevel"/>
    <w:tmpl w:val="F3B4C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304F5"/>
    <w:multiLevelType w:val="hybridMultilevel"/>
    <w:tmpl w:val="C914A8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51"/>
    <w:rsid w:val="00146A2B"/>
    <w:rsid w:val="001D4C52"/>
    <w:rsid w:val="002344CD"/>
    <w:rsid w:val="00332E43"/>
    <w:rsid w:val="00371951"/>
    <w:rsid w:val="004227D8"/>
    <w:rsid w:val="004B4F26"/>
    <w:rsid w:val="009433A7"/>
    <w:rsid w:val="00A1395C"/>
    <w:rsid w:val="00AE76EB"/>
    <w:rsid w:val="00B81130"/>
    <w:rsid w:val="00D4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Duggan</dc:creator>
  <cp:lastModifiedBy>Bryan Duggan</cp:lastModifiedBy>
  <cp:revision>4</cp:revision>
  <dcterms:created xsi:type="dcterms:W3CDTF">2013-10-29T11:39:00Z</dcterms:created>
  <dcterms:modified xsi:type="dcterms:W3CDTF">2013-10-29T14:39:00Z</dcterms:modified>
</cp:coreProperties>
</file>