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FE51C" w14:textId="77777777" w:rsidR="00A16677" w:rsidRPr="00917E63" w:rsidRDefault="00A16677" w:rsidP="00A16677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17E63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627544CD" w14:textId="77777777" w:rsidR="00A16677" w:rsidRPr="00917E63" w:rsidRDefault="00A16677" w:rsidP="00A16677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17E63">
        <w:rPr>
          <w:rFonts w:ascii="Times New Roman" w:hAnsi="Times New Roman" w:cs="Times New Roman"/>
          <w:sz w:val="36"/>
          <w:szCs w:val="36"/>
        </w:rPr>
        <w:t>Національний університет “Львівська політехніка”</w:t>
      </w:r>
    </w:p>
    <w:p w14:paraId="47DD6050" w14:textId="77777777" w:rsidR="00A16677" w:rsidRDefault="00A16677" w:rsidP="00A1667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14:paraId="12C4AFDD" w14:textId="77777777" w:rsidR="00A16677" w:rsidRPr="00917E63" w:rsidRDefault="00A16677" w:rsidP="00A16677">
      <w:pPr>
        <w:spacing w:after="120" w:line="240" w:lineRule="auto"/>
        <w:ind w:left="5664"/>
        <w:jc w:val="center"/>
        <w:rPr>
          <w:rFonts w:ascii="Times New Roman" w:hAnsi="Times New Roman" w:cs="Times New Roman"/>
          <w:sz w:val="36"/>
          <w:szCs w:val="36"/>
        </w:rPr>
      </w:pPr>
      <w:r w:rsidRPr="00917E63">
        <w:rPr>
          <w:rFonts w:ascii="Times New Roman" w:hAnsi="Times New Roman" w:cs="Times New Roman"/>
          <w:sz w:val="36"/>
          <w:szCs w:val="36"/>
        </w:rPr>
        <w:t>Кафедра ІСМ</w:t>
      </w:r>
    </w:p>
    <w:p w14:paraId="1E9B59C0" w14:textId="77777777" w:rsidR="00A16677" w:rsidRPr="00B20811" w:rsidRDefault="00A16677" w:rsidP="00A1667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14:paraId="48CED186" w14:textId="77777777" w:rsidR="00A16677" w:rsidRDefault="00A16677" w:rsidP="00A16677">
      <w:pPr>
        <w:spacing w:after="120" w:line="240" w:lineRule="auto"/>
        <w:rPr>
          <w:rFonts w:ascii="Times New Roman" w:hAnsi="Times New Roman" w:cs="Times New Roman"/>
          <w:b/>
          <w:sz w:val="52"/>
          <w:szCs w:val="52"/>
        </w:rPr>
      </w:pPr>
    </w:p>
    <w:p w14:paraId="4148D30D" w14:textId="77777777" w:rsidR="00A16677" w:rsidRDefault="00A16677" w:rsidP="00A16677">
      <w:pPr>
        <w:spacing w:after="12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1D57D9B" w14:textId="77777777" w:rsidR="00A16677" w:rsidRDefault="00A16677" w:rsidP="00A16677">
      <w:pPr>
        <w:spacing w:after="12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6405BA8" w14:textId="77777777" w:rsidR="00A16677" w:rsidRPr="00F4741F" w:rsidRDefault="00A16677" w:rsidP="00A16677">
      <w:pPr>
        <w:spacing w:after="12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4741F">
        <w:rPr>
          <w:rFonts w:ascii="Times New Roman" w:hAnsi="Times New Roman" w:cs="Times New Roman"/>
          <w:b/>
          <w:sz w:val="52"/>
          <w:szCs w:val="52"/>
        </w:rPr>
        <w:t>Звіт</w:t>
      </w:r>
    </w:p>
    <w:p w14:paraId="3E090649" w14:textId="77777777" w:rsidR="00A16677" w:rsidRPr="00917E63" w:rsidRDefault="00A16677" w:rsidP="00A16677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 лабораторної роботи №3</w:t>
      </w:r>
    </w:p>
    <w:p w14:paraId="7B42F894" w14:textId="77777777" w:rsidR="00A16677" w:rsidRPr="00575FEE" w:rsidRDefault="00A16677" w:rsidP="00A1667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17E63">
        <w:rPr>
          <w:rFonts w:ascii="Times New Roman" w:hAnsi="Times New Roman" w:cs="Times New Roman"/>
          <w:sz w:val="36"/>
          <w:szCs w:val="36"/>
        </w:rPr>
        <w:t>з курсу</w:t>
      </w:r>
      <w:r w:rsidRPr="00575FEE">
        <w:rPr>
          <w:rFonts w:ascii="Times New Roman" w:hAnsi="Times New Roman" w:cs="Times New Roman"/>
          <w:sz w:val="32"/>
          <w:szCs w:val="32"/>
        </w:rPr>
        <w:t xml:space="preserve"> “</w:t>
      </w:r>
      <w:r w:rsidRPr="003A732A">
        <w:rPr>
          <w:rFonts w:ascii="Times New Roman" w:hAnsi="Times New Roman" w:cs="Times New Roman"/>
          <w:b/>
          <w:sz w:val="32"/>
          <w:szCs w:val="32"/>
        </w:rPr>
        <w:t>Стохастичні моделі дослідження операцій</w:t>
      </w:r>
      <w:r w:rsidRPr="00A31709">
        <w:rPr>
          <w:rFonts w:ascii="Times New Roman" w:hAnsi="Times New Roman" w:cs="Times New Roman"/>
          <w:sz w:val="36"/>
          <w:szCs w:val="36"/>
        </w:rPr>
        <w:t>”</w:t>
      </w:r>
    </w:p>
    <w:p w14:paraId="534752B4" w14:textId="77777777" w:rsidR="00A16677" w:rsidRPr="00917E63" w:rsidRDefault="00A16677" w:rsidP="00A16677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17E63">
        <w:rPr>
          <w:rFonts w:ascii="Times New Roman" w:hAnsi="Times New Roman" w:cs="Times New Roman"/>
          <w:sz w:val="36"/>
          <w:szCs w:val="36"/>
        </w:rPr>
        <w:t>на тему:</w:t>
      </w:r>
    </w:p>
    <w:p w14:paraId="723CB6DA" w14:textId="77777777" w:rsidR="00A16677" w:rsidRDefault="00A16677" w:rsidP="00A16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39A5">
        <w:rPr>
          <w:rFonts w:ascii="Times New Roman" w:hAnsi="Times New Roman" w:cs="Times New Roman"/>
          <w:b/>
          <w:sz w:val="36"/>
          <w:szCs w:val="36"/>
        </w:rPr>
        <w:t>“</w:t>
      </w:r>
      <w:r w:rsidRPr="009339A5">
        <w:rPr>
          <w:b/>
          <w:sz w:val="36"/>
          <w:szCs w:val="36"/>
        </w:rPr>
        <w:t xml:space="preserve"> </w:t>
      </w:r>
      <w:r w:rsidRPr="00A16677">
        <w:rPr>
          <w:rFonts w:ascii="Times New Roman" w:hAnsi="Times New Roman" w:cs="Times New Roman"/>
          <w:b/>
          <w:sz w:val="36"/>
          <w:szCs w:val="36"/>
        </w:rPr>
        <w:t xml:space="preserve">Розв’язання </w:t>
      </w:r>
      <w:proofErr w:type="spellStart"/>
      <w:r w:rsidRPr="00A16677">
        <w:rPr>
          <w:rFonts w:ascii="Times New Roman" w:hAnsi="Times New Roman" w:cs="Times New Roman"/>
          <w:b/>
          <w:sz w:val="36"/>
          <w:szCs w:val="36"/>
        </w:rPr>
        <w:t>цілочисельних</w:t>
      </w:r>
      <w:proofErr w:type="spellEnd"/>
      <w:r w:rsidRPr="00A16677">
        <w:rPr>
          <w:rFonts w:ascii="Times New Roman" w:hAnsi="Times New Roman" w:cs="Times New Roman"/>
          <w:b/>
          <w:sz w:val="36"/>
          <w:szCs w:val="36"/>
        </w:rPr>
        <w:t xml:space="preserve"> задач ЛП за допомогою Excel. Графічне представлення та порівняння </w:t>
      </w:r>
      <w:proofErr w:type="spellStart"/>
      <w:r w:rsidRPr="00A16677">
        <w:rPr>
          <w:rFonts w:ascii="Times New Roman" w:hAnsi="Times New Roman" w:cs="Times New Roman"/>
          <w:b/>
          <w:sz w:val="36"/>
          <w:szCs w:val="36"/>
        </w:rPr>
        <w:t>розв’язків</w:t>
      </w:r>
      <w:proofErr w:type="spellEnd"/>
      <w:r w:rsidRPr="00A1667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16677">
        <w:rPr>
          <w:rFonts w:ascii="Times New Roman" w:hAnsi="Times New Roman" w:cs="Times New Roman"/>
          <w:b/>
          <w:sz w:val="36"/>
          <w:szCs w:val="36"/>
        </w:rPr>
        <w:t>цілочисельної</w:t>
      </w:r>
      <w:proofErr w:type="spellEnd"/>
      <w:r w:rsidRPr="00A16677">
        <w:rPr>
          <w:rFonts w:ascii="Times New Roman" w:hAnsi="Times New Roman" w:cs="Times New Roman"/>
          <w:b/>
          <w:sz w:val="36"/>
          <w:szCs w:val="36"/>
        </w:rPr>
        <w:t xml:space="preserve"> та неперервної задачі. Розв’язання та аналіз задач </w:t>
      </w:r>
      <w:proofErr w:type="spellStart"/>
      <w:r w:rsidRPr="00A16677">
        <w:rPr>
          <w:rFonts w:ascii="Times New Roman" w:hAnsi="Times New Roman" w:cs="Times New Roman"/>
          <w:b/>
          <w:sz w:val="36"/>
          <w:szCs w:val="36"/>
        </w:rPr>
        <w:t>булевого</w:t>
      </w:r>
      <w:proofErr w:type="spellEnd"/>
      <w:r w:rsidRPr="00A16677">
        <w:rPr>
          <w:rFonts w:ascii="Times New Roman" w:hAnsi="Times New Roman" w:cs="Times New Roman"/>
          <w:b/>
          <w:sz w:val="36"/>
          <w:szCs w:val="36"/>
        </w:rPr>
        <w:t xml:space="preserve"> програмування за допомогою Excel</w:t>
      </w:r>
      <w:r w:rsidRPr="009339A5">
        <w:rPr>
          <w:rFonts w:ascii="Times New Roman" w:hAnsi="Times New Roman" w:cs="Times New Roman"/>
          <w:b/>
          <w:sz w:val="36"/>
          <w:szCs w:val="36"/>
        </w:rPr>
        <w:t>”</w:t>
      </w:r>
    </w:p>
    <w:p w14:paraId="1E3FC5E1" w14:textId="77777777" w:rsidR="00A16677" w:rsidRDefault="00A16677" w:rsidP="00A16677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9705CF" w14:textId="77777777" w:rsidR="00A16677" w:rsidRDefault="00A16677" w:rsidP="00A16677">
      <w:pPr>
        <w:rPr>
          <w:sz w:val="26"/>
        </w:rPr>
      </w:pPr>
    </w:p>
    <w:p w14:paraId="2FC68B1A" w14:textId="77777777" w:rsidR="00A16677" w:rsidRDefault="00A16677" w:rsidP="00A16677">
      <w:pPr>
        <w:rPr>
          <w:sz w:val="26"/>
        </w:rPr>
      </w:pPr>
    </w:p>
    <w:p w14:paraId="6ED3210F" w14:textId="77777777" w:rsidR="00A16677" w:rsidRDefault="00A16677" w:rsidP="00A16677">
      <w:pPr>
        <w:rPr>
          <w:sz w:val="26"/>
        </w:rPr>
      </w:pPr>
    </w:p>
    <w:p w14:paraId="34A83AA1" w14:textId="77777777" w:rsidR="00A16677" w:rsidRDefault="00A16677" w:rsidP="00A16677">
      <w:pPr>
        <w:ind w:firstLine="6663"/>
        <w:rPr>
          <w:sz w:val="26"/>
        </w:rPr>
      </w:pPr>
    </w:p>
    <w:p w14:paraId="34DE07D5" w14:textId="77777777" w:rsidR="00A16677" w:rsidRPr="00E62427" w:rsidRDefault="00A16677" w:rsidP="00A16677">
      <w:pPr>
        <w:ind w:firstLine="6663"/>
        <w:rPr>
          <w:rFonts w:ascii="Times New Roman" w:hAnsi="Times New Roman" w:cs="Times New Roman"/>
          <w:b/>
          <w:sz w:val="32"/>
          <w:szCs w:val="32"/>
        </w:rPr>
      </w:pPr>
      <w:r w:rsidRPr="00E62427">
        <w:rPr>
          <w:rFonts w:ascii="Times New Roman" w:hAnsi="Times New Roman" w:cs="Times New Roman"/>
          <w:b/>
          <w:sz w:val="32"/>
          <w:szCs w:val="32"/>
        </w:rPr>
        <w:t>Виконав:</w:t>
      </w:r>
    </w:p>
    <w:p w14:paraId="44DF4BF2" w14:textId="77777777" w:rsidR="00A16677" w:rsidRPr="00DA427C" w:rsidRDefault="00A16677" w:rsidP="00A16677">
      <w:pPr>
        <w:ind w:firstLine="6663"/>
        <w:rPr>
          <w:rFonts w:ascii="Times New Roman" w:hAnsi="Times New Roman" w:cs="Times New Roman"/>
          <w:sz w:val="28"/>
          <w:szCs w:val="28"/>
        </w:rPr>
      </w:pPr>
      <w:r w:rsidRPr="00DA427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т.</w:t>
      </w:r>
      <w:r w:rsidRPr="00DA427C">
        <w:rPr>
          <w:rFonts w:ascii="Times New Roman" w:hAnsi="Times New Roman" w:cs="Times New Roman"/>
          <w:sz w:val="28"/>
          <w:szCs w:val="28"/>
        </w:rPr>
        <w:t xml:space="preserve"> групи </w:t>
      </w:r>
      <w:r>
        <w:rPr>
          <w:rFonts w:ascii="Times New Roman" w:hAnsi="Times New Roman" w:cs="Times New Roman"/>
          <w:sz w:val="28"/>
          <w:szCs w:val="28"/>
        </w:rPr>
        <w:t>КН-3</w:t>
      </w:r>
      <w:r w:rsidR="00535DCE">
        <w:rPr>
          <w:rFonts w:ascii="Times New Roman" w:hAnsi="Times New Roman" w:cs="Times New Roman"/>
          <w:sz w:val="28"/>
          <w:szCs w:val="28"/>
        </w:rPr>
        <w:t>8</w:t>
      </w:r>
    </w:p>
    <w:p w14:paraId="45716D63" w14:textId="77777777" w:rsidR="00A16677" w:rsidRPr="00DA427C" w:rsidRDefault="00535DCE" w:rsidP="00A16677">
      <w:pPr>
        <w:ind w:firstLine="666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Пахолюк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2B7E4D14" w14:textId="77777777" w:rsidR="00A16677" w:rsidRPr="00E62427" w:rsidRDefault="00A16677" w:rsidP="00A16677">
      <w:pPr>
        <w:ind w:firstLine="666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Прийняв</w:t>
      </w:r>
      <w:r w:rsidRPr="00E62427">
        <w:rPr>
          <w:rFonts w:ascii="Times New Roman" w:hAnsi="Times New Roman" w:cs="Times New Roman"/>
          <w:b/>
          <w:sz w:val="32"/>
          <w:szCs w:val="32"/>
        </w:rPr>
        <w:t>:</w:t>
      </w:r>
    </w:p>
    <w:p w14:paraId="275FB123" w14:textId="77777777" w:rsidR="00A16677" w:rsidRPr="00DA427C" w:rsidRDefault="00A16677" w:rsidP="00A16677">
      <w:pPr>
        <w:ind w:firstLine="666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Катренко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1D1B6063" w14:textId="77777777" w:rsidR="00A16677" w:rsidRPr="00917E63" w:rsidRDefault="00A16677" w:rsidP="00A16677">
      <w:pPr>
        <w:rPr>
          <w:sz w:val="32"/>
          <w:szCs w:val="32"/>
        </w:rPr>
      </w:pPr>
    </w:p>
    <w:p w14:paraId="3E4D732F" w14:textId="77777777" w:rsidR="00A16677" w:rsidRPr="00A31709" w:rsidRDefault="00A16677" w:rsidP="00A16677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Львів-2016</w:t>
      </w:r>
      <w:bookmarkStart w:id="0" w:name="_GoBack"/>
      <w:bookmarkEnd w:id="0"/>
    </w:p>
    <w:p w14:paraId="3C4894E9" w14:textId="77777777" w:rsidR="00A16677" w:rsidRPr="00485D55" w:rsidRDefault="00A16677" w:rsidP="00A166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0C9C">
        <w:rPr>
          <w:rFonts w:ascii="Times New Roman" w:hAnsi="Times New Roman" w:cs="Times New Roman"/>
          <w:b/>
          <w:sz w:val="32"/>
          <w:szCs w:val="32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A16677">
        <w:rPr>
          <w:rFonts w:ascii="Times New Roman" w:hAnsi="Times New Roman" w:cs="Times New Roman"/>
          <w:sz w:val="28"/>
          <w:szCs w:val="28"/>
        </w:rPr>
        <w:tab/>
        <w:t xml:space="preserve">Вивчити особливості представлення та розв’язання </w:t>
      </w:r>
      <w:proofErr w:type="spellStart"/>
      <w:r w:rsidRPr="00A16677">
        <w:rPr>
          <w:rFonts w:ascii="Times New Roman" w:hAnsi="Times New Roman" w:cs="Times New Roman"/>
          <w:sz w:val="28"/>
          <w:szCs w:val="28"/>
        </w:rPr>
        <w:t>цілочисельних</w:t>
      </w:r>
      <w:proofErr w:type="spellEnd"/>
      <w:r w:rsidRPr="00A16677">
        <w:rPr>
          <w:rFonts w:ascii="Times New Roman" w:hAnsi="Times New Roman" w:cs="Times New Roman"/>
          <w:sz w:val="28"/>
          <w:szCs w:val="28"/>
        </w:rPr>
        <w:t xml:space="preserve"> задач в </w:t>
      </w:r>
      <w:proofErr w:type="spellStart"/>
      <w:r w:rsidRPr="00A16677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A16677">
        <w:rPr>
          <w:rFonts w:ascii="Times New Roman" w:hAnsi="Times New Roman" w:cs="Times New Roman"/>
          <w:sz w:val="28"/>
          <w:szCs w:val="28"/>
        </w:rPr>
        <w:t xml:space="preserve">. Вивчити метод розв’язання задач </w:t>
      </w:r>
      <w:proofErr w:type="spellStart"/>
      <w:r w:rsidRPr="00A16677">
        <w:rPr>
          <w:rFonts w:ascii="Times New Roman" w:hAnsi="Times New Roman" w:cs="Times New Roman"/>
          <w:sz w:val="28"/>
          <w:szCs w:val="28"/>
        </w:rPr>
        <w:t>булевого</w:t>
      </w:r>
      <w:proofErr w:type="spellEnd"/>
      <w:r w:rsidRPr="00A16677">
        <w:rPr>
          <w:rFonts w:ascii="Times New Roman" w:hAnsi="Times New Roman" w:cs="Times New Roman"/>
          <w:sz w:val="28"/>
          <w:szCs w:val="28"/>
        </w:rPr>
        <w:t xml:space="preserve"> програмування в </w:t>
      </w:r>
      <w:proofErr w:type="spellStart"/>
      <w:r w:rsidRPr="00A16677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A16677">
        <w:rPr>
          <w:rFonts w:ascii="Times New Roman" w:hAnsi="Times New Roman" w:cs="Times New Roman"/>
          <w:sz w:val="28"/>
          <w:szCs w:val="28"/>
        </w:rPr>
        <w:t>.</w:t>
      </w:r>
    </w:p>
    <w:p w14:paraId="47858962" w14:textId="77777777" w:rsidR="00A16677" w:rsidRDefault="00A16677" w:rsidP="00A16677">
      <w:pPr>
        <w:keepNext/>
        <w:tabs>
          <w:tab w:val="left" w:pos="0"/>
        </w:tabs>
        <w:spacing w:before="120" w:after="120" w:line="240" w:lineRule="auto"/>
        <w:ind w:firstLine="426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D4C48">
        <w:rPr>
          <w:rFonts w:ascii="Times New Roman" w:hAnsi="Times New Roman" w:cs="Times New Roman"/>
          <w:b/>
          <w:sz w:val="32"/>
          <w:szCs w:val="32"/>
        </w:rPr>
        <w:t>Короткі теоретичні відомості:</w:t>
      </w:r>
    </w:p>
    <w:p w14:paraId="68F44D2A" w14:textId="77777777" w:rsidR="00A16677" w:rsidRP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32"/>
        </w:rPr>
      </w:pPr>
      <w:r w:rsidRPr="00A16677">
        <w:rPr>
          <w:rFonts w:ascii="Times New Roman" w:hAnsi="Times New Roman" w:cs="Times New Roman"/>
          <w:sz w:val="28"/>
          <w:szCs w:val="32"/>
        </w:rPr>
        <w:t xml:space="preserve">Задачі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цілочисельного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програмування вирішуються аналогічно задачам лінійного програмування. Головна різниця полягає у вводі вимог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цілочисельності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. Разом з тим, задачі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цілочисельного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програмування можна вирішувати в декількох варіантах.</w:t>
      </w:r>
    </w:p>
    <w:p w14:paraId="7F4138EB" w14:textId="77777777" w:rsidR="00A16677" w:rsidRP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32"/>
        </w:rPr>
      </w:pPr>
      <w:r w:rsidRPr="00A16677">
        <w:rPr>
          <w:rFonts w:ascii="Times New Roman" w:hAnsi="Times New Roman" w:cs="Times New Roman"/>
          <w:sz w:val="28"/>
          <w:szCs w:val="32"/>
        </w:rPr>
        <w:tab/>
        <w:t xml:space="preserve">Частковим випадком задачі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цілочисельних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змінних являються задачі, в результаті рішення яких шукані зміні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xj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можуть приймати не любі цілі значення, а тільки одне з двох: або 0, або 1. Ці змінні, щоб їх відрізняти від звичайних, будемо позначати  j замість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xj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. Такі зміні на честь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запропунувавшого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їх англійського математика Джорджа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Буля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називаютьб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булевими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>.</w:t>
      </w:r>
    </w:p>
    <w:p w14:paraId="04318876" w14:textId="77777777" w:rsidR="00A16677" w:rsidRP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32"/>
        </w:rPr>
      </w:pPr>
      <w:r w:rsidRPr="00A16677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Розповсюдженної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задачею з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булевими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змінними являється задача вибору варіантів із числа заданих.</w:t>
      </w:r>
    </w:p>
    <w:p w14:paraId="7B4CB85B" w14:textId="77777777" w:rsidR="00A16677" w:rsidRP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32"/>
        </w:rPr>
      </w:pPr>
      <w:r w:rsidRPr="00A16677">
        <w:rPr>
          <w:rFonts w:ascii="Times New Roman" w:hAnsi="Times New Roman" w:cs="Times New Roman"/>
          <w:sz w:val="28"/>
          <w:szCs w:val="32"/>
        </w:rPr>
        <w:tab/>
        <w:t xml:space="preserve">В задачах з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булевими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змінними можуть бути виконані всі види аналізу. При цьому аналіз оптимального рішення, який для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цілочисельних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задач полягав тільки в аналізі результатів, для задач з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булевими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змінними нічого нового не представляє.</w:t>
      </w:r>
    </w:p>
    <w:p w14:paraId="494982AE" w14:textId="77777777" w:rsidR="00A16677" w:rsidRP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32"/>
        </w:rPr>
      </w:pPr>
      <w:r w:rsidRPr="00A16677">
        <w:rPr>
          <w:rFonts w:ascii="Times New Roman" w:hAnsi="Times New Roman" w:cs="Times New Roman"/>
          <w:sz w:val="28"/>
          <w:szCs w:val="32"/>
        </w:rPr>
        <w:tab/>
        <w:t xml:space="preserve">З точки зору виконання варіантного аналізу для задач з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булевими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змінними найбільший практичну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зацікавленність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представляє структурний аналіз, під яким розуміють пошук оптимального рішення при різноманітних обмеженнях.</w:t>
      </w:r>
    </w:p>
    <w:p w14:paraId="24271E5C" w14:textId="77777777" w:rsidR="00A16677" w:rsidRP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32"/>
        </w:rPr>
      </w:pPr>
      <w:r w:rsidRPr="00A16677">
        <w:rPr>
          <w:rFonts w:ascii="Times New Roman" w:hAnsi="Times New Roman" w:cs="Times New Roman"/>
          <w:sz w:val="28"/>
          <w:szCs w:val="32"/>
        </w:rPr>
        <w:tab/>
        <w:t xml:space="preserve">Застосування 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булевих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 xml:space="preserve"> змінних дає можливість накладати на вирішувану задачу цілий ряд логічних умов типу “якщо…, то…”.</w:t>
      </w:r>
    </w:p>
    <w:p w14:paraId="0BC47E66" w14:textId="77777777" w:rsidR="00A16677" w:rsidRP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32"/>
        </w:rPr>
      </w:pPr>
      <w:r w:rsidRPr="00A16677">
        <w:rPr>
          <w:rFonts w:ascii="Times New Roman" w:hAnsi="Times New Roman" w:cs="Times New Roman"/>
          <w:sz w:val="28"/>
          <w:szCs w:val="32"/>
        </w:rPr>
        <w:tab/>
        <w:t>Якщо в оптимальному рішенні ПОВИНЕН входити один варіант АБО інший, то умова записується так:  i+ j=1.</w:t>
      </w:r>
    </w:p>
    <w:p w14:paraId="0C31D3C4" w14:textId="77777777" w:rsidR="00A16677" w:rsidRP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32"/>
        </w:rPr>
      </w:pPr>
      <w:r w:rsidRPr="00A16677">
        <w:rPr>
          <w:rFonts w:ascii="Times New Roman" w:hAnsi="Times New Roman" w:cs="Times New Roman"/>
          <w:sz w:val="28"/>
          <w:szCs w:val="32"/>
        </w:rPr>
        <w:tab/>
        <w:t>Якщо в оптимальному рішенні МОЖЕ входить (або не входить) один варіант І інший, то умова має вигляд:  i+ j 0.</w:t>
      </w:r>
    </w:p>
    <w:p w14:paraId="6E95CF55" w14:textId="77777777" w:rsidR="00A16677" w:rsidRP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32"/>
        </w:rPr>
      </w:pPr>
      <w:r w:rsidRPr="00A16677">
        <w:rPr>
          <w:rFonts w:ascii="Times New Roman" w:hAnsi="Times New Roman" w:cs="Times New Roman"/>
          <w:sz w:val="28"/>
          <w:szCs w:val="32"/>
        </w:rPr>
        <w:tab/>
        <w:t>В тому  випадку, коли при прийнятті i-ого варіанту ПОВИНЕН входити j-</w:t>
      </w:r>
      <w:proofErr w:type="spellStart"/>
      <w:r w:rsidRPr="00A16677">
        <w:rPr>
          <w:rFonts w:ascii="Times New Roman" w:hAnsi="Times New Roman" w:cs="Times New Roman"/>
          <w:sz w:val="28"/>
          <w:szCs w:val="32"/>
        </w:rPr>
        <w:t>ий</w:t>
      </w:r>
      <w:proofErr w:type="spellEnd"/>
      <w:r w:rsidRPr="00A16677">
        <w:rPr>
          <w:rFonts w:ascii="Times New Roman" w:hAnsi="Times New Roman" w:cs="Times New Roman"/>
          <w:sz w:val="28"/>
          <w:szCs w:val="32"/>
        </w:rPr>
        <w:t>, слід записати  i= j або  i- j=0.</w:t>
      </w:r>
    </w:p>
    <w:p w14:paraId="043FD483" w14:textId="77777777" w:rsidR="00A16677" w:rsidRDefault="00A16677" w:rsidP="007B07F0">
      <w:pPr>
        <w:pStyle w:val="ListParagraph"/>
        <w:tabs>
          <w:tab w:val="left" w:pos="284"/>
        </w:tabs>
        <w:spacing w:after="240" w:line="240" w:lineRule="auto"/>
        <w:ind w:left="142" w:firstLine="426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16677">
        <w:rPr>
          <w:rFonts w:ascii="Times New Roman" w:hAnsi="Times New Roman" w:cs="Times New Roman"/>
          <w:sz w:val="28"/>
          <w:szCs w:val="32"/>
        </w:rPr>
        <w:tab/>
        <w:t>Таким чином, якщо накладається умова ПОВИНЕН, то в обмеженнях ставиться знак рівності, якщо МОЖЕ – знак нерівності.</w:t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1FC856F8" w14:textId="77777777" w:rsidR="00A16677" w:rsidRDefault="00A16677" w:rsidP="00A16677">
      <w:pPr>
        <w:pStyle w:val="ListParagraph"/>
        <w:tabs>
          <w:tab w:val="left" w:pos="284"/>
        </w:tabs>
        <w:spacing w:after="240" w:line="240" w:lineRule="auto"/>
        <w:ind w:left="0" w:firstLine="426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6404E">
        <w:rPr>
          <w:rFonts w:ascii="Times New Roman" w:hAnsi="Times New Roman" w:cs="Times New Roman"/>
          <w:b/>
          <w:sz w:val="36"/>
          <w:szCs w:val="36"/>
        </w:rPr>
        <w:t>Лабораторне завдання:</w:t>
      </w:r>
    </w:p>
    <w:p w14:paraId="63BD3678" w14:textId="77777777" w:rsidR="00A16677" w:rsidRDefault="00A16677" w:rsidP="00A16677">
      <w:pPr>
        <w:tabs>
          <w:tab w:val="left" w:pos="284"/>
        </w:tabs>
        <w:spacing w:after="0" w:line="240" w:lineRule="auto"/>
        <w:ind w:firstLine="142"/>
        <w:jc w:val="both"/>
        <w:rPr>
          <w:rFonts w:ascii="Times New Roman" w:hAnsi="Times New Roman" w:cs="Times New Roman"/>
          <w:b/>
          <w:sz w:val="32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29"/>
      </w:tblGrid>
      <w:tr w:rsidR="00A16677" w:rsidRPr="00A16677" w14:paraId="37C34E3F" w14:textId="77777777" w:rsidTr="00A84FAB">
        <w:tc>
          <w:tcPr>
            <w:tcW w:w="4955" w:type="dxa"/>
          </w:tcPr>
          <w:p w14:paraId="6CDF7348" w14:textId="77777777" w:rsidR="00A16677" w:rsidRPr="00A16677" w:rsidRDefault="00A16677" w:rsidP="00A84FAB">
            <w:pPr>
              <w:tabs>
                <w:tab w:val="left" w:pos="170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677">
              <w:rPr>
                <w:rFonts w:ascii="Times New Roman" w:hAnsi="Times New Roman" w:cs="Times New Roman"/>
                <w:b/>
                <w:sz w:val="28"/>
                <w:szCs w:val="28"/>
              </w:rPr>
              <w:t>Вхідні дані:</w:t>
            </w:r>
          </w:p>
        </w:tc>
        <w:tc>
          <w:tcPr>
            <w:tcW w:w="4956" w:type="dxa"/>
          </w:tcPr>
          <w:p w14:paraId="53567B41" w14:textId="77777777" w:rsidR="00A16677" w:rsidRPr="00A16677" w:rsidRDefault="00A16677" w:rsidP="00A84FAB">
            <w:pPr>
              <w:tabs>
                <w:tab w:val="left" w:pos="170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677">
              <w:rPr>
                <w:rFonts w:ascii="Times New Roman" w:hAnsi="Times New Roman" w:cs="Times New Roman"/>
                <w:b/>
                <w:sz w:val="28"/>
                <w:szCs w:val="28"/>
              </w:rPr>
              <w:t>Канонічна форма:</w:t>
            </w:r>
          </w:p>
        </w:tc>
      </w:tr>
      <w:tr w:rsidR="00A16677" w:rsidRPr="00A16677" w14:paraId="1D93ACD6" w14:textId="77777777" w:rsidTr="00A84FAB">
        <w:tc>
          <w:tcPr>
            <w:tcW w:w="4955" w:type="dxa"/>
          </w:tcPr>
          <w:p w14:paraId="5A9D945C" w14:textId="77777777" w:rsidR="00A16677" w:rsidRPr="00A16677" w:rsidRDefault="00A16677" w:rsidP="00A84FAB">
            <w:pPr>
              <w:pStyle w:val="UZad1"/>
              <w:spacing w:line="360" w:lineRule="auto"/>
              <w:ind w:firstLine="450"/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3x1 +  6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x2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+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 xml:space="preserve"> x3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object w:dxaOrig="380" w:dyaOrig="279" w14:anchorId="4F1521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05pt;height:13.75pt" o:ole="">
                  <v:imagedata r:id="rId5" o:title=""/>
                </v:shape>
                <o:OLEObject Type="Embed" ProgID="Equation.3" ShapeID="_x0000_i1025" DrawAspect="Content" ObjectID="_1541240341" r:id="rId6"/>
              </w:object>
            </w:r>
            <w:proofErr w:type="spellStart"/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Max</w:t>
            </w:r>
            <w:proofErr w:type="spellEnd"/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</w:t>
            </w:r>
          </w:p>
          <w:p w14:paraId="6A518694" w14:textId="77777777" w:rsidR="00A16677" w:rsidRPr="00A16677" w:rsidRDefault="00A16677" w:rsidP="00A84FAB">
            <w:pPr>
              <w:pStyle w:val="UZad1"/>
              <w:spacing w:line="360" w:lineRule="auto"/>
              <w:ind w:firstLine="450"/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x1 + 2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x2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 xml:space="preserve"> + 2x3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object w:dxaOrig="240" w:dyaOrig="279" w14:anchorId="78BA1BF3">
                <v:shape id="_x0000_i1026" type="#_x0000_t75" style="width:11.65pt;height:13.75pt" o:ole="">
                  <v:imagedata r:id="rId7" o:title=""/>
                </v:shape>
                <o:OLEObject Type="Embed" ProgID="Equation.3" ShapeID="_x0000_i1026" DrawAspect="Content" ObjectID="_1541240342" r:id="rId8"/>
              </w:objec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11/3</w:t>
            </w:r>
          </w:p>
          <w:p w14:paraId="54A4D0F4" w14:textId="77777777" w:rsidR="00A16677" w:rsidRPr="00A16677" w:rsidRDefault="00A16677" w:rsidP="00A16677">
            <w:pPr>
              <w:pStyle w:val="UZad1"/>
              <w:spacing w:line="360" w:lineRule="auto"/>
              <w:ind w:firstLine="450"/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x1   + 2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x2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 xml:space="preserve"> + 3x3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object w:dxaOrig="240" w:dyaOrig="279" w14:anchorId="16CF3044">
                <v:shape id="_x0000_i1027" type="#_x0000_t75" style="width:11.65pt;height:13.75pt" o:ole="">
                  <v:imagedata r:id="rId7" o:title=""/>
                </v:shape>
                <o:OLEObject Type="Embed" ProgID="Equation.3" ShapeID="_x0000_i1027" DrawAspect="Content" ObjectID="_1541240343" r:id="rId9"/>
              </w:objec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3/2</w:t>
            </w:r>
          </w:p>
          <w:p w14:paraId="51F0FDC7" w14:textId="77777777" w:rsidR="00A16677" w:rsidRPr="00A16677" w:rsidRDefault="00A16677" w:rsidP="00A84FAB">
            <w:pPr>
              <w:pStyle w:val="UZad1"/>
              <w:spacing w:line="360" w:lineRule="auto"/>
              <w:ind w:firstLine="450"/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</w:pP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x1, x2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>, x3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object w:dxaOrig="240" w:dyaOrig="279" w14:anchorId="257B6544">
                <v:shape id="_x0000_i1028" type="#_x0000_t75" style="width:11.65pt;height:13.75pt" o:ole="">
                  <v:imagedata r:id="rId10" o:title=""/>
                </v:shape>
                <o:OLEObject Type="Embed" ProgID="Equation.3" ShapeID="_x0000_i1028" DrawAspect="Content" ObjectID="_1541240344" r:id="rId11"/>
              </w:objec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0     </w:t>
            </w:r>
          </w:p>
        </w:tc>
        <w:tc>
          <w:tcPr>
            <w:tcW w:w="4956" w:type="dxa"/>
          </w:tcPr>
          <w:p w14:paraId="25448CAB" w14:textId="77777777" w:rsidR="00A16677" w:rsidRPr="00A16677" w:rsidRDefault="00A16677" w:rsidP="00A16677">
            <w:pPr>
              <w:pStyle w:val="UZad1"/>
              <w:spacing w:line="360" w:lineRule="auto"/>
              <w:ind w:firstLine="0"/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3x1 +  6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x2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+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 xml:space="preserve"> x3 + 0*(x4 + x5)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object w:dxaOrig="380" w:dyaOrig="279" w14:anchorId="09E89CE6">
                <v:shape id="_x0000_i1029" type="#_x0000_t75" style="width:19.05pt;height:13.75pt" o:ole="">
                  <v:imagedata r:id="rId5" o:title=""/>
                </v:shape>
                <o:OLEObject Type="Embed" ProgID="Equation.3" ShapeID="_x0000_i1029" DrawAspect="Content" ObjectID="_1541240345" r:id="rId12"/>
              </w:object>
            </w:r>
            <w:proofErr w:type="spellStart"/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Max</w:t>
            </w:r>
            <w:proofErr w:type="spellEnd"/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</w:t>
            </w:r>
          </w:p>
          <w:p w14:paraId="51D539A3" w14:textId="77777777" w:rsidR="00A16677" w:rsidRPr="00A16677" w:rsidRDefault="00A16677" w:rsidP="00A16677">
            <w:pPr>
              <w:pStyle w:val="UZad1"/>
              <w:spacing w:line="360" w:lineRule="auto"/>
              <w:ind w:firstLine="0"/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x1 + 2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x2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 xml:space="preserve"> + 2x3 + x4 + 0x5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>=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11/3</w:t>
            </w:r>
          </w:p>
          <w:p w14:paraId="7C1100EC" w14:textId="77777777" w:rsidR="00A16677" w:rsidRPr="00A16677" w:rsidRDefault="00A16677" w:rsidP="00A16677">
            <w:pPr>
              <w:pStyle w:val="UZad1"/>
              <w:spacing w:line="360" w:lineRule="auto"/>
              <w:ind w:firstLine="0"/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x1   + 2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x2</w:t>
            </w:r>
            <w:r w:rsidRPr="008A0B0A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+ 3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>x</w:t>
            </w:r>
            <w:r w:rsidRPr="008A0B0A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3 + 0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>x</w:t>
            </w:r>
            <w:r w:rsidRPr="008A0B0A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4 + 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>x</w:t>
            </w:r>
            <w:r w:rsidRPr="008A0B0A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5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object w:dxaOrig="240" w:dyaOrig="279" w14:anchorId="3BD7EA10">
                <v:shape id="_x0000_i1030" type="#_x0000_t75" style="width:11.65pt;height:13.75pt" o:ole="">
                  <v:imagedata r:id="rId7" o:title=""/>
                </v:shape>
                <o:OLEObject Type="Embed" ProgID="Equation.3" ShapeID="_x0000_i1030" DrawAspect="Content" ObjectID="_1541240346" r:id="rId13"/>
              </w:objec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 3/2</w:t>
            </w:r>
          </w:p>
          <w:p w14:paraId="335D4E5A" w14:textId="77777777" w:rsidR="00A16677" w:rsidRPr="00A16677" w:rsidRDefault="00A16677" w:rsidP="00A16677">
            <w:pPr>
              <w:pStyle w:val="UZad1"/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x1, x2</w:t>
            </w:r>
            <w:r w:rsidRPr="008A0B0A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>x</w:t>
            </w:r>
            <w:r w:rsidRPr="008A0B0A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3, 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>x</w:t>
            </w:r>
            <w:r w:rsidRPr="008A0B0A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4, </w:t>
            </w:r>
            <w:r>
              <w:rPr>
                <w:rFonts w:ascii="Times New Roman" w:eastAsiaTheme="minorHAnsi" w:hAnsi="Times New Roman"/>
                <w:b w:val="0"/>
                <w:sz w:val="28"/>
                <w:szCs w:val="28"/>
                <w:lang w:eastAsia="en-US"/>
              </w:rPr>
              <w:t>x</w:t>
            </w:r>
            <w:r w:rsidRPr="008A0B0A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>5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object w:dxaOrig="240" w:dyaOrig="279" w14:anchorId="653B3EBA">
                <v:shape id="_x0000_i1031" type="#_x0000_t75" style="width:11.65pt;height:13.75pt" o:ole="">
                  <v:imagedata r:id="rId10" o:title=""/>
                </v:shape>
                <o:OLEObject Type="Embed" ProgID="Equation.3" ShapeID="_x0000_i1031" DrawAspect="Content" ObjectID="_1541240347" r:id="rId14"/>
              </w:object>
            </w:r>
            <w:r w:rsidRPr="00A16677"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  <w:t xml:space="preserve"> 0     </w:t>
            </w:r>
          </w:p>
        </w:tc>
      </w:tr>
      <w:tr w:rsidR="00A16677" w:rsidRPr="00A16677" w14:paraId="76F6E315" w14:textId="77777777" w:rsidTr="00A84FAB">
        <w:tc>
          <w:tcPr>
            <w:tcW w:w="4955" w:type="dxa"/>
          </w:tcPr>
          <w:p w14:paraId="455A54ED" w14:textId="77777777" w:rsidR="00A16677" w:rsidRDefault="00A16677" w:rsidP="00A84FAB">
            <w:pPr>
              <w:pStyle w:val="UZad1"/>
              <w:spacing w:line="360" w:lineRule="auto"/>
              <w:ind w:firstLine="450"/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</w:pPr>
          </w:p>
        </w:tc>
        <w:tc>
          <w:tcPr>
            <w:tcW w:w="4956" w:type="dxa"/>
          </w:tcPr>
          <w:p w14:paraId="3578D101" w14:textId="77777777" w:rsidR="00A16677" w:rsidRDefault="00A16677" w:rsidP="00A16677">
            <w:pPr>
              <w:pStyle w:val="UZad1"/>
              <w:spacing w:line="360" w:lineRule="auto"/>
              <w:ind w:firstLine="450"/>
              <w:rPr>
                <w:rFonts w:ascii="Times New Roman" w:eastAsiaTheme="minorHAnsi" w:hAnsi="Times New Roman"/>
                <w:b w:val="0"/>
                <w:sz w:val="28"/>
                <w:szCs w:val="28"/>
                <w:lang w:val="uk-UA" w:eastAsia="en-US"/>
              </w:rPr>
            </w:pPr>
          </w:p>
        </w:tc>
      </w:tr>
    </w:tbl>
    <w:p w14:paraId="7872A705" w14:textId="77777777" w:rsidR="00A16677" w:rsidRPr="00770BCB" w:rsidRDefault="00A16677" w:rsidP="00A16677">
      <w:pPr>
        <w:tabs>
          <w:tab w:val="left" w:pos="284"/>
        </w:tabs>
        <w:spacing w:after="0" w:line="240" w:lineRule="auto"/>
        <w:ind w:firstLine="142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17E5789" w14:textId="77777777" w:rsidR="00A16677" w:rsidRPr="00F913C5" w:rsidRDefault="00A16677" w:rsidP="00A16677">
      <w:pPr>
        <w:spacing w:after="0"/>
        <w:ind w:firstLine="426"/>
        <w:jc w:val="both"/>
        <w:rPr>
          <w:rFonts w:ascii="Times New Roman" w:hAnsi="Times New Roman" w:cs="Times New Roman"/>
          <w:b/>
          <w:sz w:val="36"/>
          <w:szCs w:val="32"/>
        </w:rPr>
      </w:pPr>
      <w:r w:rsidRPr="00F913C5">
        <w:rPr>
          <w:rFonts w:ascii="Times New Roman" w:hAnsi="Times New Roman" w:cs="Times New Roman"/>
          <w:b/>
          <w:sz w:val="36"/>
          <w:szCs w:val="32"/>
        </w:rPr>
        <w:t>Результати виконання роботи:</w:t>
      </w:r>
    </w:p>
    <w:p w14:paraId="46F11230" w14:textId="77777777" w:rsidR="00C34803" w:rsidRPr="008A0B0A" w:rsidRDefault="00C34803" w:rsidP="00C34803">
      <w:pPr>
        <w:pStyle w:val="UZad1"/>
        <w:ind w:firstLine="45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Вводимо необхідні дані у комірки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Exel</w:t>
      </w:r>
      <w:proofErr w:type="spellEnd"/>
      <w:r w:rsidRPr="008A0B0A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14:paraId="29539919" w14:textId="77777777" w:rsidR="00C34803" w:rsidRPr="0072663C" w:rsidRDefault="00C34803" w:rsidP="00C34803">
      <w:pPr>
        <w:pStyle w:val="Bulit"/>
        <w:numPr>
          <w:ilvl w:val="0"/>
          <w:numId w:val="3"/>
        </w:numPr>
        <w:ind w:firstLine="45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Вводимо</w:t>
      </w:r>
      <w:r w:rsidRPr="0072663C">
        <w:rPr>
          <w:rFonts w:eastAsiaTheme="minorHAnsi" w:cstheme="minorBidi"/>
          <w:sz w:val="28"/>
          <w:szCs w:val="28"/>
          <w:lang w:eastAsia="en-US"/>
        </w:rPr>
        <w:t xml:space="preserve"> в комірку A1 </w:t>
      </w:r>
      <w:r>
        <w:rPr>
          <w:rFonts w:eastAsiaTheme="minorHAnsi" w:cstheme="minorBidi"/>
          <w:sz w:val="28"/>
          <w:szCs w:val="28"/>
          <w:lang w:eastAsia="en-US"/>
        </w:rPr>
        <w:t>формулу для цільової функції: =3*c1 + 6</w:t>
      </w:r>
      <w:r w:rsidRPr="0072663C">
        <w:rPr>
          <w:rFonts w:eastAsiaTheme="minorHAnsi" w:cstheme="minorBidi"/>
          <w:sz w:val="28"/>
          <w:szCs w:val="28"/>
          <w:lang w:eastAsia="en-US"/>
        </w:rPr>
        <w:t>*c2</w:t>
      </w:r>
      <w:r>
        <w:rPr>
          <w:rFonts w:eastAsiaTheme="minorHAnsi" w:cstheme="minorBidi"/>
          <w:sz w:val="28"/>
          <w:szCs w:val="28"/>
          <w:lang w:eastAsia="en-US"/>
        </w:rPr>
        <w:t xml:space="preserve"> + с3</w:t>
      </w:r>
      <w:r w:rsidRPr="0072663C">
        <w:rPr>
          <w:rFonts w:eastAsiaTheme="minorHAnsi" w:cstheme="minorBidi"/>
          <w:sz w:val="28"/>
          <w:szCs w:val="28"/>
          <w:lang w:eastAsia="en-US"/>
        </w:rPr>
        <w:t>.</w:t>
      </w:r>
    </w:p>
    <w:p w14:paraId="07252FDF" w14:textId="77777777" w:rsidR="00C34803" w:rsidRPr="0072663C" w:rsidRDefault="00C34803" w:rsidP="00C34803">
      <w:pPr>
        <w:pStyle w:val="Bulit"/>
        <w:numPr>
          <w:ilvl w:val="0"/>
          <w:numId w:val="3"/>
        </w:numPr>
        <w:ind w:firstLine="45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Вводимо</w:t>
      </w:r>
      <w:r w:rsidRPr="0072663C">
        <w:rPr>
          <w:rFonts w:eastAsiaTheme="minorHAnsi" w:cstheme="minorBidi"/>
          <w:sz w:val="28"/>
          <w:szCs w:val="28"/>
          <w:lang w:eastAsia="en-US"/>
        </w:rPr>
        <w:t xml:space="preserve"> в комірку A3 формулу для обмеження: =</w:t>
      </w:r>
      <w:r>
        <w:rPr>
          <w:rFonts w:eastAsiaTheme="minorHAnsi" w:cstheme="minorBidi"/>
          <w:sz w:val="28"/>
          <w:szCs w:val="28"/>
          <w:lang w:eastAsia="en-US"/>
        </w:rPr>
        <w:t>c1+2</w:t>
      </w:r>
      <w:r w:rsidRPr="0072663C">
        <w:rPr>
          <w:rFonts w:eastAsiaTheme="minorHAnsi" w:cstheme="minorBidi"/>
          <w:sz w:val="28"/>
          <w:szCs w:val="28"/>
          <w:lang w:eastAsia="en-US"/>
        </w:rPr>
        <w:t>*c2</w:t>
      </w:r>
      <w:r>
        <w:rPr>
          <w:rFonts w:eastAsiaTheme="minorHAnsi" w:cstheme="minorBidi"/>
          <w:sz w:val="28"/>
          <w:szCs w:val="28"/>
          <w:lang w:eastAsia="en-US"/>
        </w:rPr>
        <w:t>+2*с3</w:t>
      </w:r>
      <w:r w:rsidRPr="0072663C">
        <w:rPr>
          <w:rFonts w:eastAsiaTheme="minorHAnsi" w:cstheme="minorBidi"/>
          <w:sz w:val="28"/>
          <w:szCs w:val="28"/>
          <w:lang w:eastAsia="en-US"/>
        </w:rPr>
        <w:t>.</w:t>
      </w:r>
    </w:p>
    <w:p w14:paraId="38AA450B" w14:textId="77777777" w:rsidR="00C34803" w:rsidRPr="0072663C" w:rsidRDefault="00C34803" w:rsidP="00C34803">
      <w:pPr>
        <w:pStyle w:val="Bulit"/>
        <w:numPr>
          <w:ilvl w:val="0"/>
          <w:numId w:val="3"/>
        </w:numPr>
        <w:ind w:firstLine="45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Вводимо</w:t>
      </w:r>
      <w:r w:rsidRPr="0072663C">
        <w:rPr>
          <w:rFonts w:eastAsiaTheme="minorHAnsi" w:cstheme="minorBidi"/>
          <w:sz w:val="28"/>
          <w:szCs w:val="28"/>
          <w:lang w:eastAsia="en-US"/>
        </w:rPr>
        <w:t xml:space="preserve"> в комірку A4 формулу для </w:t>
      </w:r>
      <w:r>
        <w:rPr>
          <w:rFonts w:eastAsiaTheme="minorHAnsi" w:cstheme="minorBidi"/>
          <w:sz w:val="28"/>
          <w:szCs w:val="28"/>
          <w:lang w:eastAsia="en-US"/>
        </w:rPr>
        <w:t>обмеження: =c1+2</w:t>
      </w:r>
      <w:r w:rsidRPr="0072663C">
        <w:rPr>
          <w:rFonts w:eastAsiaTheme="minorHAnsi" w:cstheme="minorBidi"/>
          <w:sz w:val="28"/>
          <w:szCs w:val="28"/>
          <w:lang w:eastAsia="en-US"/>
        </w:rPr>
        <w:t>*c2</w:t>
      </w:r>
      <w:r>
        <w:rPr>
          <w:rFonts w:eastAsiaTheme="minorHAnsi" w:cstheme="minorBidi"/>
          <w:sz w:val="28"/>
          <w:szCs w:val="28"/>
          <w:lang w:eastAsia="en-US"/>
        </w:rPr>
        <w:t>+</w:t>
      </w:r>
      <w:r w:rsidR="00A67238">
        <w:rPr>
          <w:rFonts w:eastAsiaTheme="minorHAnsi" w:cstheme="minorBidi"/>
          <w:sz w:val="28"/>
          <w:szCs w:val="28"/>
          <w:lang w:eastAsia="en-US"/>
        </w:rPr>
        <w:t>3</w:t>
      </w:r>
      <w:r>
        <w:rPr>
          <w:rFonts w:eastAsiaTheme="minorHAnsi" w:cstheme="minorBidi"/>
          <w:sz w:val="28"/>
          <w:szCs w:val="28"/>
          <w:lang w:eastAsia="en-US"/>
        </w:rPr>
        <w:t>*с3</w:t>
      </w:r>
      <w:r w:rsidRPr="0072663C">
        <w:rPr>
          <w:rFonts w:eastAsiaTheme="minorHAnsi" w:cstheme="minorBidi"/>
          <w:sz w:val="28"/>
          <w:szCs w:val="28"/>
          <w:lang w:eastAsia="en-US"/>
        </w:rPr>
        <w:t>.</w:t>
      </w:r>
    </w:p>
    <w:p w14:paraId="77279853" w14:textId="77777777" w:rsidR="00C34803" w:rsidRPr="0072663C" w:rsidRDefault="00C34803" w:rsidP="00C34803">
      <w:pPr>
        <w:pStyle w:val="Bulit"/>
        <w:numPr>
          <w:ilvl w:val="0"/>
          <w:numId w:val="3"/>
        </w:numPr>
        <w:ind w:firstLine="45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Вводимо</w:t>
      </w:r>
      <w:r w:rsidRPr="0072663C">
        <w:rPr>
          <w:rFonts w:eastAsiaTheme="minorHAnsi" w:cstheme="minorBidi"/>
          <w:sz w:val="28"/>
          <w:szCs w:val="28"/>
          <w:lang w:eastAsia="en-US"/>
        </w:rPr>
        <w:t xml:space="preserve"> в комірку A5 ф</w:t>
      </w:r>
      <w:r>
        <w:rPr>
          <w:rFonts w:eastAsiaTheme="minorHAnsi" w:cstheme="minorBidi"/>
          <w:sz w:val="28"/>
          <w:szCs w:val="28"/>
          <w:lang w:eastAsia="en-US"/>
        </w:rPr>
        <w:t>ормулу для обмеження: =с1</w:t>
      </w:r>
      <w:r w:rsidRPr="0072663C">
        <w:rPr>
          <w:rFonts w:eastAsiaTheme="minorHAnsi" w:cstheme="minorBidi"/>
          <w:sz w:val="28"/>
          <w:szCs w:val="28"/>
          <w:lang w:eastAsia="en-US"/>
        </w:rPr>
        <w:t>.</w:t>
      </w:r>
    </w:p>
    <w:p w14:paraId="450BA67B" w14:textId="77777777" w:rsidR="00C34803" w:rsidRPr="0072663C" w:rsidRDefault="00C34803" w:rsidP="00C34803">
      <w:pPr>
        <w:pStyle w:val="Bulit"/>
        <w:numPr>
          <w:ilvl w:val="0"/>
          <w:numId w:val="3"/>
        </w:numPr>
        <w:ind w:firstLine="45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Вводимо</w:t>
      </w:r>
      <w:r w:rsidRPr="0072663C">
        <w:rPr>
          <w:rFonts w:eastAsiaTheme="minorHAnsi" w:cstheme="minorBidi"/>
          <w:sz w:val="28"/>
          <w:szCs w:val="28"/>
          <w:lang w:eastAsia="en-US"/>
        </w:rPr>
        <w:t xml:space="preserve"> в комір</w:t>
      </w:r>
      <w:r>
        <w:rPr>
          <w:rFonts w:eastAsiaTheme="minorHAnsi" w:cstheme="minorBidi"/>
          <w:sz w:val="28"/>
          <w:szCs w:val="28"/>
          <w:lang w:eastAsia="en-US"/>
        </w:rPr>
        <w:t>ку A6 формулу для обмеження: =c2</w:t>
      </w:r>
      <w:r w:rsidRPr="0072663C">
        <w:rPr>
          <w:rFonts w:eastAsiaTheme="minorHAnsi" w:cstheme="minorBidi"/>
          <w:sz w:val="28"/>
          <w:szCs w:val="28"/>
          <w:lang w:eastAsia="en-US"/>
        </w:rPr>
        <w:t>.</w:t>
      </w:r>
    </w:p>
    <w:p w14:paraId="6AFEA01C" w14:textId="77777777" w:rsidR="00C34803" w:rsidRPr="0072663C" w:rsidRDefault="00C34803" w:rsidP="00C34803">
      <w:pPr>
        <w:pStyle w:val="Bulit"/>
        <w:numPr>
          <w:ilvl w:val="0"/>
          <w:numId w:val="3"/>
        </w:numPr>
        <w:ind w:firstLine="45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Вводимо</w:t>
      </w:r>
      <w:r w:rsidRPr="0072663C">
        <w:rPr>
          <w:rFonts w:eastAsiaTheme="minorHAnsi" w:cstheme="minorBidi"/>
          <w:sz w:val="28"/>
          <w:szCs w:val="28"/>
          <w:lang w:eastAsia="en-US"/>
        </w:rPr>
        <w:t xml:space="preserve"> в комір</w:t>
      </w:r>
      <w:r>
        <w:rPr>
          <w:rFonts w:eastAsiaTheme="minorHAnsi" w:cstheme="minorBidi"/>
          <w:sz w:val="28"/>
          <w:szCs w:val="28"/>
          <w:lang w:eastAsia="en-US"/>
        </w:rPr>
        <w:t>ку A7 формулу для обмеження: =c3</w:t>
      </w:r>
      <w:r w:rsidRPr="0072663C">
        <w:rPr>
          <w:rFonts w:eastAsiaTheme="minorHAnsi" w:cstheme="minorBidi"/>
          <w:sz w:val="28"/>
          <w:szCs w:val="28"/>
          <w:lang w:eastAsia="en-US"/>
        </w:rPr>
        <w:t>.</w:t>
      </w:r>
    </w:p>
    <w:p w14:paraId="455153CC" w14:textId="77777777" w:rsidR="00C34803" w:rsidRDefault="00C34803" w:rsidP="00C34803">
      <w:pPr>
        <w:pStyle w:val="Bulit"/>
        <w:numPr>
          <w:ilvl w:val="0"/>
          <w:numId w:val="3"/>
        </w:numPr>
        <w:ind w:left="851" w:hanging="425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Вводимо в комірки C1:C3</w:t>
      </w:r>
      <w:r w:rsidRPr="0072663C">
        <w:rPr>
          <w:rFonts w:eastAsiaTheme="minorHAnsi" w:cstheme="minorBidi"/>
          <w:sz w:val="28"/>
          <w:szCs w:val="28"/>
          <w:lang w:eastAsia="en-US"/>
        </w:rPr>
        <w:t xml:space="preserve"> початкові значення змінних. У нашому випадку приймемо ці значення нульовими.</w:t>
      </w:r>
    </w:p>
    <w:p w14:paraId="5C089C3D" w14:textId="77777777" w:rsidR="00C34803" w:rsidRDefault="00C34803" w:rsidP="00C34803">
      <w:pPr>
        <w:pStyle w:val="Bulit"/>
        <w:numPr>
          <w:ilvl w:val="0"/>
          <w:numId w:val="0"/>
        </w:numPr>
        <w:ind w:firstLine="45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Після того як ми налаштували пакет </w:t>
      </w:r>
      <w:r>
        <w:rPr>
          <w:rFonts w:eastAsiaTheme="minorHAnsi" w:cstheme="minorBidi"/>
          <w:sz w:val="28"/>
          <w:szCs w:val="28"/>
          <w:lang w:val="en-US" w:eastAsia="en-US"/>
        </w:rPr>
        <w:t>SOLVER</w:t>
      </w:r>
      <w:r w:rsidRPr="008A0B0A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eastAsia="en-US"/>
        </w:rPr>
        <w:t>та запустили його на виконання то отримали такі результати:</w:t>
      </w:r>
    </w:p>
    <w:p w14:paraId="515EB5E9" w14:textId="77777777" w:rsidR="00FA61CC" w:rsidRDefault="00157DFB" w:rsidP="00C34803">
      <w:pPr>
        <w:pStyle w:val="Bulit"/>
        <w:numPr>
          <w:ilvl w:val="0"/>
          <w:numId w:val="0"/>
        </w:numPr>
        <w:ind w:firstLine="450"/>
        <w:rPr>
          <w:rFonts w:eastAsiaTheme="minorHAnsi" w:cstheme="minorBidi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CE25A63" wp14:editId="02B24243">
            <wp:extent cx="2134073" cy="217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5106" cy="21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noProof/>
          <w:lang w:val="en-US" w:eastAsia="en-US"/>
        </w:rPr>
        <w:drawing>
          <wp:inline distT="0" distB="0" distL="0" distR="0" wp14:anchorId="0BA4C3F5" wp14:editId="4AFE49A6">
            <wp:extent cx="2980938" cy="217099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1769" cy="21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9F1C" w14:textId="77777777" w:rsidR="001D30FD" w:rsidRPr="001D30FD" w:rsidRDefault="001D30FD" w:rsidP="001D30FD">
      <w:pPr>
        <w:pStyle w:val="Bulit"/>
        <w:numPr>
          <w:ilvl w:val="0"/>
          <w:numId w:val="0"/>
        </w:numPr>
        <w:ind w:firstLine="450"/>
        <w:jc w:val="center"/>
        <w:rPr>
          <w:rFonts w:eastAsiaTheme="minorHAnsi" w:cstheme="minorBidi"/>
          <w:i/>
          <w:sz w:val="28"/>
          <w:szCs w:val="28"/>
          <w:lang w:eastAsia="en-US"/>
        </w:rPr>
      </w:pPr>
      <w:r w:rsidRPr="001D30FD">
        <w:rPr>
          <w:rFonts w:eastAsiaTheme="minorHAnsi" w:cstheme="minorBidi"/>
          <w:i/>
          <w:sz w:val="28"/>
          <w:szCs w:val="28"/>
          <w:lang w:eastAsia="en-US"/>
        </w:rPr>
        <w:t xml:space="preserve">За </w:t>
      </w:r>
      <w:r>
        <w:rPr>
          <w:rFonts w:eastAsiaTheme="minorHAnsi" w:cstheme="minorBidi"/>
          <w:i/>
          <w:sz w:val="28"/>
          <w:szCs w:val="28"/>
          <w:lang w:eastAsia="en-US"/>
        </w:rPr>
        <w:t xml:space="preserve">використання </w:t>
      </w:r>
      <w:r w:rsidRPr="001D30FD">
        <w:rPr>
          <w:rFonts w:eastAsiaTheme="minorHAnsi" w:cstheme="minorBidi"/>
          <w:i/>
          <w:sz w:val="28"/>
          <w:szCs w:val="28"/>
          <w:lang w:eastAsia="en-US"/>
        </w:rPr>
        <w:t xml:space="preserve">умови </w:t>
      </w:r>
      <w:proofErr w:type="spellStart"/>
      <w:r w:rsidRPr="001D30FD">
        <w:rPr>
          <w:rFonts w:eastAsiaTheme="minorHAnsi" w:cstheme="minorBidi"/>
          <w:i/>
          <w:sz w:val="28"/>
          <w:szCs w:val="28"/>
          <w:lang w:eastAsia="en-US"/>
        </w:rPr>
        <w:t>цілочисельності</w:t>
      </w:r>
      <w:proofErr w:type="spellEnd"/>
    </w:p>
    <w:p w14:paraId="7065CB7D" w14:textId="77777777" w:rsidR="00C34803" w:rsidRDefault="001D30FD" w:rsidP="00A16677">
      <w:pPr>
        <w:pStyle w:val="UZad1"/>
        <w:ind w:firstLine="450"/>
        <w:rPr>
          <w:rFonts w:ascii="Times New Roman" w:hAnsi="Times New Roman"/>
          <w:b w:val="0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85C4641" wp14:editId="26FFF7D1">
            <wp:extent cx="2149434" cy="2171479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5422" cy="21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noProof/>
          <w:lang w:eastAsia="en-US"/>
        </w:rPr>
        <w:drawing>
          <wp:inline distT="0" distB="0" distL="0" distR="0" wp14:anchorId="44D2DC5A" wp14:editId="685C30D9">
            <wp:extent cx="3345936" cy="2091079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0458" cy="21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DD8" w14:textId="77777777" w:rsidR="001D30FD" w:rsidRDefault="001D30FD" w:rsidP="00A73D30">
      <w:pPr>
        <w:pStyle w:val="Bulit"/>
        <w:numPr>
          <w:ilvl w:val="0"/>
          <w:numId w:val="0"/>
        </w:numPr>
        <w:ind w:firstLine="450"/>
        <w:jc w:val="center"/>
        <w:rPr>
          <w:rFonts w:eastAsiaTheme="minorHAnsi" w:cstheme="minorBidi"/>
          <w:i/>
          <w:sz w:val="28"/>
          <w:szCs w:val="28"/>
          <w:lang w:eastAsia="en-US"/>
        </w:rPr>
      </w:pPr>
      <w:r w:rsidRPr="001D30FD">
        <w:rPr>
          <w:rFonts w:eastAsiaTheme="minorHAnsi" w:cstheme="minorBidi"/>
          <w:i/>
          <w:sz w:val="28"/>
          <w:szCs w:val="28"/>
          <w:lang w:eastAsia="en-US"/>
        </w:rPr>
        <w:t xml:space="preserve">За умови </w:t>
      </w:r>
      <w:proofErr w:type="spellStart"/>
      <w:r w:rsidRPr="001D30FD">
        <w:rPr>
          <w:rFonts w:eastAsiaTheme="minorHAnsi" w:cstheme="minorBidi"/>
          <w:i/>
          <w:sz w:val="28"/>
          <w:szCs w:val="28"/>
          <w:lang w:eastAsia="en-US"/>
        </w:rPr>
        <w:t>цілочисельності</w:t>
      </w:r>
      <w:proofErr w:type="spellEnd"/>
    </w:p>
    <w:p w14:paraId="02E8DC72" w14:textId="77777777" w:rsidR="00A73D30" w:rsidRDefault="00A73D30" w:rsidP="00A73D30">
      <w:pPr>
        <w:pStyle w:val="Bulit"/>
        <w:numPr>
          <w:ilvl w:val="0"/>
          <w:numId w:val="0"/>
        </w:numPr>
        <w:ind w:left="360" w:hanging="360"/>
        <w:rPr>
          <w:rFonts w:eastAsiaTheme="minorHAnsi" w:cstheme="minorBidi"/>
          <w:i/>
          <w:sz w:val="28"/>
          <w:szCs w:val="28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3CAF1F7" wp14:editId="0BB1513F">
            <wp:extent cx="2873828" cy="17420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197" cy="17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i/>
          <w:sz w:val="28"/>
          <w:szCs w:val="28"/>
          <w:lang w:eastAsia="en-US"/>
        </w:rPr>
        <w:tab/>
      </w:r>
      <w:r>
        <w:rPr>
          <w:noProof/>
          <w:lang w:val="en-US" w:eastAsia="en-US"/>
        </w:rPr>
        <w:drawing>
          <wp:inline distT="0" distB="0" distL="0" distR="0" wp14:anchorId="2C86A06D" wp14:editId="43C53476">
            <wp:extent cx="2702257" cy="164798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458" cy="16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C500" w14:textId="77777777" w:rsidR="00A73D30" w:rsidRDefault="00A73D30" w:rsidP="00A73D30">
      <w:pPr>
        <w:pStyle w:val="Bulit"/>
        <w:numPr>
          <w:ilvl w:val="0"/>
          <w:numId w:val="0"/>
        </w:numPr>
        <w:ind w:left="360" w:hanging="360"/>
        <w:jc w:val="center"/>
        <w:rPr>
          <w:i/>
        </w:rPr>
      </w:pPr>
      <w:r w:rsidRPr="004638A3">
        <w:rPr>
          <w:i/>
          <w:sz w:val="28"/>
        </w:rPr>
        <w:t xml:space="preserve">Графічне представлення </w:t>
      </w:r>
      <w:proofErr w:type="spellStart"/>
      <w:r w:rsidRPr="004638A3">
        <w:rPr>
          <w:i/>
          <w:sz w:val="28"/>
        </w:rPr>
        <w:t>розв’язків</w:t>
      </w:r>
      <w:proofErr w:type="spellEnd"/>
      <w:r w:rsidRPr="004638A3">
        <w:rPr>
          <w:i/>
          <w:sz w:val="28"/>
        </w:rPr>
        <w:t xml:space="preserve"> (праворуч) та  функції мети (ліворуч).</w:t>
      </w:r>
    </w:p>
    <w:p w14:paraId="3A5B64B3" w14:textId="77777777" w:rsidR="00A73D30" w:rsidRPr="00A73D30" w:rsidRDefault="00A73D30" w:rsidP="00A73D30">
      <w:pPr>
        <w:pStyle w:val="Bulit"/>
        <w:numPr>
          <w:ilvl w:val="0"/>
          <w:numId w:val="0"/>
        </w:numPr>
        <w:ind w:firstLine="426"/>
        <w:rPr>
          <w:rFonts w:eastAsiaTheme="minorHAnsi" w:cstheme="minorBidi"/>
          <w:sz w:val="28"/>
          <w:szCs w:val="28"/>
          <w:lang w:eastAsia="en-US"/>
        </w:rPr>
      </w:pPr>
      <w:r w:rsidRPr="00A73D30">
        <w:rPr>
          <w:rFonts w:eastAsiaTheme="minorHAnsi" w:cstheme="minorBidi"/>
          <w:sz w:val="28"/>
          <w:szCs w:val="28"/>
          <w:lang w:eastAsia="en-US"/>
        </w:rPr>
        <w:t>З цих малюнків видно наступне:</w:t>
      </w:r>
    </w:p>
    <w:p w14:paraId="5F32ED62" w14:textId="77777777" w:rsidR="00A73D30" w:rsidRPr="00A73D30" w:rsidRDefault="00A73D30" w:rsidP="00A73D30">
      <w:pPr>
        <w:pStyle w:val="Bulit"/>
        <w:numPr>
          <w:ilvl w:val="0"/>
          <w:numId w:val="4"/>
        </w:numPr>
        <w:rPr>
          <w:rFonts w:eastAsiaTheme="minorHAnsi" w:cstheme="minorBidi"/>
          <w:sz w:val="28"/>
          <w:szCs w:val="28"/>
          <w:lang w:eastAsia="en-US"/>
        </w:rPr>
      </w:pPr>
      <w:r w:rsidRPr="00A73D30">
        <w:rPr>
          <w:rFonts w:eastAsiaTheme="minorHAnsi" w:cstheme="minorBidi"/>
          <w:sz w:val="28"/>
          <w:szCs w:val="28"/>
          <w:lang w:eastAsia="en-US"/>
        </w:rPr>
        <w:t xml:space="preserve">В </w:t>
      </w:r>
      <w:proofErr w:type="spellStart"/>
      <w:r w:rsidRPr="00A73D30">
        <w:rPr>
          <w:rFonts w:eastAsiaTheme="minorHAnsi" w:cstheme="minorBidi"/>
          <w:sz w:val="28"/>
          <w:szCs w:val="28"/>
          <w:lang w:eastAsia="en-US"/>
        </w:rPr>
        <w:t>цілочисельному</w:t>
      </w:r>
      <w:proofErr w:type="spellEnd"/>
      <w:r w:rsidRPr="00A73D30">
        <w:rPr>
          <w:rFonts w:eastAsiaTheme="minorHAnsi" w:cstheme="minorBidi"/>
          <w:sz w:val="28"/>
          <w:szCs w:val="28"/>
          <w:lang w:eastAsia="en-US"/>
        </w:rPr>
        <w:t xml:space="preserve"> рішення з’явився випуску Прод</w:t>
      </w:r>
      <w:r>
        <w:rPr>
          <w:rFonts w:eastAsiaTheme="minorHAnsi" w:cstheme="minorBidi"/>
          <w:sz w:val="28"/>
          <w:szCs w:val="28"/>
          <w:lang w:eastAsia="en-US"/>
        </w:rPr>
        <w:t>_</w:t>
      </w:r>
      <w:r w:rsidR="00A84FAB">
        <w:rPr>
          <w:rFonts w:eastAsiaTheme="minorHAnsi" w:cstheme="minorBidi"/>
          <w:sz w:val="28"/>
          <w:szCs w:val="28"/>
          <w:lang w:eastAsia="en-US"/>
        </w:rPr>
        <w:t>1</w:t>
      </w:r>
      <w:r w:rsidRPr="00A73D30">
        <w:rPr>
          <w:rFonts w:eastAsiaTheme="minorHAnsi" w:cstheme="minorBidi"/>
          <w:sz w:val="28"/>
          <w:szCs w:val="28"/>
          <w:lang w:eastAsia="en-US"/>
        </w:rPr>
        <w:t xml:space="preserve">, </w:t>
      </w:r>
      <w:r w:rsidR="00A84FAB">
        <w:rPr>
          <w:rFonts w:eastAsiaTheme="minorHAnsi" w:cstheme="minorBidi"/>
          <w:sz w:val="28"/>
          <w:szCs w:val="28"/>
          <w:lang w:eastAsia="en-US"/>
        </w:rPr>
        <w:t>проте не стало випуску Прод_2</w:t>
      </w:r>
      <w:r>
        <w:rPr>
          <w:rFonts w:eastAsiaTheme="minorHAnsi" w:cstheme="minorBidi"/>
          <w:sz w:val="28"/>
          <w:szCs w:val="28"/>
          <w:lang w:eastAsia="en-US"/>
        </w:rPr>
        <w:t>, який був у неперервному рішенні. При цьому випуск П</w:t>
      </w:r>
      <w:r w:rsidR="00A84FAB">
        <w:rPr>
          <w:rFonts w:eastAsiaTheme="minorHAnsi" w:cstheme="minorBidi"/>
          <w:sz w:val="28"/>
          <w:szCs w:val="28"/>
          <w:lang w:eastAsia="en-US"/>
        </w:rPr>
        <w:t>род_1 збільшився порівняно з Прод_2.</w:t>
      </w:r>
    </w:p>
    <w:p w14:paraId="3FC9B7F2" w14:textId="77777777" w:rsidR="00A73D30" w:rsidRDefault="00A73D30" w:rsidP="00A73D30">
      <w:pPr>
        <w:pStyle w:val="Bulit"/>
        <w:numPr>
          <w:ilvl w:val="0"/>
          <w:numId w:val="4"/>
        </w:numPr>
        <w:rPr>
          <w:rFonts w:eastAsiaTheme="minorHAnsi" w:cstheme="minorBidi"/>
          <w:sz w:val="28"/>
          <w:szCs w:val="28"/>
          <w:lang w:eastAsia="en-US"/>
        </w:rPr>
      </w:pPr>
      <w:r w:rsidRPr="00A73D30">
        <w:rPr>
          <w:rFonts w:eastAsiaTheme="minorHAnsi" w:cstheme="minorBidi"/>
          <w:sz w:val="28"/>
          <w:szCs w:val="28"/>
          <w:lang w:eastAsia="en-US"/>
        </w:rPr>
        <w:t>Цільова функці</w:t>
      </w:r>
      <w:r w:rsidR="00A84FAB">
        <w:rPr>
          <w:rFonts w:eastAsiaTheme="minorHAnsi" w:cstheme="minorBidi"/>
          <w:sz w:val="28"/>
          <w:szCs w:val="28"/>
          <w:lang w:eastAsia="en-US"/>
        </w:rPr>
        <w:t xml:space="preserve">я в </w:t>
      </w:r>
      <w:proofErr w:type="spellStart"/>
      <w:r w:rsidR="00A84FAB">
        <w:rPr>
          <w:rFonts w:eastAsiaTheme="minorHAnsi" w:cstheme="minorBidi"/>
          <w:sz w:val="28"/>
          <w:szCs w:val="28"/>
          <w:lang w:eastAsia="en-US"/>
        </w:rPr>
        <w:t>цілочисельному</w:t>
      </w:r>
      <w:proofErr w:type="spellEnd"/>
      <w:r w:rsidR="00A84FAB">
        <w:rPr>
          <w:rFonts w:eastAsiaTheme="minorHAnsi" w:cstheme="minorBidi"/>
          <w:sz w:val="28"/>
          <w:szCs w:val="28"/>
          <w:lang w:eastAsia="en-US"/>
        </w:rPr>
        <w:t xml:space="preserve"> рішенні змен</w:t>
      </w:r>
      <w:r w:rsidRPr="00A73D30">
        <w:rPr>
          <w:rFonts w:eastAsiaTheme="minorHAnsi" w:cstheme="minorBidi"/>
          <w:sz w:val="28"/>
          <w:szCs w:val="28"/>
          <w:lang w:eastAsia="en-US"/>
        </w:rPr>
        <w:t xml:space="preserve">шилась. Це показує, що вимога </w:t>
      </w:r>
      <w:proofErr w:type="spellStart"/>
      <w:r w:rsidRPr="00A73D30">
        <w:rPr>
          <w:rFonts w:eastAsiaTheme="minorHAnsi" w:cstheme="minorBidi"/>
          <w:sz w:val="28"/>
          <w:szCs w:val="28"/>
          <w:lang w:eastAsia="en-US"/>
        </w:rPr>
        <w:t>цілочисельності</w:t>
      </w:r>
      <w:proofErr w:type="spellEnd"/>
      <w:r w:rsidRPr="00A73D30">
        <w:rPr>
          <w:rFonts w:eastAsiaTheme="minorHAnsi" w:cstheme="minorBidi"/>
          <w:sz w:val="28"/>
          <w:szCs w:val="28"/>
          <w:lang w:eastAsia="en-US"/>
        </w:rPr>
        <w:t>, як і будь-яка інша додаткова вимога, погіршує цільову функцію.</w:t>
      </w:r>
    </w:p>
    <w:tbl>
      <w:tblPr>
        <w:tblStyle w:val="TableGrid"/>
        <w:tblW w:w="0" w:type="auto"/>
        <w:tblInd w:w="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</w:tblGrid>
      <w:tr w:rsidR="00A84FAB" w:rsidRPr="0072663C" w14:paraId="50523B37" w14:textId="77777777" w:rsidTr="00A84FAB">
        <w:trPr>
          <w:trHeight w:val="284"/>
        </w:trPr>
        <w:tc>
          <w:tcPr>
            <w:tcW w:w="4956" w:type="dxa"/>
          </w:tcPr>
          <w:p w14:paraId="38A2959B" w14:textId="77777777" w:rsidR="00A84FAB" w:rsidRPr="00A84FAB" w:rsidRDefault="00A84FAB" w:rsidP="00A84FAB">
            <w:pPr>
              <w:tabs>
                <w:tab w:val="left" w:pos="1418"/>
                <w:tab w:val="left" w:pos="1708"/>
              </w:tabs>
              <w:spacing w:line="360" w:lineRule="auto"/>
              <w:ind w:right="1134"/>
              <w:rPr>
                <w:rFonts w:ascii="Times New Roman" w:eastAsia="Times New Roman" w:hAnsi="Times New Roman" w:cs="Times New Roman"/>
                <w:b/>
                <w:sz w:val="36"/>
                <w:szCs w:val="20"/>
                <w:lang w:val="ru-RU"/>
              </w:rPr>
            </w:pPr>
            <w:proofErr w:type="spellStart"/>
            <w:r w:rsidRPr="00A84FAB">
              <w:rPr>
                <w:rFonts w:ascii="Times New Roman" w:eastAsia="Times New Roman" w:hAnsi="Times New Roman" w:cs="Times New Roman"/>
                <w:b/>
                <w:sz w:val="32"/>
                <w:szCs w:val="20"/>
                <w:lang w:val="ru-RU"/>
              </w:rPr>
              <w:t>Вхідні</w:t>
            </w:r>
            <w:proofErr w:type="spellEnd"/>
            <w:r w:rsidRPr="00A84FAB">
              <w:rPr>
                <w:rFonts w:ascii="Times New Roman" w:eastAsia="Times New Roman" w:hAnsi="Times New Roman" w:cs="Times New Roman"/>
                <w:b/>
                <w:sz w:val="32"/>
                <w:szCs w:val="20"/>
                <w:lang w:val="ru-RU"/>
              </w:rPr>
              <w:t xml:space="preserve"> </w:t>
            </w:r>
            <w:proofErr w:type="spellStart"/>
            <w:r w:rsidRPr="00A84FAB">
              <w:rPr>
                <w:rFonts w:ascii="Times New Roman" w:eastAsia="Times New Roman" w:hAnsi="Times New Roman" w:cs="Times New Roman"/>
                <w:b/>
                <w:sz w:val="32"/>
                <w:szCs w:val="20"/>
                <w:lang w:val="ru-RU"/>
              </w:rPr>
              <w:t>дані</w:t>
            </w:r>
            <w:proofErr w:type="spellEnd"/>
            <w:r w:rsidRPr="00A84FAB">
              <w:rPr>
                <w:rFonts w:ascii="Times New Roman" w:eastAsia="Times New Roman" w:hAnsi="Times New Roman" w:cs="Times New Roman"/>
                <w:b/>
                <w:sz w:val="32"/>
                <w:szCs w:val="20"/>
                <w:lang w:val="ru-RU"/>
              </w:rPr>
              <w:t>:</w:t>
            </w:r>
          </w:p>
        </w:tc>
      </w:tr>
      <w:tr w:rsidR="00A84FAB" w:rsidRPr="0072663C" w14:paraId="42C555EB" w14:textId="77777777" w:rsidTr="00A84FAB">
        <w:trPr>
          <w:trHeight w:val="284"/>
        </w:trPr>
        <w:tc>
          <w:tcPr>
            <w:tcW w:w="4956" w:type="dxa"/>
          </w:tcPr>
          <w:p w14:paraId="7DB699FF" w14:textId="77777777" w:rsidR="00A84FAB" w:rsidRPr="0072663C" w:rsidRDefault="00A84FAB" w:rsidP="00A84FAB">
            <w:pPr>
              <w:pStyle w:val="UZad1"/>
              <w:spacing w:line="360" w:lineRule="auto"/>
              <w:ind w:firstLine="0"/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4x1 + 5x2 + 4x3 + 2x4 + </w:t>
            </w:r>
            <w:r w:rsidRPr="0072663C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x5  </w:t>
            </w:r>
            <w:r w:rsidRPr="0072663C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object w:dxaOrig="380" w:dyaOrig="279" w14:anchorId="7F7A7BEA">
                <v:shape id="_x0000_i1032" type="#_x0000_t75" style="width:19.05pt;height:13.75pt" o:ole="">
                  <v:imagedata r:id="rId5" o:title=""/>
                </v:shape>
                <o:OLEObject Type="Embed" ProgID="Equation.3" ShapeID="_x0000_i1032" DrawAspect="Content" ObjectID="_1541240348" r:id="rId21"/>
              </w:object>
            </w:r>
            <w:proofErr w:type="spellStart"/>
            <w:r w:rsidRPr="0072663C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Max</w:t>
            </w:r>
            <w:proofErr w:type="spellEnd"/>
            <w:r w:rsidRPr="0072663C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 </w:t>
            </w:r>
          </w:p>
          <w:p w14:paraId="613ED6DA" w14:textId="77777777" w:rsidR="00A84FAB" w:rsidRPr="0072663C" w:rsidRDefault="00A84FAB" w:rsidP="00A84FAB">
            <w:pPr>
              <w:pStyle w:val="UZad1"/>
              <w:spacing w:line="360" w:lineRule="auto"/>
              <w:ind w:firstLine="0"/>
              <w:rPr>
                <w:lang w:val="uk-UA"/>
              </w:rPr>
            </w:pP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2</w:t>
            </w:r>
            <w:r w:rsidRPr="0072663C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x1 + 4x2 + 2x3 + 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x4 + x5 &lt;= 7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br/>
              <w:t>7</w:t>
            </w:r>
            <w:r w:rsidRPr="0072663C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x1 + 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6x2 + 3x3 + </w:t>
            </w:r>
            <w:r w:rsidRPr="0072663C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x4 + x5 &lt;= 1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4</w:t>
            </w:r>
          </w:p>
        </w:tc>
      </w:tr>
    </w:tbl>
    <w:tbl>
      <w:tblPr>
        <w:tblW w:w="9830" w:type="dxa"/>
        <w:tblInd w:w="-5" w:type="dxa"/>
        <w:tblLook w:val="04A0" w:firstRow="1" w:lastRow="0" w:firstColumn="1" w:lastColumn="0" w:noHBand="0" w:noVBand="1"/>
      </w:tblPr>
      <w:tblGrid>
        <w:gridCol w:w="1547"/>
        <w:gridCol w:w="1028"/>
        <w:gridCol w:w="1032"/>
        <w:gridCol w:w="1030"/>
        <w:gridCol w:w="1030"/>
        <w:gridCol w:w="1030"/>
        <w:gridCol w:w="1036"/>
        <w:gridCol w:w="1034"/>
        <w:gridCol w:w="1063"/>
      </w:tblGrid>
      <w:tr w:rsidR="00A84FAB" w:rsidRPr="0072663C" w14:paraId="28FD7CC3" w14:textId="77777777" w:rsidTr="00A84FAB">
        <w:trPr>
          <w:trHeight w:val="284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E15A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1064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Змінні</w:t>
            </w:r>
          </w:p>
          <w:p w14:paraId="2BF085E0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908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2663C" w14:paraId="54791AD2" w14:textId="77777777" w:rsidTr="00A84FAB">
        <w:trPr>
          <w:trHeight w:val="284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80B0D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Ім'я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ACC5" w14:textId="77777777" w:rsidR="00A84FAB" w:rsidRPr="00A84FAB" w:rsidRDefault="00A84FAB" w:rsidP="00A84F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8F0B32D" wp14:editId="65167FDD">
                  <wp:extent cx="142875" cy="180975"/>
                  <wp:effectExtent l="0" t="0" r="9525" b="9525"/>
                  <wp:docPr id="15" name="Рисунок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BA23" w14:textId="77777777" w:rsidR="00A84FAB" w:rsidRPr="00A84FAB" w:rsidRDefault="00A84FAB" w:rsidP="00A84F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2B343C2B" wp14:editId="0DF51344">
                  <wp:extent cx="142875" cy="180975"/>
                  <wp:effectExtent l="0" t="0" r="9525" b="9525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DAFDF" w14:textId="77777777" w:rsidR="00A84FAB" w:rsidRPr="00A84FAB" w:rsidRDefault="00A84FAB" w:rsidP="00A84F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0DF0E2C9" wp14:editId="6D38ECA5">
                  <wp:extent cx="142875" cy="180975"/>
                  <wp:effectExtent l="0" t="0" r="9525" b="9525"/>
                  <wp:docPr id="13" name="Рисунок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3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0F213" w14:textId="77777777" w:rsidR="00A84FAB" w:rsidRPr="00A84FAB" w:rsidRDefault="00A84FAB" w:rsidP="00A84F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3BDB558D" wp14:editId="686DD35E">
                  <wp:extent cx="142875" cy="180975"/>
                  <wp:effectExtent l="0" t="0" r="9525" b="9525"/>
                  <wp:docPr id="12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AA9B" w14:textId="77777777" w:rsidR="00A84FAB" w:rsidRPr="00A84FAB" w:rsidRDefault="00A84FAB" w:rsidP="00A84F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5852B27C" wp14:editId="77962A1E">
                  <wp:extent cx="142875" cy="180975"/>
                  <wp:effectExtent l="0" t="0" r="9525" b="9525"/>
                  <wp:docPr id="11" name="Рисунок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BEC4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69D4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3B0F8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2663C" w14:paraId="2FCD89C4" w14:textId="77777777" w:rsidTr="00A84FAB">
        <w:trPr>
          <w:trHeight w:val="284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6C687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Значення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AF386" w14:textId="77777777" w:rsidR="00A84FAB" w:rsidRPr="00A84FAB" w:rsidRDefault="00152D31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D2449" w14:textId="77777777" w:rsidR="00A84FAB" w:rsidRPr="00A84FAB" w:rsidRDefault="00E00201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DEBC" w14:textId="77777777" w:rsidR="00A84FAB" w:rsidRPr="00A84FAB" w:rsidRDefault="00152D31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A073" w14:textId="77777777" w:rsidR="00A84FAB" w:rsidRPr="00A84FAB" w:rsidRDefault="00E00201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208F" w14:textId="77777777" w:rsidR="00A84FAB" w:rsidRPr="00A84FAB" w:rsidRDefault="00E00201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0468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A10BA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8EA7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2663C" w14:paraId="3B420095" w14:textId="77777777" w:rsidTr="00A84FAB">
        <w:trPr>
          <w:trHeight w:val="284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E9A9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Нижн</w:t>
            </w:r>
            <w:proofErr w:type="spellEnd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 гр.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E0D8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A066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5268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2218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4C30C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B4C0C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13409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628A4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2663C" w14:paraId="5D446CA3" w14:textId="77777777" w:rsidTr="00A84FAB">
        <w:trPr>
          <w:trHeight w:val="284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D2845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Верх. гр.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DE97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E4D0D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D1D9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61C7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4D101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F8AB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81C6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177F9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2663C" w14:paraId="04A00D9D" w14:textId="77777777" w:rsidTr="00A84FAB">
        <w:trPr>
          <w:trHeight w:val="284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999C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Цілочисел</w:t>
            </w:r>
            <w:proofErr w:type="spellEnd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9BAD4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Ціле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149F4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Ціле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F07E8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Ціле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F2932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Ціле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3BCE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Ціле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F231B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ЦФ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9169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Напр.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3160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2663C" w14:paraId="3AE2606B" w14:textId="77777777" w:rsidTr="00A84FAB">
        <w:trPr>
          <w:trHeight w:val="284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FC6E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Коеф.в</w:t>
            </w:r>
            <w:proofErr w:type="spellEnd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 ЦФ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CADF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AEB8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9D49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EEE8E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2B327" w14:textId="77777777" w:rsidR="00A84FAB" w:rsidRPr="00A84FAB" w:rsidRDefault="004638A3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927F" w14:textId="77777777" w:rsidR="00A84FAB" w:rsidRPr="00A84FAB" w:rsidRDefault="004638A3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D5DF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ADA5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2663C" w14:paraId="36E46A99" w14:textId="77777777" w:rsidTr="00A84FAB">
        <w:trPr>
          <w:trHeight w:val="28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9BBAB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15DF2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Обмеження</w:t>
            </w:r>
          </w:p>
          <w:p w14:paraId="4A3DEA0D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8C618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2663C" w14:paraId="05CEE63D" w14:textId="77777777" w:rsidTr="00A84FAB">
        <w:trPr>
          <w:trHeight w:val="284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A4E4A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5D81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1D1A3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447C3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CCBF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8B1D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9533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Ліва </w:t>
            </w:r>
            <w:proofErr w:type="spellStart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част</w:t>
            </w:r>
            <w:proofErr w:type="spellEnd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B22D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Знак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2A5C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Права </w:t>
            </w:r>
            <w:proofErr w:type="spellStart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част</w:t>
            </w:r>
            <w:proofErr w:type="spellEnd"/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84FAB" w:rsidRPr="0072663C" w14:paraId="3AA0CB3E" w14:textId="77777777" w:rsidTr="00A84FAB">
        <w:trPr>
          <w:trHeight w:val="284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6B54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1-е обмеження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6610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D20B1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1EF0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A19A" w14:textId="77777777" w:rsidR="00A84FAB" w:rsidRPr="00A84FAB" w:rsidRDefault="004638A3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3E34" w14:textId="77777777" w:rsidR="00A84FAB" w:rsidRPr="00A84FAB" w:rsidRDefault="004638A3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1FA3" w14:textId="77777777" w:rsidR="00A84FAB" w:rsidRPr="00A84FAB" w:rsidRDefault="00E00201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8ACBF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F0E1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A84FAB" w:rsidRPr="0072663C" w14:paraId="54B39A6B" w14:textId="77777777" w:rsidTr="00A84FAB">
        <w:trPr>
          <w:trHeight w:val="284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EBC1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2-е обмеження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29F8" w14:textId="77777777" w:rsidR="00A84FAB" w:rsidRPr="00A84FAB" w:rsidRDefault="004638A3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0DA6" w14:textId="77777777" w:rsidR="00A84FAB" w:rsidRPr="00A84FAB" w:rsidRDefault="004638A3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6B33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71D2" w14:textId="77777777" w:rsidR="00A84FAB" w:rsidRPr="00A84FAB" w:rsidRDefault="004638A3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D6D83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2DD5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  <w:r w:rsidR="00152D31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E05F0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C5EC" w14:textId="77777777" w:rsidR="00A84FAB" w:rsidRPr="00A84FAB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84FA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0937D0BE" w14:textId="77777777" w:rsidR="00A84FAB" w:rsidRPr="004638A3" w:rsidRDefault="00A84FAB" w:rsidP="00A84FAB">
      <w:pPr>
        <w:tabs>
          <w:tab w:val="left" w:pos="567"/>
        </w:tabs>
        <w:spacing w:line="360" w:lineRule="auto"/>
        <w:ind w:right="-5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638A3">
        <w:rPr>
          <w:rFonts w:ascii="Times New Roman" w:hAnsi="Times New Roman" w:cs="Times New Roman"/>
          <w:i/>
          <w:sz w:val="28"/>
          <w:szCs w:val="28"/>
        </w:rPr>
        <w:t xml:space="preserve"> Результати виконання пошуку рішень без вводу додаткових умов.</w:t>
      </w:r>
    </w:p>
    <w:p w14:paraId="3D4FC2A5" w14:textId="77777777" w:rsidR="00A84FAB" w:rsidRPr="004638A3" w:rsidRDefault="00A84FAB" w:rsidP="00A84FAB">
      <w:pPr>
        <w:tabs>
          <w:tab w:val="left" w:pos="567"/>
        </w:tabs>
        <w:spacing w:line="360" w:lineRule="auto"/>
        <w:ind w:right="-51" w:firstLine="567"/>
        <w:rPr>
          <w:rFonts w:ascii="Times New Roman" w:hAnsi="Times New Roman" w:cs="Times New Roman"/>
          <w:sz w:val="28"/>
          <w:szCs w:val="28"/>
        </w:rPr>
      </w:pPr>
      <w:r w:rsidRPr="004638A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отриманому результаті </w:t>
      </w:r>
      <w:r w:rsidRPr="004638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6DAB064" wp14:editId="1EADD0F6">
            <wp:extent cx="142875" cy="180975"/>
            <wp:effectExtent l="0" t="0" r="9525" b="9525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2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AB7">
        <w:rPr>
          <w:rFonts w:ascii="Times New Roman" w:hAnsi="Times New Roman" w:cs="Times New Roman"/>
          <w:sz w:val="28"/>
          <w:szCs w:val="28"/>
        </w:rPr>
        <w:t>1</w:t>
      </w:r>
      <w:r w:rsidRPr="004638A3">
        <w:rPr>
          <w:rFonts w:ascii="Times New Roman" w:hAnsi="Times New Roman" w:cs="Times New Roman"/>
          <w:sz w:val="28"/>
          <w:szCs w:val="28"/>
        </w:rPr>
        <w:t xml:space="preserve"> = </w:t>
      </w:r>
      <w:r w:rsidRPr="004638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D361EAC" wp14:editId="704373E3">
            <wp:extent cx="142875" cy="180975"/>
            <wp:effectExtent l="0" t="0" r="9525" b="952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2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AB7">
        <w:rPr>
          <w:rFonts w:ascii="Times New Roman" w:hAnsi="Times New Roman" w:cs="Times New Roman"/>
          <w:sz w:val="28"/>
          <w:szCs w:val="28"/>
        </w:rPr>
        <w:t>2</w:t>
      </w:r>
      <w:r w:rsidRPr="004638A3">
        <w:rPr>
          <w:rFonts w:ascii="Times New Roman" w:hAnsi="Times New Roman" w:cs="Times New Roman"/>
          <w:sz w:val="28"/>
          <w:szCs w:val="28"/>
        </w:rPr>
        <w:t xml:space="preserve"> = </w:t>
      </w:r>
      <w:r w:rsidRPr="004638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6C1CFA3" wp14:editId="344789F1">
            <wp:extent cx="142875" cy="180975"/>
            <wp:effectExtent l="0" t="0" r="9525" b="9525"/>
            <wp:docPr id="29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2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8A3">
        <w:rPr>
          <w:rFonts w:ascii="Times New Roman" w:hAnsi="Times New Roman" w:cs="Times New Roman"/>
          <w:sz w:val="28"/>
          <w:szCs w:val="28"/>
        </w:rPr>
        <w:t>4</w:t>
      </w:r>
      <w:r w:rsidRPr="004638A3">
        <w:rPr>
          <w:rFonts w:ascii="Times New Roman" w:hAnsi="Times New Roman" w:cs="Times New Roman"/>
          <w:sz w:val="28"/>
          <w:szCs w:val="28"/>
        </w:rPr>
        <w:t>.</w:t>
      </w:r>
      <w:r w:rsidRPr="00463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38A3">
        <w:rPr>
          <w:rFonts w:ascii="Times New Roman" w:hAnsi="Times New Roman" w:cs="Times New Roman"/>
          <w:sz w:val="28"/>
          <w:szCs w:val="28"/>
        </w:rPr>
        <w:t xml:space="preserve">Отже, треба приймати варіанти </w:t>
      </w:r>
      <w:r w:rsidR="00E00201">
        <w:rPr>
          <w:rFonts w:ascii="Times New Roman" w:hAnsi="Times New Roman" w:cs="Times New Roman"/>
          <w:sz w:val="28"/>
          <w:szCs w:val="28"/>
        </w:rPr>
        <w:t>2</w:t>
      </w:r>
      <w:r w:rsidRPr="004638A3">
        <w:rPr>
          <w:rFonts w:ascii="Times New Roman" w:hAnsi="Times New Roman" w:cs="Times New Roman"/>
          <w:sz w:val="28"/>
          <w:szCs w:val="28"/>
        </w:rPr>
        <w:t xml:space="preserve">, </w:t>
      </w:r>
      <w:r w:rsidR="004638A3">
        <w:rPr>
          <w:rFonts w:ascii="Times New Roman" w:hAnsi="Times New Roman" w:cs="Times New Roman"/>
          <w:sz w:val="28"/>
          <w:szCs w:val="28"/>
        </w:rPr>
        <w:t>3</w:t>
      </w:r>
      <w:r w:rsidRPr="004638A3">
        <w:rPr>
          <w:rFonts w:ascii="Times New Roman" w:hAnsi="Times New Roman" w:cs="Times New Roman"/>
          <w:sz w:val="28"/>
          <w:szCs w:val="28"/>
        </w:rPr>
        <w:t xml:space="preserve">, </w:t>
      </w:r>
      <w:r w:rsidR="004638A3">
        <w:rPr>
          <w:rFonts w:ascii="Times New Roman" w:hAnsi="Times New Roman" w:cs="Times New Roman"/>
          <w:sz w:val="28"/>
          <w:szCs w:val="28"/>
        </w:rPr>
        <w:t>4</w:t>
      </w:r>
      <w:r w:rsidRPr="004638A3">
        <w:rPr>
          <w:rFonts w:ascii="Times New Roman" w:hAnsi="Times New Roman" w:cs="Times New Roman"/>
          <w:sz w:val="28"/>
          <w:szCs w:val="28"/>
        </w:rPr>
        <w:t xml:space="preserve"> при яких отриманий прибуток, F=1</w:t>
      </w:r>
      <w:r w:rsidR="004638A3">
        <w:rPr>
          <w:rFonts w:ascii="Times New Roman" w:hAnsi="Times New Roman" w:cs="Times New Roman"/>
          <w:sz w:val="28"/>
          <w:szCs w:val="28"/>
        </w:rPr>
        <w:t>1</w:t>
      </w:r>
      <w:r w:rsidRPr="004638A3">
        <w:rPr>
          <w:rFonts w:ascii="Times New Roman" w:hAnsi="Times New Roman" w:cs="Times New Roman"/>
          <w:sz w:val="28"/>
          <w:szCs w:val="28"/>
        </w:rPr>
        <w:t>, буде максимальним.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208"/>
        <w:gridCol w:w="1745"/>
        <w:gridCol w:w="1745"/>
      </w:tblGrid>
      <w:tr w:rsidR="00A84FAB" w:rsidRPr="007B07F0" w14:paraId="7E5CE5D4" w14:textId="77777777" w:rsidTr="00A84FAB">
        <w:trPr>
          <w:trHeight w:val="284"/>
          <w:jc w:val="center"/>
        </w:trPr>
        <w:tc>
          <w:tcPr>
            <w:tcW w:w="1606" w:type="dxa"/>
          </w:tcPr>
          <w:p w14:paraId="37EB0191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  <w:t>Варіанти</w:t>
            </w:r>
          </w:p>
        </w:tc>
        <w:tc>
          <w:tcPr>
            <w:tcW w:w="1208" w:type="dxa"/>
          </w:tcPr>
          <w:p w14:paraId="4DA7F868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745" w:type="dxa"/>
          </w:tcPr>
          <w:p w14:paraId="3FF19ABA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1745" w:type="dxa"/>
          </w:tcPr>
          <w:p w14:paraId="32C9AF75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  <w:t>3</w:t>
            </w:r>
          </w:p>
        </w:tc>
      </w:tr>
      <w:tr w:rsidR="00A84FAB" w:rsidRPr="007B07F0" w14:paraId="3003EE0B" w14:textId="77777777" w:rsidTr="00A84FAB">
        <w:trPr>
          <w:trHeight w:val="284"/>
          <w:jc w:val="center"/>
        </w:trPr>
        <w:tc>
          <w:tcPr>
            <w:tcW w:w="1606" w:type="dxa"/>
          </w:tcPr>
          <w:p w14:paraId="4CE9FD69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  <w:t>Умова</w:t>
            </w:r>
          </w:p>
        </w:tc>
        <w:tc>
          <w:tcPr>
            <w:tcW w:w="1208" w:type="dxa"/>
          </w:tcPr>
          <w:p w14:paraId="47AB87AD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  <w:t>------</w:t>
            </w:r>
          </w:p>
        </w:tc>
        <w:tc>
          <w:tcPr>
            <w:tcW w:w="1745" w:type="dxa"/>
          </w:tcPr>
          <w:p w14:paraId="1A80CC38" w14:textId="77777777" w:rsidR="00A84FAB" w:rsidRPr="007B07F0" w:rsidRDefault="00261BB6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vertAlign w:val="subscript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8"/>
                <w:lang w:eastAsia="ru-RU"/>
              </w:rPr>
              <w:object w:dxaOrig="220" w:dyaOrig="279" w14:anchorId="3783A157">
                <v:shape id="_x0000_i1033" type="#_x0000_t75" style="width:11.65pt;height:13.75pt" o:ole="" fillcolor="window">
                  <v:imagedata r:id="rId23" o:title=""/>
                </v:shape>
                <o:OLEObject Type="Embed" ProgID="Equation.3" ShapeID="_x0000_i1033" DrawAspect="Content" ObjectID="_1541240349" r:id="rId24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vertAlign w:val="subscript"/>
                <w:lang w:eastAsia="ru-RU"/>
              </w:rPr>
              <w:t>2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eastAsia="ru-RU"/>
              </w:rPr>
              <w:t>+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8"/>
                <w:lang w:eastAsia="ru-RU"/>
              </w:rPr>
              <w:object w:dxaOrig="220" w:dyaOrig="279" w14:anchorId="4FD168B0">
                <v:shape id="_x0000_i1034" type="#_x0000_t75" style="width:11.65pt;height:13.75pt" o:ole="" fillcolor="window">
                  <v:imagedata r:id="rId23" o:title=""/>
                </v:shape>
                <o:OLEObject Type="Embed" ProgID="Equation.3" ShapeID="_x0000_i1034" DrawAspect="Content" ObjectID="_1541240350" r:id="rId25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vertAlign w:val="subscript"/>
                <w:lang w:eastAsia="ru-RU"/>
              </w:rPr>
              <w:t>4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eastAsia="ru-RU"/>
              </w:rPr>
              <w:t>= 1</w:t>
            </w:r>
          </w:p>
        </w:tc>
        <w:tc>
          <w:tcPr>
            <w:tcW w:w="1745" w:type="dxa"/>
          </w:tcPr>
          <w:p w14:paraId="5A27480D" w14:textId="77777777" w:rsidR="00A84FAB" w:rsidRPr="007B07F0" w:rsidRDefault="00261BB6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lang w:eastAsia="ru-RU"/>
              </w:rPr>
              <w:object w:dxaOrig="220" w:dyaOrig="279" w14:anchorId="2FA9F8DD">
                <v:shape id="_x0000_i1035" type="#_x0000_t75" style="width:11.65pt;height:13.75pt" o:ole="" fillcolor="window">
                  <v:imagedata r:id="rId23" o:title=""/>
                </v:shape>
                <o:OLEObject Type="Embed" ProgID="Equation.3" ShapeID="_x0000_i1035" DrawAspect="Content" ObjectID="_1541240351" r:id="rId26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vertAlign w:val="subscript"/>
                <w:lang w:eastAsia="ru-RU"/>
              </w:rPr>
              <w:t>1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  <w:t xml:space="preserve">=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lang w:eastAsia="ru-RU"/>
              </w:rPr>
              <w:object w:dxaOrig="220" w:dyaOrig="279" w14:anchorId="26BCF05B">
                <v:shape id="_x0000_i1036" type="#_x0000_t75" style="width:11.65pt;height:13.75pt" o:ole="" fillcolor="window">
                  <v:imagedata r:id="rId23" o:title=""/>
                </v:shape>
                <o:OLEObject Type="Embed" ProgID="Equation.3" ShapeID="_x0000_i1036" DrawAspect="Content" ObjectID="_1541240352" r:id="rId27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vertAlign w:val="subscript"/>
                <w:lang w:eastAsia="ru-RU"/>
              </w:rPr>
              <w:t>2</w:t>
            </w:r>
          </w:p>
        </w:tc>
      </w:tr>
      <w:tr w:rsidR="00A84FAB" w:rsidRPr="007B07F0" w14:paraId="67BE6174" w14:textId="77777777" w:rsidTr="00A84FAB">
        <w:trPr>
          <w:trHeight w:val="284"/>
          <w:jc w:val="center"/>
        </w:trPr>
        <w:tc>
          <w:tcPr>
            <w:tcW w:w="1606" w:type="dxa"/>
          </w:tcPr>
          <w:p w14:paraId="21CFF53D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  <w:t>Обмеження</w:t>
            </w:r>
          </w:p>
        </w:tc>
        <w:tc>
          <w:tcPr>
            <w:tcW w:w="1208" w:type="dxa"/>
          </w:tcPr>
          <w:p w14:paraId="41FFE573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  <w:t>------</w:t>
            </w:r>
          </w:p>
        </w:tc>
        <w:tc>
          <w:tcPr>
            <w:tcW w:w="1745" w:type="dxa"/>
          </w:tcPr>
          <w:p w14:paraId="111240C6" w14:textId="77777777" w:rsidR="00A84FAB" w:rsidRPr="007B07F0" w:rsidRDefault="00261BB6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val="en-US"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8"/>
                <w:lang w:eastAsia="ru-RU"/>
              </w:rPr>
              <w:object w:dxaOrig="220" w:dyaOrig="279" w14:anchorId="395DA422">
                <v:shape id="_x0000_i1037" type="#_x0000_t75" style="width:11.65pt;height:13.75pt" o:ole="" fillcolor="window">
                  <v:imagedata r:id="rId23" o:title=""/>
                </v:shape>
                <o:OLEObject Type="Embed" ProgID="Equation.3" ShapeID="_x0000_i1037" DrawAspect="Content" ObjectID="_1541240353" r:id="rId28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vertAlign w:val="subscript"/>
                <w:lang w:eastAsia="ru-RU"/>
              </w:rPr>
              <w:t>2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eastAsia="ru-RU"/>
              </w:rPr>
              <w:t>+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8"/>
                <w:lang w:eastAsia="ru-RU"/>
              </w:rPr>
              <w:object w:dxaOrig="220" w:dyaOrig="279" w14:anchorId="586E745B">
                <v:shape id="_x0000_i1038" type="#_x0000_t75" style="width:11.65pt;height:13.75pt" o:ole="" fillcolor="window">
                  <v:imagedata r:id="rId23" o:title=""/>
                </v:shape>
                <o:OLEObject Type="Embed" ProgID="Equation.3" ShapeID="_x0000_i1038" DrawAspect="Content" ObjectID="_1541240354" r:id="rId29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vertAlign w:val="subscript"/>
                <w:lang w:eastAsia="ru-RU"/>
              </w:rPr>
              <w:t>4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eastAsia="ru-RU"/>
              </w:rPr>
              <w:t>= 1</w:t>
            </w:r>
          </w:p>
        </w:tc>
        <w:tc>
          <w:tcPr>
            <w:tcW w:w="1745" w:type="dxa"/>
          </w:tcPr>
          <w:p w14:paraId="044BB729" w14:textId="77777777" w:rsidR="00A84FAB" w:rsidRPr="007B07F0" w:rsidRDefault="00261BB6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8"/>
                <w:lang w:eastAsia="ru-RU"/>
              </w:rPr>
              <w:object w:dxaOrig="220" w:dyaOrig="279" w14:anchorId="2072B641">
                <v:shape id="_x0000_i1039" type="#_x0000_t75" style="width:11.65pt;height:13.75pt" o:ole="" fillcolor="window">
                  <v:imagedata r:id="rId23" o:title=""/>
                </v:shape>
                <o:OLEObject Type="Embed" ProgID="Equation.3" ShapeID="_x0000_i1039" DrawAspect="Content" ObjectID="_1541240355" r:id="rId30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vertAlign w:val="subscript"/>
                <w:lang w:eastAsia="ru-RU"/>
              </w:rPr>
              <w:t>1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eastAsia="ru-RU"/>
              </w:rPr>
              <w:t xml:space="preserve">-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8"/>
                <w:lang w:eastAsia="ru-RU"/>
              </w:rPr>
              <w:object w:dxaOrig="220" w:dyaOrig="279" w14:anchorId="6BC6A45E">
                <v:shape id="_x0000_i1040" type="#_x0000_t75" style="width:11.65pt;height:13.75pt" o:ole="" fillcolor="window">
                  <v:imagedata r:id="rId23" o:title=""/>
                </v:shape>
                <o:OLEObject Type="Embed" ProgID="Equation.3" ShapeID="_x0000_i1040" DrawAspect="Content" ObjectID="_1541240356" r:id="rId31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vertAlign w:val="subscript"/>
                <w:lang w:eastAsia="ru-RU"/>
              </w:rPr>
              <w:t>2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8"/>
                <w:lang w:val="en-US" w:eastAsia="ru-RU"/>
              </w:rPr>
              <w:t xml:space="preserve"> = 0</w:t>
            </w:r>
          </w:p>
        </w:tc>
      </w:tr>
    </w:tbl>
    <w:p w14:paraId="0DAD9CE0" w14:textId="77777777" w:rsidR="00A84FAB" w:rsidRDefault="00A84FAB" w:rsidP="007B07F0">
      <w:pPr>
        <w:tabs>
          <w:tab w:val="left" w:pos="567"/>
        </w:tabs>
        <w:spacing w:line="360" w:lineRule="auto"/>
        <w:ind w:right="-52" w:firstLine="567"/>
        <w:jc w:val="center"/>
      </w:pPr>
      <w:r w:rsidRPr="0072663C">
        <w:rPr>
          <w:i/>
        </w:rPr>
        <w:t xml:space="preserve"> </w:t>
      </w:r>
      <w:r w:rsidR="00DF1AB7">
        <w:rPr>
          <w:rFonts w:ascii="Times New Roman" w:hAnsi="Times New Roman" w:cs="Times New Roman"/>
          <w:i/>
          <w:sz w:val="28"/>
        </w:rPr>
        <w:t>Варіанти логічних умов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1632"/>
        <w:gridCol w:w="895"/>
        <w:gridCol w:w="1044"/>
        <w:gridCol w:w="1043"/>
        <w:gridCol w:w="1043"/>
        <w:gridCol w:w="1044"/>
        <w:gridCol w:w="1050"/>
        <w:gridCol w:w="1046"/>
        <w:gridCol w:w="984"/>
      </w:tblGrid>
      <w:tr w:rsidR="00A84FAB" w:rsidRPr="007B07F0" w14:paraId="22740A5E" w14:textId="77777777" w:rsidTr="00A84FAB">
        <w:trPr>
          <w:trHeight w:val="28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E8E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1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FA9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val="ru-RU" w:eastAsia="ru-RU"/>
              </w:rPr>
              <w:t>Змінні</w:t>
            </w:r>
            <w:proofErr w:type="spellEnd"/>
          </w:p>
        </w:tc>
        <w:tc>
          <w:tcPr>
            <w:tcW w:w="2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C1A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1F334999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798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Ім'я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A52B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3E9C924D" wp14:editId="17A55A09">
                  <wp:extent cx="142875" cy="180975"/>
                  <wp:effectExtent l="0" t="0" r="9525" b="9525"/>
                  <wp:docPr id="24" name="Рисунок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1D2A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3D7BB860" wp14:editId="4E5D220D">
                  <wp:extent cx="142875" cy="180975"/>
                  <wp:effectExtent l="0" t="0" r="9525" b="9525"/>
                  <wp:docPr id="23" name="Рисунок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C9B7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65F02B21" wp14:editId="49B38C18">
                  <wp:extent cx="142875" cy="180975"/>
                  <wp:effectExtent l="0" t="0" r="9525" b="9525"/>
                  <wp:docPr id="22" name="Рисунок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3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06F5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08125F45" wp14:editId="43DD98C8">
                  <wp:extent cx="142875" cy="180975"/>
                  <wp:effectExtent l="0" t="0" r="9525" b="9525"/>
                  <wp:docPr id="36" name="Рисунок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B4CE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273B0BC5" wp14:editId="1F3F599D">
                  <wp:extent cx="142875" cy="180975"/>
                  <wp:effectExtent l="0" t="0" r="9525" b="9525"/>
                  <wp:docPr id="37" name="Рисунок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077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6F1E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BAA5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51672301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3D8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Значення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396A5" w14:textId="77777777" w:rsidR="00A84FAB" w:rsidRPr="007B07F0" w:rsidRDefault="00C22BA5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F96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BC15B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BC70" w14:textId="77777777" w:rsidR="00A84FAB" w:rsidRPr="007B07F0" w:rsidRDefault="00C22BA5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029C" w14:textId="77777777" w:rsidR="00A84FAB" w:rsidRPr="007B07F0" w:rsidRDefault="00C22BA5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E02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3A7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BC7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2B8ADCB6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CE47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Нижн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 гр.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6FB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2F2E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ADC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BD96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DFC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EA8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3CB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265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5C59CAFE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1EF9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Верх. гр.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18B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0CAD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228A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CBDE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E54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C8A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C1A6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CC3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1C06D44D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65E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Цілочисел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A99B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Ціле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8032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Ціле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EE5A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Ціле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5817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Ціле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4013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Ціле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BEAF3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ЦФ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1422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Напр.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656D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4311096E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4F4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Коеф.в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 ЦФ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7286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5CF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505B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5A5DA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5A28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7B90C" w14:textId="77777777" w:rsidR="00A84FAB" w:rsidRPr="007B07F0" w:rsidRDefault="00C22BA5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2FFC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C62A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30876E82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3A86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1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A49B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val="ru-RU" w:eastAsia="ru-RU"/>
              </w:rPr>
              <w:t>Обмеження</w:t>
            </w:r>
            <w:proofErr w:type="spellEnd"/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B8E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4F3AB9E9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483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Вид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A61C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5526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133A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C768E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014D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A70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Ліва </w:t>
            </w: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част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E9B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Знак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35CD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Права </w:t>
            </w: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част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84FAB" w:rsidRPr="007B07F0" w14:paraId="7772A9F8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019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1-е обмеження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4DC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A76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2D0E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BCC8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836B3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3630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9C0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&lt;=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C115C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</w:tr>
      <w:tr w:rsidR="00A84FAB" w:rsidRPr="007B07F0" w14:paraId="1C0B6DAE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8E1A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2-е обмеження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2A6C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6D2B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CEE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79C9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0EB2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A673F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D6B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&lt;=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396B" w14:textId="77777777" w:rsidR="00A84FAB" w:rsidRPr="007B07F0" w:rsidRDefault="00A84FAB" w:rsidP="00085B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1</w:t>
            </w:r>
            <w:r w:rsidR="00085B8C"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</w:tr>
      <w:tr w:rsidR="00A84FAB" w:rsidRPr="007B07F0" w14:paraId="16C59D0D" w14:textId="77777777" w:rsidTr="00A84FAB">
        <w:trPr>
          <w:trHeight w:val="28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5B56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4"/>
                <w:lang w:eastAsia="ru-RU"/>
              </w:rPr>
              <w:object w:dxaOrig="220" w:dyaOrig="279" w14:anchorId="5C5D95BB">
                <v:shape id="_x0000_i1041" type="#_x0000_t75" style="width:11.65pt;height:13.75pt" o:ole="" fillcolor="window">
                  <v:imagedata r:id="rId23" o:title=""/>
                </v:shape>
                <o:OLEObject Type="Embed" ProgID="Equation.3" ShapeID="_x0000_i1041" DrawAspect="Content" ObjectID="_1541240357" r:id="rId33"/>
              </w:object>
            </w:r>
            <w:r w:rsidR="00C22BA5"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+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4"/>
                <w:lang w:eastAsia="ru-RU"/>
              </w:rPr>
              <w:object w:dxaOrig="220" w:dyaOrig="279" w14:anchorId="0D45FB88">
                <v:shape id="_x0000_i1042" type="#_x0000_t75" style="width:11.65pt;height:13.75pt" o:ole="" fillcolor="window">
                  <v:imagedata r:id="rId23" o:title=""/>
                </v:shape>
                <o:OLEObject Type="Embed" ProgID="Equation.3" ShapeID="_x0000_i1042" DrawAspect="Content" ObjectID="_1541240358" r:id="rId34"/>
              </w:object>
            </w:r>
            <w:r w:rsidR="00C22BA5"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= 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BFC1D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A067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6E4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7D74" w14:textId="77777777" w:rsidR="00A84FAB" w:rsidRPr="007B07F0" w:rsidRDefault="00C22BA5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6E9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20C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52F6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7175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14:paraId="3626C5D4" w14:textId="77777777" w:rsidR="00A84FAB" w:rsidRPr="00DF1AB7" w:rsidRDefault="00A84FAB" w:rsidP="00A84FAB">
      <w:pPr>
        <w:tabs>
          <w:tab w:val="left" w:pos="567"/>
        </w:tabs>
        <w:spacing w:line="360" w:lineRule="auto"/>
        <w:ind w:right="-51"/>
        <w:jc w:val="center"/>
        <w:rPr>
          <w:rFonts w:ascii="Times New Roman" w:hAnsi="Times New Roman" w:cs="Times New Roman"/>
          <w:sz w:val="28"/>
        </w:rPr>
      </w:pPr>
      <w:r w:rsidRPr="00DF1AB7">
        <w:rPr>
          <w:rFonts w:ascii="Times New Roman" w:hAnsi="Times New Roman" w:cs="Times New Roman"/>
          <w:i/>
          <w:sz w:val="28"/>
        </w:rPr>
        <w:t>Результати виконання пошуку рішень при вводі однієї додатков</w:t>
      </w:r>
      <w:r w:rsidR="00DF1AB7">
        <w:rPr>
          <w:rFonts w:ascii="Times New Roman" w:hAnsi="Times New Roman" w:cs="Times New Roman"/>
          <w:i/>
          <w:sz w:val="28"/>
        </w:rPr>
        <w:t>ої умови</w:t>
      </w:r>
    </w:p>
    <w:tbl>
      <w:tblPr>
        <w:tblW w:w="98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850"/>
        <w:gridCol w:w="846"/>
        <w:gridCol w:w="1098"/>
        <w:gridCol w:w="1098"/>
        <w:gridCol w:w="1352"/>
        <w:gridCol w:w="843"/>
        <w:gridCol w:w="1098"/>
        <w:gridCol w:w="6"/>
      </w:tblGrid>
      <w:tr w:rsidR="00A84FAB" w:rsidRPr="007B07F0" w14:paraId="0004EDC7" w14:textId="77777777" w:rsidTr="00C537C2">
        <w:trPr>
          <w:trHeight w:val="28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2225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ADE6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Змінні</w:t>
            </w:r>
          </w:p>
        </w:tc>
        <w:tc>
          <w:tcPr>
            <w:tcW w:w="19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1CD5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0A9D32AB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288F7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ім'я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42E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50CF46A7" wp14:editId="3AD661FD">
                  <wp:extent cx="142875" cy="180975"/>
                  <wp:effectExtent l="0" t="0" r="9525" b="9525"/>
                  <wp:docPr id="30" name="Рисунок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563B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4D7A0146" wp14:editId="5C8FB684">
                  <wp:extent cx="142875" cy="180975"/>
                  <wp:effectExtent l="0" t="0" r="9525" b="9525"/>
                  <wp:docPr id="31" name="Рисунок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DA8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059C8DD" wp14:editId="5F7B70C5">
                  <wp:extent cx="142875" cy="180975"/>
                  <wp:effectExtent l="0" t="0" r="9525" b="9525"/>
                  <wp:docPr id="32" name="Рисунок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3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E5E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DA20F09" wp14:editId="6D277B19">
                  <wp:extent cx="142875" cy="180975"/>
                  <wp:effectExtent l="0" t="0" r="9525" b="9525"/>
                  <wp:docPr id="33" name="Рисунок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853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EAA5C14" wp14:editId="089B379F">
                  <wp:extent cx="142875" cy="180975"/>
                  <wp:effectExtent l="0" t="0" r="9525" b="9525"/>
                  <wp:docPr id="34" name="Рисунок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5AFA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3187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5CBED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0036CD0F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D8F5B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Значення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1699A" w14:textId="77777777" w:rsidR="00A84FAB" w:rsidRPr="007B07F0" w:rsidRDefault="00261BB6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2718" w14:textId="77777777" w:rsidR="00A84FAB" w:rsidRPr="007B07F0" w:rsidRDefault="00C537C2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77A6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CA10" w14:textId="77777777" w:rsidR="00A84FAB" w:rsidRPr="007B07F0" w:rsidRDefault="00C537C2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F887B" w14:textId="77777777" w:rsidR="00A84FAB" w:rsidRPr="007B07F0" w:rsidRDefault="00C22BA5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80C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C8BB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97B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4DA9790F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5700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Нижн.гр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4DA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1153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DA18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B769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05225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B7E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39C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B409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016E68DD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01B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Верх.гр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144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E97E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470BA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3CE7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3FA3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2243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3A35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4E33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1A0D5970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9A7A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Цілочисел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6797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Ціле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CF4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Ціле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5981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Ціле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06C3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Ціле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39D3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Ціле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20B7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ЦФ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F28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Напр.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346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2A919C9F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CDC4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Коеж.в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ЦФ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76CB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00AB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7F6E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7A9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F1F0B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6AC35" w14:textId="77777777" w:rsidR="00A84FAB" w:rsidRPr="007B07F0" w:rsidRDefault="00261BB6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9447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макс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99EA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1FBD5BC2" w14:textId="77777777" w:rsidTr="00C537C2">
        <w:trPr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47EB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DD92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Обмеження</w:t>
            </w:r>
          </w:p>
        </w:tc>
        <w:tc>
          <w:tcPr>
            <w:tcW w:w="19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FFA97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A84FAB" w:rsidRPr="007B07F0" w14:paraId="26AE3890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5E05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52A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C3D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A33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35F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04A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2BB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Ліва </w:t>
            </w: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част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65D7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Знак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D6E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Права </w:t>
            </w:r>
            <w:proofErr w:type="spellStart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част</w:t>
            </w:r>
            <w:proofErr w:type="spellEnd"/>
            <w:r w:rsidRPr="007B07F0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84FAB" w:rsidRPr="007B07F0" w14:paraId="26FCB0D3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A676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1-е обмеження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AE8B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6F4BE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0C98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E873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D7DAF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90CC" w14:textId="77777777" w:rsidR="00A84FAB" w:rsidRPr="007B07F0" w:rsidRDefault="00261BB6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9D0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&lt;=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005C" w14:textId="77777777" w:rsidR="00A84FAB" w:rsidRPr="007B07F0" w:rsidRDefault="00E5535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</w:tr>
      <w:tr w:rsidR="00A84FAB" w:rsidRPr="007B07F0" w14:paraId="2835EEA8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5B9B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2-е обмеження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F11B1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6789D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DD33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B9C1A" w14:textId="77777777" w:rsidR="00A84FAB" w:rsidRPr="007B07F0" w:rsidRDefault="00085B8C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5CBF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FA47" w14:textId="77777777" w:rsidR="00A84FAB" w:rsidRPr="007B07F0" w:rsidRDefault="00261BB6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6F66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&lt;=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694C3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  <w:r w:rsidR="00E5535B"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</w:tr>
      <w:tr w:rsidR="00A84FAB" w:rsidRPr="007B07F0" w14:paraId="4EFEC42B" w14:textId="77777777" w:rsidTr="00C537C2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7980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4"/>
                <w:lang w:eastAsia="ru-RU"/>
              </w:rPr>
              <w:object w:dxaOrig="220" w:dyaOrig="279" w14:anchorId="45B185C2">
                <v:shape id="_x0000_i1043" type="#_x0000_t75" style="width:11.65pt;height:13.75pt" o:ole="" fillcolor="window">
                  <v:imagedata r:id="rId23" o:title=""/>
                </v:shape>
                <o:OLEObject Type="Embed" ProgID="Equation.3" ShapeID="_x0000_i1043" DrawAspect="Content" ObjectID="_1541240359" r:id="rId35"/>
              </w:object>
            </w:r>
            <w:r w:rsidR="00DC58ED"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DC58ED"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+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4"/>
                <w:lang w:eastAsia="ru-RU"/>
              </w:rPr>
              <w:object w:dxaOrig="220" w:dyaOrig="279" w14:anchorId="466549C1">
                <v:shape id="_x0000_i1044" type="#_x0000_t75" style="width:11.65pt;height:13.75pt" o:ole="" fillcolor="window">
                  <v:imagedata r:id="rId23" o:title=""/>
                </v:shape>
                <o:OLEObject Type="Embed" ProgID="Equation.3" ShapeID="_x0000_i1044" DrawAspect="Content" ObjectID="_1541240360" r:id="rId36"/>
              </w:object>
            </w:r>
            <w:r w:rsidR="00C22BA5"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= 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EE8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09DE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5CAD4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1E27" w14:textId="77777777" w:rsidR="00A84FAB" w:rsidRPr="007B07F0" w:rsidRDefault="00261BB6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90AA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A31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D729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90FC5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C537C2" w:rsidRPr="007B07F0" w14:paraId="52844053" w14:textId="77777777" w:rsidTr="008248E0">
        <w:trPr>
          <w:gridAfter w:val="1"/>
          <w:wAfter w:w="6" w:type="dxa"/>
          <w:trHeight w:val="28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88A07" w14:textId="77777777" w:rsidR="00C537C2" w:rsidRPr="007B07F0" w:rsidRDefault="00DC58ED" w:rsidP="00C537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4"/>
                <w:lang w:eastAsia="ru-RU"/>
              </w:rPr>
              <w:object w:dxaOrig="220" w:dyaOrig="279" w14:anchorId="36CB48A1">
                <v:shape id="_x0000_i1045" type="#_x0000_t75" style="width:11.65pt;height:13.75pt" o:ole="" fillcolor="window">
                  <v:imagedata r:id="rId23" o:title=""/>
                </v:shape>
                <o:OLEObject Type="Embed" ProgID="Equation.3" ShapeID="_x0000_i1045" DrawAspect="Content" ObjectID="_1541240361" r:id="rId37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61BB6"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-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4"/>
                <w:szCs w:val="24"/>
                <w:lang w:eastAsia="ru-RU"/>
              </w:rPr>
              <w:object w:dxaOrig="220" w:dyaOrig="279" w14:anchorId="2FAE2853">
                <v:shape id="_x0000_i1046" type="#_x0000_t75" style="width:11.65pt;height:13.75pt" o:ole="" fillcolor="window">
                  <v:imagedata r:id="rId23" o:title=""/>
                </v:shape>
                <o:OLEObject Type="Embed" ProgID="Equation.3" ShapeID="_x0000_i1046" DrawAspect="Content" ObjectID="_1541240362" r:id="rId38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="00261BB6" w:rsidRPr="007B07F0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 = 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3F14E" w14:textId="77777777" w:rsidR="00C537C2" w:rsidRPr="007B07F0" w:rsidRDefault="00DC58ED" w:rsidP="00C537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111B" w14:textId="77777777" w:rsidR="00C537C2" w:rsidRPr="007B07F0" w:rsidRDefault="00DC58ED" w:rsidP="00C537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157E" w14:textId="77777777" w:rsidR="00C537C2" w:rsidRPr="007B07F0" w:rsidRDefault="00C537C2" w:rsidP="00C537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37710" w14:textId="77777777" w:rsidR="00C537C2" w:rsidRPr="007B07F0" w:rsidRDefault="00C537C2" w:rsidP="00C537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770E" w14:textId="77777777" w:rsidR="00C537C2" w:rsidRPr="007B07F0" w:rsidRDefault="00C537C2" w:rsidP="00C537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308D" w14:textId="77777777" w:rsidR="00C537C2" w:rsidRPr="007B07F0" w:rsidRDefault="00261BB6" w:rsidP="00C537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A4A3E" w14:textId="77777777" w:rsidR="00C537C2" w:rsidRPr="007B07F0" w:rsidRDefault="00DC58ED" w:rsidP="00C537C2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0F20" w14:textId="77777777" w:rsidR="00C537C2" w:rsidRPr="007B07F0" w:rsidRDefault="00261BB6" w:rsidP="00C537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14:paraId="36A49A2D" w14:textId="77777777" w:rsidR="00A84FAB" w:rsidRPr="00DF1AB7" w:rsidRDefault="00A84FAB" w:rsidP="00A84FAB">
      <w:pPr>
        <w:tabs>
          <w:tab w:val="left" w:pos="1708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F1AB7">
        <w:rPr>
          <w:rFonts w:ascii="Times New Roman" w:hAnsi="Times New Roman" w:cs="Times New Roman"/>
          <w:i/>
          <w:sz w:val="28"/>
        </w:rPr>
        <w:t>Результати виконання пошуку рішень при вводі двох додаткових умов.</w:t>
      </w:r>
    </w:p>
    <w:p w14:paraId="63BB8B02" w14:textId="77777777" w:rsidR="00A84FAB" w:rsidRDefault="00A84FAB" w:rsidP="00DF1AB7">
      <w:pPr>
        <w:pStyle w:val="BodyTextIndent"/>
        <w:spacing w:line="360" w:lineRule="auto"/>
        <w:ind w:firstLine="709"/>
        <w:rPr>
          <w:b/>
        </w:rPr>
      </w:pPr>
      <w:r>
        <w:rPr>
          <w:rFonts w:eastAsiaTheme="minorHAnsi" w:cstheme="minorBidi"/>
          <w:szCs w:val="22"/>
          <w:lang w:eastAsia="en-US"/>
        </w:rPr>
        <w:t>За даними</w:t>
      </w:r>
      <w:r w:rsidR="00DF1AB7">
        <w:rPr>
          <w:rFonts w:eastAsiaTheme="minorHAnsi" w:cstheme="minorBidi"/>
          <w:szCs w:val="22"/>
          <w:lang w:eastAsia="en-US"/>
        </w:rPr>
        <w:t xml:space="preserve"> підсумкового сценарію побудуємо діаграму</w:t>
      </w:r>
      <w:r w:rsidRPr="00A115BA">
        <w:rPr>
          <w:rFonts w:eastAsiaTheme="minorHAnsi" w:cstheme="minorBidi"/>
          <w:szCs w:val="22"/>
          <w:lang w:eastAsia="en-US"/>
        </w:rPr>
        <w:t>, яка показує вплив додаткових логічних умов</w:t>
      </w:r>
      <w:r>
        <w:rPr>
          <w:rFonts w:eastAsiaTheme="minorHAnsi" w:cstheme="minorBidi"/>
          <w:szCs w:val="22"/>
          <w:lang w:eastAsia="en-US"/>
        </w:rPr>
        <w:t>. Проаналізувавши цю діаграму, до</w:t>
      </w:r>
      <w:r w:rsidRPr="00A115BA">
        <w:rPr>
          <w:rFonts w:eastAsiaTheme="minorHAnsi" w:cstheme="minorBidi"/>
          <w:szCs w:val="22"/>
          <w:lang w:eastAsia="en-US"/>
        </w:rPr>
        <w:t>бре видно, що додаткові обмеження, погіршують функцію мети.</w:t>
      </w:r>
    </w:p>
    <w:tbl>
      <w:tblPr>
        <w:tblW w:w="7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23"/>
        <w:gridCol w:w="1402"/>
        <w:gridCol w:w="1913"/>
        <w:gridCol w:w="1915"/>
      </w:tblGrid>
      <w:tr w:rsidR="00A84FAB" w:rsidRPr="007B07F0" w14:paraId="5FF0095B" w14:textId="77777777" w:rsidTr="00A84FAB">
        <w:trPr>
          <w:trHeight w:val="284"/>
          <w:jc w:val="center"/>
        </w:trPr>
        <w:tc>
          <w:tcPr>
            <w:tcW w:w="7653" w:type="dxa"/>
            <w:gridSpan w:val="4"/>
          </w:tcPr>
          <w:p w14:paraId="2CD0C3B0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  <w:lastRenderedPageBreak/>
              <w:t>Підсумковий  сценарій</w:t>
            </w:r>
          </w:p>
        </w:tc>
      </w:tr>
      <w:tr w:rsidR="00A84FAB" w:rsidRPr="007B07F0" w14:paraId="69A3C17F" w14:textId="77777777" w:rsidTr="00A84FAB">
        <w:trPr>
          <w:trHeight w:val="284"/>
          <w:jc w:val="center"/>
        </w:trPr>
        <w:tc>
          <w:tcPr>
            <w:tcW w:w="2423" w:type="dxa"/>
          </w:tcPr>
          <w:p w14:paraId="16A3E0C5" w14:textId="77777777" w:rsidR="00A84FAB" w:rsidRPr="007B07F0" w:rsidRDefault="00A84FAB" w:rsidP="00A84FAB">
            <w:pPr>
              <w:tabs>
                <w:tab w:val="left" w:pos="567"/>
              </w:tabs>
              <w:ind w:right="-52" w:firstLine="567"/>
              <w:jc w:val="right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</w:p>
        </w:tc>
        <w:tc>
          <w:tcPr>
            <w:tcW w:w="1402" w:type="dxa"/>
          </w:tcPr>
          <w:p w14:paraId="27F2B0F2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без пр. ум.</w:t>
            </w:r>
          </w:p>
        </w:tc>
        <w:tc>
          <w:tcPr>
            <w:tcW w:w="1913" w:type="dxa"/>
          </w:tcPr>
          <w:p w14:paraId="247B036A" w14:textId="77777777" w:rsidR="00A84FAB" w:rsidRPr="007B07F0" w:rsidRDefault="00DF1AB7" w:rsidP="00C537C2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8"/>
                <w:szCs w:val="28"/>
                <w:lang w:eastAsia="ru-RU"/>
              </w:rPr>
              <w:object w:dxaOrig="220" w:dyaOrig="279" w14:anchorId="474DB7D7">
                <v:shape id="_x0000_i1047" type="#_x0000_t75" style="width:11.65pt;height:13.75pt" o:ole="" fillcolor="window">
                  <v:imagedata r:id="rId23" o:title=""/>
                </v:shape>
                <o:OLEObject Type="Embed" ProgID="Equation.3" ShapeID="_x0000_i1047" DrawAspect="Content" ObjectID="_1541240363" r:id="rId39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+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8"/>
                <w:szCs w:val="28"/>
                <w:lang w:eastAsia="ru-RU"/>
              </w:rPr>
              <w:object w:dxaOrig="220" w:dyaOrig="279" w14:anchorId="0B929C15">
                <v:shape id="_x0000_i1048" type="#_x0000_t75" style="width:11.65pt;height:13.75pt" o:ole="" fillcolor="window">
                  <v:imagedata r:id="rId23" o:title=""/>
                </v:shape>
                <o:OLEObject Type="Embed" ProgID="Equation.3" ShapeID="_x0000_i1048" DrawAspect="Content" ObjectID="_1541240364" r:id="rId40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= 1</w:t>
            </w:r>
          </w:p>
        </w:tc>
        <w:tc>
          <w:tcPr>
            <w:tcW w:w="1915" w:type="dxa"/>
          </w:tcPr>
          <w:p w14:paraId="1E3EC8A2" w14:textId="77777777" w:rsidR="00A84FAB" w:rsidRPr="007B07F0" w:rsidRDefault="00DF1AB7" w:rsidP="00A84FAB">
            <w:pPr>
              <w:tabs>
                <w:tab w:val="left" w:pos="567"/>
              </w:tabs>
              <w:ind w:right="-52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8"/>
                <w:szCs w:val="28"/>
                <w:lang w:eastAsia="ru-RU"/>
              </w:rPr>
              <w:object w:dxaOrig="220" w:dyaOrig="279" w14:anchorId="127A9777">
                <v:shape id="_x0000_i1049" type="#_x0000_t75" style="width:11.65pt;height:13.75pt" o:ole="" fillcolor="window">
                  <v:imagedata r:id="rId23" o:title=""/>
                </v:shape>
                <o:OLEObject Type="Embed" ProgID="Equation.3" ShapeID="_x0000_i1049" DrawAspect="Content" ObjectID="_1541240365" r:id="rId41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- 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8"/>
                <w:szCs w:val="28"/>
                <w:lang w:eastAsia="ru-RU"/>
              </w:rPr>
              <w:object w:dxaOrig="220" w:dyaOrig="279" w14:anchorId="04116ECD">
                <v:shape id="_x0000_i1050" type="#_x0000_t75" style="width:11.65pt;height:13.75pt" o:ole="" fillcolor="window">
                  <v:imagedata r:id="rId23" o:title=""/>
                </v:shape>
                <o:OLEObject Type="Embed" ProgID="Equation.3" ShapeID="_x0000_i1050" DrawAspect="Content" ObjectID="_1541240366" r:id="rId42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 xml:space="preserve"> = 0</w:t>
            </w:r>
          </w:p>
        </w:tc>
      </w:tr>
      <w:tr w:rsidR="00A84FAB" w:rsidRPr="007B07F0" w14:paraId="2453A5DA" w14:textId="77777777" w:rsidTr="00A84FAB">
        <w:trPr>
          <w:trHeight w:val="284"/>
          <w:jc w:val="center"/>
        </w:trPr>
        <w:tc>
          <w:tcPr>
            <w:tcW w:w="2423" w:type="dxa"/>
          </w:tcPr>
          <w:p w14:paraId="4A430C63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8"/>
                <w:lang w:eastAsia="ru-RU"/>
              </w:rPr>
              <w:object w:dxaOrig="220" w:dyaOrig="279" w14:anchorId="2BD45549">
                <v:shape id="_x0000_i1051" type="#_x0000_t75" style="width:11.65pt;height:13.75pt" o:ole="" fillcolor="window">
                  <v:imagedata r:id="rId23" o:title=""/>
                </v:shape>
                <o:OLEObject Type="Embed" ProgID="Equation.3" ShapeID="_x0000_i1051" DrawAspect="Content" ObjectID="_1541240367" r:id="rId43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  <w:t>1</w:t>
            </w:r>
          </w:p>
        </w:tc>
        <w:tc>
          <w:tcPr>
            <w:tcW w:w="1402" w:type="dxa"/>
          </w:tcPr>
          <w:p w14:paraId="093F1759" w14:textId="77777777" w:rsidR="00A84FAB" w:rsidRPr="007B07F0" w:rsidRDefault="00C537C2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</w:p>
        </w:tc>
        <w:tc>
          <w:tcPr>
            <w:tcW w:w="1913" w:type="dxa"/>
          </w:tcPr>
          <w:p w14:paraId="546F5B97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0</w:t>
            </w:r>
          </w:p>
        </w:tc>
        <w:tc>
          <w:tcPr>
            <w:tcW w:w="1915" w:type="dxa"/>
          </w:tcPr>
          <w:p w14:paraId="4F199AC7" w14:textId="77777777" w:rsidR="00A84FAB" w:rsidRPr="007B07F0" w:rsidRDefault="00DF1AB7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0</w:t>
            </w:r>
          </w:p>
        </w:tc>
      </w:tr>
      <w:tr w:rsidR="00A84FAB" w:rsidRPr="007B07F0" w14:paraId="25273DD9" w14:textId="77777777" w:rsidTr="00A84FAB">
        <w:trPr>
          <w:trHeight w:val="284"/>
          <w:jc w:val="center"/>
        </w:trPr>
        <w:tc>
          <w:tcPr>
            <w:tcW w:w="2423" w:type="dxa"/>
          </w:tcPr>
          <w:p w14:paraId="380E62B4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8"/>
                <w:lang w:eastAsia="ru-RU"/>
              </w:rPr>
              <w:object w:dxaOrig="220" w:dyaOrig="279" w14:anchorId="0BD8AECF">
                <v:shape id="_x0000_i1052" type="#_x0000_t75" style="width:11.65pt;height:13.75pt" o:ole="" fillcolor="window">
                  <v:imagedata r:id="rId23" o:title=""/>
                </v:shape>
                <o:OLEObject Type="Embed" ProgID="Equation.3" ShapeID="_x0000_i1052" DrawAspect="Content" ObjectID="_1541240368" r:id="rId44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  <w:t>2</w:t>
            </w:r>
          </w:p>
        </w:tc>
        <w:tc>
          <w:tcPr>
            <w:tcW w:w="1402" w:type="dxa"/>
          </w:tcPr>
          <w:p w14:paraId="1AED6A4F" w14:textId="77777777" w:rsidR="00A84FAB" w:rsidRPr="007B07F0" w:rsidRDefault="00A84FAB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</w:p>
        </w:tc>
        <w:tc>
          <w:tcPr>
            <w:tcW w:w="1913" w:type="dxa"/>
          </w:tcPr>
          <w:p w14:paraId="21142727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</w:p>
        </w:tc>
        <w:tc>
          <w:tcPr>
            <w:tcW w:w="1915" w:type="dxa"/>
          </w:tcPr>
          <w:p w14:paraId="1D2EBD77" w14:textId="77777777" w:rsidR="00A84FAB" w:rsidRPr="007B07F0" w:rsidRDefault="00DC58ED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0</w:t>
            </w:r>
          </w:p>
        </w:tc>
      </w:tr>
      <w:tr w:rsidR="00A84FAB" w:rsidRPr="007B07F0" w14:paraId="0828A64F" w14:textId="77777777" w:rsidTr="00A84FAB">
        <w:trPr>
          <w:trHeight w:val="284"/>
          <w:jc w:val="center"/>
        </w:trPr>
        <w:tc>
          <w:tcPr>
            <w:tcW w:w="2423" w:type="dxa"/>
          </w:tcPr>
          <w:p w14:paraId="6D7C6979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8"/>
                <w:lang w:eastAsia="ru-RU"/>
              </w:rPr>
              <w:object w:dxaOrig="220" w:dyaOrig="279" w14:anchorId="12B6F426">
                <v:shape id="_x0000_i1053" type="#_x0000_t75" style="width:11.65pt;height:13.75pt" o:ole="" fillcolor="window">
                  <v:imagedata r:id="rId23" o:title=""/>
                </v:shape>
                <o:OLEObject Type="Embed" ProgID="Equation.3" ShapeID="_x0000_i1053" DrawAspect="Content" ObjectID="_1541240369" r:id="rId45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  <w:t>3</w:t>
            </w:r>
          </w:p>
        </w:tc>
        <w:tc>
          <w:tcPr>
            <w:tcW w:w="1402" w:type="dxa"/>
          </w:tcPr>
          <w:p w14:paraId="58E73746" w14:textId="77777777" w:rsidR="00A84FAB" w:rsidRPr="007B07F0" w:rsidRDefault="00C537C2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0</w:t>
            </w:r>
          </w:p>
        </w:tc>
        <w:tc>
          <w:tcPr>
            <w:tcW w:w="1913" w:type="dxa"/>
          </w:tcPr>
          <w:p w14:paraId="39405D0F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</w:p>
        </w:tc>
        <w:tc>
          <w:tcPr>
            <w:tcW w:w="1915" w:type="dxa"/>
          </w:tcPr>
          <w:p w14:paraId="753EE01D" w14:textId="77777777" w:rsidR="00A84FAB" w:rsidRPr="007B07F0" w:rsidRDefault="00A84FAB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</w:p>
        </w:tc>
      </w:tr>
      <w:tr w:rsidR="00A84FAB" w:rsidRPr="007B07F0" w14:paraId="548C545C" w14:textId="77777777" w:rsidTr="00A84FAB">
        <w:trPr>
          <w:trHeight w:val="284"/>
          <w:jc w:val="center"/>
        </w:trPr>
        <w:tc>
          <w:tcPr>
            <w:tcW w:w="2423" w:type="dxa"/>
          </w:tcPr>
          <w:p w14:paraId="1A80DC39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8"/>
                <w:lang w:eastAsia="ru-RU"/>
              </w:rPr>
              <w:object w:dxaOrig="220" w:dyaOrig="279" w14:anchorId="0FC10B15">
                <v:shape id="_x0000_i1054" type="#_x0000_t75" style="width:11.65pt;height:13.75pt" o:ole="" fillcolor="window">
                  <v:imagedata r:id="rId23" o:title=""/>
                </v:shape>
                <o:OLEObject Type="Embed" ProgID="Equation.3" ShapeID="_x0000_i1054" DrawAspect="Content" ObjectID="_1541240370" r:id="rId46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  <w:t>4</w:t>
            </w:r>
          </w:p>
        </w:tc>
        <w:tc>
          <w:tcPr>
            <w:tcW w:w="1402" w:type="dxa"/>
          </w:tcPr>
          <w:p w14:paraId="5C8D4109" w14:textId="77777777" w:rsidR="00A84FAB" w:rsidRPr="007B07F0" w:rsidRDefault="00E5535B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</w:p>
        </w:tc>
        <w:tc>
          <w:tcPr>
            <w:tcW w:w="1913" w:type="dxa"/>
          </w:tcPr>
          <w:p w14:paraId="3204D74E" w14:textId="77777777" w:rsidR="00A84FAB" w:rsidRPr="007B07F0" w:rsidRDefault="00DF1AB7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0</w:t>
            </w:r>
          </w:p>
        </w:tc>
        <w:tc>
          <w:tcPr>
            <w:tcW w:w="1915" w:type="dxa"/>
          </w:tcPr>
          <w:p w14:paraId="7EC4876D" w14:textId="77777777" w:rsidR="00A84FAB" w:rsidRPr="007B07F0" w:rsidRDefault="00DC58ED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</w:p>
        </w:tc>
      </w:tr>
      <w:tr w:rsidR="00A84FAB" w:rsidRPr="007B07F0" w14:paraId="270F93B1" w14:textId="77777777" w:rsidTr="00A84FAB">
        <w:trPr>
          <w:trHeight w:val="284"/>
          <w:jc w:val="center"/>
        </w:trPr>
        <w:tc>
          <w:tcPr>
            <w:tcW w:w="2423" w:type="dxa"/>
          </w:tcPr>
          <w:p w14:paraId="268D3FB0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position w:val="-6"/>
                <w:sz w:val="28"/>
                <w:lang w:eastAsia="ru-RU"/>
              </w:rPr>
              <w:object w:dxaOrig="220" w:dyaOrig="279" w14:anchorId="7BD2DDB9">
                <v:shape id="_x0000_i1055" type="#_x0000_t75" style="width:11.65pt;height:13.75pt" o:ole="" fillcolor="window">
                  <v:imagedata r:id="rId23" o:title=""/>
                </v:shape>
                <o:OLEObject Type="Embed" ProgID="Equation.3" ShapeID="_x0000_i1055" DrawAspect="Content" ObjectID="_1541240371" r:id="rId47"/>
              </w:object>
            </w: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eastAsia="ru-RU"/>
              </w:rPr>
              <w:t>5</w:t>
            </w:r>
          </w:p>
        </w:tc>
        <w:tc>
          <w:tcPr>
            <w:tcW w:w="1402" w:type="dxa"/>
          </w:tcPr>
          <w:p w14:paraId="13D11CDB" w14:textId="77777777" w:rsidR="00A84FAB" w:rsidRPr="007B07F0" w:rsidRDefault="00E5535B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0</w:t>
            </w:r>
          </w:p>
        </w:tc>
        <w:tc>
          <w:tcPr>
            <w:tcW w:w="1913" w:type="dxa"/>
          </w:tcPr>
          <w:p w14:paraId="584CAFD6" w14:textId="77777777" w:rsidR="00A84FAB" w:rsidRPr="007B07F0" w:rsidRDefault="00DF1AB7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</w:p>
        </w:tc>
        <w:tc>
          <w:tcPr>
            <w:tcW w:w="1915" w:type="dxa"/>
          </w:tcPr>
          <w:p w14:paraId="11027A04" w14:textId="77777777" w:rsidR="00A84FAB" w:rsidRPr="007B07F0" w:rsidRDefault="00DF1AB7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</w:p>
        </w:tc>
      </w:tr>
      <w:tr w:rsidR="00A84FAB" w:rsidRPr="007B07F0" w14:paraId="0761AB61" w14:textId="77777777" w:rsidTr="00A84FAB">
        <w:trPr>
          <w:trHeight w:val="284"/>
          <w:jc w:val="center"/>
        </w:trPr>
        <w:tc>
          <w:tcPr>
            <w:tcW w:w="2423" w:type="dxa"/>
          </w:tcPr>
          <w:p w14:paraId="1BA1B589" w14:textId="77777777" w:rsidR="00A84FAB" w:rsidRPr="007B07F0" w:rsidRDefault="00A84FA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  <w:t>ЦФ</w:t>
            </w:r>
          </w:p>
        </w:tc>
        <w:tc>
          <w:tcPr>
            <w:tcW w:w="1402" w:type="dxa"/>
          </w:tcPr>
          <w:p w14:paraId="25BE0025" w14:textId="77777777" w:rsidR="00A84FAB" w:rsidRPr="007B07F0" w:rsidRDefault="00E5535B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  <w:t>11</w:t>
            </w:r>
          </w:p>
        </w:tc>
        <w:tc>
          <w:tcPr>
            <w:tcW w:w="1913" w:type="dxa"/>
          </w:tcPr>
          <w:p w14:paraId="051847D6" w14:textId="77777777" w:rsidR="00A84FAB" w:rsidRPr="007B07F0" w:rsidRDefault="00261BB6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  <w:t>10</w:t>
            </w:r>
          </w:p>
        </w:tc>
        <w:tc>
          <w:tcPr>
            <w:tcW w:w="1915" w:type="dxa"/>
          </w:tcPr>
          <w:p w14:paraId="0F889FA8" w14:textId="77777777" w:rsidR="00A84FAB" w:rsidRPr="007B07F0" w:rsidRDefault="00261BB6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b/>
                <w:snapToGrid w:val="0"/>
                <w:color w:val="000000"/>
                <w:sz w:val="28"/>
                <w:lang w:eastAsia="ru-RU"/>
              </w:rPr>
              <w:t>7</w:t>
            </w:r>
          </w:p>
        </w:tc>
      </w:tr>
      <w:tr w:rsidR="00A84FAB" w:rsidRPr="007B07F0" w14:paraId="3D241D7B" w14:textId="77777777" w:rsidTr="00A84FAB">
        <w:trPr>
          <w:trHeight w:val="284"/>
          <w:jc w:val="center"/>
        </w:trPr>
        <w:tc>
          <w:tcPr>
            <w:tcW w:w="2423" w:type="dxa"/>
            <w:vAlign w:val="center"/>
          </w:tcPr>
          <w:p w14:paraId="48F85652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1-е обмеження</w:t>
            </w:r>
          </w:p>
        </w:tc>
        <w:tc>
          <w:tcPr>
            <w:tcW w:w="1402" w:type="dxa"/>
          </w:tcPr>
          <w:p w14:paraId="7A145676" w14:textId="77777777" w:rsidR="00A84FAB" w:rsidRPr="007B07F0" w:rsidRDefault="00E5535B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7</w:t>
            </w:r>
          </w:p>
        </w:tc>
        <w:tc>
          <w:tcPr>
            <w:tcW w:w="1913" w:type="dxa"/>
          </w:tcPr>
          <w:p w14:paraId="7945E26D" w14:textId="77777777" w:rsidR="00A84FAB" w:rsidRPr="007B07F0" w:rsidRDefault="00E5535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7</w:t>
            </w:r>
          </w:p>
        </w:tc>
        <w:tc>
          <w:tcPr>
            <w:tcW w:w="1915" w:type="dxa"/>
          </w:tcPr>
          <w:p w14:paraId="090C6FA7" w14:textId="77777777" w:rsidR="00A84FAB" w:rsidRPr="007B07F0" w:rsidRDefault="00DF1AB7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4</w:t>
            </w:r>
          </w:p>
        </w:tc>
      </w:tr>
      <w:tr w:rsidR="00A84FAB" w:rsidRPr="007B07F0" w14:paraId="6C9E45DC" w14:textId="77777777" w:rsidTr="00A84FAB">
        <w:trPr>
          <w:trHeight w:val="284"/>
          <w:jc w:val="center"/>
        </w:trPr>
        <w:tc>
          <w:tcPr>
            <w:tcW w:w="2423" w:type="dxa"/>
            <w:vAlign w:val="center"/>
          </w:tcPr>
          <w:p w14:paraId="2D8BB9EC" w14:textId="77777777" w:rsidR="00A84FAB" w:rsidRPr="007B07F0" w:rsidRDefault="00A84FAB" w:rsidP="00A84F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B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2-е обмеження</w:t>
            </w:r>
          </w:p>
        </w:tc>
        <w:tc>
          <w:tcPr>
            <w:tcW w:w="1402" w:type="dxa"/>
          </w:tcPr>
          <w:p w14:paraId="64685C16" w14:textId="77777777" w:rsidR="00A84FAB" w:rsidRPr="007B07F0" w:rsidRDefault="00A84FAB" w:rsidP="00E5535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</w:t>
            </w:r>
            <w:r w:rsidR="00152D31"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4</w:t>
            </w:r>
          </w:p>
        </w:tc>
        <w:tc>
          <w:tcPr>
            <w:tcW w:w="1913" w:type="dxa"/>
          </w:tcPr>
          <w:p w14:paraId="12A1B187" w14:textId="77777777" w:rsidR="00A84FAB" w:rsidRPr="007B07F0" w:rsidRDefault="00E5535B" w:rsidP="00A84FAB">
            <w:pPr>
              <w:tabs>
                <w:tab w:val="left" w:pos="567"/>
              </w:tabs>
              <w:ind w:right="-52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10</w:t>
            </w:r>
          </w:p>
        </w:tc>
        <w:tc>
          <w:tcPr>
            <w:tcW w:w="1915" w:type="dxa"/>
          </w:tcPr>
          <w:p w14:paraId="60245358" w14:textId="77777777" w:rsidR="00A84FAB" w:rsidRPr="007B07F0" w:rsidRDefault="00DF1AB7" w:rsidP="00A84FAB">
            <w:pPr>
              <w:tabs>
                <w:tab w:val="left" w:pos="567"/>
              </w:tabs>
              <w:ind w:right="-52" w:firstLine="567"/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</w:pPr>
            <w:r w:rsidRPr="007B07F0">
              <w:rPr>
                <w:rFonts w:ascii="Times New Roman" w:hAnsi="Times New Roman" w:cs="Times New Roman"/>
                <w:snapToGrid w:val="0"/>
                <w:color w:val="000000"/>
                <w:sz w:val="28"/>
                <w:lang w:eastAsia="ru-RU"/>
              </w:rPr>
              <w:t>5</w:t>
            </w:r>
          </w:p>
        </w:tc>
      </w:tr>
    </w:tbl>
    <w:p w14:paraId="0EEB0289" w14:textId="77777777" w:rsidR="00A84FAB" w:rsidRPr="00AD44D9" w:rsidRDefault="00DF1AB7" w:rsidP="00A84FAB">
      <w:pPr>
        <w:tabs>
          <w:tab w:val="left" w:pos="1708"/>
        </w:tabs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i/>
          <w:sz w:val="28"/>
        </w:rPr>
        <w:t>Підсумковий сценарій</w:t>
      </w:r>
    </w:p>
    <w:p w14:paraId="68CCEDC0" w14:textId="77777777" w:rsidR="00A84FAB" w:rsidRPr="00EF071D" w:rsidRDefault="00DF1AB7" w:rsidP="00A84FAB">
      <w:pPr>
        <w:tabs>
          <w:tab w:val="left" w:pos="1708"/>
        </w:tabs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390EBC7" wp14:editId="49B22EF3">
            <wp:extent cx="4610100" cy="27813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D07E" w14:textId="77777777" w:rsidR="00A16677" w:rsidRPr="008A0B0A" w:rsidRDefault="00A84FAB" w:rsidP="007B07F0">
      <w:pPr>
        <w:tabs>
          <w:tab w:val="left" w:pos="170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F1AB7">
        <w:rPr>
          <w:rFonts w:ascii="Times New Roman" w:hAnsi="Times New Roman" w:cs="Times New Roman"/>
          <w:i/>
          <w:sz w:val="28"/>
        </w:rPr>
        <w:t xml:space="preserve">Оптимальний розв’язок </w:t>
      </w:r>
      <w:proofErr w:type="spellStart"/>
      <w:r w:rsidRPr="00DF1AB7">
        <w:rPr>
          <w:rFonts w:ascii="Times New Roman" w:hAnsi="Times New Roman" w:cs="Times New Roman"/>
          <w:i/>
          <w:sz w:val="28"/>
        </w:rPr>
        <w:t>булевої</w:t>
      </w:r>
      <w:proofErr w:type="spellEnd"/>
      <w:r w:rsidRPr="00DF1AB7">
        <w:rPr>
          <w:rFonts w:ascii="Times New Roman" w:hAnsi="Times New Roman" w:cs="Times New Roman"/>
          <w:i/>
          <w:sz w:val="28"/>
        </w:rPr>
        <w:t xml:space="preserve"> задачі.</w:t>
      </w:r>
    </w:p>
    <w:p w14:paraId="11504147" w14:textId="77777777" w:rsidR="007B07F0" w:rsidRPr="008A0B0A" w:rsidRDefault="007B07F0" w:rsidP="007B07F0">
      <w:pPr>
        <w:tabs>
          <w:tab w:val="left" w:pos="170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EE4E98E" w14:textId="77777777" w:rsidR="00A16677" w:rsidRPr="00906DD5" w:rsidRDefault="00A16677" w:rsidP="00A166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під час виконання даної лабораторної роботи я </w:t>
      </w:r>
      <w:r w:rsidR="00DF1AB7">
        <w:rPr>
          <w:rFonts w:ascii="Times New Roman" w:hAnsi="Times New Roman" w:cs="Times New Roman"/>
          <w:sz w:val="28"/>
          <w:szCs w:val="28"/>
        </w:rPr>
        <w:t>вивчив</w:t>
      </w:r>
      <w:r w:rsidR="00DF1AB7" w:rsidRPr="00A16677">
        <w:rPr>
          <w:rFonts w:ascii="Times New Roman" w:hAnsi="Times New Roman" w:cs="Times New Roman"/>
          <w:sz w:val="28"/>
          <w:szCs w:val="28"/>
        </w:rPr>
        <w:t xml:space="preserve"> особливості представлення та розв’язання </w:t>
      </w:r>
      <w:proofErr w:type="spellStart"/>
      <w:r w:rsidR="00DF1AB7" w:rsidRPr="00A16677">
        <w:rPr>
          <w:rFonts w:ascii="Times New Roman" w:hAnsi="Times New Roman" w:cs="Times New Roman"/>
          <w:sz w:val="28"/>
          <w:szCs w:val="28"/>
        </w:rPr>
        <w:t>цілоч</w:t>
      </w:r>
      <w:r w:rsidR="00DF1AB7">
        <w:rPr>
          <w:rFonts w:ascii="Times New Roman" w:hAnsi="Times New Roman" w:cs="Times New Roman"/>
          <w:sz w:val="28"/>
          <w:szCs w:val="28"/>
        </w:rPr>
        <w:t>исельних</w:t>
      </w:r>
      <w:proofErr w:type="spellEnd"/>
      <w:r w:rsidR="00DF1AB7">
        <w:rPr>
          <w:rFonts w:ascii="Times New Roman" w:hAnsi="Times New Roman" w:cs="Times New Roman"/>
          <w:sz w:val="28"/>
          <w:szCs w:val="28"/>
        </w:rPr>
        <w:t xml:space="preserve"> задач в </w:t>
      </w:r>
      <w:proofErr w:type="spellStart"/>
      <w:r w:rsidR="00DF1AB7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="00DF1AB7">
        <w:rPr>
          <w:rFonts w:ascii="Times New Roman" w:hAnsi="Times New Roman" w:cs="Times New Roman"/>
          <w:sz w:val="28"/>
          <w:szCs w:val="28"/>
        </w:rPr>
        <w:t>, вивчив</w:t>
      </w:r>
      <w:r w:rsidR="00DF1AB7" w:rsidRPr="00A16677">
        <w:rPr>
          <w:rFonts w:ascii="Times New Roman" w:hAnsi="Times New Roman" w:cs="Times New Roman"/>
          <w:sz w:val="28"/>
          <w:szCs w:val="28"/>
        </w:rPr>
        <w:t xml:space="preserve"> метод розв’язання задач </w:t>
      </w:r>
      <w:proofErr w:type="spellStart"/>
      <w:r w:rsidR="00DF1AB7" w:rsidRPr="00A16677">
        <w:rPr>
          <w:rFonts w:ascii="Times New Roman" w:hAnsi="Times New Roman" w:cs="Times New Roman"/>
          <w:sz w:val="28"/>
          <w:szCs w:val="28"/>
        </w:rPr>
        <w:t>булевого</w:t>
      </w:r>
      <w:proofErr w:type="spellEnd"/>
      <w:r w:rsidR="00DF1AB7" w:rsidRPr="00A16677">
        <w:rPr>
          <w:rFonts w:ascii="Times New Roman" w:hAnsi="Times New Roman" w:cs="Times New Roman"/>
          <w:sz w:val="28"/>
          <w:szCs w:val="28"/>
        </w:rPr>
        <w:t xml:space="preserve"> програмування в </w:t>
      </w:r>
      <w:proofErr w:type="spellStart"/>
      <w:r w:rsidR="00DF1AB7" w:rsidRPr="00A16677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="00DF1AB7" w:rsidRPr="00A16677">
        <w:rPr>
          <w:rFonts w:ascii="Times New Roman" w:hAnsi="Times New Roman" w:cs="Times New Roman"/>
          <w:sz w:val="28"/>
          <w:szCs w:val="28"/>
        </w:rPr>
        <w:t>.</w:t>
      </w:r>
    </w:p>
    <w:p w14:paraId="3EE0BF3B" w14:textId="77777777" w:rsidR="00DD5A54" w:rsidRDefault="00DD5A54"/>
    <w:sectPr w:rsidR="00DD5A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66AC"/>
    <w:multiLevelType w:val="hybridMultilevel"/>
    <w:tmpl w:val="3516FA48"/>
    <w:lvl w:ilvl="0" w:tplc="0422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7827BEF"/>
    <w:multiLevelType w:val="hybridMultilevel"/>
    <w:tmpl w:val="F3628538"/>
    <w:lvl w:ilvl="0" w:tplc="452637AE">
      <w:start w:val="1"/>
      <w:numFmt w:val="decimal"/>
      <w:lvlText w:val="%1."/>
      <w:lvlJc w:val="left"/>
      <w:pPr>
        <w:ind w:left="1125" w:hanging="375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830" w:hanging="360"/>
      </w:pPr>
    </w:lvl>
    <w:lvl w:ilvl="2" w:tplc="0422001B" w:tentative="1">
      <w:start w:val="1"/>
      <w:numFmt w:val="lowerRoman"/>
      <w:lvlText w:val="%3."/>
      <w:lvlJc w:val="right"/>
      <w:pPr>
        <w:ind w:left="2550" w:hanging="180"/>
      </w:pPr>
    </w:lvl>
    <w:lvl w:ilvl="3" w:tplc="0422000F" w:tentative="1">
      <w:start w:val="1"/>
      <w:numFmt w:val="decimal"/>
      <w:lvlText w:val="%4."/>
      <w:lvlJc w:val="left"/>
      <w:pPr>
        <w:ind w:left="3270" w:hanging="360"/>
      </w:pPr>
    </w:lvl>
    <w:lvl w:ilvl="4" w:tplc="04220019" w:tentative="1">
      <w:start w:val="1"/>
      <w:numFmt w:val="lowerLetter"/>
      <w:lvlText w:val="%5."/>
      <w:lvlJc w:val="left"/>
      <w:pPr>
        <w:ind w:left="3990" w:hanging="360"/>
      </w:pPr>
    </w:lvl>
    <w:lvl w:ilvl="5" w:tplc="0422001B" w:tentative="1">
      <w:start w:val="1"/>
      <w:numFmt w:val="lowerRoman"/>
      <w:lvlText w:val="%6."/>
      <w:lvlJc w:val="right"/>
      <w:pPr>
        <w:ind w:left="4710" w:hanging="180"/>
      </w:pPr>
    </w:lvl>
    <w:lvl w:ilvl="6" w:tplc="0422000F" w:tentative="1">
      <w:start w:val="1"/>
      <w:numFmt w:val="decimal"/>
      <w:lvlText w:val="%7."/>
      <w:lvlJc w:val="left"/>
      <w:pPr>
        <w:ind w:left="5430" w:hanging="360"/>
      </w:pPr>
    </w:lvl>
    <w:lvl w:ilvl="7" w:tplc="04220019" w:tentative="1">
      <w:start w:val="1"/>
      <w:numFmt w:val="lowerLetter"/>
      <w:lvlText w:val="%8."/>
      <w:lvlJc w:val="left"/>
      <w:pPr>
        <w:ind w:left="6150" w:hanging="360"/>
      </w:pPr>
    </w:lvl>
    <w:lvl w:ilvl="8" w:tplc="0422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>
    <w:nsid w:val="479A1695"/>
    <w:multiLevelType w:val="multilevel"/>
    <w:tmpl w:val="0422001F"/>
    <w:lvl w:ilvl="0">
      <w:start w:val="1"/>
      <w:numFmt w:val="decimal"/>
      <w:pStyle w:val="Buli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6231304D"/>
    <w:multiLevelType w:val="multilevel"/>
    <w:tmpl w:val="79424C54"/>
    <w:lvl w:ilvl="0">
      <w:start w:val="1"/>
      <w:numFmt w:val="bullet"/>
      <w:lvlText w:val="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77"/>
    <w:rsid w:val="00085B8C"/>
    <w:rsid w:val="00085E25"/>
    <w:rsid w:val="000A7617"/>
    <w:rsid w:val="00152D31"/>
    <w:rsid w:val="00157DFB"/>
    <w:rsid w:val="001D30FD"/>
    <w:rsid w:val="00261BB6"/>
    <w:rsid w:val="004638A3"/>
    <w:rsid w:val="00535DCE"/>
    <w:rsid w:val="007B07F0"/>
    <w:rsid w:val="008A0B0A"/>
    <w:rsid w:val="00A16677"/>
    <w:rsid w:val="00A67238"/>
    <w:rsid w:val="00A73D30"/>
    <w:rsid w:val="00A84FAB"/>
    <w:rsid w:val="00B851D0"/>
    <w:rsid w:val="00C22BA5"/>
    <w:rsid w:val="00C34803"/>
    <w:rsid w:val="00C537C2"/>
    <w:rsid w:val="00DC58ED"/>
    <w:rsid w:val="00DD5A54"/>
    <w:rsid w:val="00DF1AB7"/>
    <w:rsid w:val="00E00201"/>
    <w:rsid w:val="00E5535B"/>
    <w:rsid w:val="00FA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C430"/>
  <w15:chartTrackingRefBased/>
  <w15:docId w15:val="{0A566845-25A2-4D6D-A256-F294516F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77"/>
    <w:pPr>
      <w:ind w:left="720"/>
      <w:contextualSpacing/>
    </w:pPr>
  </w:style>
  <w:style w:type="paragraph" w:customStyle="1" w:styleId="UZad1">
    <w:name w:val="UZad1"/>
    <w:basedOn w:val="Normal"/>
    <w:rsid w:val="00A16677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ascii="Arial" w:eastAsia="Times New Roman" w:hAnsi="Arial" w:cs="Times New Roman"/>
      <w:b/>
      <w:sz w:val="20"/>
      <w:szCs w:val="20"/>
      <w:lang w:val="en-US" w:eastAsia="uk-UA"/>
    </w:rPr>
  </w:style>
  <w:style w:type="table" w:styleId="TableGrid">
    <w:name w:val="Table Grid"/>
    <w:basedOn w:val="TableNormal"/>
    <w:uiPriority w:val="39"/>
    <w:rsid w:val="00A16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A16677"/>
    <w:pPr>
      <w:tabs>
        <w:tab w:val="left" w:pos="1418"/>
      </w:tabs>
      <w:spacing w:after="0" w:line="360" w:lineRule="auto"/>
      <w:ind w:right="1134" w:firstLine="720"/>
      <w:jc w:val="center"/>
    </w:pPr>
    <w:rPr>
      <w:rFonts w:ascii="Times New Roman" w:eastAsia="Times New Roman" w:hAnsi="Times New Roman" w:cs="Times New Roman"/>
      <w:b/>
      <w:sz w:val="36"/>
      <w:szCs w:val="20"/>
      <w:lang w:val="ru-RU"/>
    </w:rPr>
  </w:style>
  <w:style w:type="character" w:customStyle="1" w:styleId="TitleChar">
    <w:name w:val="Title Char"/>
    <w:basedOn w:val="DefaultParagraphFont"/>
    <w:link w:val="Title"/>
    <w:rsid w:val="00A16677"/>
    <w:rPr>
      <w:rFonts w:ascii="Times New Roman" w:eastAsia="Times New Roman" w:hAnsi="Times New Roman" w:cs="Times New Roman"/>
      <w:b/>
      <w:sz w:val="36"/>
      <w:szCs w:val="20"/>
      <w:lang w:val="ru-RU"/>
    </w:rPr>
  </w:style>
  <w:style w:type="paragraph" w:customStyle="1" w:styleId="Bulit">
    <w:name w:val="Bulit"/>
    <w:basedOn w:val="Normal"/>
    <w:rsid w:val="00C34803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uk-UA"/>
    </w:rPr>
  </w:style>
  <w:style w:type="paragraph" w:styleId="BodyTextIndent">
    <w:name w:val="Body Text Indent"/>
    <w:basedOn w:val="Normal"/>
    <w:link w:val="BodyTextIndentChar"/>
    <w:rsid w:val="00A84FA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BodyTextIndentChar">
    <w:name w:val="Body Text Indent Char"/>
    <w:basedOn w:val="DefaultParagraphFont"/>
    <w:link w:val="BodyTextIndent"/>
    <w:rsid w:val="00A84FAB"/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30.bin"/><Relationship Id="rId47" Type="http://schemas.openxmlformats.org/officeDocument/2006/relationships/oleObject" Target="embeddings/oleObject31.bin"/><Relationship Id="rId48" Type="http://schemas.openxmlformats.org/officeDocument/2006/relationships/image" Target="media/image13.png"/><Relationship Id="rId49" Type="http://schemas.openxmlformats.org/officeDocument/2006/relationships/fontTable" Target="fontTable.xml"/><Relationship Id="rId20" Type="http://schemas.openxmlformats.org/officeDocument/2006/relationships/image" Target="media/image9.png"/><Relationship Id="rId21" Type="http://schemas.openxmlformats.org/officeDocument/2006/relationships/oleObject" Target="embeddings/oleObject8.bin"/><Relationship Id="rId22" Type="http://schemas.openxmlformats.org/officeDocument/2006/relationships/image" Target="media/image10.png"/><Relationship Id="rId23" Type="http://schemas.openxmlformats.org/officeDocument/2006/relationships/image" Target="media/image11.wmf"/><Relationship Id="rId24" Type="http://schemas.openxmlformats.org/officeDocument/2006/relationships/oleObject" Target="embeddings/oleObject9.bin"/><Relationship Id="rId25" Type="http://schemas.openxmlformats.org/officeDocument/2006/relationships/oleObject" Target="embeddings/oleObject10.bin"/><Relationship Id="rId26" Type="http://schemas.openxmlformats.org/officeDocument/2006/relationships/oleObject" Target="embeddings/oleObject11.bin"/><Relationship Id="rId27" Type="http://schemas.openxmlformats.org/officeDocument/2006/relationships/oleObject" Target="embeddings/oleObject12.bin"/><Relationship Id="rId28" Type="http://schemas.openxmlformats.org/officeDocument/2006/relationships/oleObject" Target="embeddings/oleObject13.bin"/><Relationship Id="rId29" Type="http://schemas.openxmlformats.org/officeDocument/2006/relationships/oleObject" Target="embeddings/oleObject14.bin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oleObject" Target="embeddings/oleObject15.bin"/><Relationship Id="rId31" Type="http://schemas.openxmlformats.org/officeDocument/2006/relationships/oleObject" Target="embeddings/oleObject16.bin"/><Relationship Id="rId32" Type="http://schemas.openxmlformats.org/officeDocument/2006/relationships/image" Target="media/image12.png"/><Relationship Id="rId9" Type="http://schemas.openxmlformats.org/officeDocument/2006/relationships/oleObject" Target="embeddings/oleObject3.bin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33" Type="http://schemas.openxmlformats.org/officeDocument/2006/relationships/oleObject" Target="embeddings/oleObject17.bin"/><Relationship Id="rId34" Type="http://schemas.openxmlformats.org/officeDocument/2006/relationships/oleObject" Target="embeddings/oleObject18.bin"/><Relationship Id="rId35" Type="http://schemas.openxmlformats.org/officeDocument/2006/relationships/oleObject" Target="embeddings/oleObject19.bin"/><Relationship Id="rId36" Type="http://schemas.openxmlformats.org/officeDocument/2006/relationships/oleObject" Target="embeddings/oleObject20.bin"/><Relationship Id="rId10" Type="http://schemas.openxmlformats.org/officeDocument/2006/relationships/image" Target="media/image3.wmf"/><Relationship Id="rId11" Type="http://schemas.openxmlformats.org/officeDocument/2006/relationships/oleObject" Target="embeddings/oleObject4.bin"/><Relationship Id="rId12" Type="http://schemas.openxmlformats.org/officeDocument/2006/relationships/oleObject" Target="embeddings/oleObject5.bin"/><Relationship Id="rId13" Type="http://schemas.openxmlformats.org/officeDocument/2006/relationships/oleObject" Target="embeddings/oleObject6.bin"/><Relationship Id="rId14" Type="http://schemas.openxmlformats.org/officeDocument/2006/relationships/oleObject" Target="embeddings/oleObject7.bin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37" Type="http://schemas.openxmlformats.org/officeDocument/2006/relationships/oleObject" Target="embeddings/oleObject21.bin"/><Relationship Id="rId38" Type="http://schemas.openxmlformats.org/officeDocument/2006/relationships/oleObject" Target="embeddings/oleObject22.bin"/><Relationship Id="rId39" Type="http://schemas.openxmlformats.org/officeDocument/2006/relationships/oleObject" Target="embeddings/oleObject23.bin"/><Relationship Id="rId40" Type="http://schemas.openxmlformats.org/officeDocument/2006/relationships/oleObject" Target="embeddings/oleObject24.bin"/><Relationship Id="rId41" Type="http://schemas.openxmlformats.org/officeDocument/2006/relationships/oleObject" Target="embeddings/oleObject25.bin"/><Relationship Id="rId42" Type="http://schemas.openxmlformats.org/officeDocument/2006/relationships/oleObject" Target="embeddings/oleObject26.bin"/><Relationship Id="rId43" Type="http://schemas.openxmlformats.org/officeDocument/2006/relationships/oleObject" Target="embeddings/oleObject27.bin"/><Relationship Id="rId44" Type="http://schemas.openxmlformats.org/officeDocument/2006/relationships/oleObject" Target="embeddings/oleObject28.bin"/><Relationship Id="rId45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980</Words>
  <Characters>5591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Microsoft Office User</cp:lastModifiedBy>
  <cp:revision>4</cp:revision>
  <dcterms:created xsi:type="dcterms:W3CDTF">2016-11-09T09:16:00Z</dcterms:created>
  <dcterms:modified xsi:type="dcterms:W3CDTF">2016-11-21T11:32:00Z</dcterms:modified>
</cp:coreProperties>
</file>