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6DA5304E" w:rsidR="009C4C1A" w:rsidRDefault="00C52BD1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006241B6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A7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" stroked="f">
                <v:textbox style="mso-fit-shape-to-text:t">
                  <w:txbxContent>
                    <w:p w14:paraId="147B8B7E" w14:textId="0C2069E1" w:rsidR="00B56AAC" w:rsidRPr="00B56AAC" w:rsidRDefault="00B56AAC">
                      <w:pPr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>
                      <w:pPr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3C8049D">
                <wp:simplePos x="0" y="0"/>
                <wp:positionH relativeFrom="column">
                  <wp:align>center</wp:align>
                </wp:positionH>
                <wp:positionV relativeFrom="page">
                  <wp:align>bottom</wp:align>
                </wp:positionV>
                <wp:extent cx="2354580" cy="436245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0E69" w14:textId="128904C1" w:rsidR="00B56AAC" w:rsidRPr="00C52BD1" w:rsidRDefault="00C52BD1" w:rsidP="00C52B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2022г.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3025D" id="_x0000_s1027" type="#_x0000_t202" style="position:absolute;left:0;text-align:left;margin-left:0;margin-top:0;width:185.4pt;height:34.35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bottom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" stroked="f">
                <v:textbox style="mso-fit-shape-to-text:t">
                  <w:txbxContent>
                    <w:p w14:paraId="2A190E69" w14:textId="128904C1" w:rsidR="00B56AAC" w:rsidRPr="00C52BD1" w:rsidRDefault="00C52BD1" w:rsidP="00C52B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2022г.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AAC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20C539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43600" cy="87480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C74D4" w14:textId="27AD496F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980945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Применение нейронных сетей для прогнозирования рынка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8" type="#_x0000_t202" style="position:absolute;left:0;text-align:left;margin-left:0;margin-top:0;width:468pt;height:6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" stroked="f">
                <v:textbox>
                  <w:txbxContent>
                    <w:p w14:paraId="65EC74D4" w14:textId="27AD496F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980945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Применение нейронных сетей для прогнозирования рынка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97258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proofErr w:type="spellStart"/>
          <w:r w:rsidRPr="009C4C1A">
            <w:rPr>
              <w:rStyle w:val="Heading1Char"/>
            </w:rPr>
            <w:t>Оглавление</w:t>
          </w:r>
          <w:proofErr w:type="spellEnd"/>
        </w:p>
        <w:p w14:paraId="7A74762E" w14:textId="7B4D71FC" w:rsidR="009C4C1A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8596" w:history="1">
            <w:r w:rsidRPr="00B63AC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C59C" w14:textId="2D584B29" w:rsidR="009C4C1A" w:rsidRDefault="006328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7" w:history="1">
            <w:r w:rsidR="009C4C1A" w:rsidRPr="00B63AC9">
              <w:rPr>
                <w:rStyle w:val="Hyperlink"/>
                <w:noProof/>
                <w:lang w:val="ru-RU"/>
              </w:rPr>
              <w:t>Машинное обучение</w:t>
            </w:r>
            <w:r w:rsidR="009C4C1A">
              <w:rPr>
                <w:noProof/>
                <w:webHidden/>
              </w:rPr>
              <w:tab/>
            </w:r>
            <w:r w:rsidR="009C4C1A">
              <w:rPr>
                <w:noProof/>
                <w:webHidden/>
              </w:rPr>
              <w:fldChar w:fldCharType="begin"/>
            </w:r>
            <w:r w:rsidR="009C4C1A">
              <w:rPr>
                <w:noProof/>
                <w:webHidden/>
              </w:rPr>
              <w:instrText xml:space="preserve"> PAGEREF _Toc105608597 \h </w:instrText>
            </w:r>
            <w:r w:rsidR="009C4C1A">
              <w:rPr>
                <w:noProof/>
                <w:webHidden/>
              </w:rPr>
            </w:r>
            <w:r w:rsidR="009C4C1A">
              <w:rPr>
                <w:noProof/>
                <w:webHidden/>
              </w:rPr>
              <w:fldChar w:fldCharType="separate"/>
            </w:r>
            <w:r w:rsidR="009C4C1A">
              <w:rPr>
                <w:noProof/>
                <w:webHidden/>
              </w:rPr>
              <w:t>4</w:t>
            </w:r>
            <w:r w:rsidR="009C4C1A">
              <w:rPr>
                <w:noProof/>
                <w:webHidden/>
              </w:rPr>
              <w:fldChar w:fldCharType="end"/>
            </w:r>
          </w:hyperlink>
        </w:p>
        <w:p w14:paraId="1037D81A" w14:textId="32996432" w:rsidR="009C4C1A" w:rsidRDefault="006328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8" w:history="1">
            <w:r w:rsidR="009C4C1A" w:rsidRPr="00B63AC9">
              <w:rPr>
                <w:rStyle w:val="Hyperlink"/>
                <w:noProof/>
                <w:lang w:val="ru-RU"/>
              </w:rPr>
              <w:t>Список литературы</w:t>
            </w:r>
            <w:r w:rsidR="009C4C1A">
              <w:rPr>
                <w:noProof/>
                <w:webHidden/>
              </w:rPr>
              <w:tab/>
            </w:r>
            <w:r w:rsidR="009C4C1A">
              <w:rPr>
                <w:noProof/>
                <w:webHidden/>
              </w:rPr>
              <w:fldChar w:fldCharType="begin"/>
            </w:r>
            <w:r w:rsidR="009C4C1A">
              <w:rPr>
                <w:noProof/>
                <w:webHidden/>
              </w:rPr>
              <w:instrText xml:space="preserve"> PAGEREF _Toc105608598 \h </w:instrText>
            </w:r>
            <w:r w:rsidR="009C4C1A">
              <w:rPr>
                <w:noProof/>
                <w:webHidden/>
              </w:rPr>
            </w:r>
            <w:r w:rsidR="009C4C1A">
              <w:rPr>
                <w:noProof/>
                <w:webHidden/>
              </w:rPr>
              <w:fldChar w:fldCharType="separate"/>
            </w:r>
            <w:r w:rsidR="009C4C1A">
              <w:rPr>
                <w:noProof/>
                <w:webHidden/>
              </w:rPr>
              <w:t>5</w:t>
            </w:r>
            <w:r w:rsidR="009C4C1A">
              <w:rPr>
                <w:noProof/>
                <w:webHidden/>
              </w:rPr>
              <w:fldChar w:fldCharType="end"/>
            </w:r>
          </w:hyperlink>
        </w:p>
        <w:p w14:paraId="2CD46680" w14:textId="496A1C89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0E4D92CB" w:rsidR="002C0CCB" w:rsidRPr="00D2564A" w:rsidRDefault="009C4C1A" w:rsidP="009C4C1A">
      <w:pPr>
        <w:pStyle w:val="Heading1"/>
        <w:rPr>
          <w:lang w:val="ru-RU"/>
        </w:rPr>
      </w:pPr>
      <w:bookmarkStart w:id="0" w:name="_Toc105608596"/>
      <w:r w:rsidRPr="00D2564A">
        <w:rPr>
          <w:lang w:val="ru-RU"/>
        </w:rPr>
        <w:lastRenderedPageBreak/>
        <w:t>Введение</w:t>
      </w:r>
      <w:bookmarkEnd w:id="0"/>
    </w:p>
    <w:p w14:paraId="55BC9814" w14:textId="7DE1DD94" w:rsidR="009C4C1A" w:rsidRPr="00D2564A" w:rsidRDefault="009C4C1A">
      <w:pPr>
        <w:jc w:val="left"/>
        <w:rPr>
          <w:lang w:val="ru-RU"/>
        </w:rPr>
      </w:pPr>
      <w:r w:rsidRPr="00D2564A">
        <w:rPr>
          <w:lang w:val="ru-RU"/>
        </w:rP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05608597"/>
      <w:r>
        <w:rPr>
          <w:lang w:val="ru-RU"/>
        </w:rPr>
        <w:lastRenderedPageBreak/>
        <w:t>Машинное обучение</w:t>
      </w:r>
      <w:bookmarkEnd w:id="1"/>
    </w:p>
    <w:p w14:paraId="1C381A5A" w14:textId="5F15E53A" w:rsidR="009C4C1A" w:rsidRDefault="001C3E27" w:rsidP="003627DF">
      <w:pPr>
        <w:rPr>
          <w:shd w:val="clear" w:color="auto" w:fill="FFFFFF"/>
          <w:lang w:val="ru-RU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 w:rsidR="003627DF">
        <w:rPr>
          <w:shd w:val="clear" w:color="auto" w:fill="FFFFFF"/>
          <w:lang w:val="ru-RU"/>
        </w:rPr>
        <w:t xml:space="preserve"> </w:t>
      </w:r>
      <w:r w:rsidR="003627DF">
        <w:rPr>
          <w:rFonts w:cs="Times New Roman"/>
          <w:shd w:val="clear" w:color="auto" w:fill="FFFFFF"/>
          <w:lang w:val="ru-RU"/>
        </w:rPr>
        <w:t>—</w:t>
      </w:r>
      <w:r w:rsidR="003627DF"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</w:t>
      </w:r>
      <w:hyperlink w:anchor="b1" w:history="1">
        <w:r w:rsidR="007C35AD" w:rsidRPr="00144192">
          <w:rPr>
            <w:rStyle w:val="Hyperlink"/>
            <w:shd w:val="clear" w:color="auto" w:fill="FFFFFF"/>
            <w:lang w:val="ru-RU"/>
          </w:rPr>
          <w:t>[1]</w:t>
        </w:r>
      </w:hyperlink>
      <w:r w:rsidR="00144192" w:rsidRPr="00144192">
        <w:rPr>
          <w:shd w:val="clear" w:color="auto" w:fill="FFFFFF"/>
          <w:lang w:val="ru-RU"/>
        </w:rPr>
        <w:t>.</w:t>
      </w:r>
      <w:r w:rsidR="001119CD" w:rsidRPr="001119CD">
        <w:rPr>
          <w:shd w:val="clear" w:color="auto" w:fill="FFFFFF"/>
          <w:lang w:val="ru-RU"/>
        </w:rPr>
        <w:t xml:space="preserve"> </w:t>
      </w:r>
      <w:r w:rsidR="001119CD">
        <w:rPr>
          <w:shd w:val="clear" w:color="auto" w:fill="FFFFFF"/>
          <w:lang w:val="ru-RU"/>
        </w:rPr>
        <w:t>Существуют различные модели машинного обучения, однако в последнее время для поставленной задачи(прогнозирование рынка) стали популярны нейронные сети</w:t>
      </w:r>
      <w:hyperlink w:anchor="b2" w:history="1">
        <w:r w:rsidR="001119CD" w:rsidRPr="001119CD">
          <w:rPr>
            <w:rStyle w:val="Hyperlink"/>
            <w:shd w:val="clear" w:color="auto" w:fill="FFFFFF"/>
            <w:lang w:val="ru-RU"/>
          </w:rPr>
          <w:t>[2]</w:t>
        </w:r>
      </w:hyperlink>
      <w:r w:rsidR="001119CD" w:rsidRPr="001119CD">
        <w:rPr>
          <w:shd w:val="clear" w:color="auto" w:fill="FFFFFF"/>
          <w:lang w:val="ru-RU"/>
        </w:rPr>
        <w:t xml:space="preserve">. </w:t>
      </w:r>
      <w:r w:rsidR="001119CD">
        <w:rPr>
          <w:shd w:val="clear" w:color="auto" w:fill="FFFFFF"/>
          <w:lang w:val="ru-RU"/>
        </w:rPr>
        <w:t>Их я и буду использовать.</w:t>
      </w:r>
    </w:p>
    <w:p w14:paraId="02C60523" w14:textId="60BCEF6B" w:rsidR="003627DF" w:rsidRPr="007C1280" w:rsidRDefault="003627DF" w:rsidP="003627DF">
      <w:pPr>
        <w:rPr>
          <w:color w:val="FF0000"/>
          <w:lang w:val="ru-RU"/>
        </w:rPr>
      </w:pPr>
      <w:r w:rsidRPr="003627DF">
        <w:rPr>
          <w:b/>
          <w:bCs/>
          <w:shd w:val="clear" w:color="auto" w:fill="FFFFFF"/>
          <w:lang w:val="ru-RU"/>
        </w:rPr>
        <w:t>Нейро́нная</w:t>
      </w:r>
      <w:r>
        <w:rPr>
          <w:b/>
          <w:bCs/>
          <w:shd w:val="clear" w:color="auto" w:fill="FFFFFF"/>
          <w:lang w:val="ru-RU"/>
        </w:rPr>
        <w:t xml:space="preserve"> </w:t>
      </w:r>
      <w:r w:rsidRPr="003627DF">
        <w:rPr>
          <w:b/>
          <w:bCs/>
          <w:shd w:val="clear" w:color="auto" w:fill="FFFFFF"/>
          <w:lang w:val="ru-RU"/>
        </w:rPr>
        <w:t>сет</w:t>
      </w:r>
      <w:r>
        <w:rPr>
          <w:b/>
          <w:bCs/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 xml:space="preserve"> </w:t>
      </w:r>
      <w:r>
        <w:rPr>
          <w:rFonts w:cs="Times New Roman"/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rPr>
          <w:shd w:val="clear" w:color="auto" w:fill="FFFFFF"/>
          <w:lang w:val="ru-RU"/>
        </w:rPr>
        <w:t xml:space="preserve"> –</w:t>
      </w:r>
      <w:r w:rsidRPr="003627DF">
        <w:rPr>
          <w:shd w:val="clear" w:color="auto" w:fill="FFFFFF"/>
          <w:lang w:val="ru-RU"/>
        </w:rPr>
        <w:t xml:space="preserve"> сетей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нервных клеток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живого организма.</w:t>
      </w:r>
      <w:r w:rsidR="007D06FA" w:rsidRPr="007D06F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7D06FA">
        <w:rPr>
          <w:lang w:val="ru-RU"/>
        </w:rPr>
        <w:t>Нейронные сети</w:t>
      </w:r>
      <w:r w:rsidR="007D06FA" w:rsidRPr="007D06FA">
        <w:rPr>
          <w:lang w:val="ru-RU"/>
        </w:rPr>
        <w:t xml:space="preserve"> представляет собой</w:t>
      </w:r>
      <w:r w:rsidR="007D06FA">
        <w:rPr>
          <w:lang w:val="ru-RU"/>
        </w:rPr>
        <w:t xml:space="preserve"> </w:t>
      </w:r>
      <w:hyperlink r:id="rId8" w:tooltip="Система" w:history="1">
        <w:r w:rsidR="007D06FA" w:rsidRPr="007D06FA">
          <w:rPr>
            <w:lang w:val="ru-RU"/>
          </w:rPr>
          <w:t>систему</w:t>
        </w:r>
      </w:hyperlink>
      <w:r w:rsidR="007D06FA">
        <w:rPr>
          <w:lang w:val="ru-RU"/>
        </w:rPr>
        <w:t xml:space="preserve"> </w:t>
      </w:r>
      <w:r w:rsidR="007D06FA" w:rsidRPr="007D06FA">
        <w:rPr>
          <w:lang w:val="ru-RU"/>
        </w:rPr>
        <w:t>соединённых и взаимодействующих между собой простых процессоров (</w:t>
      </w:r>
      <w:hyperlink r:id="rId9" w:tooltip="Искусственный нейрон" w:history="1">
        <w:r w:rsidR="007D06FA" w:rsidRPr="007D06FA">
          <w:rPr>
            <w:lang w:val="ru-RU"/>
          </w:rPr>
          <w:t>искусственных нейронов</w:t>
        </w:r>
      </w:hyperlink>
      <w:r w:rsidR="007D06FA" w:rsidRPr="007D06FA">
        <w:rPr>
          <w:lang w:val="ru-RU"/>
        </w:rPr>
        <w:t xml:space="preserve">). </w:t>
      </w:r>
      <w:r w:rsidR="003A2EEF">
        <w:rPr>
          <w:lang w:val="ru-RU"/>
        </w:rPr>
        <w:t>Впервые понятие нейронной сети было предложено в 1943г. У.Маккалоком и У.Питтсом</w:t>
      </w:r>
      <w:hyperlink w:anchor="b3" w:history="1">
        <w:r w:rsidR="00D2564A" w:rsidRPr="00D2564A">
          <w:rPr>
            <w:rStyle w:val="Hyperlink"/>
            <w:lang w:val="ru-RU"/>
          </w:rPr>
          <w:t>[3]</w:t>
        </w:r>
      </w:hyperlink>
      <w:r w:rsidR="00D2564A">
        <w:rPr>
          <w:lang w:val="ru-RU"/>
        </w:rPr>
        <w:t>. За последущие годы было разработано множество архитектур сетей и алгоритмов обучения</w:t>
      </w:r>
      <w:r w:rsidR="00EA357D">
        <w:rPr>
          <w:lang w:val="ru-RU"/>
        </w:rPr>
        <w:t>.</w:t>
      </w:r>
      <w:r w:rsidR="00B90ED2" w:rsidRPr="00B90ED2">
        <w:rPr>
          <w:lang w:val="ru-RU"/>
        </w:rPr>
        <w:t xml:space="preserve"> </w:t>
      </w:r>
      <w:r w:rsidR="00B90ED2" w:rsidRPr="007C1280">
        <w:rPr>
          <w:highlight w:val="yellow"/>
          <w:lang w:val="ru-RU"/>
        </w:rPr>
        <w:t>Одной из основных архитектур является сеть прямого распространения с полносвязными слоями. В такой сети нейроны разбиты на слои, внутри которых нейроны не связаны, и каждый нейрон каждого слоя(кроме выходного) связан с каждым нейроном следующего слоя. Выделяют входной слой, выходной слой и скрытые.</w:t>
      </w:r>
    </w:p>
    <w:p w14:paraId="4B39C692" w14:textId="4B8F7B4D" w:rsidR="00B90ED2" w:rsidRDefault="00B90ED2" w:rsidP="003627DF">
      <w:pPr>
        <w:rPr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2445AF3D" wp14:editId="150A3DC8">
            <wp:extent cx="5334000" cy="3965168"/>
            <wp:effectExtent l="0" t="0" r="0" b="0"/>
            <wp:docPr id="6" name="Picture 6" descr="НЕЙРОСЕТЕВЫЕ ТЕХНОЛОГИИ - Информационные системы в эконом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ЙРОСЕТЕВЫЕ ТЕХНОЛОГИИ - Информационные системы в экономик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92" cy="396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17AE" w14:textId="063AF617" w:rsidR="00C64458" w:rsidRPr="00B90ED2" w:rsidRDefault="004204CF" w:rsidP="003627DF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 </w:t>
      </w:r>
    </w:p>
    <w:p w14:paraId="0052ED0A" w14:textId="6FF0C517" w:rsidR="009C4C1A" w:rsidRDefault="009C4C1A" w:rsidP="003627DF">
      <w:pPr>
        <w:rPr>
          <w:lang w:val="ru-RU"/>
        </w:rPr>
      </w:pPr>
      <w:r>
        <w:rPr>
          <w:lang w:val="ru-RU"/>
        </w:rPr>
        <w:br w:type="page"/>
      </w:r>
    </w:p>
    <w:p w14:paraId="21605C07" w14:textId="4B1205C8" w:rsidR="001C3E27" w:rsidRDefault="009C4C1A" w:rsidP="007C35AD">
      <w:pPr>
        <w:pStyle w:val="Heading1"/>
        <w:rPr>
          <w:lang w:val="ru-RU"/>
        </w:rPr>
      </w:pPr>
      <w:bookmarkStart w:id="2" w:name="_Toc105608598"/>
      <w:r>
        <w:rPr>
          <w:lang w:val="ru-RU"/>
        </w:rPr>
        <w:lastRenderedPageBreak/>
        <w:t>Список литературы</w:t>
      </w:r>
      <w:bookmarkEnd w:id="2"/>
    </w:p>
    <w:bookmarkStart w:id="3" w:name="b1"/>
    <w:bookmarkEnd w:id="3"/>
    <w:p w14:paraId="0D74B841" w14:textId="5758884E" w:rsidR="007C35AD" w:rsidRDefault="007C35AD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"https://ru.wikipedia.org/wiki/Машинное_обучение" </w:instrText>
      </w:r>
      <w:r>
        <w:rPr>
          <w:lang w:val="ru-RU"/>
        </w:rPr>
        <w:fldChar w:fldCharType="separate"/>
      </w:r>
      <w:r w:rsidRPr="007C35AD">
        <w:rPr>
          <w:rStyle w:val="Hyperlink"/>
          <w:lang w:val="ru-RU"/>
        </w:rPr>
        <w:t>https://ru.wikipedia.org/wiki/Машинное_обучение</w:t>
      </w:r>
      <w:r>
        <w:rPr>
          <w:lang w:val="ru-RU"/>
        </w:rPr>
        <w:fldChar w:fldCharType="end"/>
      </w:r>
    </w:p>
    <w:bookmarkStart w:id="4" w:name="b2"/>
    <w:bookmarkEnd w:id="4"/>
    <w:p w14:paraId="7A720641" w14:textId="248AB55C" w:rsidR="001119CD" w:rsidRDefault="001119CD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"https://habr.com/ru/post/396505/" </w:instrText>
      </w:r>
      <w:r>
        <w:rPr>
          <w:lang w:val="ru-RU"/>
        </w:rPr>
        <w:fldChar w:fldCharType="separate"/>
      </w:r>
      <w:r w:rsidRPr="001119CD">
        <w:rPr>
          <w:rStyle w:val="Hyperlink"/>
          <w:lang w:val="ru-RU"/>
        </w:rPr>
        <w:t>https://habr.com/ru/post/396505/</w:t>
      </w:r>
      <w:r>
        <w:rPr>
          <w:lang w:val="ru-RU"/>
        </w:rPr>
        <w:fldChar w:fldCharType="end"/>
      </w:r>
    </w:p>
    <w:bookmarkStart w:id="5" w:name="b3"/>
    <w:bookmarkEnd w:id="5"/>
    <w:p w14:paraId="785C42B1" w14:textId="12CD1F28" w:rsidR="003627DF" w:rsidRDefault="003627DF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"https://ru.wikipedia.org/wiki/Нейронная_сеть" </w:instrText>
      </w:r>
      <w:r>
        <w:rPr>
          <w:lang w:val="ru-RU"/>
        </w:rPr>
        <w:fldChar w:fldCharType="separate"/>
      </w:r>
      <w:r w:rsidRPr="003627DF">
        <w:rPr>
          <w:rStyle w:val="Hyperlink"/>
          <w:lang w:val="ru-RU"/>
        </w:rPr>
        <w:t>https://ru.wikipedia.org/wiki/Нейро</w:t>
      </w:r>
      <w:r w:rsidRPr="003627DF">
        <w:rPr>
          <w:rStyle w:val="Hyperlink"/>
          <w:lang w:val="ru-RU"/>
        </w:rPr>
        <w:t>н</w:t>
      </w:r>
      <w:r w:rsidRPr="003627DF">
        <w:rPr>
          <w:rStyle w:val="Hyperlink"/>
          <w:lang w:val="ru-RU"/>
        </w:rPr>
        <w:t>ная_сеть</w:t>
      </w:r>
      <w:r>
        <w:rPr>
          <w:lang w:val="ru-RU"/>
        </w:rPr>
        <w:fldChar w:fldCharType="end"/>
      </w:r>
    </w:p>
    <w:p w14:paraId="6230F1EF" w14:textId="439F265C" w:rsidR="00B90ED2" w:rsidRPr="007C35AD" w:rsidRDefault="00C64458" w:rsidP="007C35AD">
      <w:pPr>
        <w:pStyle w:val="ListParagraph"/>
        <w:numPr>
          <w:ilvl w:val="0"/>
          <w:numId w:val="4"/>
        </w:numPr>
        <w:rPr>
          <w:lang w:val="ru-RU"/>
        </w:rPr>
      </w:pPr>
      <w:hyperlink r:id="rId11" w:history="1">
        <w:r w:rsidR="00B90ED2" w:rsidRPr="00C64458">
          <w:rPr>
            <w:rStyle w:val="Hyperlink"/>
            <w:lang w:val="ru-RU"/>
          </w:rPr>
          <w:t>https://studref.com/361543/ekonomika/neyr</w:t>
        </w:r>
        <w:r w:rsidR="00B90ED2" w:rsidRPr="00C64458">
          <w:rPr>
            <w:rStyle w:val="Hyperlink"/>
            <w:lang w:val="ru-RU"/>
          </w:rPr>
          <w:t>o</w:t>
        </w:r>
        <w:r w:rsidR="00B90ED2" w:rsidRPr="00C64458">
          <w:rPr>
            <w:rStyle w:val="Hyperlink"/>
            <w:lang w:val="ru-RU"/>
          </w:rPr>
          <w:t>setevye_tehnologii</w:t>
        </w:r>
      </w:hyperlink>
    </w:p>
    <w:sectPr w:rsidR="00B90ED2" w:rsidRPr="007C3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AAE5" w14:textId="77777777" w:rsidR="006328CF" w:rsidRDefault="006328CF" w:rsidP="007C35AD">
      <w:pPr>
        <w:spacing w:after="0" w:line="240" w:lineRule="auto"/>
      </w:pPr>
      <w:r>
        <w:separator/>
      </w:r>
    </w:p>
  </w:endnote>
  <w:endnote w:type="continuationSeparator" w:id="0">
    <w:p w14:paraId="74273668" w14:textId="77777777" w:rsidR="006328CF" w:rsidRDefault="006328CF" w:rsidP="007C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EBF5" w14:textId="77777777" w:rsidR="006328CF" w:rsidRDefault="006328CF" w:rsidP="007C35AD">
      <w:pPr>
        <w:spacing w:after="0" w:line="240" w:lineRule="auto"/>
      </w:pPr>
      <w:r>
        <w:separator/>
      </w:r>
    </w:p>
  </w:footnote>
  <w:footnote w:type="continuationSeparator" w:id="0">
    <w:p w14:paraId="314A5A46" w14:textId="77777777" w:rsidR="006328CF" w:rsidRDefault="006328CF" w:rsidP="007C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3C2B739D"/>
    <w:multiLevelType w:val="hybridMultilevel"/>
    <w:tmpl w:val="4588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E16C6"/>
    <w:multiLevelType w:val="hybridMultilevel"/>
    <w:tmpl w:val="A9A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43E2B"/>
    <w:multiLevelType w:val="hybridMultilevel"/>
    <w:tmpl w:val="7548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1119CD"/>
    <w:rsid w:val="00144192"/>
    <w:rsid w:val="001C3E27"/>
    <w:rsid w:val="002C0CCB"/>
    <w:rsid w:val="003627DF"/>
    <w:rsid w:val="003A2EEF"/>
    <w:rsid w:val="004204CF"/>
    <w:rsid w:val="006328CF"/>
    <w:rsid w:val="007C1280"/>
    <w:rsid w:val="007C35AD"/>
    <w:rsid w:val="007D06FA"/>
    <w:rsid w:val="00940313"/>
    <w:rsid w:val="00947FCF"/>
    <w:rsid w:val="00980945"/>
    <w:rsid w:val="009C4C1A"/>
    <w:rsid w:val="00A511D6"/>
    <w:rsid w:val="00B56AAC"/>
    <w:rsid w:val="00B90ED2"/>
    <w:rsid w:val="00C23E4B"/>
    <w:rsid w:val="00C52BD1"/>
    <w:rsid w:val="00C64458"/>
    <w:rsid w:val="00D2564A"/>
    <w:rsid w:val="00E834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7ED40BE4-FAF9-42AB-82F8-2F907E3A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ref.com/361543/ekonomika/neyrosetevye_tehnologi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A%D1%83%D1%81%D1%81%D1%82%D0%B2%D0%B5%D0%BD%D0%BD%D1%8B%D0%B9_%D0%BD%D0%B5%D0%B9%D1%80%D0%BE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Вик</b:Tag>
    <b:SourceType>InternetSite</b:SourceType>
    <b:Guid>{C5EFC405-1B7E-4C23-92AF-881C73DA849C}</b:Guid>
    <b:InternetSiteTitle>Викикпедия</b:InternetSiteTitle>
    <b:URL>https://ru.wikipedia.org/wiki/Машинное_обучение</b:URL>
    <b:RefOrder>2</b:RefOrder>
  </b:Source>
</b:Sources>
</file>

<file path=customXml/itemProps1.xml><?xml version="1.0" encoding="utf-8"?>
<ds:datastoreItem xmlns:ds="http://schemas.openxmlformats.org/officeDocument/2006/customXml" ds:itemID="{793C79AD-2086-41EF-B785-59BEA3B9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5</cp:revision>
  <dcterms:created xsi:type="dcterms:W3CDTF">2022-06-07T17:13:00Z</dcterms:created>
  <dcterms:modified xsi:type="dcterms:W3CDTF">2022-06-09T14:40:00Z</dcterms:modified>
</cp:coreProperties>
</file>