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06C" w:rsidRDefault="0063306C">
      <w:r>
        <w:t xml:space="preserve">Csoport neve: </w:t>
      </w:r>
      <w:proofErr w:type="spellStart"/>
      <w:r>
        <w:t>CoffeeShoppers</w:t>
      </w:r>
      <w:proofErr w:type="spellEnd"/>
    </w:p>
    <w:p w:rsidR="0063306C" w:rsidRDefault="0063306C"/>
    <w:p w:rsidR="0063306C" w:rsidRPr="0063306C" w:rsidRDefault="0063306C" w:rsidP="0063306C">
      <w:pPr>
        <w:jc w:val="center"/>
        <w:rPr>
          <w:b/>
          <w:sz w:val="28"/>
        </w:rPr>
      </w:pPr>
      <w:r w:rsidRPr="0063306C">
        <w:rPr>
          <w:b/>
          <w:sz w:val="28"/>
        </w:rPr>
        <w:t>Vízió dokumentum</w:t>
      </w:r>
    </w:p>
    <w:p w:rsidR="0063306C" w:rsidRPr="0063306C" w:rsidRDefault="0063306C" w:rsidP="0063306C">
      <w:pPr>
        <w:jc w:val="center"/>
        <w:rPr>
          <w:sz w:val="20"/>
        </w:rPr>
      </w:pPr>
      <w:r w:rsidRPr="0063306C">
        <w:rPr>
          <w:sz w:val="20"/>
        </w:rPr>
        <w:t>Gyakorlatvezető: Szabó Máté</w:t>
      </w:r>
    </w:p>
    <w:p w:rsidR="0063306C" w:rsidRDefault="0063306C"/>
    <w:p w:rsidR="0063306C" w:rsidRDefault="0063306C">
      <w:r>
        <w:t xml:space="preserve">Csoporttagok: </w:t>
      </w:r>
      <w:proofErr w:type="spellStart"/>
      <w:r>
        <w:t>Benikovszky</w:t>
      </w:r>
      <w:proofErr w:type="spellEnd"/>
      <w:r>
        <w:t xml:space="preserve"> Péter, Egri Sándor, </w:t>
      </w:r>
      <w:proofErr w:type="spellStart"/>
      <w:r>
        <w:t>Skorka</w:t>
      </w:r>
      <w:proofErr w:type="spellEnd"/>
      <w:r>
        <w:t xml:space="preserve"> Patrik, Csarnai Márton</w:t>
      </w:r>
    </w:p>
    <w:p w:rsidR="0063306C" w:rsidRPr="0063306C" w:rsidRDefault="0063306C" w:rsidP="0063306C">
      <w:pPr>
        <w:jc w:val="center"/>
        <w:rPr>
          <w:b/>
        </w:rPr>
      </w:pPr>
      <w:r w:rsidRPr="0063306C">
        <w:rPr>
          <w:b/>
        </w:rPr>
        <w:t>Történet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3260"/>
        <w:gridCol w:w="3397"/>
      </w:tblGrid>
      <w:tr w:rsidR="0063306C" w:rsidRPr="0063306C" w:rsidTr="0074706E">
        <w:tc>
          <w:tcPr>
            <w:tcW w:w="1555" w:type="dxa"/>
          </w:tcPr>
          <w:p w:rsidR="0063306C" w:rsidRPr="0063306C" w:rsidRDefault="0063306C">
            <w:pPr>
              <w:rPr>
                <w:b/>
              </w:rPr>
            </w:pPr>
            <w:r w:rsidRPr="0063306C">
              <w:rPr>
                <w:b/>
              </w:rPr>
              <w:t>Dátum</w:t>
            </w:r>
          </w:p>
        </w:tc>
        <w:tc>
          <w:tcPr>
            <w:tcW w:w="850" w:type="dxa"/>
          </w:tcPr>
          <w:p w:rsidR="0063306C" w:rsidRPr="0063306C" w:rsidRDefault="0063306C">
            <w:pPr>
              <w:rPr>
                <w:b/>
              </w:rPr>
            </w:pPr>
            <w:r w:rsidRPr="0063306C">
              <w:rPr>
                <w:b/>
              </w:rPr>
              <w:t>Verzió</w:t>
            </w:r>
          </w:p>
        </w:tc>
        <w:tc>
          <w:tcPr>
            <w:tcW w:w="3260" w:type="dxa"/>
          </w:tcPr>
          <w:p w:rsidR="0063306C" w:rsidRPr="0063306C" w:rsidRDefault="0063306C">
            <w:pPr>
              <w:rPr>
                <w:b/>
              </w:rPr>
            </w:pPr>
            <w:r w:rsidRPr="0063306C">
              <w:rPr>
                <w:b/>
              </w:rPr>
              <w:t>Leírás</w:t>
            </w:r>
          </w:p>
        </w:tc>
        <w:tc>
          <w:tcPr>
            <w:tcW w:w="3397" w:type="dxa"/>
          </w:tcPr>
          <w:p w:rsidR="0063306C" w:rsidRPr="0063306C" w:rsidRDefault="0063306C">
            <w:pPr>
              <w:rPr>
                <w:b/>
              </w:rPr>
            </w:pPr>
            <w:r w:rsidRPr="0063306C">
              <w:rPr>
                <w:b/>
              </w:rPr>
              <w:t>Szerző</w:t>
            </w:r>
          </w:p>
        </w:tc>
      </w:tr>
      <w:tr w:rsidR="0063306C" w:rsidTr="0074706E">
        <w:tc>
          <w:tcPr>
            <w:tcW w:w="1555" w:type="dxa"/>
          </w:tcPr>
          <w:p w:rsidR="0063306C" w:rsidRDefault="003E125D">
            <w:r>
              <w:t>2019.</w:t>
            </w:r>
            <w:r w:rsidR="0074706E">
              <w:t>10.05.</w:t>
            </w:r>
          </w:p>
        </w:tc>
        <w:tc>
          <w:tcPr>
            <w:tcW w:w="850" w:type="dxa"/>
          </w:tcPr>
          <w:p w:rsidR="0063306C" w:rsidRDefault="0074706E">
            <w:r>
              <w:t>0.1</w:t>
            </w:r>
          </w:p>
        </w:tc>
        <w:tc>
          <w:tcPr>
            <w:tcW w:w="3260" w:type="dxa"/>
          </w:tcPr>
          <w:p w:rsidR="0063306C" w:rsidRDefault="0074706E" w:rsidP="0074706E">
            <w:r>
              <w:t>Kezdeti verzió, téma kitalálása</w:t>
            </w:r>
          </w:p>
        </w:tc>
        <w:tc>
          <w:tcPr>
            <w:tcW w:w="3397" w:type="dxa"/>
          </w:tcPr>
          <w:p w:rsidR="0063306C" w:rsidRDefault="0074706E">
            <w:r>
              <w:t>Az összes csapattag.</w:t>
            </w:r>
          </w:p>
        </w:tc>
      </w:tr>
      <w:tr w:rsidR="003E125D" w:rsidTr="0074706E">
        <w:tc>
          <w:tcPr>
            <w:tcW w:w="1555" w:type="dxa"/>
          </w:tcPr>
          <w:p w:rsidR="003E125D" w:rsidRDefault="0074706E">
            <w:r>
              <w:t>2019.10.05.</w:t>
            </w:r>
          </w:p>
        </w:tc>
        <w:tc>
          <w:tcPr>
            <w:tcW w:w="850" w:type="dxa"/>
          </w:tcPr>
          <w:p w:rsidR="003E125D" w:rsidRDefault="0074706E">
            <w:r>
              <w:t>0.2</w:t>
            </w:r>
          </w:p>
        </w:tc>
        <w:tc>
          <w:tcPr>
            <w:tcW w:w="3260" w:type="dxa"/>
          </w:tcPr>
          <w:p w:rsidR="003E125D" w:rsidRDefault="0074706E">
            <w:r>
              <w:t>Feladatok felosztása</w:t>
            </w:r>
          </w:p>
        </w:tc>
        <w:tc>
          <w:tcPr>
            <w:tcW w:w="3397" w:type="dxa"/>
          </w:tcPr>
          <w:p w:rsidR="003E125D" w:rsidRDefault="0074706E">
            <w:r>
              <w:t>Az összes csapattag.</w:t>
            </w:r>
          </w:p>
        </w:tc>
      </w:tr>
      <w:tr w:rsidR="003E125D" w:rsidTr="0074706E">
        <w:tc>
          <w:tcPr>
            <w:tcW w:w="1555" w:type="dxa"/>
          </w:tcPr>
          <w:p w:rsidR="003E125D" w:rsidRDefault="0074706E" w:rsidP="00DB443E">
            <w:r>
              <w:t>2019.10.</w:t>
            </w:r>
            <w:r w:rsidR="00DB443E">
              <w:t>15</w:t>
            </w:r>
            <w:r>
              <w:t>.</w:t>
            </w:r>
          </w:p>
        </w:tc>
        <w:tc>
          <w:tcPr>
            <w:tcW w:w="850" w:type="dxa"/>
          </w:tcPr>
          <w:p w:rsidR="003E125D" w:rsidRDefault="0074706E" w:rsidP="00C76634">
            <w:r>
              <w:t>0.3</w:t>
            </w:r>
            <w:r w:rsidR="00DB443E">
              <w:t>-0.</w:t>
            </w:r>
            <w:r w:rsidR="00C76634">
              <w:t>7</w:t>
            </w:r>
            <w:bookmarkStart w:id="0" w:name="_GoBack"/>
            <w:bookmarkEnd w:id="0"/>
          </w:p>
        </w:tc>
        <w:tc>
          <w:tcPr>
            <w:tcW w:w="3260" w:type="dxa"/>
          </w:tcPr>
          <w:p w:rsidR="003E125D" w:rsidRDefault="0074706E">
            <w:r>
              <w:t>1</w:t>
            </w:r>
            <w:r w:rsidR="00DB443E">
              <w:t>-9</w:t>
            </w:r>
            <w:r>
              <w:t>. pont</w:t>
            </w:r>
            <w:r w:rsidR="00DB443E">
              <w:t>ok</w:t>
            </w:r>
            <w:r>
              <w:t xml:space="preserve"> kitöltése</w:t>
            </w:r>
          </w:p>
        </w:tc>
        <w:tc>
          <w:tcPr>
            <w:tcW w:w="3397" w:type="dxa"/>
          </w:tcPr>
          <w:p w:rsidR="003E125D" w:rsidRDefault="0023783E">
            <w:r>
              <w:t>Csarnai Márton</w:t>
            </w:r>
          </w:p>
        </w:tc>
      </w:tr>
      <w:tr w:rsidR="0074706E" w:rsidTr="0074706E">
        <w:tc>
          <w:tcPr>
            <w:tcW w:w="1555" w:type="dxa"/>
          </w:tcPr>
          <w:p w:rsidR="0074706E" w:rsidRDefault="00C76634" w:rsidP="00C76634">
            <w:r>
              <w:t>2019.10.15</w:t>
            </w:r>
            <w:r w:rsidR="00DB443E">
              <w:t>.</w:t>
            </w:r>
          </w:p>
        </w:tc>
        <w:tc>
          <w:tcPr>
            <w:tcW w:w="850" w:type="dxa"/>
          </w:tcPr>
          <w:p w:rsidR="0074706E" w:rsidRDefault="00C76634">
            <w:r>
              <w:t>0.8</w:t>
            </w:r>
          </w:p>
        </w:tc>
        <w:tc>
          <w:tcPr>
            <w:tcW w:w="3260" w:type="dxa"/>
          </w:tcPr>
          <w:p w:rsidR="0074706E" w:rsidRDefault="00C76634">
            <w:r>
              <w:t>API elkészítése</w:t>
            </w:r>
          </w:p>
        </w:tc>
        <w:tc>
          <w:tcPr>
            <w:tcW w:w="3397" w:type="dxa"/>
          </w:tcPr>
          <w:p w:rsidR="0074706E" w:rsidRDefault="00C76634">
            <w:proofErr w:type="spellStart"/>
            <w:r>
              <w:t>Skorka</w:t>
            </w:r>
            <w:proofErr w:type="spellEnd"/>
            <w:r>
              <w:t xml:space="preserve"> Patrik</w:t>
            </w:r>
          </w:p>
        </w:tc>
      </w:tr>
      <w:tr w:rsidR="0074706E" w:rsidTr="0074706E">
        <w:tc>
          <w:tcPr>
            <w:tcW w:w="1555" w:type="dxa"/>
          </w:tcPr>
          <w:p w:rsidR="0074706E" w:rsidRDefault="00C76634">
            <w:r>
              <w:t>2019.10.16.</w:t>
            </w:r>
          </w:p>
        </w:tc>
        <w:tc>
          <w:tcPr>
            <w:tcW w:w="850" w:type="dxa"/>
          </w:tcPr>
          <w:p w:rsidR="0074706E" w:rsidRDefault="00C76634">
            <w:r>
              <w:t>0.9</w:t>
            </w:r>
          </w:p>
        </w:tc>
        <w:tc>
          <w:tcPr>
            <w:tcW w:w="3260" w:type="dxa"/>
          </w:tcPr>
          <w:p w:rsidR="0074706E" w:rsidRDefault="00C76634">
            <w:r>
              <w:t>Asztali alkalmazás megírása</w:t>
            </w:r>
          </w:p>
        </w:tc>
        <w:tc>
          <w:tcPr>
            <w:tcW w:w="3397" w:type="dxa"/>
          </w:tcPr>
          <w:p w:rsidR="0074706E" w:rsidRDefault="00C76634">
            <w:r>
              <w:t>Egri Sándor</w:t>
            </w:r>
          </w:p>
        </w:tc>
      </w:tr>
      <w:tr w:rsidR="0074706E" w:rsidTr="0074706E">
        <w:tc>
          <w:tcPr>
            <w:tcW w:w="1555" w:type="dxa"/>
          </w:tcPr>
          <w:p w:rsidR="0074706E" w:rsidRDefault="00C76634">
            <w:r>
              <w:t>2019.10.18.</w:t>
            </w:r>
          </w:p>
        </w:tc>
        <w:tc>
          <w:tcPr>
            <w:tcW w:w="850" w:type="dxa"/>
          </w:tcPr>
          <w:p w:rsidR="0074706E" w:rsidRDefault="00C76634">
            <w:r>
              <w:t>1.0</w:t>
            </w:r>
          </w:p>
        </w:tc>
        <w:tc>
          <w:tcPr>
            <w:tcW w:w="3260" w:type="dxa"/>
          </w:tcPr>
          <w:p w:rsidR="0074706E" w:rsidRDefault="00C76634">
            <w:r>
              <w:t>Weblap megírása</w:t>
            </w:r>
          </w:p>
        </w:tc>
        <w:tc>
          <w:tcPr>
            <w:tcW w:w="3397" w:type="dxa"/>
          </w:tcPr>
          <w:p w:rsidR="0074706E" w:rsidRDefault="00C76634">
            <w:proofErr w:type="spellStart"/>
            <w:r>
              <w:t>Benikovszky</w:t>
            </w:r>
            <w:proofErr w:type="spellEnd"/>
            <w:r>
              <w:t xml:space="preserve"> Péter</w:t>
            </w:r>
          </w:p>
        </w:tc>
      </w:tr>
    </w:tbl>
    <w:p w:rsidR="0063306C" w:rsidRDefault="0063306C"/>
    <w:sdt>
      <w:sdtPr>
        <w:id w:val="-7819570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B443E" w:rsidRDefault="00DB443E">
          <w:pPr>
            <w:pStyle w:val="Tartalomjegyzkcmsora"/>
          </w:pPr>
          <w:r>
            <w:t>Tartalom</w:t>
          </w:r>
        </w:p>
        <w:p w:rsidR="00DB443E" w:rsidRDefault="00DB443E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100874" w:history="1">
            <w:r w:rsidRPr="002C53FE">
              <w:rPr>
                <w:rStyle w:val="Hiperhivatkozs"/>
                <w:noProof/>
              </w:rPr>
              <w:t>1</w:t>
            </w:r>
            <w:r>
              <w:rPr>
                <w:rFonts w:cstheme="minorBidi"/>
                <w:noProof/>
              </w:rPr>
              <w:tab/>
            </w:r>
            <w:r w:rsidRPr="002C53FE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_Toc26100874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3E" w:rsidRDefault="00DB443E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6100875" w:history="1">
            <w:r w:rsidRPr="002C53FE">
              <w:rPr>
                <w:rStyle w:val="Hiperhivatkozs"/>
                <w:noProof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2C53FE">
              <w:rPr>
                <w:rStyle w:val="Hiperhivatkozs"/>
                <w:noProof/>
              </w:rPr>
              <w:t>Az alkalmazás helye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_Toc26100875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3E" w:rsidRDefault="00DB443E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26100876" w:history="1">
            <w:r w:rsidRPr="002C53FE">
              <w:rPr>
                <w:rStyle w:val="Hiperhivatkozs"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2C53FE">
              <w:rPr>
                <w:rStyle w:val="Hiperhivatkozs"/>
                <w:noProof/>
              </w:rPr>
              <w:t>Üzleti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_Toc26100876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3E" w:rsidRDefault="00DB443E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26100877" w:history="1">
            <w:r w:rsidRPr="002C53FE">
              <w:rPr>
                <w:rStyle w:val="Hiperhivatkozs"/>
                <w:noProof/>
              </w:rPr>
              <w:t>2.2</w:t>
            </w:r>
            <w:r>
              <w:rPr>
                <w:rFonts w:cstheme="minorBidi"/>
                <w:noProof/>
              </w:rPr>
              <w:tab/>
            </w:r>
            <w:r w:rsidRPr="002C53FE">
              <w:rPr>
                <w:rStyle w:val="Hiperhivatkozs"/>
                <w:noProof/>
              </w:rPr>
              <w:t>A probléma megfogalmazása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_Toc26100877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3E" w:rsidRDefault="00DB443E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26100878" w:history="1">
            <w:r w:rsidRPr="002C53FE">
              <w:rPr>
                <w:rStyle w:val="Hiperhivatkozs"/>
                <w:noProof/>
              </w:rPr>
              <w:t>2.3</w:t>
            </w:r>
            <w:r>
              <w:rPr>
                <w:rFonts w:cstheme="minorBidi"/>
                <w:noProof/>
              </w:rPr>
              <w:tab/>
            </w:r>
            <w:r w:rsidRPr="002C53FE">
              <w:rPr>
                <w:rStyle w:val="Hiperhivatkozs"/>
                <w:noProof/>
              </w:rPr>
              <w:t>Az elkészült termék helye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_Toc26100878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3E" w:rsidRDefault="00DB443E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6100879" w:history="1">
            <w:r w:rsidRPr="002C53FE">
              <w:rPr>
                <w:rStyle w:val="Hiperhivatkozs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2C53FE">
              <w:rPr>
                <w:rStyle w:val="Hiperhivatkozs"/>
                <w:noProof/>
              </w:rPr>
              <w:t>Érintettek és felhasználók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_Toc26100879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3E" w:rsidRDefault="00DB443E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26100880" w:history="1">
            <w:r w:rsidRPr="002C53FE">
              <w:rPr>
                <w:rStyle w:val="Hiperhivatkozs"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2C53FE">
              <w:rPr>
                <w:rStyle w:val="Hiperhivatkozs"/>
                <w:noProof/>
              </w:rPr>
              <w:t>Az érintettek összefoglalása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_Toc26100880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3E" w:rsidRDefault="00DB443E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26100881" w:history="1">
            <w:r w:rsidRPr="002C53FE">
              <w:rPr>
                <w:rStyle w:val="Hiperhivatkozs"/>
                <w:noProof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2C53FE">
              <w:rPr>
                <w:rStyle w:val="Hiperhivatkozs"/>
                <w:noProof/>
              </w:rPr>
              <w:t>A felhasználók összefoglalása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_Toc26100881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3E" w:rsidRDefault="00DB443E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26100882" w:history="1">
            <w:r w:rsidRPr="002C53FE">
              <w:rPr>
                <w:rStyle w:val="Hiperhivatkozs"/>
                <w:noProof/>
              </w:rPr>
              <w:t>3.3</w:t>
            </w:r>
            <w:r>
              <w:rPr>
                <w:rFonts w:cstheme="minorBidi"/>
                <w:noProof/>
              </w:rPr>
              <w:tab/>
            </w:r>
            <w:r w:rsidRPr="002C53FE">
              <w:rPr>
                <w:rStyle w:val="Hiperhivatkozs"/>
                <w:noProof/>
              </w:rPr>
              <w:t>Felhasználói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_Toc26100882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3E" w:rsidRDefault="00DB443E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26100883" w:history="1">
            <w:r w:rsidRPr="002C53FE">
              <w:rPr>
                <w:rStyle w:val="Hiperhivatkozs"/>
                <w:noProof/>
              </w:rPr>
              <w:t>3.4</w:t>
            </w:r>
            <w:r>
              <w:rPr>
                <w:rFonts w:cstheme="minorBidi"/>
                <w:noProof/>
              </w:rPr>
              <w:tab/>
            </w:r>
            <w:r w:rsidRPr="002C53FE">
              <w:rPr>
                <w:rStyle w:val="Hiperhivatkozs"/>
                <w:noProof/>
              </w:rPr>
              <w:t>Illetékesek adatai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_Toc26100883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3E" w:rsidRDefault="00DB443E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6100884" w:history="1">
            <w:r w:rsidRPr="002C53FE">
              <w:rPr>
                <w:rStyle w:val="Hiperhivatkozs"/>
                <w:noProof/>
              </w:rPr>
              <w:t>4</w:t>
            </w:r>
            <w:r>
              <w:rPr>
                <w:rFonts w:cstheme="minorBidi"/>
                <w:noProof/>
              </w:rPr>
              <w:tab/>
            </w:r>
            <w:r w:rsidRPr="002C53FE">
              <w:rPr>
                <w:rStyle w:val="Hiperhivatkozs"/>
                <w:noProof/>
              </w:rPr>
              <w:t>A végtermék áttekintése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_Toc26100884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3E" w:rsidRDefault="00DB443E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26100885" w:history="1">
            <w:r w:rsidRPr="002C53FE">
              <w:rPr>
                <w:rStyle w:val="Hiperhivatkozs"/>
                <w:noProof/>
              </w:rPr>
              <w:t>4.1</w:t>
            </w:r>
            <w:r>
              <w:rPr>
                <w:rFonts w:cstheme="minorBidi"/>
                <w:noProof/>
              </w:rPr>
              <w:tab/>
            </w:r>
            <w:r w:rsidRPr="002C53FE">
              <w:rPr>
                <w:rStyle w:val="Hiperhivatkozs"/>
                <w:noProof/>
              </w:rPr>
              <w:t>A termék kapcsolatai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_Toc26100885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3E" w:rsidRDefault="00DB443E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26100886" w:history="1">
            <w:r w:rsidRPr="002C53FE">
              <w:rPr>
                <w:rStyle w:val="Hiperhivatkozs"/>
                <w:noProof/>
              </w:rPr>
              <w:t>4.2</w:t>
            </w:r>
            <w:r>
              <w:rPr>
                <w:rFonts w:cstheme="minorBidi"/>
                <w:noProof/>
              </w:rPr>
              <w:tab/>
            </w:r>
            <w:r w:rsidRPr="002C53FE">
              <w:rPr>
                <w:rStyle w:val="Hiperhivatkozs"/>
                <w:noProof/>
              </w:rPr>
              <w:t>A termék használatának előnyei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_Toc26100886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3E" w:rsidRDefault="00DB443E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26100887" w:history="1">
            <w:r w:rsidRPr="002C53FE">
              <w:rPr>
                <w:rStyle w:val="Hiperhivatkozs"/>
                <w:noProof/>
              </w:rPr>
              <w:t>4.3</w:t>
            </w:r>
            <w:r>
              <w:rPr>
                <w:rFonts w:cstheme="minorBidi"/>
                <w:noProof/>
              </w:rPr>
              <w:tab/>
            </w:r>
            <w:r w:rsidRPr="002C53FE">
              <w:rPr>
                <w:rStyle w:val="Hiperhivatkozs"/>
                <w:noProof/>
              </w:rPr>
              <w:t>Feltételezések és függőségek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_Toc26100887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3E" w:rsidRDefault="00DB443E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26100888" w:history="1">
            <w:r w:rsidRPr="002C53FE">
              <w:rPr>
                <w:rStyle w:val="Hiperhivatkozs"/>
                <w:noProof/>
              </w:rPr>
              <w:t>4.4</w:t>
            </w:r>
            <w:r>
              <w:rPr>
                <w:rFonts w:cstheme="minorBidi"/>
                <w:noProof/>
              </w:rPr>
              <w:tab/>
            </w:r>
            <w:r w:rsidRPr="002C53FE">
              <w:rPr>
                <w:rStyle w:val="Hiperhivatkozs"/>
                <w:noProof/>
              </w:rPr>
              <w:t>Költségbecslés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_Toc26100888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3E" w:rsidRDefault="00DB443E">
          <w:pPr>
            <w:pStyle w:val="TJ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26100889" w:history="1">
            <w:r w:rsidRPr="002C53FE">
              <w:rPr>
                <w:rStyle w:val="Hiperhivatkozs"/>
                <w:noProof/>
              </w:rPr>
              <w:t>4.5</w:t>
            </w:r>
            <w:r>
              <w:rPr>
                <w:rFonts w:cstheme="minorBidi"/>
                <w:noProof/>
              </w:rPr>
              <w:tab/>
            </w:r>
            <w:r w:rsidRPr="002C53FE">
              <w:rPr>
                <w:rStyle w:val="Hiperhivatkozs"/>
                <w:noProof/>
              </w:rPr>
              <w:t>Installáció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_Toc26100889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3E" w:rsidRDefault="00DB443E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6100890" w:history="1">
            <w:r w:rsidRPr="002C53FE">
              <w:rPr>
                <w:rStyle w:val="Hiperhivatkozs"/>
                <w:noProof/>
              </w:rPr>
              <w:t>5</w:t>
            </w:r>
            <w:r>
              <w:rPr>
                <w:rFonts w:cstheme="minorBidi"/>
                <w:noProof/>
              </w:rPr>
              <w:tab/>
            </w:r>
            <w:r w:rsidRPr="002C53FE">
              <w:rPr>
                <w:rStyle w:val="Hiperhivatkozs"/>
                <w:noProof/>
              </w:rPr>
              <w:t>A végtermék jellemzői, biztosított szolgáltatások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_Toc26100890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3E" w:rsidRDefault="00DB443E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6100891" w:history="1">
            <w:r w:rsidRPr="002C53FE">
              <w:rPr>
                <w:rStyle w:val="Hiperhivatkozs"/>
                <w:noProof/>
              </w:rPr>
              <w:t>6</w:t>
            </w:r>
            <w:r>
              <w:rPr>
                <w:rFonts w:cstheme="minorBidi"/>
                <w:noProof/>
              </w:rPr>
              <w:tab/>
            </w:r>
            <w:r w:rsidRPr="002C53FE">
              <w:rPr>
                <w:rStyle w:val="Hiperhivatkozs"/>
                <w:noProof/>
              </w:rPr>
              <w:t>Korlátozások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_Toc26100891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3E" w:rsidRDefault="00DB443E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6100892" w:history="1">
            <w:r w:rsidRPr="002C53FE">
              <w:rPr>
                <w:rStyle w:val="Hiperhivatkozs"/>
                <w:noProof/>
              </w:rPr>
              <w:t>7</w:t>
            </w:r>
            <w:r>
              <w:rPr>
                <w:rFonts w:cstheme="minorBidi"/>
                <w:noProof/>
              </w:rPr>
              <w:tab/>
            </w:r>
            <w:r w:rsidRPr="002C53FE">
              <w:rPr>
                <w:rStyle w:val="Hiperhivatkozs"/>
                <w:noProof/>
              </w:rPr>
              <w:t>Minőségi elvárások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_Toc26100892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3E" w:rsidRDefault="00DB443E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6100893" w:history="1">
            <w:r w:rsidRPr="002C53FE">
              <w:rPr>
                <w:rStyle w:val="Hiperhivatkozs"/>
                <w:noProof/>
              </w:rPr>
              <w:t>8</w:t>
            </w:r>
            <w:r>
              <w:rPr>
                <w:rFonts w:cstheme="minorBidi"/>
                <w:noProof/>
              </w:rPr>
              <w:tab/>
            </w:r>
            <w:r w:rsidRPr="002C53FE">
              <w:rPr>
                <w:rStyle w:val="Hiperhivatkozs"/>
                <w:noProof/>
              </w:rPr>
              <w:t>Dokumentációkkal, kapcsolatos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_Toc26100893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3E" w:rsidRDefault="00DB443E">
          <w:pPr>
            <w:pStyle w:val="TJ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6100894" w:history="1">
            <w:r w:rsidRPr="002C53FE">
              <w:rPr>
                <w:rStyle w:val="Hiperhivatkozs"/>
                <w:noProof/>
              </w:rPr>
              <w:t>9</w:t>
            </w:r>
            <w:r>
              <w:rPr>
                <w:rFonts w:cstheme="minorBidi"/>
                <w:noProof/>
              </w:rPr>
              <w:tab/>
            </w:r>
            <w:r w:rsidRPr="002C53FE">
              <w:rPr>
                <w:rStyle w:val="Hiperhivatkozs"/>
                <w:noProof/>
              </w:rPr>
              <w:t>Kockázati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_Toc26100894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3E" w:rsidRDefault="00DB443E">
          <w:r>
            <w:rPr>
              <w:b/>
              <w:bCs/>
            </w:rPr>
            <w:fldChar w:fldCharType="end"/>
          </w:r>
        </w:p>
      </w:sdtContent>
    </w:sdt>
    <w:p w:rsidR="0074706E" w:rsidRDefault="0074706E" w:rsidP="0074706E"/>
    <w:p w:rsidR="0074706E" w:rsidRPr="00EC565E" w:rsidRDefault="0074706E" w:rsidP="00DB443E">
      <w:pPr>
        <w:pStyle w:val="Cmsor1"/>
      </w:pPr>
      <w:bookmarkStart w:id="1" w:name="_Toc26100874"/>
      <w:r w:rsidRPr="00EC565E">
        <w:t>Bevezetés</w:t>
      </w:r>
      <w:bookmarkEnd w:id="1"/>
    </w:p>
    <w:p w:rsidR="0074706E" w:rsidRDefault="0074706E" w:rsidP="0074706E">
      <w:r>
        <w:t xml:space="preserve">A </w:t>
      </w:r>
      <w:proofErr w:type="spellStart"/>
      <w:r>
        <w:t>CoffeeShop</w:t>
      </w:r>
      <w:proofErr w:type="spellEnd"/>
      <w:r>
        <w:t xml:space="preserve"> egy kávékat forgalmazó webáruház. Az áruház rendelkezik egy webes felülettel, melyen a vásárlók tájékozódhatnak a raktárkészleten lévő termékekről, majd azokat meg is rendelhetik. </w:t>
      </w:r>
      <w:r w:rsidR="0023783E">
        <w:t>Valamint működni fog egy asztali alkalmazás is a raktárkészlet menedzselését megkönnyítendő. A weblap modern, könnyen átlátható felületet biztosít a felhasználóknak, ezzel is megkönnyítve a vásárlásukat.</w:t>
      </w:r>
    </w:p>
    <w:p w:rsidR="0023783E" w:rsidRPr="00EC565E" w:rsidRDefault="0023783E" w:rsidP="00DB443E">
      <w:pPr>
        <w:pStyle w:val="Cmsor1"/>
      </w:pPr>
      <w:bookmarkStart w:id="2" w:name="_Toc26100875"/>
      <w:r w:rsidRPr="00EC565E">
        <w:t>Az alkalmazás helye</w:t>
      </w:r>
      <w:bookmarkEnd w:id="2"/>
    </w:p>
    <w:p w:rsidR="0023783E" w:rsidRPr="00EC565E" w:rsidRDefault="0023783E" w:rsidP="00DB443E">
      <w:pPr>
        <w:pStyle w:val="Cmsor2"/>
      </w:pPr>
      <w:bookmarkStart w:id="3" w:name="_Toc26100876"/>
      <w:r w:rsidRPr="00EC565E">
        <w:t>Üzleti lehetőségek</w:t>
      </w:r>
      <w:bookmarkEnd w:id="3"/>
    </w:p>
    <w:p w:rsidR="00540C60" w:rsidRDefault="00540C60" w:rsidP="00540C60">
      <w:pPr>
        <w:pStyle w:val="Listaszerbekezds"/>
        <w:numPr>
          <w:ilvl w:val="0"/>
          <w:numId w:val="3"/>
        </w:numPr>
      </w:pPr>
      <w:r>
        <w:t>A vásárlók folyamatos pénzügyi bevételt jelentenek.</w:t>
      </w:r>
    </w:p>
    <w:p w:rsidR="00540C60" w:rsidRDefault="00540C60" w:rsidP="00540C60">
      <w:pPr>
        <w:pStyle w:val="Listaszerbekezds"/>
        <w:numPr>
          <w:ilvl w:val="0"/>
          <w:numId w:val="3"/>
        </w:numPr>
      </w:pPr>
      <w:r>
        <w:t>Fizetett hirdetéseket is közzé tehetünk az oldalon, amikkel az újabb vagy akciós termékeket ajánlanánk. Vagy a kávézáshoz kapcsolódó más oldalakat is hirdethetjük.</w:t>
      </w:r>
    </w:p>
    <w:p w:rsidR="00540C60" w:rsidRPr="00EC565E" w:rsidRDefault="00540C60" w:rsidP="00DB443E">
      <w:pPr>
        <w:pStyle w:val="Cmsor2"/>
      </w:pPr>
      <w:bookmarkStart w:id="4" w:name="_Toc26100877"/>
      <w:r w:rsidRPr="00EC565E">
        <w:t>A probléma megfogalmazása</w:t>
      </w:r>
      <w:bookmarkEnd w:id="4"/>
      <w:r w:rsidRPr="00EC565E">
        <w:t xml:space="preserve"> </w:t>
      </w:r>
    </w:p>
    <w:p w:rsidR="00540C60" w:rsidRDefault="00540C60" w:rsidP="00540C60">
      <w:pPr>
        <w:pStyle w:val="Listaszerbekezds"/>
      </w:pPr>
      <w:r>
        <w:t xml:space="preserve">Az egyes kávétermelőket külön-külön kell megkeresni és szerződést kötni velük. Meg kell oldani az országba történő beszállítást, kifizetni a </w:t>
      </w:r>
      <w:proofErr w:type="spellStart"/>
      <w:r>
        <w:t>ráeső</w:t>
      </w:r>
      <w:proofErr w:type="spellEnd"/>
      <w:r>
        <w:t xml:space="preserve"> vámot és bevizsgáltatni őket az élelmiszerekre vo</w:t>
      </w:r>
      <w:r w:rsidR="00CB4296">
        <w:t>natkozó jogszabályoknak megfelelően. A termékeket magyar leírással kell ellátni. Az ügyfelek számára különböző fizetési lehetőségeket biztosítunk (</w:t>
      </w:r>
      <w:proofErr w:type="spellStart"/>
      <w:r w:rsidR="00CB4296">
        <w:t>PayPal</w:t>
      </w:r>
      <w:proofErr w:type="spellEnd"/>
      <w:r w:rsidR="00CB4296">
        <w:t xml:space="preserve">, Bankkártya, Átutalás, Utánvét), melyekhez, ha szükséges szerződést kell kötni a működtető </w:t>
      </w:r>
      <w:proofErr w:type="spellStart"/>
      <w:r w:rsidR="00CB4296">
        <w:t>intézetekkel</w:t>
      </w:r>
      <w:proofErr w:type="spellEnd"/>
      <w:r w:rsidR="00CB4296">
        <w:t>. Mivel online áruházról van szó, ezért a vásárlók adatainak védelmét is biztosítani kell, valamint azokat a GDPR-</w:t>
      </w:r>
      <w:proofErr w:type="spellStart"/>
      <w:r w:rsidR="00CB4296">
        <w:t>nak</w:t>
      </w:r>
      <w:proofErr w:type="spellEnd"/>
      <w:r w:rsidR="00CB4296">
        <w:t xml:space="preserve"> megfelelően kell kezelni. Továbbá a házhozszállítás biztosításáért szerződést kell kötni egy erre specializálódott szolgáltatóval.</w:t>
      </w:r>
    </w:p>
    <w:p w:rsidR="00CB4296" w:rsidRPr="00EC565E" w:rsidRDefault="00CB4296" w:rsidP="00DB443E">
      <w:pPr>
        <w:pStyle w:val="Cmsor2"/>
      </w:pPr>
      <w:bookmarkStart w:id="5" w:name="_Toc26100878"/>
      <w:r w:rsidRPr="00EC565E">
        <w:t>Az elkészült termék helye</w:t>
      </w:r>
      <w:bookmarkEnd w:id="5"/>
    </w:p>
    <w:p w:rsidR="00CB4296" w:rsidRDefault="00CB4296" w:rsidP="00CB4296">
      <w:pPr>
        <w:pStyle w:val="Listaszerbekezds"/>
      </w:pPr>
      <w:r>
        <w:t xml:space="preserve">A terméket olyan magánszemélyek fogják használni, akik előszeretettel fogyasztanak kávét. Ez a közösség folyamatosan bővül, ezért nekünk is </w:t>
      </w:r>
      <w:r w:rsidR="00ED7BCD">
        <w:t>folyamatosan biztosítani kell egy bővülő kínálatot.</w:t>
      </w:r>
    </w:p>
    <w:p w:rsidR="00ED7BCD" w:rsidRDefault="00ED7BCD" w:rsidP="00CB4296">
      <w:pPr>
        <w:pStyle w:val="Listaszerbekezds"/>
      </w:pPr>
      <w:r>
        <w:t>Jelenleg ebben a témában működnek konkurens honlapok, viszont a felületük elavult, nem felhasználó barát, valamint a közösségi média nyújtotta lehetőségeket sem aknázzák ki.</w:t>
      </w:r>
    </w:p>
    <w:p w:rsidR="00ED7BCD" w:rsidRDefault="00ED7BCD" w:rsidP="00CB4296">
      <w:pPr>
        <w:pStyle w:val="Listaszerbekezds"/>
      </w:pPr>
    </w:p>
    <w:p w:rsidR="00ED7BCD" w:rsidRPr="00EC565E" w:rsidRDefault="00ED7BCD" w:rsidP="00DB443E">
      <w:pPr>
        <w:pStyle w:val="Cmsor1"/>
      </w:pPr>
      <w:bookmarkStart w:id="6" w:name="_Toc26100879"/>
      <w:r w:rsidRPr="00EC565E">
        <w:t>Érintettek és felhasználók</w:t>
      </w:r>
      <w:bookmarkEnd w:id="6"/>
    </w:p>
    <w:p w:rsidR="000C603D" w:rsidRDefault="000C603D" w:rsidP="000C603D">
      <w:pPr>
        <w:pStyle w:val="Listaszerbekezds"/>
      </w:pPr>
    </w:p>
    <w:p w:rsidR="00ED7BCD" w:rsidRPr="00EC565E" w:rsidRDefault="00ED7BCD" w:rsidP="00DB443E">
      <w:pPr>
        <w:pStyle w:val="Cmsor2"/>
      </w:pPr>
      <w:bookmarkStart w:id="7" w:name="_Toc26100880"/>
      <w:r w:rsidRPr="00EC565E">
        <w:t>Az érintettek összefoglalása</w:t>
      </w:r>
      <w:bookmarkEnd w:id="7"/>
    </w:p>
    <w:tbl>
      <w:tblPr>
        <w:tblStyle w:val="Rcsostblzat"/>
        <w:tblW w:w="0" w:type="auto"/>
        <w:tblInd w:w="735" w:type="dxa"/>
        <w:tblLook w:val="04A0" w:firstRow="1" w:lastRow="0" w:firstColumn="1" w:lastColumn="0" w:noHBand="0" w:noVBand="1"/>
      </w:tblPr>
      <w:tblGrid>
        <w:gridCol w:w="1528"/>
        <w:gridCol w:w="5812"/>
      </w:tblGrid>
      <w:tr w:rsidR="00ED7BCD" w:rsidTr="00ED7BCD">
        <w:tc>
          <w:tcPr>
            <w:tcW w:w="1528" w:type="dxa"/>
          </w:tcPr>
          <w:p w:rsidR="00ED7BCD" w:rsidRDefault="00ED7BCD" w:rsidP="00ED7BCD">
            <w:pPr>
              <w:pStyle w:val="Listaszerbekezds"/>
              <w:ind w:left="0"/>
            </w:pPr>
            <w:r>
              <w:t>Elnevezés</w:t>
            </w:r>
          </w:p>
        </w:tc>
        <w:tc>
          <w:tcPr>
            <w:tcW w:w="5812" w:type="dxa"/>
          </w:tcPr>
          <w:p w:rsidR="00ED7BCD" w:rsidRDefault="00ED7BCD" w:rsidP="00ED7BCD">
            <w:pPr>
              <w:pStyle w:val="Listaszerbekezds"/>
              <w:ind w:left="0"/>
            </w:pPr>
            <w:r>
              <w:t>Szerep</w:t>
            </w:r>
          </w:p>
        </w:tc>
      </w:tr>
      <w:tr w:rsidR="00ED7BCD" w:rsidTr="00ED7BCD">
        <w:tc>
          <w:tcPr>
            <w:tcW w:w="1528" w:type="dxa"/>
          </w:tcPr>
          <w:p w:rsidR="00ED7BCD" w:rsidRDefault="00ED7BCD" w:rsidP="00ED7BCD">
            <w:pPr>
              <w:pStyle w:val="Listaszerbekezds"/>
              <w:ind w:left="0"/>
            </w:pPr>
            <w:r>
              <w:t>vásárló</w:t>
            </w:r>
          </w:p>
        </w:tc>
        <w:tc>
          <w:tcPr>
            <w:tcW w:w="5812" w:type="dxa"/>
          </w:tcPr>
          <w:p w:rsidR="00ED7BCD" w:rsidRDefault="00ED7BCD" w:rsidP="00ED7BCD">
            <w:pPr>
              <w:pStyle w:val="Listaszerbekezds"/>
              <w:ind w:left="0"/>
            </w:pPr>
            <w:r>
              <w:t>A termékek vásárlásával finanszírozza az üzlet fenntartását.</w:t>
            </w:r>
          </w:p>
        </w:tc>
      </w:tr>
      <w:tr w:rsidR="00ED7BCD" w:rsidTr="00ED7BCD">
        <w:tc>
          <w:tcPr>
            <w:tcW w:w="1528" w:type="dxa"/>
          </w:tcPr>
          <w:p w:rsidR="00ED7BCD" w:rsidRDefault="00ED7BCD" w:rsidP="00ED7BCD">
            <w:pPr>
              <w:pStyle w:val="Listaszerbekezds"/>
              <w:ind w:left="0"/>
            </w:pPr>
            <w:r>
              <w:t>üzemeltető</w:t>
            </w:r>
          </w:p>
        </w:tc>
        <w:tc>
          <w:tcPr>
            <w:tcW w:w="5812" w:type="dxa"/>
          </w:tcPr>
          <w:p w:rsidR="00ED7BCD" w:rsidRDefault="00ED7BCD" w:rsidP="00ED7BCD">
            <w:pPr>
              <w:pStyle w:val="Listaszerbekezds"/>
              <w:ind w:left="0"/>
            </w:pPr>
            <w:r>
              <w:t>A honlapot fenntartják és fejlesztik.</w:t>
            </w:r>
          </w:p>
        </w:tc>
      </w:tr>
      <w:tr w:rsidR="00ED7BCD" w:rsidTr="00ED7BCD">
        <w:tc>
          <w:tcPr>
            <w:tcW w:w="1528" w:type="dxa"/>
          </w:tcPr>
          <w:p w:rsidR="00ED7BCD" w:rsidRDefault="00ED7BCD" w:rsidP="00ED7BCD">
            <w:pPr>
              <w:pStyle w:val="Listaszerbekezds"/>
              <w:ind w:left="0"/>
            </w:pPr>
            <w:r>
              <w:t>hirdető</w:t>
            </w:r>
          </w:p>
        </w:tc>
        <w:tc>
          <w:tcPr>
            <w:tcW w:w="5812" w:type="dxa"/>
          </w:tcPr>
          <w:p w:rsidR="00ED7BCD" w:rsidRDefault="00ED7BCD" w:rsidP="00ED7BCD">
            <w:pPr>
              <w:pStyle w:val="Listaszerbekezds"/>
              <w:ind w:left="0"/>
            </w:pPr>
            <w:r>
              <w:t xml:space="preserve">Az online felületen </w:t>
            </w:r>
            <w:r w:rsidR="000C603D">
              <w:t xml:space="preserve">számukra fenntartott helyen marketing </w:t>
            </w:r>
            <w:proofErr w:type="spellStart"/>
            <w:r w:rsidR="000C603D">
              <w:t>célű</w:t>
            </w:r>
            <w:proofErr w:type="spellEnd"/>
            <w:r w:rsidR="000C603D">
              <w:t xml:space="preserve"> </w:t>
            </w:r>
            <w:proofErr w:type="spellStart"/>
            <w:r w:rsidR="000C603D">
              <w:t>hírdetéseket</w:t>
            </w:r>
            <w:proofErr w:type="spellEnd"/>
            <w:r w:rsidR="000C603D">
              <w:t xml:space="preserve"> tesznek közzé.</w:t>
            </w:r>
          </w:p>
        </w:tc>
      </w:tr>
      <w:tr w:rsidR="00ED7BCD" w:rsidTr="00ED7BCD">
        <w:tc>
          <w:tcPr>
            <w:tcW w:w="1528" w:type="dxa"/>
          </w:tcPr>
          <w:p w:rsidR="00ED7BCD" w:rsidRDefault="00ED7BCD" w:rsidP="00ED7BCD">
            <w:pPr>
              <w:pStyle w:val="Listaszerbekezds"/>
              <w:ind w:left="0"/>
            </w:pPr>
            <w:r>
              <w:t>beszállító</w:t>
            </w:r>
          </w:p>
        </w:tc>
        <w:tc>
          <w:tcPr>
            <w:tcW w:w="5812" w:type="dxa"/>
          </w:tcPr>
          <w:p w:rsidR="00ED7BCD" w:rsidRDefault="00ED7BCD" w:rsidP="00ED7BCD">
            <w:pPr>
              <w:pStyle w:val="Listaszerbekezds"/>
              <w:ind w:left="0"/>
            </w:pPr>
            <w:r>
              <w:t>Az áruházat termékekkel látja el.</w:t>
            </w:r>
          </w:p>
        </w:tc>
      </w:tr>
    </w:tbl>
    <w:p w:rsidR="000C603D" w:rsidRDefault="000C603D" w:rsidP="000C603D"/>
    <w:p w:rsidR="000C603D" w:rsidRPr="00EC565E" w:rsidRDefault="000C603D" w:rsidP="00DB443E">
      <w:pPr>
        <w:pStyle w:val="Cmsor2"/>
      </w:pPr>
      <w:bookmarkStart w:id="8" w:name="_Toc26100881"/>
      <w:r w:rsidRPr="00EC565E">
        <w:lastRenderedPageBreak/>
        <w:t>A felhasználók összefoglalása</w:t>
      </w:r>
      <w:bookmarkEnd w:id="8"/>
    </w:p>
    <w:tbl>
      <w:tblPr>
        <w:tblStyle w:val="Rcsostblzat"/>
        <w:tblW w:w="0" w:type="auto"/>
        <w:tblInd w:w="735" w:type="dxa"/>
        <w:tblLook w:val="04A0" w:firstRow="1" w:lastRow="0" w:firstColumn="1" w:lastColumn="0" w:noHBand="0" w:noVBand="1"/>
      </w:tblPr>
      <w:tblGrid>
        <w:gridCol w:w="2662"/>
        <w:gridCol w:w="5665"/>
      </w:tblGrid>
      <w:tr w:rsidR="000C603D" w:rsidTr="000C603D">
        <w:tc>
          <w:tcPr>
            <w:tcW w:w="2662" w:type="dxa"/>
          </w:tcPr>
          <w:p w:rsidR="000C603D" w:rsidRDefault="000C603D" w:rsidP="000C603D">
            <w:pPr>
              <w:pStyle w:val="Listaszerbekezds"/>
              <w:ind w:left="0"/>
            </w:pPr>
            <w:r>
              <w:t>Elnevezés</w:t>
            </w:r>
          </w:p>
        </w:tc>
        <w:tc>
          <w:tcPr>
            <w:tcW w:w="5665" w:type="dxa"/>
          </w:tcPr>
          <w:p w:rsidR="000C603D" w:rsidRDefault="000C603D" w:rsidP="000C603D">
            <w:pPr>
              <w:pStyle w:val="Listaszerbekezds"/>
              <w:ind w:left="0"/>
            </w:pPr>
            <w:r>
              <w:t>Leírás</w:t>
            </w:r>
          </w:p>
        </w:tc>
      </w:tr>
      <w:tr w:rsidR="000C603D" w:rsidTr="000C603D">
        <w:tc>
          <w:tcPr>
            <w:tcW w:w="2662" w:type="dxa"/>
          </w:tcPr>
          <w:p w:rsidR="000C603D" w:rsidRDefault="000C603D" w:rsidP="000C603D">
            <w:pPr>
              <w:pStyle w:val="Listaszerbekezds"/>
              <w:ind w:left="0"/>
            </w:pPr>
            <w:r>
              <w:t>potenciális látogató</w:t>
            </w:r>
          </w:p>
        </w:tc>
        <w:tc>
          <w:tcPr>
            <w:tcW w:w="5665" w:type="dxa"/>
          </w:tcPr>
          <w:p w:rsidR="000C603D" w:rsidRDefault="000C603D" w:rsidP="000C603D">
            <w:pPr>
              <w:pStyle w:val="Listaszerbekezds"/>
              <w:ind w:left="0"/>
            </w:pPr>
            <w:r>
              <w:t>Az, aki az oldalra nem célirányosan látogat el.</w:t>
            </w:r>
          </w:p>
        </w:tc>
      </w:tr>
      <w:tr w:rsidR="000C603D" w:rsidTr="000C603D">
        <w:tc>
          <w:tcPr>
            <w:tcW w:w="2662" w:type="dxa"/>
          </w:tcPr>
          <w:p w:rsidR="000C603D" w:rsidRDefault="000C603D" w:rsidP="000C603D">
            <w:pPr>
              <w:pStyle w:val="Listaszerbekezds"/>
              <w:ind w:left="0"/>
            </w:pPr>
            <w:r>
              <w:t>látogató</w:t>
            </w:r>
          </w:p>
        </w:tc>
        <w:tc>
          <w:tcPr>
            <w:tcW w:w="5665" w:type="dxa"/>
          </w:tcPr>
          <w:p w:rsidR="000C603D" w:rsidRDefault="000C603D" w:rsidP="000C603D">
            <w:pPr>
              <w:pStyle w:val="Listaszerbekezds"/>
              <w:ind w:left="0"/>
            </w:pPr>
            <w:r>
              <w:t>Az, aki regisztrált profil nélkül használja az oldalt.</w:t>
            </w:r>
          </w:p>
        </w:tc>
      </w:tr>
      <w:tr w:rsidR="000C603D" w:rsidTr="000C603D">
        <w:tc>
          <w:tcPr>
            <w:tcW w:w="2662" w:type="dxa"/>
          </w:tcPr>
          <w:p w:rsidR="000C603D" w:rsidRDefault="000C603D" w:rsidP="000C603D">
            <w:pPr>
              <w:pStyle w:val="Listaszerbekezds"/>
              <w:ind w:left="0"/>
            </w:pPr>
            <w:r>
              <w:t>felhasználó</w:t>
            </w:r>
          </w:p>
        </w:tc>
        <w:tc>
          <w:tcPr>
            <w:tcW w:w="5665" w:type="dxa"/>
          </w:tcPr>
          <w:p w:rsidR="000C603D" w:rsidRDefault="000C603D" w:rsidP="000C603D">
            <w:pPr>
              <w:pStyle w:val="Listaszerbekezds"/>
              <w:ind w:left="0"/>
            </w:pPr>
            <w:r>
              <w:t>Az, aki regisztrált az oldalon és azt úgy használja.</w:t>
            </w:r>
          </w:p>
        </w:tc>
      </w:tr>
      <w:tr w:rsidR="000C603D" w:rsidTr="000C603D">
        <w:tc>
          <w:tcPr>
            <w:tcW w:w="2662" w:type="dxa"/>
          </w:tcPr>
          <w:p w:rsidR="000C603D" w:rsidRDefault="000C603D" w:rsidP="000C603D">
            <w:pPr>
              <w:pStyle w:val="Listaszerbekezds"/>
              <w:ind w:left="0"/>
            </w:pPr>
            <w:r>
              <w:t>adminisztrátor</w:t>
            </w:r>
          </w:p>
        </w:tc>
        <w:tc>
          <w:tcPr>
            <w:tcW w:w="5665" w:type="dxa"/>
          </w:tcPr>
          <w:p w:rsidR="000C603D" w:rsidRDefault="000C603D" w:rsidP="000C603D">
            <w:pPr>
              <w:pStyle w:val="Listaszerbekezds"/>
              <w:ind w:left="0"/>
            </w:pPr>
            <w:r>
              <w:t>Az oldal problémamentes üzemeléséért felelő személy.</w:t>
            </w:r>
          </w:p>
        </w:tc>
      </w:tr>
    </w:tbl>
    <w:p w:rsidR="000C603D" w:rsidRDefault="000C603D" w:rsidP="000C603D"/>
    <w:p w:rsidR="000C603D" w:rsidRPr="00EC565E" w:rsidRDefault="000C603D" w:rsidP="00DB443E">
      <w:pPr>
        <w:pStyle w:val="Cmsor2"/>
      </w:pPr>
      <w:bookmarkStart w:id="9" w:name="_Toc26100882"/>
      <w:r w:rsidRPr="00EC565E">
        <w:t>Felhasználói környezet</w:t>
      </w:r>
      <w:bookmarkEnd w:id="9"/>
    </w:p>
    <w:p w:rsidR="000C603D" w:rsidRDefault="000C603D" w:rsidP="000C603D">
      <w:pPr>
        <w:pStyle w:val="Listaszerbekezds"/>
        <w:numPr>
          <w:ilvl w:val="0"/>
          <w:numId w:val="7"/>
        </w:numPr>
      </w:pPr>
      <w:r>
        <w:t xml:space="preserve">A felhasználói felület egy böngészők szempontjából platformfüggetlen alkalmazás lesz. </w:t>
      </w:r>
      <w:r w:rsidR="006F1E79">
        <w:t>A legnépszerűbb böngészőkön történő helyes és átlátható megjelenítés elvárt az oldallal szemben, melyért mindent meg is teszünk. A honlap egyaránt megjeleníthető asztali és mobil böngészőkben is.</w:t>
      </w:r>
    </w:p>
    <w:p w:rsidR="00DF7206" w:rsidRDefault="00DF7206" w:rsidP="000C603D">
      <w:pPr>
        <w:pStyle w:val="Listaszerbekezds"/>
        <w:numPr>
          <w:ilvl w:val="0"/>
          <w:numId w:val="7"/>
        </w:numPr>
      </w:pPr>
      <w:r>
        <w:t>Az oldalt egyidejűleg több látogató is használhatja. A látogatói számnak a korlátja a szerver teljesítményétől függ, de terveink szerint az év legkritikusabb szakaszában (ünnepek előtti 1-1,5 hónap) is stabil szolgáltatást tudunk nyújtani az ügyfeleinknek.</w:t>
      </w:r>
    </w:p>
    <w:p w:rsidR="00DF7206" w:rsidRDefault="00DF7206" w:rsidP="000C603D">
      <w:pPr>
        <w:pStyle w:val="Listaszerbekezds"/>
        <w:numPr>
          <w:ilvl w:val="0"/>
          <w:numId w:val="7"/>
        </w:numPr>
      </w:pPr>
      <w:r>
        <w:t>Terveink szerint az oldalba integrálunk különböző közösségi média szolgáltatásokat is, mint például a „</w:t>
      </w:r>
      <w:proofErr w:type="spellStart"/>
      <w:r>
        <w:t>like</w:t>
      </w:r>
      <w:proofErr w:type="spellEnd"/>
      <w:r>
        <w:t>” vagy a megosztás. Ezáltal az elégedett vásárlók ajánlhatják az oldalunkat ismerőseiknek.</w:t>
      </w:r>
    </w:p>
    <w:p w:rsidR="00DF7206" w:rsidRDefault="00DF7206" w:rsidP="000C603D">
      <w:pPr>
        <w:pStyle w:val="Listaszerbekezds"/>
        <w:numPr>
          <w:ilvl w:val="0"/>
          <w:numId w:val="7"/>
        </w:numPr>
      </w:pPr>
      <w:r>
        <w:t xml:space="preserve">A felhasználói regisztráció egyszerű lesz, de nem feltétlenül lesz szükséges egy rendelés leadásához. A látogató dönthet úgy regisztrációja során, hogy a közösségi média (Facebook, </w:t>
      </w:r>
      <w:proofErr w:type="spellStart"/>
      <w:r>
        <w:t>Twitter</w:t>
      </w:r>
      <w:proofErr w:type="spellEnd"/>
      <w:r>
        <w:t>, Google+) fiókjával lép be.</w:t>
      </w:r>
    </w:p>
    <w:p w:rsidR="00DF7206" w:rsidRDefault="00DF7206" w:rsidP="000C603D">
      <w:pPr>
        <w:pStyle w:val="Listaszerbekezds"/>
        <w:numPr>
          <w:ilvl w:val="0"/>
          <w:numId w:val="7"/>
        </w:numPr>
      </w:pPr>
      <w:r>
        <w:t>A termékek között rendezési, keresési és szűrési lehetőségek lesznek implementálva, így ha valaki csak egy termékkör iránt érdeklődik, akkor nem kell a teljes árukészletet végig néznie.</w:t>
      </w:r>
    </w:p>
    <w:p w:rsidR="00DF7206" w:rsidRDefault="00DF7206" w:rsidP="00DF7206">
      <w:pPr>
        <w:pStyle w:val="Listaszerbekezds"/>
        <w:numPr>
          <w:ilvl w:val="0"/>
          <w:numId w:val="7"/>
        </w:numPr>
      </w:pPr>
      <w:r>
        <w:t>Az asztali alkalmazás, melyhez csak az adminisztrátorok férnek hozzá, egy egyszerű, könnyen átlátható felületet nyújt, mellyel a raktárkészleteket hatékonyan tudják kezelni.</w:t>
      </w:r>
    </w:p>
    <w:p w:rsidR="00DF7206" w:rsidRPr="00EC565E" w:rsidRDefault="00DF7206" w:rsidP="00DB443E">
      <w:pPr>
        <w:pStyle w:val="Cmsor2"/>
      </w:pPr>
      <w:bookmarkStart w:id="10" w:name="_Toc26100883"/>
      <w:r w:rsidRPr="00EC565E">
        <w:t>Illetékesek adatai</w:t>
      </w:r>
      <w:bookmarkEnd w:id="10"/>
    </w:p>
    <w:p w:rsidR="00DF7206" w:rsidRDefault="000F31F4" w:rsidP="00DF7206">
      <w:pPr>
        <w:pStyle w:val="Listaszerbekezds"/>
        <w:ind w:left="735"/>
      </w:pPr>
      <w:r>
        <w:t>Szabó Máté: Gyakorlatvezető</w:t>
      </w:r>
      <w:r>
        <w:tab/>
        <w:t>Elérhetőség: szabo.mate@inf.unideb.hu</w:t>
      </w:r>
    </w:p>
    <w:p w:rsidR="000F31F4" w:rsidRDefault="000F31F4" w:rsidP="00DF7206">
      <w:pPr>
        <w:pStyle w:val="Listaszerbekezds"/>
        <w:ind w:left="735"/>
      </w:pPr>
      <w:proofErr w:type="spellStart"/>
      <w:r>
        <w:t>Skorka</w:t>
      </w:r>
      <w:proofErr w:type="spellEnd"/>
      <w:r>
        <w:t xml:space="preserve"> Patrik: Csapattag</w:t>
      </w:r>
      <w:r>
        <w:tab/>
      </w:r>
      <w:r>
        <w:tab/>
      </w:r>
      <w:r>
        <w:tab/>
        <w:t>Elérhetőség: skorkapatrik@gmail.com</w:t>
      </w:r>
    </w:p>
    <w:p w:rsidR="000F31F4" w:rsidRDefault="000F31F4" w:rsidP="000F31F4">
      <w:pPr>
        <w:pStyle w:val="Listaszerbekezds"/>
        <w:ind w:left="735"/>
      </w:pPr>
      <w:proofErr w:type="spellStart"/>
      <w:r>
        <w:t>Benikovszky</w:t>
      </w:r>
      <w:proofErr w:type="spellEnd"/>
      <w:r>
        <w:t xml:space="preserve"> Péter: Csapattag</w:t>
      </w:r>
      <w:r>
        <w:tab/>
        <w:t>Elérhetőség: benikovszkypeter@gmail.com</w:t>
      </w:r>
    </w:p>
    <w:p w:rsidR="000F31F4" w:rsidRDefault="000F31F4" w:rsidP="00DF7206">
      <w:pPr>
        <w:pStyle w:val="Listaszerbekezds"/>
        <w:ind w:left="735"/>
      </w:pPr>
      <w:r>
        <w:t>Egri Sándor: Csapattag</w:t>
      </w:r>
      <w:r>
        <w:tab/>
      </w:r>
      <w:r>
        <w:tab/>
      </w:r>
      <w:r>
        <w:tab/>
        <w:t>Elérhetőség: sandoregri@gmail.com</w:t>
      </w:r>
    </w:p>
    <w:p w:rsidR="000F31F4" w:rsidRDefault="000F31F4" w:rsidP="00DF7206">
      <w:pPr>
        <w:pStyle w:val="Listaszerbekezds"/>
        <w:ind w:left="735"/>
      </w:pPr>
      <w:r>
        <w:t>Csarnai Márton: Csapattag</w:t>
      </w:r>
      <w:r>
        <w:tab/>
      </w:r>
      <w:r>
        <w:tab/>
        <w:t xml:space="preserve">Elérhetőség: </w:t>
      </w:r>
      <w:r w:rsidRPr="000F31F4">
        <w:t>csarnaimarton@gmail.com</w:t>
      </w:r>
    </w:p>
    <w:p w:rsidR="000F31F4" w:rsidRDefault="000F31F4" w:rsidP="00DF7206">
      <w:pPr>
        <w:pStyle w:val="Listaszerbekezds"/>
        <w:ind w:left="735"/>
      </w:pPr>
    </w:p>
    <w:p w:rsidR="000F31F4" w:rsidRPr="00EC565E" w:rsidRDefault="000F31F4" w:rsidP="00DB443E">
      <w:pPr>
        <w:pStyle w:val="Cmsor1"/>
      </w:pPr>
      <w:bookmarkStart w:id="11" w:name="_Toc26100884"/>
      <w:r w:rsidRPr="00EC565E">
        <w:t>A végtermék áttekintése</w:t>
      </w:r>
      <w:bookmarkEnd w:id="11"/>
    </w:p>
    <w:p w:rsidR="000F31F4" w:rsidRDefault="000F31F4" w:rsidP="000F31F4">
      <w:pPr>
        <w:pStyle w:val="Listaszerbekezds"/>
        <w:ind w:left="284"/>
      </w:pPr>
    </w:p>
    <w:p w:rsidR="000F31F4" w:rsidRPr="00EC565E" w:rsidRDefault="000F31F4" w:rsidP="00DB443E">
      <w:pPr>
        <w:pStyle w:val="Cmsor2"/>
      </w:pPr>
      <w:bookmarkStart w:id="12" w:name="_Toc26100885"/>
      <w:r w:rsidRPr="00EC565E">
        <w:t>A termék kapcsolatai</w:t>
      </w:r>
      <w:bookmarkEnd w:id="12"/>
    </w:p>
    <w:p w:rsidR="000C60ED" w:rsidRDefault="000C60ED" w:rsidP="000C60ED">
      <w:pPr>
        <w:pStyle w:val="Listaszerbekezds"/>
        <w:ind w:left="735"/>
      </w:pPr>
      <w:r>
        <w:t>A termék főbb funkcionális komponensei:</w:t>
      </w:r>
    </w:p>
    <w:p w:rsidR="000C60ED" w:rsidRDefault="000C60ED" w:rsidP="000C60ED">
      <w:pPr>
        <w:pStyle w:val="Listaszerbekezds"/>
        <w:numPr>
          <w:ilvl w:val="0"/>
          <w:numId w:val="11"/>
        </w:numPr>
      </w:pPr>
      <w:r>
        <w:t>Webes felület:</w:t>
      </w:r>
    </w:p>
    <w:p w:rsidR="000C60ED" w:rsidRDefault="000C60ED" w:rsidP="000C60ED">
      <w:pPr>
        <w:pStyle w:val="Listaszerbekezds"/>
        <w:numPr>
          <w:ilvl w:val="0"/>
          <w:numId w:val="10"/>
        </w:numPr>
      </w:pPr>
      <w:r>
        <w:t>komponensek, melyek a felhasználók számára szolgáltatásokat nyújtanak</w:t>
      </w:r>
    </w:p>
    <w:p w:rsidR="000C60ED" w:rsidRDefault="000C60ED" w:rsidP="000C60ED">
      <w:pPr>
        <w:pStyle w:val="Listaszerbekezds"/>
        <w:numPr>
          <w:ilvl w:val="0"/>
          <w:numId w:val="10"/>
        </w:numPr>
      </w:pPr>
      <w:r>
        <w:t>komponensek, amelyek az adatbázissal kommunikálnak.</w:t>
      </w:r>
    </w:p>
    <w:p w:rsidR="000C60ED" w:rsidRDefault="000C60ED" w:rsidP="000C60ED">
      <w:pPr>
        <w:pStyle w:val="Listaszerbekezds"/>
        <w:numPr>
          <w:ilvl w:val="0"/>
          <w:numId w:val="11"/>
        </w:numPr>
      </w:pPr>
      <w:r>
        <w:t>Asztali felület:</w:t>
      </w:r>
    </w:p>
    <w:p w:rsidR="000C60ED" w:rsidRDefault="000C60ED" w:rsidP="000C60ED">
      <w:pPr>
        <w:pStyle w:val="Listaszerbekezds"/>
        <w:numPr>
          <w:ilvl w:val="0"/>
          <w:numId w:val="13"/>
        </w:numPr>
        <w:ind w:left="1418"/>
      </w:pPr>
      <w:r>
        <w:t>az adatbázissal való kommunikációhoz szükséges elemek</w:t>
      </w:r>
    </w:p>
    <w:p w:rsidR="000C60ED" w:rsidRDefault="000C60ED" w:rsidP="000C60ED">
      <w:pPr>
        <w:pStyle w:val="Listaszerbekezds"/>
        <w:numPr>
          <w:ilvl w:val="0"/>
          <w:numId w:val="11"/>
        </w:numPr>
      </w:pPr>
      <w:r>
        <w:t>Adatbázis:</w:t>
      </w:r>
    </w:p>
    <w:p w:rsidR="000C60ED" w:rsidRDefault="000C60ED" w:rsidP="000C60ED">
      <w:pPr>
        <w:pStyle w:val="Listaszerbekezds"/>
        <w:numPr>
          <w:ilvl w:val="0"/>
          <w:numId w:val="14"/>
        </w:numPr>
        <w:ind w:left="1418"/>
      </w:pPr>
      <w:r>
        <w:lastRenderedPageBreak/>
        <w:t>felhasználói adatbázis</w:t>
      </w:r>
    </w:p>
    <w:p w:rsidR="000C60ED" w:rsidRDefault="000C60ED" w:rsidP="000C60ED">
      <w:pPr>
        <w:pStyle w:val="Listaszerbekezds"/>
        <w:numPr>
          <w:ilvl w:val="0"/>
          <w:numId w:val="14"/>
        </w:numPr>
        <w:ind w:left="1418"/>
      </w:pPr>
      <w:r>
        <w:t>termék adatbázis</w:t>
      </w:r>
    </w:p>
    <w:p w:rsidR="000C60ED" w:rsidRDefault="000C60ED" w:rsidP="000C60ED">
      <w:pPr>
        <w:pStyle w:val="Listaszerbekezds"/>
        <w:numPr>
          <w:ilvl w:val="0"/>
          <w:numId w:val="14"/>
        </w:numPr>
        <w:ind w:left="1418"/>
      </w:pPr>
      <w:r>
        <w:t>adminisztrátori adatbázis</w:t>
      </w:r>
    </w:p>
    <w:p w:rsidR="000C60ED" w:rsidRDefault="000C60ED" w:rsidP="000C60ED">
      <w:pPr>
        <w:pStyle w:val="Listaszerbekezds"/>
        <w:ind w:left="1418"/>
      </w:pPr>
    </w:p>
    <w:p w:rsidR="000C60ED" w:rsidRPr="00EC565E" w:rsidRDefault="000C60ED" w:rsidP="00DB443E">
      <w:pPr>
        <w:pStyle w:val="Cmsor2"/>
      </w:pPr>
      <w:bookmarkStart w:id="13" w:name="_Toc26100886"/>
      <w:r w:rsidRPr="00EC565E">
        <w:t>A termék használatának előnyei</w:t>
      </w:r>
      <w:bookmarkEnd w:id="13"/>
    </w:p>
    <w:p w:rsidR="000C60ED" w:rsidRDefault="000C60ED" w:rsidP="000C60ED">
      <w:pPr>
        <w:pStyle w:val="Listaszerbekezds"/>
        <w:ind w:left="735"/>
      </w:pPr>
    </w:p>
    <w:tbl>
      <w:tblPr>
        <w:tblStyle w:val="Rcsostblzat"/>
        <w:tblW w:w="0" w:type="auto"/>
        <w:tblInd w:w="735" w:type="dxa"/>
        <w:tblLook w:val="04A0" w:firstRow="1" w:lastRow="0" w:firstColumn="1" w:lastColumn="0" w:noHBand="0" w:noVBand="1"/>
      </w:tblPr>
      <w:tblGrid>
        <w:gridCol w:w="2804"/>
        <w:gridCol w:w="5523"/>
      </w:tblGrid>
      <w:tr w:rsidR="000C60ED" w:rsidTr="001A7588">
        <w:tc>
          <w:tcPr>
            <w:tcW w:w="2804" w:type="dxa"/>
          </w:tcPr>
          <w:p w:rsidR="000C60ED" w:rsidRDefault="001A7588" w:rsidP="000C60ED">
            <w:pPr>
              <w:pStyle w:val="Listaszerbekezds"/>
              <w:ind w:left="0"/>
            </w:pPr>
            <w:r>
              <w:t>A felhasználó előnyei</w:t>
            </w:r>
          </w:p>
        </w:tc>
        <w:tc>
          <w:tcPr>
            <w:tcW w:w="5523" w:type="dxa"/>
          </w:tcPr>
          <w:p w:rsidR="000C60ED" w:rsidRDefault="000C60ED" w:rsidP="000C60ED">
            <w:pPr>
              <w:pStyle w:val="Listaszerbekezds"/>
              <w:ind w:left="0"/>
            </w:pPr>
            <w:r>
              <w:t>Az ezt támogató rendszer jel</w:t>
            </w:r>
            <w:r w:rsidR="001A7588">
              <w:t>lemzői</w:t>
            </w:r>
          </w:p>
        </w:tc>
      </w:tr>
      <w:tr w:rsidR="000C60ED" w:rsidTr="001A7588">
        <w:tc>
          <w:tcPr>
            <w:tcW w:w="2804" w:type="dxa"/>
          </w:tcPr>
          <w:p w:rsidR="000C60ED" w:rsidRDefault="000C60ED" w:rsidP="000C60ED">
            <w:pPr>
              <w:pStyle w:val="Listaszerbekezds"/>
              <w:ind w:left="0"/>
            </w:pPr>
            <w:r>
              <w:t>Elérhetőség</w:t>
            </w:r>
          </w:p>
        </w:tc>
        <w:tc>
          <w:tcPr>
            <w:tcW w:w="5523" w:type="dxa"/>
          </w:tcPr>
          <w:p w:rsidR="000C60ED" w:rsidRDefault="001A7588" w:rsidP="000C60ED">
            <w:pPr>
              <w:pStyle w:val="Listaszerbekezds"/>
              <w:ind w:left="0"/>
            </w:pPr>
            <w:r>
              <w:t>A böngészőfüggetlen weboldal bárhonnan, bármilyen platformról elérhető.</w:t>
            </w:r>
          </w:p>
        </w:tc>
      </w:tr>
      <w:tr w:rsidR="000C60ED" w:rsidTr="001A7588">
        <w:tc>
          <w:tcPr>
            <w:tcW w:w="2804" w:type="dxa"/>
          </w:tcPr>
          <w:p w:rsidR="000C60ED" w:rsidRDefault="000C60ED" w:rsidP="000C60ED">
            <w:pPr>
              <w:pStyle w:val="Listaszerbekezds"/>
              <w:ind w:left="0"/>
            </w:pPr>
            <w:r>
              <w:t>Kezelhetőség</w:t>
            </w:r>
          </w:p>
        </w:tc>
        <w:tc>
          <w:tcPr>
            <w:tcW w:w="5523" w:type="dxa"/>
          </w:tcPr>
          <w:p w:rsidR="000C60ED" w:rsidRDefault="001A7588" w:rsidP="000C60ED">
            <w:pPr>
              <w:pStyle w:val="Listaszerbekezds"/>
              <w:ind w:left="0"/>
            </w:pPr>
            <w:r>
              <w:t>Letisztult, modern és könnyen átlátható grafikus felület biztosítja a felhasználók gondtalan vásárlását.</w:t>
            </w:r>
          </w:p>
        </w:tc>
      </w:tr>
      <w:tr w:rsidR="000C60ED" w:rsidTr="001A7588">
        <w:tc>
          <w:tcPr>
            <w:tcW w:w="2804" w:type="dxa"/>
          </w:tcPr>
          <w:p w:rsidR="000C60ED" w:rsidRDefault="000C60ED" w:rsidP="000C60ED">
            <w:pPr>
              <w:pStyle w:val="Listaszerbekezds"/>
              <w:ind w:left="0"/>
            </w:pPr>
            <w:r>
              <w:t>Biztonság</w:t>
            </w:r>
          </w:p>
        </w:tc>
        <w:tc>
          <w:tcPr>
            <w:tcW w:w="5523" w:type="dxa"/>
          </w:tcPr>
          <w:p w:rsidR="000C60ED" w:rsidRDefault="001A7588" w:rsidP="000C60ED">
            <w:pPr>
              <w:pStyle w:val="Listaszerbekezds"/>
              <w:ind w:left="0"/>
            </w:pPr>
            <w:r>
              <w:t>Az oldal a felhasználók adatait a mindenkor aktuális jogszabályoknak megfelelően kezeli.</w:t>
            </w:r>
          </w:p>
        </w:tc>
      </w:tr>
      <w:tr w:rsidR="000C60ED" w:rsidTr="001A7588">
        <w:tc>
          <w:tcPr>
            <w:tcW w:w="2804" w:type="dxa"/>
          </w:tcPr>
          <w:p w:rsidR="000C60ED" w:rsidRDefault="000C60ED" w:rsidP="000C60ED">
            <w:pPr>
              <w:pStyle w:val="Listaszerbekezds"/>
              <w:ind w:left="0"/>
            </w:pPr>
            <w:r>
              <w:t>Személyre szabhatóság</w:t>
            </w:r>
          </w:p>
        </w:tc>
        <w:tc>
          <w:tcPr>
            <w:tcW w:w="5523" w:type="dxa"/>
          </w:tcPr>
          <w:p w:rsidR="000C60ED" w:rsidRDefault="001A7588" w:rsidP="000C60ED">
            <w:pPr>
              <w:pStyle w:val="Listaszerbekezds"/>
              <w:ind w:left="0"/>
            </w:pPr>
            <w:r>
              <w:t>A felhasználók kereshetnek és szűrhetnek a termékek között.</w:t>
            </w:r>
          </w:p>
        </w:tc>
      </w:tr>
      <w:tr w:rsidR="000C60ED" w:rsidTr="001A7588">
        <w:tc>
          <w:tcPr>
            <w:tcW w:w="2804" w:type="dxa"/>
          </w:tcPr>
          <w:p w:rsidR="000C60ED" w:rsidRDefault="001A7588" w:rsidP="000C60ED">
            <w:pPr>
              <w:pStyle w:val="Listaszerbekezds"/>
              <w:ind w:left="0"/>
            </w:pPr>
            <w:r>
              <w:t>Hírlevelek</w:t>
            </w:r>
          </w:p>
        </w:tc>
        <w:tc>
          <w:tcPr>
            <w:tcW w:w="5523" w:type="dxa"/>
          </w:tcPr>
          <w:p w:rsidR="000C60ED" w:rsidRDefault="001A7588" w:rsidP="000C60ED">
            <w:pPr>
              <w:pStyle w:val="Listaszerbekezds"/>
              <w:ind w:left="0"/>
            </w:pPr>
            <w:r>
              <w:t>A felhasználó dönthet úgy, hogy feliratkozik a hírlevél szolgáltatásra, így értesítést kap az aktuális akciókról.</w:t>
            </w:r>
          </w:p>
        </w:tc>
      </w:tr>
      <w:tr w:rsidR="000C60ED" w:rsidTr="001A7588">
        <w:tc>
          <w:tcPr>
            <w:tcW w:w="2804" w:type="dxa"/>
          </w:tcPr>
          <w:p w:rsidR="000C60ED" w:rsidRDefault="001A7588" w:rsidP="000C60ED">
            <w:pPr>
              <w:pStyle w:val="Listaszerbekezds"/>
              <w:ind w:left="0"/>
            </w:pPr>
            <w:r>
              <w:t>Közösségi média</w:t>
            </w:r>
          </w:p>
        </w:tc>
        <w:tc>
          <w:tcPr>
            <w:tcW w:w="5523" w:type="dxa"/>
          </w:tcPr>
          <w:p w:rsidR="000C60ED" w:rsidRDefault="001A7588" w:rsidP="001A7588">
            <w:pPr>
              <w:pStyle w:val="Listaszerbekezds"/>
              <w:ind w:left="0"/>
            </w:pPr>
            <w:r>
              <w:t xml:space="preserve">Az integrált közösségi oldalakon egyszerűen megoszthatja vagy </w:t>
            </w:r>
            <w:proofErr w:type="spellStart"/>
            <w:r>
              <w:t>like-olhatja</w:t>
            </w:r>
            <w:proofErr w:type="spellEnd"/>
            <w:r>
              <w:t xml:space="preserve"> a termékeket.</w:t>
            </w:r>
          </w:p>
        </w:tc>
      </w:tr>
    </w:tbl>
    <w:p w:rsidR="001A7588" w:rsidRDefault="001A7588" w:rsidP="000C60ED">
      <w:pPr>
        <w:pStyle w:val="Listaszerbekezds"/>
        <w:ind w:left="735"/>
      </w:pPr>
    </w:p>
    <w:p w:rsidR="001A7588" w:rsidRDefault="001A7588" w:rsidP="000C60ED">
      <w:pPr>
        <w:pStyle w:val="Listaszerbekezds"/>
        <w:ind w:left="735"/>
      </w:pPr>
    </w:p>
    <w:p w:rsidR="001A7588" w:rsidRPr="00EC565E" w:rsidRDefault="001A7588" w:rsidP="00DB443E">
      <w:pPr>
        <w:pStyle w:val="Cmsor2"/>
      </w:pPr>
      <w:bookmarkStart w:id="14" w:name="_Toc26100887"/>
      <w:r w:rsidRPr="00EC565E">
        <w:t>Feltételezések és függőségek</w:t>
      </w:r>
      <w:bookmarkEnd w:id="14"/>
    </w:p>
    <w:p w:rsidR="001A7588" w:rsidRDefault="001A7588" w:rsidP="001A7588">
      <w:pPr>
        <w:pStyle w:val="Listaszerbekezds"/>
        <w:ind w:left="735"/>
      </w:pPr>
      <w:r>
        <w:t>Feltételezzük, hogy az alkalmazás mindig aktuális a felhasználók számára</w:t>
      </w:r>
      <w:r w:rsidR="00AB5B5A">
        <w:t>.</w:t>
      </w:r>
    </w:p>
    <w:p w:rsidR="00AB5B5A" w:rsidRDefault="00AB5B5A" w:rsidP="001A7588">
      <w:pPr>
        <w:pStyle w:val="Listaszerbekezds"/>
        <w:ind w:left="735"/>
      </w:pPr>
      <w:r>
        <w:t>Feltételezzük, hogy az adatbázisok integritása sértetlen.</w:t>
      </w:r>
    </w:p>
    <w:p w:rsidR="00AB5B5A" w:rsidRDefault="00AB5B5A" w:rsidP="001A7588">
      <w:pPr>
        <w:pStyle w:val="Listaszerbekezds"/>
        <w:ind w:left="735"/>
      </w:pPr>
      <w:r>
        <w:t>Feltételezzük, hogy az alkalmazás elérhetősége folyamatos.</w:t>
      </w:r>
    </w:p>
    <w:p w:rsidR="00AB5B5A" w:rsidRDefault="00AB5B5A" w:rsidP="001A7588">
      <w:pPr>
        <w:pStyle w:val="Listaszerbekezds"/>
        <w:ind w:left="735"/>
      </w:pPr>
      <w:r>
        <w:t>A felhasználókkal kapcsolatban nincsenek feltételezéseink, akárhány látogató használhatja egyidejűleg az oldalt.</w:t>
      </w:r>
    </w:p>
    <w:p w:rsidR="00AB5B5A" w:rsidRDefault="00AB5B5A" w:rsidP="001A7588">
      <w:pPr>
        <w:pStyle w:val="Listaszerbekezds"/>
        <w:ind w:left="735"/>
      </w:pPr>
    </w:p>
    <w:p w:rsidR="00AB5B5A" w:rsidRPr="00EC565E" w:rsidRDefault="00AB5B5A" w:rsidP="00DB443E">
      <w:pPr>
        <w:pStyle w:val="Cmsor2"/>
      </w:pPr>
      <w:bookmarkStart w:id="15" w:name="_Toc26100888"/>
      <w:r w:rsidRPr="00EC565E">
        <w:t>Költségbecslés</w:t>
      </w:r>
      <w:bookmarkEnd w:id="15"/>
    </w:p>
    <w:p w:rsidR="003B3913" w:rsidRDefault="003B3913" w:rsidP="003B3913">
      <w:pPr>
        <w:pStyle w:val="Listaszerbekezds"/>
        <w:ind w:left="735"/>
      </w:pPr>
      <w:r>
        <w:t>A fejlesztés és üzembeállítás költségei több komponensből állnak. Elsősorban függ:</w:t>
      </w:r>
    </w:p>
    <w:p w:rsidR="003B3913" w:rsidRDefault="003B3913" w:rsidP="003B3913">
      <w:pPr>
        <w:pStyle w:val="Listaszerbekezds"/>
        <w:numPr>
          <w:ilvl w:val="0"/>
          <w:numId w:val="16"/>
        </w:numPr>
        <w:ind w:left="1418" w:hanging="425"/>
      </w:pPr>
      <w:r>
        <w:t>a fejlesztők munkabérétől,</w:t>
      </w:r>
    </w:p>
    <w:p w:rsidR="003B3913" w:rsidRDefault="003B3913" w:rsidP="003B3913">
      <w:pPr>
        <w:pStyle w:val="Listaszerbekezds"/>
        <w:numPr>
          <w:ilvl w:val="0"/>
          <w:numId w:val="16"/>
        </w:numPr>
        <w:ind w:left="1418" w:hanging="425"/>
      </w:pPr>
      <w:r>
        <w:t>a szerverbérlés díjától vagy,</w:t>
      </w:r>
    </w:p>
    <w:p w:rsidR="003B3913" w:rsidRDefault="003B3913" w:rsidP="003B3913">
      <w:pPr>
        <w:pStyle w:val="Listaszerbekezds"/>
        <w:numPr>
          <w:ilvl w:val="0"/>
          <w:numId w:val="16"/>
        </w:numPr>
        <w:ind w:left="1418" w:hanging="425"/>
      </w:pPr>
      <w:r>
        <w:t>a saját szerver felépítésének költségeitől, melyhez hozzátartozik a jogtiszta szoftverek megvásárlása is.</w:t>
      </w:r>
    </w:p>
    <w:p w:rsidR="003B3913" w:rsidRDefault="003B3913" w:rsidP="003B3913">
      <w:pPr>
        <w:pStyle w:val="Listaszerbekezds"/>
        <w:numPr>
          <w:ilvl w:val="0"/>
          <w:numId w:val="16"/>
        </w:numPr>
        <w:ind w:left="1418" w:hanging="425"/>
      </w:pPr>
      <w:r>
        <w:t>Internet előfizetés díja.</w:t>
      </w:r>
    </w:p>
    <w:p w:rsidR="003B3913" w:rsidRDefault="003B3913" w:rsidP="003B3913">
      <w:pPr>
        <w:pStyle w:val="Listaszerbekezds"/>
        <w:numPr>
          <w:ilvl w:val="0"/>
          <w:numId w:val="16"/>
        </w:numPr>
        <w:ind w:left="1418" w:hanging="425"/>
      </w:pPr>
      <w:r>
        <w:t>Induló termékek beszerzése.</w:t>
      </w:r>
    </w:p>
    <w:p w:rsidR="003B3913" w:rsidRDefault="003B3913" w:rsidP="003B3913">
      <w:pPr>
        <w:pStyle w:val="Listaszerbekezds"/>
        <w:numPr>
          <w:ilvl w:val="0"/>
          <w:numId w:val="16"/>
        </w:numPr>
        <w:ind w:left="1418" w:hanging="425"/>
      </w:pPr>
      <w:r>
        <w:t>Későbbi fenntartási költségektől.</w:t>
      </w:r>
    </w:p>
    <w:p w:rsidR="003B3913" w:rsidRDefault="003B3913" w:rsidP="003B3913">
      <w:pPr>
        <w:pStyle w:val="Listaszerbekezds"/>
        <w:ind w:left="1418"/>
      </w:pPr>
    </w:p>
    <w:p w:rsidR="003B3913" w:rsidRPr="00EC565E" w:rsidRDefault="003B3913" w:rsidP="00DB443E">
      <w:pPr>
        <w:pStyle w:val="Cmsor2"/>
      </w:pPr>
      <w:bookmarkStart w:id="16" w:name="_Toc26100889"/>
      <w:r w:rsidRPr="00EC565E">
        <w:t>Installáció</w:t>
      </w:r>
      <w:bookmarkEnd w:id="16"/>
    </w:p>
    <w:p w:rsidR="003B3913" w:rsidRDefault="003B3913" w:rsidP="003B3913">
      <w:pPr>
        <w:pStyle w:val="Listaszerbekezds"/>
        <w:ind w:left="735"/>
      </w:pPr>
      <w:r>
        <w:t xml:space="preserve">A webes hozzáférés nem igényel külön telepítést, csak a használni kívánt böngészőt kell </w:t>
      </w:r>
      <w:proofErr w:type="gramStart"/>
      <w:r>
        <w:t>hozzá</w:t>
      </w:r>
      <w:proofErr w:type="gramEnd"/>
      <w:r>
        <w:t xml:space="preserve"> telepíteni. Az alkalmazást a </w:t>
      </w:r>
      <w:r w:rsidRPr="003B3913">
        <w:t>www.coffeeshop.com</w:t>
      </w:r>
      <w:r>
        <w:t xml:space="preserve"> webcímen érhetjük el.</w:t>
      </w:r>
    </w:p>
    <w:p w:rsidR="003B3913" w:rsidRDefault="003B3913" w:rsidP="003B3913">
      <w:pPr>
        <w:pStyle w:val="Listaszerbekezds"/>
        <w:ind w:left="735"/>
      </w:pPr>
    </w:p>
    <w:p w:rsidR="003B3913" w:rsidRPr="00EC565E" w:rsidRDefault="003B3913" w:rsidP="00DB443E">
      <w:pPr>
        <w:pStyle w:val="Cmsor1"/>
      </w:pPr>
      <w:bookmarkStart w:id="17" w:name="_Toc26100890"/>
      <w:r w:rsidRPr="00EC565E">
        <w:t>A végtermék jellemzői, biztosított szolgáltatások</w:t>
      </w:r>
      <w:bookmarkEnd w:id="17"/>
    </w:p>
    <w:p w:rsidR="0029105A" w:rsidRDefault="0029105A" w:rsidP="0029105A">
      <w:pPr>
        <w:pStyle w:val="Listaszerbekezds"/>
        <w:ind w:left="284"/>
      </w:pPr>
    </w:p>
    <w:p w:rsidR="002C051A" w:rsidRDefault="0029105A" w:rsidP="002C051A">
      <w:pPr>
        <w:pStyle w:val="Listaszerbekezds"/>
        <w:ind w:left="284"/>
      </w:pPr>
      <w:r>
        <w:lastRenderedPageBreak/>
        <w:t>A weblap ingyenesen elérhető és azon a termékek szabadon böngészhetők. A látogató szabadon dönthet, hogy a kívánt terméket regisztrációval vagy anélkül rendeli meg. Regisztrációval a rendszer tárolja a már megadott szállítási és számlázási adatokat és egyszerűbbé válik az esetleges panaszok kezelése is.</w:t>
      </w:r>
    </w:p>
    <w:p w:rsidR="0029105A" w:rsidRDefault="0029105A" w:rsidP="002C051A">
      <w:pPr>
        <w:pStyle w:val="Listaszerbekezds"/>
        <w:ind w:left="284"/>
      </w:pPr>
      <w:r>
        <w:t xml:space="preserve">Az oldal letisztult, modern kinézete egyszerűvé teszi a felhasználó számára a használatot. </w:t>
      </w:r>
    </w:p>
    <w:p w:rsidR="0029105A" w:rsidRDefault="0029105A" w:rsidP="002C051A">
      <w:pPr>
        <w:pStyle w:val="Listaszerbekezds"/>
        <w:ind w:left="284"/>
      </w:pPr>
      <w:r>
        <w:t xml:space="preserve">Ha a megvásárolt termékkel elégedett volt, akkor azt értékelheti és megoszthatja a kívánt közösségi média platformon, esetleg </w:t>
      </w:r>
      <w:proofErr w:type="spellStart"/>
      <w:r>
        <w:t>like-olhatja</w:t>
      </w:r>
      <w:proofErr w:type="spellEnd"/>
      <w:r>
        <w:t>.</w:t>
      </w:r>
    </w:p>
    <w:p w:rsidR="0029105A" w:rsidRDefault="0029105A" w:rsidP="002C051A">
      <w:pPr>
        <w:pStyle w:val="Listaszerbekezds"/>
        <w:ind w:left="284"/>
      </w:pPr>
      <w:r>
        <w:t>Amennyiben szeretne, a felhasználó feliratkozhat az e-mail címével, így automatikusan értesítést kap az aktuális akciókról. Természetesen bármikor törölheti ezt a szolgáltatást.</w:t>
      </w:r>
    </w:p>
    <w:p w:rsidR="0029105A" w:rsidRDefault="000862DF" w:rsidP="000862DF">
      <w:pPr>
        <w:pStyle w:val="Listaszerbekezds"/>
        <w:ind w:left="284"/>
      </w:pPr>
      <w:r>
        <w:t>A felhasználók adatainak kezelése biztonságosan történik, melyek megfelelnek a mindenkor hatályban lévő jogszabályoknak.</w:t>
      </w:r>
    </w:p>
    <w:p w:rsidR="000862DF" w:rsidRDefault="000862DF" w:rsidP="000862DF">
      <w:pPr>
        <w:pStyle w:val="Listaszerbekezds"/>
        <w:ind w:left="284"/>
      </w:pPr>
      <w:r>
        <w:t>A látogató a termékek között szűrhet, azokat rendezheti és kereshet is közöttük.</w:t>
      </w:r>
    </w:p>
    <w:p w:rsidR="000862DF" w:rsidRDefault="000862DF" w:rsidP="000862DF">
      <w:pPr>
        <w:pStyle w:val="Listaszerbekezds"/>
        <w:ind w:left="284"/>
      </w:pPr>
      <w:r>
        <w:t>Az adminisztrátorok számára készülő asztali alkalmazás használata egyszerű, és könnyen átlátható a kezelői felület. Ez segíti a gyors és hatékony munkavégzést.</w:t>
      </w:r>
    </w:p>
    <w:p w:rsidR="000862DF" w:rsidRDefault="000862DF" w:rsidP="000862DF">
      <w:pPr>
        <w:pStyle w:val="Listaszerbekezds"/>
        <w:ind w:left="284"/>
      </w:pPr>
    </w:p>
    <w:p w:rsidR="000862DF" w:rsidRPr="00EC565E" w:rsidRDefault="000862DF" w:rsidP="00DB443E">
      <w:pPr>
        <w:pStyle w:val="Cmsor1"/>
      </w:pPr>
      <w:bookmarkStart w:id="18" w:name="_Toc26100891"/>
      <w:r w:rsidRPr="00EC565E">
        <w:t>Korlátozások</w:t>
      </w:r>
      <w:bookmarkEnd w:id="18"/>
    </w:p>
    <w:p w:rsidR="000862DF" w:rsidRDefault="000862DF" w:rsidP="000862DF">
      <w:pPr>
        <w:pStyle w:val="Listaszerbekezds"/>
        <w:ind w:left="284"/>
      </w:pPr>
    </w:p>
    <w:p w:rsidR="000862DF" w:rsidRDefault="000862DF" w:rsidP="000862DF">
      <w:pPr>
        <w:pStyle w:val="Listaszerbekezds"/>
        <w:ind w:left="284"/>
      </w:pPr>
      <w:r>
        <w:t>Az alkalmazás használatához szükséges:</w:t>
      </w:r>
    </w:p>
    <w:p w:rsidR="000862DF" w:rsidRDefault="000862DF" w:rsidP="000862DF">
      <w:pPr>
        <w:pStyle w:val="Listaszerbekezds"/>
        <w:numPr>
          <w:ilvl w:val="0"/>
          <w:numId w:val="17"/>
        </w:numPr>
      </w:pPr>
      <w:r>
        <w:t>internet kapcsolat,</w:t>
      </w:r>
    </w:p>
    <w:p w:rsidR="000862DF" w:rsidRDefault="000862DF" w:rsidP="000862DF">
      <w:pPr>
        <w:pStyle w:val="Listaszerbekezds"/>
        <w:numPr>
          <w:ilvl w:val="0"/>
          <w:numId w:val="17"/>
        </w:numPr>
      </w:pPr>
      <w:r>
        <w:t>számítógép vagy okostelefon</w:t>
      </w:r>
    </w:p>
    <w:p w:rsidR="000862DF" w:rsidRDefault="000862DF" w:rsidP="000862DF">
      <w:pPr>
        <w:pStyle w:val="Listaszerbekezds"/>
        <w:numPr>
          <w:ilvl w:val="0"/>
          <w:numId w:val="17"/>
        </w:numPr>
      </w:pPr>
      <w:r>
        <w:t>böngésző.</w:t>
      </w:r>
    </w:p>
    <w:p w:rsidR="000862DF" w:rsidRDefault="000862DF" w:rsidP="000862DF">
      <w:pPr>
        <w:ind w:left="369" w:hanging="85"/>
      </w:pPr>
      <w:r>
        <w:t>Ezen kívül a használatnak más korlátja nincs.</w:t>
      </w:r>
    </w:p>
    <w:p w:rsidR="000862DF" w:rsidRDefault="000862DF" w:rsidP="000862DF">
      <w:pPr>
        <w:ind w:left="284"/>
      </w:pPr>
      <w:r>
        <w:t>Az alkalmazásnak minimális rendszerigénye van, amelyeket a mai számítógépek szinte mindegyike biztosítani tud:</w:t>
      </w:r>
    </w:p>
    <w:p w:rsidR="000862DF" w:rsidRDefault="000862DF" w:rsidP="000862DF">
      <w:pPr>
        <w:pStyle w:val="Listaszerbekezds"/>
        <w:numPr>
          <w:ilvl w:val="0"/>
          <w:numId w:val="18"/>
        </w:numPr>
      </w:pPr>
      <w:r>
        <w:t>Pentium 4 vagy újabb processzor</w:t>
      </w:r>
    </w:p>
    <w:p w:rsidR="000862DF" w:rsidRDefault="000862DF" w:rsidP="000862DF">
      <w:pPr>
        <w:pStyle w:val="Listaszerbekezds"/>
        <w:numPr>
          <w:ilvl w:val="0"/>
          <w:numId w:val="18"/>
        </w:numPr>
      </w:pPr>
      <w:r>
        <w:t>512 MB RAM</w:t>
      </w:r>
    </w:p>
    <w:p w:rsidR="000862DF" w:rsidRDefault="000862DF" w:rsidP="000862DF">
      <w:pPr>
        <w:pStyle w:val="Listaszerbekezds"/>
        <w:numPr>
          <w:ilvl w:val="0"/>
          <w:numId w:val="18"/>
        </w:numPr>
      </w:pPr>
      <w:r>
        <w:t>200 MB szabad tárhely</w:t>
      </w:r>
    </w:p>
    <w:p w:rsidR="000862DF" w:rsidRDefault="000862DF" w:rsidP="00032E96"/>
    <w:p w:rsidR="00032E96" w:rsidRPr="00EC565E" w:rsidRDefault="00032E96" w:rsidP="00DB443E">
      <w:pPr>
        <w:pStyle w:val="Cmsor1"/>
      </w:pPr>
      <w:bookmarkStart w:id="19" w:name="_Toc26100892"/>
      <w:r w:rsidRPr="00EC565E">
        <w:t>Minőségi elvárások</w:t>
      </w:r>
      <w:bookmarkEnd w:id="19"/>
    </w:p>
    <w:p w:rsidR="00032E96" w:rsidRDefault="00032E96" w:rsidP="00032E96">
      <w:pPr>
        <w:pStyle w:val="Listaszerbekezds"/>
        <w:ind w:left="284"/>
      </w:pPr>
    </w:p>
    <w:p w:rsidR="00071E3F" w:rsidRDefault="00D765E8" w:rsidP="00071E3F">
      <w:pPr>
        <w:pStyle w:val="Listaszerbekezds"/>
        <w:ind w:left="284"/>
      </w:pPr>
      <w:r>
        <w:t xml:space="preserve">Az alkalmazás egyidejűleg fut webalkalmazásként és asztali alkalmazásként is, ezért szükség van egy jól működő, korszerű adatbázisra és adatbázis szerverre. Az adatbázisban történő adatok tárolására biztosítani kell a korszerű biztonsági megoldásokat, amellyel védjük a felhasználók adatait az esetleges támadások ellen. </w:t>
      </w:r>
      <w:r w:rsidR="000073E6">
        <w:t xml:space="preserve">További elvárás a felhasználóbarát környezet kialakítása, amellyel átlátható és rendszerezhető terméklistát hozunk létre. Az alkalmazás </w:t>
      </w:r>
      <w:proofErr w:type="spellStart"/>
      <w:r w:rsidR="000073E6">
        <w:t>válaszideje</w:t>
      </w:r>
      <w:proofErr w:type="spellEnd"/>
      <w:r w:rsidR="000073E6">
        <w:t xml:space="preserve"> gyors, bár függ a felhasználó internetsebességétől, viszont különböző technikai megoldásokkal igyekszünk korszerűbbé, </w:t>
      </w:r>
      <w:proofErr w:type="spellStart"/>
      <w:r w:rsidR="000073E6">
        <w:t>optimalizáltabbá</w:t>
      </w:r>
      <w:proofErr w:type="spellEnd"/>
      <w:r w:rsidR="000073E6">
        <w:t xml:space="preserve"> tenni.</w:t>
      </w:r>
      <w:r w:rsidR="00071E3F">
        <w:t xml:space="preserve"> Az asztali alkalmazás irányába az elvárás az egyszerű, könnyen átlátható és gyors kezelhetőséget biztosító felület.</w:t>
      </w:r>
    </w:p>
    <w:p w:rsidR="00071E3F" w:rsidRDefault="00071E3F" w:rsidP="00071E3F">
      <w:pPr>
        <w:pStyle w:val="Listaszerbekezds"/>
        <w:ind w:left="284"/>
      </w:pPr>
    </w:p>
    <w:p w:rsidR="00071E3F" w:rsidRPr="00EC565E" w:rsidRDefault="00071E3F" w:rsidP="00DB443E">
      <w:pPr>
        <w:pStyle w:val="Cmsor1"/>
      </w:pPr>
      <w:bookmarkStart w:id="20" w:name="_Toc26100893"/>
      <w:r w:rsidRPr="00EC565E">
        <w:t>Dokumentációkkal, kapcsolatos követelmények</w:t>
      </w:r>
      <w:bookmarkEnd w:id="20"/>
    </w:p>
    <w:p w:rsidR="00071E3F" w:rsidRDefault="00071E3F" w:rsidP="00071E3F">
      <w:pPr>
        <w:pStyle w:val="Listaszerbekezds"/>
        <w:ind w:left="284"/>
      </w:pPr>
    </w:p>
    <w:p w:rsidR="00071E3F" w:rsidRDefault="00071E3F" w:rsidP="00071E3F">
      <w:pPr>
        <w:pStyle w:val="Listaszerbekezds"/>
        <w:ind w:left="284"/>
      </w:pPr>
      <w:r>
        <w:t>A honlapon elhelyezett FAQ részben minden szükséges információ megtalálható.</w:t>
      </w:r>
    </w:p>
    <w:p w:rsidR="00071E3F" w:rsidRDefault="00071E3F" w:rsidP="00071E3F">
      <w:pPr>
        <w:pStyle w:val="Listaszerbekezds"/>
        <w:ind w:left="284"/>
      </w:pPr>
    </w:p>
    <w:p w:rsidR="00071E3F" w:rsidRPr="00EC565E" w:rsidRDefault="00093746" w:rsidP="00DB443E">
      <w:pPr>
        <w:pStyle w:val="Cmsor1"/>
      </w:pPr>
      <w:bookmarkStart w:id="21" w:name="_Toc26100894"/>
      <w:r w:rsidRPr="00EC565E">
        <w:t>Kockázati lista</w:t>
      </w:r>
      <w:bookmarkEnd w:id="21"/>
    </w:p>
    <w:p w:rsidR="00093746" w:rsidRDefault="00093746" w:rsidP="00093746">
      <w:pPr>
        <w:pStyle w:val="Listaszerbekezds"/>
        <w:ind w:left="284"/>
      </w:pPr>
    </w:p>
    <w:p w:rsidR="00093746" w:rsidRDefault="00093746" w:rsidP="00093746">
      <w:pPr>
        <w:pStyle w:val="Listaszerbekezds"/>
        <w:ind w:left="284"/>
      </w:pPr>
      <w:r>
        <w:t>Befolyásolja a termék elkészültét, ha nem áll elegendő idő a megbízás teljesítésére vagy kevés ember áll rendelkezésre. További kockázatot jelent, ha az alkalmazott fejlesztők nem rendelkeznek szükséges technikai tudással.</w:t>
      </w:r>
    </w:p>
    <w:p w:rsidR="00093746" w:rsidRDefault="00093746" w:rsidP="00093746">
      <w:pPr>
        <w:pStyle w:val="Listaszerbekezds"/>
        <w:ind w:left="284"/>
      </w:pPr>
      <w:r>
        <w:t>Rendkívül magas kockázatot jelent az ügyfelek adatainak kezelése és az online fizetési megoldások biztonságossága.</w:t>
      </w:r>
    </w:p>
    <w:sectPr w:rsidR="00093746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D40" w:rsidRDefault="008C6D40" w:rsidP="0074706E">
      <w:pPr>
        <w:spacing w:after="0" w:line="240" w:lineRule="auto"/>
      </w:pPr>
      <w:r>
        <w:separator/>
      </w:r>
    </w:p>
  </w:endnote>
  <w:endnote w:type="continuationSeparator" w:id="0">
    <w:p w:rsidR="008C6D40" w:rsidRDefault="008C6D40" w:rsidP="00747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4008620"/>
      <w:docPartObj>
        <w:docPartGallery w:val="Page Numbers (Bottom of Page)"/>
        <w:docPartUnique/>
      </w:docPartObj>
    </w:sdtPr>
    <w:sdtEndPr/>
    <w:sdtContent>
      <w:p w:rsidR="0074706E" w:rsidRDefault="0074706E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6634">
          <w:rPr>
            <w:noProof/>
          </w:rPr>
          <w:t>2</w:t>
        </w:r>
        <w:r>
          <w:fldChar w:fldCharType="end"/>
        </w:r>
      </w:p>
    </w:sdtContent>
  </w:sdt>
  <w:p w:rsidR="0074706E" w:rsidRDefault="0074706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D40" w:rsidRDefault="008C6D40" w:rsidP="0074706E">
      <w:pPr>
        <w:spacing w:after="0" w:line="240" w:lineRule="auto"/>
      </w:pPr>
      <w:r>
        <w:separator/>
      </w:r>
    </w:p>
  </w:footnote>
  <w:footnote w:type="continuationSeparator" w:id="0">
    <w:p w:rsidR="008C6D40" w:rsidRDefault="008C6D40" w:rsidP="007470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D55DF"/>
    <w:multiLevelType w:val="multilevel"/>
    <w:tmpl w:val="1BA010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7575D0"/>
    <w:multiLevelType w:val="hybridMultilevel"/>
    <w:tmpl w:val="F3DCC50A"/>
    <w:lvl w:ilvl="0" w:tplc="040E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" w15:restartNumberingAfterBreak="0">
    <w:nsid w:val="072B3707"/>
    <w:multiLevelType w:val="hybridMultilevel"/>
    <w:tmpl w:val="AA7A8512"/>
    <w:lvl w:ilvl="0" w:tplc="040E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3" w15:restartNumberingAfterBreak="0">
    <w:nsid w:val="12E21D47"/>
    <w:multiLevelType w:val="hybridMultilevel"/>
    <w:tmpl w:val="A74C83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B417D"/>
    <w:multiLevelType w:val="hybridMultilevel"/>
    <w:tmpl w:val="D34820D2"/>
    <w:lvl w:ilvl="0" w:tplc="4CE6A82A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15" w:hanging="360"/>
      </w:pPr>
    </w:lvl>
    <w:lvl w:ilvl="2" w:tplc="040E001B" w:tentative="1">
      <w:start w:val="1"/>
      <w:numFmt w:val="lowerRoman"/>
      <w:lvlText w:val="%3."/>
      <w:lvlJc w:val="right"/>
      <w:pPr>
        <w:ind w:left="2535" w:hanging="180"/>
      </w:pPr>
    </w:lvl>
    <w:lvl w:ilvl="3" w:tplc="040E000F" w:tentative="1">
      <w:start w:val="1"/>
      <w:numFmt w:val="decimal"/>
      <w:lvlText w:val="%4."/>
      <w:lvlJc w:val="left"/>
      <w:pPr>
        <w:ind w:left="3255" w:hanging="360"/>
      </w:pPr>
    </w:lvl>
    <w:lvl w:ilvl="4" w:tplc="040E0019" w:tentative="1">
      <w:start w:val="1"/>
      <w:numFmt w:val="lowerLetter"/>
      <w:lvlText w:val="%5."/>
      <w:lvlJc w:val="left"/>
      <w:pPr>
        <w:ind w:left="3975" w:hanging="360"/>
      </w:pPr>
    </w:lvl>
    <w:lvl w:ilvl="5" w:tplc="040E001B" w:tentative="1">
      <w:start w:val="1"/>
      <w:numFmt w:val="lowerRoman"/>
      <w:lvlText w:val="%6."/>
      <w:lvlJc w:val="right"/>
      <w:pPr>
        <w:ind w:left="4695" w:hanging="180"/>
      </w:pPr>
    </w:lvl>
    <w:lvl w:ilvl="6" w:tplc="040E000F" w:tentative="1">
      <w:start w:val="1"/>
      <w:numFmt w:val="decimal"/>
      <w:lvlText w:val="%7."/>
      <w:lvlJc w:val="left"/>
      <w:pPr>
        <w:ind w:left="5415" w:hanging="360"/>
      </w:pPr>
    </w:lvl>
    <w:lvl w:ilvl="7" w:tplc="040E0019" w:tentative="1">
      <w:start w:val="1"/>
      <w:numFmt w:val="lowerLetter"/>
      <w:lvlText w:val="%8."/>
      <w:lvlJc w:val="left"/>
      <w:pPr>
        <w:ind w:left="6135" w:hanging="360"/>
      </w:pPr>
    </w:lvl>
    <w:lvl w:ilvl="8" w:tplc="040E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5" w15:restartNumberingAfterBreak="0">
    <w:nsid w:val="310A0378"/>
    <w:multiLevelType w:val="hybridMultilevel"/>
    <w:tmpl w:val="B2AC27C2"/>
    <w:lvl w:ilvl="0" w:tplc="FE1885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57186C"/>
    <w:multiLevelType w:val="hybridMultilevel"/>
    <w:tmpl w:val="5008A3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969F4"/>
    <w:multiLevelType w:val="hybridMultilevel"/>
    <w:tmpl w:val="14DE1176"/>
    <w:lvl w:ilvl="0" w:tplc="040E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815" w:hanging="360"/>
      </w:pPr>
    </w:lvl>
    <w:lvl w:ilvl="2" w:tplc="040E001B" w:tentative="1">
      <w:start w:val="1"/>
      <w:numFmt w:val="lowerRoman"/>
      <w:lvlText w:val="%3."/>
      <w:lvlJc w:val="right"/>
      <w:pPr>
        <w:ind w:left="2535" w:hanging="180"/>
      </w:pPr>
    </w:lvl>
    <w:lvl w:ilvl="3" w:tplc="040E000F" w:tentative="1">
      <w:start w:val="1"/>
      <w:numFmt w:val="decimal"/>
      <w:lvlText w:val="%4."/>
      <w:lvlJc w:val="left"/>
      <w:pPr>
        <w:ind w:left="3255" w:hanging="360"/>
      </w:pPr>
    </w:lvl>
    <w:lvl w:ilvl="4" w:tplc="040E0019" w:tentative="1">
      <w:start w:val="1"/>
      <w:numFmt w:val="lowerLetter"/>
      <w:lvlText w:val="%5."/>
      <w:lvlJc w:val="left"/>
      <w:pPr>
        <w:ind w:left="3975" w:hanging="360"/>
      </w:pPr>
    </w:lvl>
    <w:lvl w:ilvl="5" w:tplc="040E001B" w:tentative="1">
      <w:start w:val="1"/>
      <w:numFmt w:val="lowerRoman"/>
      <w:lvlText w:val="%6."/>
      <w:lvlJc w:val="right"/>
      <w:pPr>
        <w:ind w:left="4695" w:hanging="180"/>
      </w:pPr>
    </w:lvl>
    <w:lvl w:ilvl="6" w:tplc="040E000F" w:tentative="1">
      <w:start w:val="1"/>
      <w:numFmt w:val="decimal"/>
      <w:lvlText w:val="%7."/>
      <w:lvlJc w:val="left"/>
      <w:pPr>
        <w:ind w:left="5415" w:hanging="360"/>
      </w:pPr>
    </w:lvl>
    <w:lvl w:ilvl="7" w:tplc="040E0019" w:tentative="1">
      <w:start w:val="1"/>
      <w:numFmt w:val="lowerLetter"/>
      <w:lvlText w:val="%8."/>
      <w:lvlJc w:val="left"/>
      <w:pPr>
        <w:ind w:left="6135" w:hanging="360"/>
      </w:pPr>
    </w:lvl>
    <w:lvl w:ilvl="8" w:tplc="040E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8" w15:restartNumberingAfterBreak="0">
    <w:nsid w:val="413C4FCE"/>
    <w:multiLevelType w:val="hybridMultilevel"/>
    <w:tmpl w:val="979E26A8"/>
    <w:lvl w:ilvl="0" w:tplc="040E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9" w15:restartNumberingAfterBreak="0">
    <w:nsid w:val="48B04513"/>
    <w:multiLevelType w:val="hybridMultilevel"/>
    <w:tmpl w:val="BDB8B3E0"/>
    <w:lvl w:ilvl="0" w:tplc="1D50D2FC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15" w:hanging="360"/>
      </w:pPr>
    </w:lvl>
    <w:lvl w:ilvl="2" w:tplc="040E001B" w:tentative="1">
      <w:start w:val="1"/>
      <w:numFmt w:val="lowerRoman"/>
      <w:lvlText w:val="%3."/>
      <w:lvlJc w:val="right"/>
      <w:pPr>
        <w:ind w:left="2535" w:hanging="180"/>
      </w:pPr>
    </w:lvl>
    <w:lvl w:ilvl="3" w:tplc="040E000F" w:tentative="1">
      <w:start w:val="1"/>
      <w:numFmt w:val="decimal"/>
      <w:lvlText w:val="%4."/>
      <w:lvlJc w:val="left"/>
      <w:pPr>
        <w:ind w:left="3255" w:hanging="360"/>
      </w:pPr>
    </w:lvl>
    <w:lvl w:ilvl="4" w:tplc="040E0019" w:tentative="1">
      <w:start w:val="1"/>
      <w:numFmt w:val="lowerLetter"/>
      <w:lvlText w:val="%5."/>
      <w:lvlJc w:val="left"/>
      <w:pPr>
        <w:ind w:left="3975" w:hanging="360"/>
      </w:pPr>
    </w:lvl>
    <w:lvl w:ilvl="5" w:tplc="040E001B" w:tentative="1">
      <w:start w:val="1"/>
      <w:numFmt w:val="lowerRoman"/>
      <w:lvlText w:val="%6."/>
      <w:lvlJc w:val="right"/>
      <w:pPr>
        <w:ind w:left="4695" w:hanging="180"/>
      </w:pPr>
    </w:lvl>
    <w:lvl w:ilvl="6" w:tplc="040E000F" w:tentative="1">
      <w:start w:val="1"/>
      <w:numFmt w:val="decimal"/>
      <w:lvlText w:val="%7."/>
      <w:lvlJc w:val="left"/>
      <w:pPr>
        <w:ind w:left="5415" w:hanging="360"/>
      </w:pPr>
    </w:lvl>
    <w:lvl w:ilvl="7" w:tplc="040E0019" w:tentative="1">
      <w:start w:val="1"/>
      <w:numFmt w:val="lowerLetter"/>
      <w:lvlText w:val="%8."/>
      <w:lvlJc w:val="left"/>
      <w:pPr>
        <w:ind w:left="6135" w:hanging="360"/>
      </w:pPr>
    </w:lvl>
    <w:lvl w:ilvl="8" w:tplc="040E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0" w15:restartNumberingAfterBreak="0">
    <w:nsid w:val="4EBD7596"/>
    <w:multiLevelType w:val="hybridMultilevel"/>
    <w:tmpl w:val="782A4C6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509954B5"/>
    <w:multiLevelType w:val="hybridMultilevel"/>
    <w:tmpl w:val="94422208"/>
    <w:lvl w:ilvl="0" w:tplc="040E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58CA18B9"/>
    <w:multiLevelType w:val="hybridMultilevel"/>
    <w:tmpl w:val="82544B7E"/>
    <w:lvl w:ilvl="0" w:tplc="BE9E2846">
      <w:start w:val="4"/>
      <w:numFmt w:val="bullet"/>
      <w:lvlText w:val="-"/>
      <w:lvlJc w:val="left"/>
      <w:pPr>
        <w:ind w:left="109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3" w15:restartNumberingAfterBreak="0">
    <w:nsid w:val="66CE3EC5"/>
    <w:multiLevelType w:val="multilevel"/>
    <w:tmpl w:val="4E9062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6D7C088C"/>
    <w:multiLevelType w:val="hybridMultilevel"/>
    <w:tmpl w:val="421CA0D0"/>
    <w:lvl w:ilvl="0" w:tplc="040E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 w15:restartNumberingAfterBreak="0">
    <w:nsid w:val="72C40759"/>
    <w:multiLevelType w:val="hybridMultilevel"/>
    <w:tmpl w:val="47E6CE4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7B31490C"/>
    <w:multiLevelType w:val="hybridMultilevel"/>
    <w:tmpl w:val="30E8B6A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C0C2C87"/>
    <w:multiLevelType w:val="hybridMultilevel"/>
    <w:tmpl w:val="01928800"/>
    <w:lvl w:ilvl="0" w:tplc="040E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8" w15:restartNumberingAfterBreak="0">
    <w:nsid w:val="7C87258C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3"/>
  </w:num>
  <w:num w:numId="3">
    <w:abstractNumId w:val="16"/>
  </w:num>
  <w:num w:numId="4">
    <w:abstractNumId w:val="0"/>
  </w:num>
  <w:num w:numId="5">
    <w:abstractNumId w:val="5"/>
  </w:num>
  <w:num w:numId="6">
    <w:abstractNumId w:val="13"/>
  </w:num>
  <w:num w:numId="7">
    <w:abstractNumId w:val="14"/>
  </w:num>
  <w:num w:numId="8">
    <w:abstractNumId w:val="8"/>
  </w:num>
  <w:num w:numId="9">
    <w:abstractNumId w:val="4"/>
  </w:num>
  <w:num w:numId="10">
    <w:abstractNumId w:val="1"/>
  </w:num>
  <w:num w:numId="11">
    <w:abstractNumId w:val="9"/>
  </w:num>
  <w:num w:numId="12">
    <w:abstractNumId w:val="2"/>
  </w:num>
  <w:num w:numId="13">
    <w:abstractNumId w:val="17"/>
  </w:num>
  <w:num w:numId="14">
    <w:abstractNumId w:val="7"/>
  </w:num>
  <w:num w:numId="15">
    <w:abstractNumId w:val="12"/>
  </w:num>
  <w:num w:numId="16">
    <w:abstractNumId w:val="11"/>
  </w:num>
  <w:num w:numId="17">
    <w:abstractNumId w:val="15"/>
  </w:num>
  <w:num w:numId="18">
    <w:abstractNumId w:val="1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6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06C"/>
    <w:rsid w:val="000073E6"/>
    <w:rsid w:val="00032E96"/>
    <w:rsid w:val="00071E3F"/>
    <w:rsid w:val="000862DF"/>
    <w:rsid w:val="00093746"/>
    <w:rsid w:val="000C603D"/>
    <w:rsid w:val="000C60ED"/>
    <w:rsid w:val="000F31F4"/>
    <w:rsid w:val="001A7588"/>
    <w:rsid w:val="0023783E"/>
    <w:rsid w:val="0029105A"/>
    <w:rsid w:val="002C051A"/>
    <w:rsid w:val="003A3408"/>
    <w:rsid w:val="003B3913"/>
    <w:rsid w:val="003E125D"/>
    <w:rsid w:val="00540C60"/>
    <w:rsid w:val="0063306C"/>
    <w:rsid w:val="006F1E79"/>
    <w:rsid w:val="0074706E"/>
    <w:rsid w:val="007E0ECD"/>
    <w:rsid w:val="008C6D40"/>
    <w:rsid w:val="00AB5B5A"/>
    <w:rsid w:val="00C76634"/>
    <w:rsid w:val="00CB4296"/>
    <w:rsid w:val="00D765E8"/>
    <w:rsid w:val="00DB443E"/>
    <w:rsid w:val="00DF7206"/>
    <w:rsid w:val="00E26AF0"/>
    <w:rsid w:val="00EC565E"/>
    <w:rsid w:val="00ED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9F391"/>
  <w15:chartTrackingRefBased/>
  <w15:docId w15:val="{0DEF5E5D-3DA4-49D0-8A43-8C586D11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C565E"/>
    <w:pPr>
      <w:keepNext/>
      <w:keepLines/>
      <w:numPr>
        <w:numId w:val="1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B443E"/>
    <w:pPr>
      <w:keepNext/>
      <w:keepLines/>
      <w:numPr>
        <w:ilvl w:val="1"/>
        <w:numId w:val="19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B443E"/>
    <w:pPr>
      <w:keepNext/>
      <w:keepLines/>
      <w:numPr>
        <w:ilvl w:val="2"/>
        <w:numId w:val="1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B443E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B443E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B443E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B443E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B443E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B443E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633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7470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4706E"/>
  </w:style>
  <w:style w:type="paragraph" w:styleId="llb">
    <w:name w:val="footer"/>
    <w:basedOn w:val="Norml"/>
    <w:link w:val="llbChar"/>
    <w:uiPriority w:val="99"/>
    <w:unhideWhenUsed/>
    <w:rsid w:val="007470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4706E"/>
  </w:style>
  <w:style w:type="paragraph" w:styleId="Listaszerbekezds">
    <w:name w:val="List Paragraph"/>
    <w:basedOn w:val="Norml"/>
    <w:uiPriority w:val="34"/>
    <w:qFormat/>
    <w:rsid w:val="0074706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F31F4"/>
    <w:rPr>
      <w:color w:val="0563C1" w:themeColor="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EC56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C565E"/>
    <w:pPr>
      <w:numPr>
        <w:numId w:val="0"/>
      </w:num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EC565E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EC565E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EC565E"/>
    <w:pPr>
      <w:spacing w:after="100"/>
      <w:ind w:left="440"/>
    </w:pPr>
    <w:rPr>
      <w:rFonts w:eastAsiaTheme="minorEastAsia" w:cs="Times New Roman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DB44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B44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B44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B44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B44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B44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B44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B44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75"/>
    <w:rsid w:val="001A0C75"/>
    <w:rsid w:val="0041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4F9E98344B4D496C8434C7BE02079ADA">
    <w:name w:val="4F9E98344B4D496C8434C7BE02079ADA"/>
    <w:rsid w:val="001A0C75"/>
  </w:style>
  <w:style w:type="paragraph" w:customStyle="1" w:styleId="B9BBCA2FE5A74B70AE9EF2ED0AF5814E">
    <w:name w:val="B9BBCA2FE5A74B70AE9EF2ED0AF5814E"/>
    <w:rsid w:val="001A0C75"/>
  </w:style>
  <w:style w:type="paragraph" w:customStyle="1" w:styleId="392E9EB0C54442309756E418B0E9ED55">
    <w:name w:val="392E9EB0C54442309756E418B0E9ED55"/>
    <w:rsid w:val="001A0C75"/>
  </w:style>
  <w:style w:type="paragraph" w:customStyle="1" w:styleId="63565841CA42409E9EFB057E221195DC">
    <w:name w:val="63565841CA42409E9EFB057E221195DC"/>
    <w:rsid w:val="001A0C75"/>
  </w:style>
  <w:style w:type="paragraph" w:customStyle="1" w:styleId="1A77B3A46D0D4D24960A369C9AA8C32C">
    <w:name w:val="1A77B3A46D0D4D24960A369C9AA8C32C"/>
    <w:rsid w:val="001A0C75"/>
  </w:style>
  <w:style w:type="paragraph" w:customStyle="1" w:styleId="E8DB11AE89F54633A828B06F782D26C8">
    <w:name w:val="E8DB11AE89F54633A828B06F782D26C8"/>
    <w:rsid w:val="001A0C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3B1AA-98D6-43EE-A41D-1C4462619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1422</Words>
  <Characters>9818</Characters>
  <Application>Microsoft Office Word</Application>
  <DocSecurity>0</DocSecurity>
  <Lines>81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IT Services Hungary Kft.</Company>
  <LinksUpToDate>false</LinksUpToDate>
  <CharactersWithSpaces>11218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Csarnai, Márton</dc:creator>
  <cp:keywords/>
  <dc:description/>
  <cp:lastModifiedBy>Csarnai, Márton</cp:lastModifiedBy>
  <cp:revision>11</cp:revision>
  <dcterms:created xsi:type="dcterms:W3CDTF">2019-11-28T17:57:00Z</dcterms:created>
  <dcterms:modified xsi:type="dcterms:W3CDTF">2019-12-01T12:58:00Z</dcterms:modified>
</cp:coreProperties>
</file>