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82957" w:rsidRDefault="00714CC1">
      <w:pPr>
        <w:spacing w:after="160" w:line="259" w:lineRule="auto"/>
        <w:ind w:firstLine="0"/>
        <w:jc w:val="left"/>
      </w:pPr>
      <w:r w:rsidRPr="0028295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282957" w:rsidRDefault="00714CC1" w:rsidP="00714CC1">
                            <w:pPr>
                              <w:pStyle w:val="Cm"/>
                              <w:ind w:firstLine="0"/>
                            </w:pPr>
                            <w:r w:rsidRPr="00282957">
                              <w:t>Elektronika</w:t>
                            </w:r>
                          </w:p>
                          <w:p w14:paraId="4736E60D" w14:textId="41EBC7B9" w:rsidR="00714CC1" w:rsidRPr="00282957" w:rsidRDefault="00714CC1" w:rsidP="00714CC1">
                            <w:pPr>
                              <w:pStyle w:val="Cm"/>
                              <w:ind w:firstLine="0"/>
                            </w:pPr>
                            <w:r w:rsidRPr="00282957">
                              <w:t>- Laboratórium Gyakorlat -</w:t>
                            </w:r>
                          </w:p>
                          <w:p w14:paraId="18C3E5C6" w14:textId="6DE1A227" w:rsidR="00714CC1" w:rsidRPr="00282957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8295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012F510C" w:rsidR="00714CC1" w:rsidRPr="00282957" w:rsidRDefault="00F32F7F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2957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194C8D" w:rsidRPr="0028295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CC1" w:rsidRPr="00282957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0918C9DA" w:rsidR="00194C8D" w:rsidRPr="00282957" w:rsidRDefault="00194C8D" w:rsidP="00194C8D">
                            <w:pPr>
                              <w:ind w:firstLine="0"/>
                              <w:jc w:val="center"/>
                            </w:pPr>
                            <w:r w:rsidRPr="00282957">
                              <w:t>2023.</w:t>
                            </w:r>
                            <w:r w:rsidR="001E06D4" w:rsidRPr="00282957">
                              <w:t xml:space="preserve"> </w:t>
                            </w:r>
                            <w:r w:rsidR="00F32F7F" w:rsidRPr="00282957">
                              <w:t>október</w:t>
                            </w:r>
                            <w:r w:rsidRPr="00282957">
                              <w:t xml:space="preserve"> </w:t>
                            </w:r>
                            <w:r w:rsidR="00F32F7F" w:rsidRPr="00282957">
                              <w:t>2</w:t>
                            </w:r>
                            <w:r w:rsidRPr="0028295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282957" w:rsidRDefault="00714CC1" w:rsidP="00714CC1">
                      <w:pPr>
                        <w:pStyle w:val="Cm"/>
                        <w:ind w:firstLine="0"/>
                      </w:pPr>
                      <w:r w:rsidRPr="00282957">
                        <w:t>Elektronika</w:t>
                      </w:r>
                    </w:p>
                    <w:p w14:paraId="4736E60D" w14:textId="41EBC7B9" w:rsidR="00714CC1" w:rsidRPr="00282957" w:rsidRDefault="00714CC1" w:rsidP="00714CC1">
                      <w:pPr>
                        <w:pStyle w:val="Cm"/>
                        <w:ind w:firstLine="0"/>
                      </w:pPr>
                      <w:r w:rsidRPr="00282957">
                        <w:t>- Laboratórium Gyakorlat -</w:t>
                      </w:r>
                    </w:p>
                    <w:p w14:paraId="18C3E5C6" w14:textId="6DE1A227" w:rsidR="00714CC1" w:rsidRPr="00282957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8295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012F510C" w:rsidR="00714CC1" w:rsidRPr="00282957" w:rsidRDefault="00F32F7F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2957">
                        <w:rPr>
                          <w:sz w:val="28"/>
                          <w:szCs w:val="28"/>
                        </w:rPr>
                        <w:t>2</w:t>
                      </w:r>
                      <w:r w:rsidR="00194C8D" w:rsidRPr="00282957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714CC1" w:rsidRPr="00282957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0918C9DA" w:rsidR="00194C8D" w:rsidRPr="00282957" w:rsidRDefault="00194C8D" w:rsidP="00194C8D">
                      <w:pPr>
                        <w:ind w:firstLine="0"/>
                        <w:jc w:val="center"/>
                      </w:pPr>
                      <w:r w:rsidRPr="00282957">
                        <w:t>2023.</w:t>
                      </w:r>
                      <w:r w:rsidR="001E06D4" w:rsidRPr="00282957">
                        <w:t xml:space="preserve"> </w:t>
                      </w:r>
                      <w:r w:rsidR="00F32F7F" w:rsidRPr="00282957">
                        <w:t>október</w:t>
                      </w:r>
                      <w:r w:rsidRPr="00282957">
                        <w:t xml:space="preserve"> </w:t>
                      </w:r>
                      <w:r w:rsidR="00F32F7F" w:rsidRPr="00282957">
                        <w:t>2</w:t>
                      </w:r>
                      <w:r w:rsidRPr="00282957"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82957">
        <w:br w:type="page"/>
      </w:r>
    </w:p>
    <w:p w14:paraId="6807BD0A" w14:textId="793F330C" w:rsidR="00026FDA" w:rsidRDefault="000558AC" w:rsidP="000558AC">
      <w:pPr>
        <w:pStyle w:val="Fejezetcm"/>
      </w:pPr>
      <w:r w:rsidRPr="00282957">
        <w:lastRenderedPageBreak/>
        <w:t>Elméleti összefoglaló</w:t>
      </w:r>
    </w:p>
    <w:p w14:paraId="7F116B99" w14:textId="67E239A5" w:rsidR="00AE267B" w:rsidRPr="00DF60BF" w:rsidRDefault="00AE267B" w:rsidP="00AE267B">
      <w:bookmarkStart w:id="0" w:name="_Hlk147058501"/>
      <w:r w:rsidRPr="00DF60BF">
        <w:t xml:space="preserve">Az </w:t>
      </w:r>
      <w:r>
        <w:t>második</w:t>
      </w:r>
      <w:r w:rsidRPr="00DF60BF">
        <w:t xml:space="preserve"> gyakorlat fő témája a</w:t>
      </w:r>
      <w:r>
        <w:t xml:space="preserve"> hálózatokra vonatkozó egyszerűsítő tételek használatának gyakorlása</w:t>
      </w:r>
      <w:r w:rsidRPr="00DF60BF">
        <w:t>.</w:t>
      </w:r>
      <w:r>
        <w:t xml:space="preserve"> A cél az lesz, hogy az elsőre bonyolultnak tűnő hálózatokból egy sokkal egyszerűbbet készítsünk, amik már később könnyebben kezelhetők.</w:t>
      </w:r>
    </w:p>
    <w:p w14:paraId="73917BDD" w14:textId="0E11D492" w:rsidR="00FC59DA" w:rsidRPr="00FC59DA" w:rsidRDefault="00AE267B" w:rsidP="00FC59DA">
      <w:r>
        <w:t xml:space="preserve">A legegyszerűbb, és legtöbbet használt egyszerűsítési módszer, az </w:t>
      </w:r>
      <w:r w:rsidRPr="00AE267B">
        <w:rPr>
          <w:b/>
          <w:bCs/>
        </w:rPr>
        <w:t>eredő ellenállások</w:t>
      </w:r>
      <w:r>
        <w:t xml:space="preserve"> módszere. Ennek lényege, hogy az áramkörben </w:t>
      </w:r>
      <w:r w:rsidR="00FC59DA">
        <w:t xml:space="preserve">előforduló ellenállásokat egy eredő ellenállással helyettesítjük. Ezzel egyszerűsítve az áramkört, és a számolásokat. Ezt olyan áramkörökben vagy áramkörrészekben tehetjük meg, amelyeknek két kivezetése van. A </w:t>
      </w:r>
      <w:r w:rsidR="00FC59DA">
        <w:rPr>
          <w:b/>
          <w:bCs/>
        </w:rPr>
        <w:t>sorba</w:t>
      </w:r>
      <w:r w:rsidR="00FC59DA">
        <w:t xml:space="preserve"> kötött ellenállások értéke </w:t>
      </w:r>
      <w:proofErr w:type="spellStart"/>
      <w:r w:rsidR="00FC59DA" w:rsidRPr="00FC59DA">
        <w:rPr>
          <w:b/>
          <w:bCs/>
        </w:rPr>
        <w:t>összegződik</w:t>
      </w:r>
      <w:proofErr w:type="spellEnd"/>
      <w:r w:rsidR="00763287">
        <w:t xml:space="preserve"> </w:t>
      </w:r>
      <w:r w:rsidR="00763287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63287">
        <w:rPr>
          <w:rFonts w:eastAsiaTheme="minorEastAsia"/>
        </w:rPr>
        <w:t>)</w:t>
      </w:r>
      <w:r w:rsidR="00FC59DA">
        <w:t xml:space="preserve">. Az egymással </w:t>
      </w:r>
      <w:r w:rsidR="00FC59DA" w:rsidRPr="00FC59DA">
        <w:rPr>
          <w:b/>
          <w:bCs/>
        </w:rPr>
        <w:t>párhuzamosan</w:t>
      </w:r>
      <w:r w:rsidR="00FC59DA">
        <w:t xml:space="preserve"> kötött ellenállások eredőjéhez összegeznünk kell az ellenállások </w:t>
      </w:r>
      <w:proofErr w:type="spellStart"/>
      <w:r w:rsidR="00FC59DA">
        <w:t>reciprokát</w:t>
      </w:r>
      <w:proofErr w:type="spellEnd"/>
      <w:r w:rsidR="00FC59DA">
        <w:t xml:space="preserve">, és az összeg </w:t>
      </w:r>
      <w:proofErr w:type="spellStart"/>
      <w:r w:rsidR="00FC59DA">
        <w:t>reciproka</w:t>
      </w:r>
      <w:proofErr w:type="spellEnd"/>
      <w:r w:rsidR="00FC59DA">
        <w:t xml:space="preserve"> lesz az eredő</w:t>
      </w:r>
      <w:r w:rsidR="00763287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</m:oMath>
      <w:r w:rsidR="00763287">
        <w:t>)</w:t>
      </w:r>
      <w:r w:rsidR="00FC59DA">
        <w:t>.</w:t>
      </w:r>
    </w:p>
    <w:p w14:paraId="3FDC2A44" w14:textId="53519492" w:rsidR="00AE267B" w:rsidRPr="00763287" w:rsidRDefault="00763287" w:rsidP="00AE267B">
      <w:r>
        <w:t xml:space="preserve">A következő fontos tételünk az egyszerűsítésre a </w:t>
      </w:r>
      <w:proofErr w:type="spellStart"/>
      <w:r>
        <w:rPr>
          <w:b/>
          <w:bCs/>
        </w:rPr>
        <w:t>Thevenin</w:t>
      </w:r>
      <w:proofErr w:type="spellEnd"/>
      <w:r>
        <w:rPr>
          <w:b/>
          <w:bCs/>
        </w:rPr>
        <w:t>-tétel</w:t>
      </w:r>
      <w:r>
        <w:t xml:space="preserve">, ami kimondja, hogy egy generátorokat és ellenállásokat tartalmazó, két kivezetéssel rendelkező áramkör vagy áramkörrész helyettesíthető egy feszültséggenerátorral, és egy vele sorba kötött ellenállással. A helyettesítés csak akkor ekvivalens, ha minden esetben úgy viselkedik, mint az eredeti áramkör. A </w:t>
      </w:r>
      <w:proofErr w:type="spellStart"/>
      <w:r>
        <w:t>Thevenin</w:t>
      </w:r>
      <w:proofErr w:type="spellEnd"/>
      <w:r>
        <w:t xml:space="preserve"> feszültséggenerátor értékét</w:t>
      </w:r>
      <w:r w:rsidR="00EF5997">
        <w:t xml:space="preserve"> </w:t>
      </w:r>
      <w:r w:rsidR="00EF5997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EF5997">
        <w:rPr>
          <w:rFonts w:eastAsiaTheme="minorEastAsia"/>
        </w:rPr>
        <w:t>)</w:t>
      </w:r>
      <w:r>
        <w:t xml:space="preserve"> az eredeti áramkör üresjárati feszültsége fogja megadni. Ez az a feszültség, ami a kivezetései között mérhető akkor, ha azokra nincs semmi kötve. Az ellenállás</w:t>
      </w:r>
      <w:r w:rsidR="00EF5997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EF5997">
        <w:rPr>
          <w:rFonts w:eastAsiaTheme="minorEastAsia"/>
        </w:rPr>
        <w:t>)</w:t>
      </w:r>
      <w:r>
        <w:t xml:space="preserve"> pedig az eredeti áramkörből úgy kapható meg, hogy a feszültséggenerátorokat rövidzárral, az áramgenerátorokat pedig szakadással helyettesítjük, és kiszámoljuk az eredő ellenállását. Az így megkapott </w:t>
      </w:r>
      <w:r w:rsidR="00EF5997">
        <w:t xml:space="preserve">ellenállás lesz a </w:t>
      </w:r>
      <w:proofErr w:type="spellStart"/>
      <w:r w:rsidR="00EF5997">
        <w:t>Thevenin</w:t>
      </w:r>
      <w:proofErr w:type="spellEnd"/>
      <w:r w:rsidR="00EF5997">
        <w:t xml:space="preserve"> ellenállás.</w:t>
      </w:r>
    </w:p>
    <w:p w14:paraId="60689E5C" w14:textId="3502917B" w:rsidR="00AE267B" w:rsidRDefault="00EF5997" w:rsidP="00AE267B">
      <w:r>
        <w:t xml:space="preserve">A </w:t>
      </w:r>
      <w:proofErr w:type="spellStart"/>
      <w:r>
        <w:t>Thevenin</w:t>
      </w:r>
      <w:proofErr w:type="spellEnd"/>
      <w:r>
        <w:t xml:space="preserve">-tételről nem beszélhetünk anélkül, hogy ne említenénk meg a </w:t>
      </w:r>
      <w:r>
        <w:rPr>
          <w:b/>
          <w:bCs/>
        </w:rPr>
        <w:t>Norton-tételt</w:t>
      </w:r>
      <w:r>
        <w:t xml:space="preserve">. Hasonló dolgot állít ez is, annyi különbséggel, hogy itt a feszültséggenerátor helyett áramgenerátor kerül a helyettesítő áramkörbe. Ennek megfelelően nem sorba kell vele kötni az ellenállást, hanem vele párhuzamosan. Az áramgenerátor értékét úgy kapjuk meg, hogy a kivezetéseket rövidzárral összekötjük, és az ezen folyó áram lesz az értéke a generátornak. Az ellenállás kiszámításnak módszere megegyezik a </w:t>
      </w:r>
      <w:proofErr w:type="spellStart"/>
      <w:r>
        <w:t>Thevenin</w:t>
      </w:r>
      <w:proofErr w:type="spellEnd"/>
      <w:r>
        <w:t>-tétlenél leírtakkal.</w:t>
      </w:r>
    </w:p>
    <w:p w14:paraId="4A002CBA" w14:textId="11E48B14" w:rsidR="00EF5997" w:rsidRPr="00EF5997" w:rsidRDefault="00EF5997" w:rsidP="00AE267B">
      <w:pPr>
        <w:rPr>
          <w:rFonts w:cstheme="minorHAnsi"/>
        </w:rPr>
      </w:pPr>
      <w:r>
        <w:t xml:space="preserve">A </w:t>
      </w:r>
      <w:proofErr w:type="spellStart"/>
      <w:r>
        <w:t>Thevenin</w:t>
      </w:r>
      <w:proofErr w:type="spellEnd"/>
      <w:r>
        <w:t xml:space="preserve">-tétel, és a Norton-tétel is </w:t>
      </w:r>
      <w:r w:rsidRPr="00262DFC">
        <w:rPr>
          <w:b/>
          <w:bCs/>
        </w:rPr>
        <w:t>rekurzívan</w:t>
      </w:r>
      <w:r>
        <w:t xml:space="preserve"> használható egy </w:t>
      </w:r>
      <w:r w:rsidR="00262DFC">
        <w:t>áramkörben, azaz megtehető, hogy először helyettesítünk egy adott áramkörrészt, utána pedig a helyettesített áramkört egy további áramkörrésszel együtt ismét helyettesíthetjük.</w:t>
      </w:r>
    </w:p>
    <w:p w14:paraId="46FA3904" w14:textId="10FF65CC" w:rsidR="00AE267B" w:rsidRDefault="00262DFC" w:rsidP="00AE267B">
      <w:r>
        <w:t xml:space="preserve">Következő nagyon hasznos tétel, amit már az előzőekben is használnunk kellett a </w:t>
      </w:r>
      <w:r w:rsidRPr="00262DFC">
        <w:rPr>
          <w:b/>
          <w:bCs/>
        </w:rPr>
        <w:t>szuperpozíció tétele</w:t>
      </w:r>
      <w:r>
        <w:t xml:space="preserve">, egyszerűen megfogalmazva ez azt takarja, hogy a generátorok az áramkörben egymástól függetlenül működnek, és a hatásaik összegződnek. Ez a tétel csak lineáris hálózatokban működik. Használni olyan hálózatban lehet, amiben több, mint egy generátor van. Az összes generátorra egyesével kiszámoljuk a hálózatban a keresett áramot, vagy feszültséget, úgy, hogy az éppen figyelembe nem vett áramgenerátorokat szakadással, a feszültséggenerátorokat pedig </w:t>
      </w:r>
      <w:proofErr w:type="spellStart"/>
      <w:r>
        <w:t>rövdizárral</w:t>
      </w:r>
      <w:proofErr w:type="spellEnd"/>
      <w:r>
        <w:t xml:space="preserve"> helyettesítjük. Az így kapott értékeket összegezve pedig megkapjuk azt az áramot vagy feszültséget, amit </w:t>
      </w:r>
      <w:r w:rsidR="007442C0">
        <w:t>akkor kapnánk, ha az összes generátort egyszerre figyelembevéve számolnánk.</w:t>
      </w:r>
    </w:p>
    <w:p w14:paraId="294D11DA" w14:textId="49B031F6" w:rsidR="007442C0" w:rsidRPr="007442C0" w:rsidRDefault="007442C0" w:rsidP="00AE267B">
      <w:r>
        <w:t xml:space="preserve">Az utolsó tétel, ami annyira nem is az egyszerűsítésről szól, ám ide vág, az a </w:t>
      </w:r>
      <w:proofErr w:type="spellStart"/>
      <w:r>
        <w:rPr>
          <w:b/>
          <w:bCs/>
        </w:rPr>
        <w:t>Tellegen</w:t>
      </w:r>
      <w:proofErr w:type="spellEnd"/>
      <w:r>
        <w:rPr>
          <w:b/>
          <w:bCs/>
        </w:rPr>
        <w:t>-tétele</w:t>
      </w:r>
      <w:r>
        <w:t xml:space="preserve">. Ez a </w:t>
      </w:r>
      <w:proofErr w:type="spellStart"/>
      <w:r>
        <w:t>Kirchoff</w:t>
      </w:r>
      <w:proofErr w:type="spellEnd"/>
      <w:r>
        <w:t xml:space="preserve">-törvényeket veszi alapul, és csak olyan hálózatokban működik, ahogy a </w:t>
      </w:r>
      <w:proofErr w:type="spellStart"/>
      <w:r>
        <w:t>Kirchoff</w:t>
      </w:r>
      <w:proofErr w:type="spellEnd"/>
      <w:r>
        <w:t>-törvények teljesülnek. Azt állítja, hogy fogyasztók által felvett teljesítmény, megegyezik a generátorok által leadott teljesítménnyel.</w:t>
      </w:r>
    </w:p>
    <w:bookmarkEnd w:id="0"/>
    <w:p w14:paraId="7C228BAE" w14:textId="70BF0506" w:rsidR="000558AC" w:rsidRPr="00282957" w:rsidRDefault="000558AC" w:rsidP="000558AC">
      <w:pPr>
        <w:pStyle w:val="Fejezetcm"/>
      </w:pPr>
      <w:r w:rsidRPr="00282957">
        <w:lastRenderedPageBreak/>
        <w:t>Feladatok</w:t>
      </w:r>
    </w:p>
    <w:p w14:paraId="68B8C851" w14:textId="7BAE6ADF" w:rsidR="00F667BB" w:rsidRPr="00282957" w:rsidRDefault="00EF053F" w:rsidP="00EF053F">
      <w:pPr>
        <w:pStyle w:val="Feladatcm"/>
        <w:pageBreakBefore w:val="0"/>
        <w:rPr>
          <w:rFonts w:eastAsiaTheme="minorEastAsia"/>
          <w:lang w:eastAsia="en-GB"/>
        </w:rPr>
      </w:pPr>
      <w:r w:rsidRPr="00282957">
        <w:rPr>
          <w:rFonts w:eastAsiaTheme="minorEastAsia"/>
          <w:lang w:eastAsia="en-GB"/>
        </w:rPr>
        <w:t>1. Feladat</w:t>
      </w:r>
    </w:p>
    <w:p w14:paraId="75DA61C6" w14:textId="392094FA" w:rsidR="00EF053F" w:rsidRPr="00282957" w:rsidRDefault="00EF053F" w:rsidP="00EF053F">
      <w:pPr>
        <w:rPr>
          <w:lang w:eastAsia="en-GB"/>
        </w:rPr>
      </w:pPr>
      <w:r w:rsidRPr="00282957">
        <w:rPr>
          <w:lang w:eastAsia="en-GB"/>
        </w:rPr>
        <w:t xml:space="preserve">A </w:t>
      </w:r>
      <w:r w:rsidRPr="00701D43">
        <w:rPr>
          <w:i/>
          <w:iCs/>
          <w:lang w:eastAsia="en-GB"/>
        </w:rPr>
        <w:t>l. a)</w:t>
      </w:r>
      <w:r w:rsidRPr="00282957">
        <w:rPr>
          <w:lang w:eastAsia="en-GB"/>
        </w:rPr>
        <w:t xml:space="preserve"> ábrának megfelelő áramkör </w:t>
      </w:r>
      <w:proofErr w:type="spellStart"/>
      <w:r w:rsidRPr="00282957">
        <w:rPr>
          <w:lang w:eastAsia="en-GB"/>
        </w:rPr>
        <w:t>Thevenin</w:t>
      </w:r>
      <w:proofErr w:type="spellEnd"/>
      <w:r w:rsidRPr="00282957">
        <w:rPr>
          <w:lang w:eastAsia="en-GB"/>
        </w:rPr>
        <w:t>-tétel szerinti helyettesítőjét alkalmazva (</w:t>
      </w:r>
      <w:r w:rsidRPr="00701D43">
        <w:rPr>
          <w:i/>
          <w:iCs/>
          <w:lang w:eastAsia="en-GB"/>
        </w:rPr>
        <w:t>1. b)</w:t>
      </w:r>
      <w:r w:rsidRPr="00282957">
        <w:rPr>
          <w:lang w:eastAsia="en-GB"/>
        </w:rPr>
        <w:t xml:space="preserve"> ábra), számolja ki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th</m:t>
            </m:r>
          </m:sub>
        </m:sSub>
      </m:oMath>
      <w:r w:rsidRPr="00282957">
        <w:rPr>
          <w:rFonts w:eastAsiaTheme="minorEastAsia"/>
          <w:lang w:eastAsia="en-GB"/>
        </w:rPr>
        <w:t xml:space="preserve"> </w:t>
      </w:r>
      <w:r w:rsidRPr="00282957">
        <w:rPr>
          <w:lang w:eastAsia="en-GB"/>
        </w:rPr>
        <w:t xml:space="preserve">és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th</m:t>
            </m:r>
          </m:sub>
        </m:sSub>
      </m:oMath>
      <w:r w:rsidRPr="00282957">
        <w:rPr>
          <w:rFonts w:eastAsiaTheme="minorEastAsia"/>
          <w:lang w:eastAsia="en-GB"/>
        </w:rPr>
        <w:t xml:space="preserve"> </w:t>
      </w:r>
      <w:r w:rsidRPr="00282957">
        <w:rPr>
          <w:lang w:eastAsia="en-GB"/>
        </w:rPr>
        <w:t>értéket.</w:t>
      </w:r>
    </w:p>
    <w:p w14:paraId="1A592AC9" w14:textId="0B889571" w:rsidR="00EF053F" w:rsidRPr="00282957" w:rsidRDefault="00EF053F" w:rsidP="00EF053F">
      <w:pPr>
        <w:rPr>
          <w:lang w:eastAsia="en-GB"/>
        </w:rPr>
      </w:pPr>
      <w:r w:rsidRPr="00282957">
        <w:rPr>
          <w:lang w:eastAsia="en-GB"/>
        </w:rPr>
        <w:t xml:space="preserve">Mérje meg az üresjárási feszültséget az </w:t>
      </w:r>
      <m:oMath>
        <m:r>
          <w:rPr>
            <w:rFonts w:ascii="Cambria Math" w:hAnsi="Cambria Math"/>
            <w:lang w:eastAsia="en-GB"/>
          </w:rPr>
          <m:t>A</m:t>
        </m:r>
      </m:oMath>
      <w:r w:rsidRPr="00282957">
        <w:rPr>
          <w:rFonts w:eastAsiaTheme="minorEastAsia"/>
          <w:lang w:eastAsia="en-GB"/>
        </w:rPr>
        <w:t xml:space="preserve"> </w:t>
      </w:r>
      <w:r w:rsidRPr="00282957">
        <w:rPr>
          <w:lang w:eastAsia="en-GB"/>
        </w:rPr>
        <w:t xml:space="preserve">és a </w:t>
      </w:r>
      <m:oMath>
        <m:r>
          <w:rPr>
            <w:rFonts w:ascii="Cambria Math" w:hAnsi="Cambria Math"/>
            <w:lang w:eastAsia="en-GB"/>
          </w:rPr>
          <m:t>B</m:t>
        </m:r>
      </m:oMath>
      <w:r w:rsidRPr="00282957">
        <w:rPr>
          <w:lang w:eastAsia="en-GB"/>
        </w:rPr>
        <w:t xml:space="preserve"> pont között. Adja meg a mért és számított érték közötti relatív eltérést. Mérje meg a rövidzárási áramot az </w:t>
      </w:r>
      <m:oMath>
        <m:r>
          <w:rPr>
            <w:rFonts w:ascii="Cambria Math" w:hAnsi="Cambria Math"/>
            <w:lang w:eastAsia="en-GB"/>
          </w:rPr>
          <m:t>A</m:t>
        </m:r>
      </m:oMath>
      <w:r w:rsidRPr="00282957">
        <w:rPr>
          <w:rFonts w:eastAsiaTheme="minorEastAsia"/>
          <w:lang w:eastAsia="en-GB"/>
        </w:rPr>
        <w:t xml:space="preserve"> </w:t>
      </w:r>
      <w:r w:rsidRPr="00282957">
        <w:rPr>
          <w:lang w:eastAsia="en-GB"/>
        </w:rPr>
        <w:t xml:space="preserve">és </w:t>
      </w:r>
      <m:oMath>
        <m:r>
          <w:rPr>
            <w:rFonts w:ascii="Cambria Math" w:hAnsi="Cambria Math"/>
            <w:lang w:eastAsia="en-GB"/>
          </w:rPr>
          <m:t>B</m:t>
        </m:r>
      </m:oMath>
      <w:r w:rsidRPr="00282957">
        <w:rPr>
          <w:lang w:eastAsia="en-GB"/>
        </w:rPr>
        <w:t xml:space="preserve"> pont között, majd számítsa ki a mért értékekből a </w:t>
      </w:r>
      <w:proofErr w:type="spellStart"/>
      <w:r w:rsidRPr="00282957">
        <w:rPr>
          <w:lang w:eastAsia="en-GB"/>
        </w:rPr>
        <w:t>Thevenin</w:t>
      </w:r>
      <w:proofErr w:type="spellEnd"/>
      <w:r w:rsidRPr="00282957">
        <w:rPr>
          <w:lang w:eastAsia="en-GB"/>
        </w:rPr>
        <w:t>-ellenállást, és hasonlítsa össze az elméleti eredménnyel.</w:t>
      </w:r>
    </w:p>
    <w:p w14:paraId="4F764706" w14:textId="69017A27" w:rsidR="00EF053F" w:rsidRPr="00282957" w:rsidRDefault="00EF053F" w:rsidP="00282957">
      <w:pPr>
        <w:rPr>
          <w:lang w:eastAsia="en-GB"/>
        </w:rPr>
      </w:pPr>
      <w:r w:rsidRPr="00282957">
        <w:rPr>
          <w:lang w:eastAsia="en-GB"/>
        </w:rPr>
        <w:t xml:space="preserve">A tápfeszültség helyére kössön </w:t>
      </w:r>
      <w:proofErr w:type="spellStart"/>
      <w:r w:rsidRPr="00282957">
        <w:rPr>
          <w:lang w:eastAsia="en-GB"/>
        </w:rPr>
        <w:t>rövidzárat</w:t>
      </w:r>
      <w:proofErr w:type="spellEnd"/>
      <w:r w:rsidRPr="00282957">
        <w:rPr>
          <w:lang w:eastAsia="en-GB"/>
        </w:rPr>
        <w:t>, számolja ki és mérje meg a kör ered</w:t>
      </w:r>
      <w:r w:rsidR="00282957" w:rsidRPr="00282957">
        <w:rPr>
          <w:lang w:eastAsia="en-GB"/>
        </w:rPr>
        <w:t>ő</w:t>
      </w:r>
      <w:r w:rsidRPr="00282957">
        <w:rPr>
          <w:lang w:eastAsia="en-GB"/>
        </w:rPr>
        <w:t xml:space="preserve"> ellen</w:t>
      </w:r>
      <w:r w:rsidR="00282957" w:rsidRPr="00282957">
        <w:rPr>
          <w:lang w:eastAsia="en-GB"/>
        </w:rPr>
        <w:t>á</w:t>
      </w:r>
      <w:r w:rsidRPr="00282957">
        <w:rPr>
          <w:lang w:eastAsia="en-GB"/>
        </w:rPr>
        <w:t>ll</w:t>
      </w:r>
      <w:r w:rsidR="00282957" w:rsidRPr="00282957">
        <w:rPr>
          <w:lang w:eastAsia="en-GB"/>
        </w:rPr>
        <w:t>á</w:t>
      </w:r>
      <w:r w:rsidRPr="00282957">
        <w:rPr>
          <w:lang w:eastAsia="en-GB"/>
        </w:rPr>
        <w:t>s</w:t>
      </w:r>
      <w:r w:rsidR="00282957" w:rsidRPr="00282957">
        <w:rPr>
          <w:lang w:eastAsia="en-GB"/>
        </w:rPr>
        <w:t>á</w:t>
      </w:r>
      <w:r w:rsidRPr="00282957">
        <w:rPr>
          <w:lang w:eastAsia="en-GB"/>
        </w:rPr>
        <w:t>t</w:t>
      </w:r>
      <w:r w:rsidR="00282957" w:rsidRPr="00282957">
        <w:rPr>
          <w:lang w:eastAsia="en-GB"/>
        </w:rPr>
        <w:t xml:space="preserve"> </w:t>
      </w:r>
      <w:r w:rsidRPr="00282957">
        <w:rPr>
          <w:lang w:eastAsia="en-GB"/>
        </w:rPr>
        <w:t xml:space="preserve">az </w:t>
      </w:r>
      <m:oMath>
        <m:r>
          <w:rPr>
            <w:rFonts w:ascii="Cambria Math" w:hAnsi="Cambria Math"/>
            <w:lang w:eastAsia="en-GB"/>
          </w:rPr>
          <m:t>A</m:t>
        </m:r>
      </m:oMath>
      <w:r w:rsidR="00282957" w:rsidRPr="00282957">
        <w:rPr>
          <w:rFonts w:eastAsiaTheme="minorEastAsia"/>
          <w:lang w:eastAsia="en-GB"/>
        </w:rPr>
        <w:t xml:space="preserve"> </w:t>
      </w:r>
      <w:r w:rsidRPr="00282957">
        <w:rPr>
          <w:lang w:eastAsia="en-GB"/>
        </w:rPr>
        <w:t xml:space="preserve">és </w:t>
      </w:r>
      <m:oMath>
        <m:r>
          <w:rPr>
            <w:rFonts w:ascii="Cambria Math" w:hAnsi="Cambria Math"/>
            <w:lang w:eastAsia="en-GB"/>
          </w:rPr>
          <m:t>B</m:t>
        </m:r>
      </m:oMath>
      <w:r w:rsidRPr="00282957">
        <w:rPr>
          <w:lang w:eastAsia="en-GB"/>
        </w:rPr>
        <w:t xml:space="preserve"> pont között! A kapott értékeket vesse össze az e</w:t>
      </w:r>
      <w:r w:rsidR="00282957" w:rsidRPr="00282957">
        <w:rPr>
          <w:lang w:eastAsia="en-GB"/>
        </w:rPr>
        <w:t>lő</w:t>
      </w:r>
      <w:r w:rsidRPr="00282957">
        <w:rPr>
          <w:lang w:eastAsia="en-GB"/>
        </w:rPr>
        <w:t>z</w:t>
      </w:r>
      <w:r w:rsidR="00282957" w:rsidRPr="00282957">
        <w:rPr>
          <w:lang w:eastAsia="en-GB"/>
        </w:rPr>
        <w:t>ő</w:t>
      </w:r>
      <w:r w:rsidRPr="00282957">
        <w:rPr>
          <w:lang w:eastAsia="en-GB"/>
        </w:rPr>
        <w:t xml:space="preserve">ekben kapott </w:t>
      </w:r>
      <w:proofErr w:type="spellStart"/>
      <w:r w:rsidRPr="00282957">
        <w:rPr>
          <w:lang w:eastAsia="en-GB"/>
        </w:rPr>
        <w:t>Thevenin</w:t>
      </w:r>
      <w:proofErr w:type="spellEnd"/>
      <w:r w:rsidRPr="00282957">
        <w:rPr>
          <w:lang w:eastAsia="en-GB"/>
        </w:rPr>
        <w:t>-ellen</w:t>
      </w:r>
      <w:r w:rsidR="00282957" w:rsidRPr="00282957">
        <w:rPr>
          <w:lang w:eastAsia="en-GB"/>
        </w:rPr>
        <w:t>á</w:t>
      </w:r>
      <w:r w:rsidRPr="00282957">
        <w:rPr>
          <w:lang w:eastAsia="en-GB"/>
        </w:rPr>
        <w:t>ll</w:t>
      </w:r>
      <w:r w:rsidR="00282957" w:rsidRPr="00282957">
        <w:rPr>
          <w:lang w:eastAsia="en-GB"/>
        </w:rPr>
        <w:t>á</w:t>
      </w:r>
      <w:r w:rsidRPr="00282957">
        <w:rPr>
          <w:lang w:eastAsia="en-GB"/>
        </w:rPr>
        <w:t>ssal!</w:t>
      </w:r>
    </w:p>
    <w:p w14:paraId="1F84B4E9" w14:textId="3A635C77" w:rsidR="00EF053F" w:rsidRPr="00282957" w:rsidRDefault="00282957" w:rsidP="00282957">
      <w:pPr>
        <w:rPr>
          <w:lang w:eastAsia="en-GB"/>
        </w:rPr>
      </w:pPr>
      <w:r w:rsidRPr="00282957"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2FA5ED95" wp14:editId="548E455F">
            <wp:simplePos x="0" y="0"/>
            <wp:positionH relativeFrom="column">
              <wp:posOffset>128905</wp:posOffset>
            </wp:positionH>
            <wp:positionV relativeFrom="paragraph">
              <wp:posOffset>936625</wp:posOffset>
            </wp:positionV>
            <wp:extent cx="5972810" cy="1972310"/>
            <wp:effectExtent l="0" t="0" r="8890" b="8890"/>
            <wp:wrapTopAndBottom/>
            <wp:docPr id="1016299754" name="Kép 1" descr="A képen diagram, Műszaki rajz, vázlat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99754" name="Kép 1" descr="A képen diagram, Műszaki rajz, vázlat, Tervrajz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53F" w:rsidRPr="00282957">
        <w:rPr>
          <w:lang w:eastAsia="en-GB"/>
        </w:rPr>
        <w:t xml:space="preserve">Kapcsoljon az </w:t>
      </w:r>
      <m:oMath>
        <m:r>
          <w:rPr>
            <w:rFonts w:ascii="Cambria Math" w:hAnsi="Cambria Math"/>
            <w:lang w:eastAsia="en-GB"/>
          </w:rPr>
          <m:t>A</m:t>
        </m:r>
      </m:oMath>
      <w:r w:rsidRPr="00282957">
        <w:rPr>
          <w:lang w:eastAsia="en-GB"/>
        </w:rPr>
        <w:t xml:space="preserve"> </w:t>
      </w:r>
      <w:r w:rsidR="00EF053F" w:rsidRPr="00282957">
        <w:rPr>
          <w:lang w:eastAsia="en-GB"/>
        </w:rPr>
        <w:t xml:space="preserve">és </w:t>
      </w:r>
      <m:oMath>
        <m:r>
          <w:rPr>
            <w:rFonts w:ascii="Cambria Math" w:hAnsi="Cambria Math"/>
            <w:lang w:eastAsia="en-GB"/>
          </w:rPr>
          <m:t>B</m:t>
        </m:r>
      </m:oMath>
      <w:r w:rsidR="00EF053F" w:rsidRPr="00282957">
        <w:rPr>
          <w:lang w:eastAsia="en-GB"/>
        </w:rPr>
        <w:t xml:space="preserve"> pontok közé egy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</m:t>
            </m:r>
          </m:sub>
        </m:sSub>
        <m:r>
          <w:rPr>
            <w:rFonts w:ascii="Cambria Math" w:hAnsi="Cambria Math"/>
            <w:lang w:eastAsia="en-GB"/>
          </w:rPr>
          <m:t>=1,5k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</m:oMath>
      <w:r w:rsidR="00EF053F" w:rsidRPr="00282957">
        <w:rPr>
          <w:lang w:eastAsia="en-GB"/>
        </w:rPr>
        <w:t>-os névleges érték</w:t>
      </w:r>
      <w:r w:rsidRPr="00282957">
        <w:rPr>
          <w:lang w:eastAsia="en-GB"/>
        </w:rPr>
        <w:t>ű</w:t>
      </w:r>
      <w:r w:rsidR="00EF053F" w:rsidRPr="00282957">
        <w:rPr>
          <w:lang w:eastAsia="en-GB"/>
        </w:rPr>
        <w:t xml:space="preserve"> ellen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ll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st. Sz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m</w:t>
      </w:r>
      <w:r w:rsidRPr="00282957">
        <w:rPr>
          <w:lang w:eastAsia="en-GB"/>
        </w:rPr>
        <w:t>í</w:t>
      </w:r>
      <w:r w:rsidR="00EF053F" w:rsidRPr="00282957">
        <w:rPr>
          <w:lang w:eastAsia="en-GB"/>
        </w:rPr>
        <w:t>tsa</w:t>
      </w:r>
      <w:r w:rsidRPr="00282957">
        <w:rPr>
          <w:lang w:eastAsia="en-GB"/>
        </w:rPr>
        <w:t xml:space="preserve"> </w:t>
      </w:r>
      <w:r w:rsidR="00EF053F" w:rsidRPr="00282957">
        <w:rPr>
          <w:lang w:eastAsia="en-GB"/>
        </w:rPr>
        <w:t>ki az ellen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ll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son es</w:t>
      </w:r>
      <w:r w:rsidRPr="00282957">
        <w:rPr>
          <w:lang w:eastAsia="en-GB"/>
        </w:rPr>
        <w:t>ő</w:t>
      </w:r>
      <w:r w:rsidR="00EF053F" w:rsidRPr="00282957">
        <w:rPr>
          <w:lang w:eastAsia="en-GB"/>
        </w:rPr>
        <w:t xml:space="preserve"> fesz</w:t>
      </w:r>
      <w:r w:rsidRPr="00282957">
        <w:rPr>
          <w:lang w:eastAsia="en-GB"/>
        </w:rPr>
        <w:t>ü</w:t>
      </w:r>
      <w:r w:rsidR="00EF053F" w:rsidRPr="00282957">
        <w:rPr>
          <w:lang w:eastAsia="en-GB"/>
        </w:rPr>
        <w:t xml:space="preserve">ltséget az ekvivalens </w:t>
      </w:r>
      <w:proofErr w:type="spellStart"/>
      <w:r w:rsidR="00EF053F" w:rsidRPr="00282957">
        <w:rPr>
          <w:lang w:eastAsia="en-GB"/>
        </w:rPr>
        <w:t>Thevenin</w:t>
      </w:r>
      <w:proofErr w:type="spellEnd"/>
      <w:r w:rsidR="00EF053F" w:rsidRPr="00282957">
        <w:rPr>
          <w:lang w:eastAsia="en-GB"/>
        </w:rPr>
        <w:t xml:space="preserve"> helyettes</w:t>
      </w:r>
      <w:r w:rsidRPr="00282957">
        <w:rPr>
          <w:lang w:eastAsia="en-GB"/>
        </w:rPr>
        <w:t>í</w:t>
      </w:r>
      <w:r w:rsidR="00EF053F" w:rsidRPr="00282957">
        <w:rPr>
          <w:lang w:eastAsia="en-GB"/>
        </w:rPr>
        <w:t>t</w:t>
      </w:r>
      <w:r w:rsidRPr="00282957">
        <w:rPr>
          <w:lang w:eastAsia="en-GB"/>
        </w:rPr>
        <w:t>ő</w:t>
      </w:r>
      <w:r w:rsidR="00EF053F" w:rsidRPr="00282957">
        <w:rPr>
          <w:lang w:eastAsia="en-GB"/>
        </w:rPr>
        <w:t xml:space="preserve"> kapcsol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s felhaszn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l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s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val,</w:t>
      </w:r>
      <w:r w:rsidRPr="00282957">
        <w:rPr>
          <w:lang w:eastAsia="en-GB"/>
        </w:rPr>
        <w:t xml:space="preserve"> </w:t>
      </w:r>
      <w:r w:rsidR="00EF053F" w:rsidRPr="00282957">
        <w:rPr>
          <w:lang w:eastAsia="en-GB"/>
        </w:rPr>
        <w:t>majd méréssel ellen</w:t>
      </w:r>
      <w:r w:rsidRPr="00282957">
        <w:rPr>
          <w:lang w:eastAsia="en-GB"/>
        </w:rPr>
        <w:t>ő</w:t>
      </w:r>
      <w:r w:rsidR="00EF053F" w:rsidRPr="00282957">
        <w:rPr>
          <w:lang w:eastAsia="en-GB"/>
        </w:rPr>
        <w:t xml:space="preserve">rizze az eredményt. 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ll</w:t>
      </w:r>
      <w:r w:rsidRPr="00282957">
        <w:rPr>
          <w:lang w:eastAsia="en-GB"/>
        </w:rPr>
        <w:t>í</w:t>
      </w:r>
      <w:r w:rsidR="00EF053F" w:rsidRPr="00282957">
        <w:rPr>
          <w:lang w:eastAsia="en-GB"/>
        </w:rPr>
        <w:t>tsa össze a 1.b</w:t>
      </w:r>
      <w:r w:rsidRPr="00282957">
        <w:rPr>
          <w:lang w:eastAsia="en-GB"/>
        </w:rPr>
        <w:t>)</w:t>
      </w:r>
      <w:r w:rsidR="00EF053F" w:rsidRPr="00282957">
        <w:rPr>
          <w:lang w:eastAsia="en-GB"/>
        </w:rPr>
        <w:t xml:space="preserve"> 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br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nak megfele</w:t>
      </w:r>
      <w:r w:rsidRPr="00282957">
        <w:rPr>
          <w:lang w:eastAsia="en-GB"/>
        </w:rPr>
        <w:t>lő</w:t>
      </w:r>
      <w:r w:rsidR="00EF053F" w:rsidRPr="00282957">
        <w:rPr>
          <w:lang w:eastAsia="en-GB"/>
        </w:rPr>
        <w:t xml:space="preserve"> helyettes</w:t>
      </w:r>
      <w:r w:rsidRPr="00282957">
        <w:rPr>
          <w:lang w:eastAsia="en-GB"/>
        </w:rPr>
        <w:t>í</w:t>
      </w:r>
      <w:r w:rsidR="00EF053F" w:rsidRPr="00282957">
        <w:rPr>
          <w:lang w:eastAsia="en-GB"/>
        </w:rPr>
        <w:t>t</w:t>
      </w:r>
      <w:r w:rsidRPr="00282957">
        <w:rPr>
          <w:lang w:eastAsia="en-GB"/>
        </w:rPr>
        <w:t xml:space="preserve">ő </w:t>
      </w:r>
      <w:r w:rsidR="00EF053F" w:rsidRPr="00282957">
        <w:rPr>
          <w:lang w:eastAsia="en-GB"/>
        </w:rPr>
        <w:t>kapcsol</w:t>
      </w:r>
      <w:r w:rsidRPr="00282957">
        <w:rPr>
          <w:lang w:eastAsia="en-GB"/>
        </w:rPr>
        <w:t>á</w:t>
      </w:r>
      <w:r w:rsidR="00EF053F" w:rsidRPr="00282957">
        <w:rPr>
          <w:lang w:eastAsia="en-GB"/>
        </w:rPr>
        <w:t>st is, és mérje meg a kapocsfeszültséget!</w:t>
      </w:r>
    </w:p>
    <w:p w14:paraId="771A1DB5" w14:textId="5C51051A" w:rsidR="00282957" w:rsidRPr="00282957" w:rsidRDefault="00000000" w:rsidP="0028295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r>
            <w:rPr>
              <w:rFonts w:ascii="Cambria Math" w:hAnsi="Cambria Math"/>
              <w:lang w:eastAsia="en-GB"/>
            </w:rPr>
            <m:t>=2,2k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  <m:r>
            <w:rPr>
              <w:rFonts w:ascii="Cambria Math" w:hAnsi="Cambria Math"/>
              <w:lang w:eastAsia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2</m:t>
              </m:r>
            </m:sub>
          </m:sSub>
          <m:r>
            <w:rPr>
              <w:rFonts w:ascii="Cambria Math" w:hAnsi="Cambria Math"/>
              <w:lang w:eastAsia="en-GB"/>
            </w:rPr>
            <m:t>=3,3k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  <m:r>
            <w:rPr>
              <w:rFonts w:ascii="Cambria Math" w:hAnsi="Cambria Math"/>
              <w:lang w:eastAsia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3</m:t>
              </m:r>
            </m:sub>
          </m:sSub>
          <m:r>
            <w:rPr>
              <w:rFonts w:ascii="Cambria Math" w:hAnsi="Cambria Math"/>
              <w:lang w:eastAsia="en-GB"/>
            </w:rPr>
            <m:t>=1k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  <m:r>
            <w:rPr>
              <w:rFonts w:ascii="Cambria Math" w:hAnsi="Cambria Math"/>
              <w:lang w:eastAsia="en-GB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t</m:t>
              </m:r>
            </m:sub>
          </m:sSub>
          <m:r>
            <w:rPr>
              <w:rFonts w:ascii="Cambria Math" w:hAnsi="Cambria Math"/>
              <w:lang w:eastAsia="en-GB"/>
            </w:rPr>
            <m:t>=8V</m:t>
          </m:r>
        </m:oMath>
      </m:oMathPara>
    </w:p>
    <w:p w14:paraId="443A2EDC" w14:textId="5728FC08" w:rsidR="00282957" w:rsidRPr="00282957" w:rsidRDefault="00282957" w:rsidP="00282957">
      <w:pPr>
        <w:pStyle w:val="Kiemel"/>
        <w:rPr>
          <w:lang w:eastAsia="en-GB"/>
        </w:rPr>
      </w:pPr>
      <w:r w:rsidRPr="00282957">
        <w:rPr>
          <w:lang w:eastAsia="en-GB"/>
        </w:rPr>
        <w:t>Adatok</w:t>
      </w:r>
    </w:p>
    <w:p w14:paraId="3AC7033D" w14:textId="3C02BF32" w:rsidR="00282957" w:rsidRPr="00282957" w:rsidRDefault="00000000" w:rsidP="00282957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r>
            <w:rPr>
              <w:rFonts w:ascii="Cambria Math" w:hAnsi="Cambria Math"/>
              <w:lang w:eastAsia="en-GB"/>
            </w:rPr>
            <m:t>=2200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143DA966" w14:textId="6BAAE809" w:rsidR="00282957" w:rsidRPr="00282957" w:rsidRDefault="00000000" w:rsidP="00282957">
      <w:pPr>
        <w:rPr>
          <w:rFonts w:ascii="Cambria Math" w:eastAsiaTheme="minorEastAsia" w:hAnsi="Cambria Math"/>
          <w:i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=3300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63997FC8" w14:textId="2C6FA87C" w:rsidR="00282957" w:rsidRPr="00282957" w:rsidRDefault="00000000" w:rsidP="00282957">
      <w:pPr>
        <w:rPr>
          <w:rFonts w:ascii="Cambria Math" w:eastAsiaTheme="minorEastAsia" w:hAnsi="Cambria Math"/>
          <w:i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01B9E626" w14:textId="70B67BB7" w:rsidR="00282957" w:rsidRPr="00282957" w:rsidRDefault="00000000" w:rsidP="00282957">
      <w:pPr>
        <w:rPr>
          <w:rFonts w:ascii="Cambria Math" w:eastAsiaTheme="minorEastAsia" w:hAnsi="Cambria Math"/>
          <w:i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=8V</m:t>
          </m:r>
        </m:oMath>
      </m:oMathPara>
    </w:p>
    <w:p w14:paraId="6814EBB0" w14:textId="51C59BF0" w:rsidR="00282957" w:rsidRPr="00282957" w:rsidRDefault="00282957" w:rsidP="00282957">
      <w:pPr>
        <w:pStyle w:val="Kiemel"/>
        <w:rPr>
          <w:lang w:eastAsia="en-GB"/>
        </w:rPr>
      </w:pPr>
      <w:r w:rsidRPr="00282957">
        <w:rPr>
          <w:lang w:eastAsia="en-GB"/>
        </w:rPr>
        <w:t>Képletek</w:t>
      </w:r>
    </w:p>
    <w:p w14:paraId="7E80319C" w14:textId="141A4D95" w:rsidR="00282957" w:rsidRPr="00282957" w:rsidRDefault="00282957" w:rsidP="00282957">
      <w:pPr>
        <w:rPr>
          <w:lang w:eastAsia="en-GB"/>
        </w:rPr>
      </w:pPr>
      <w:r w:rsidRPr="00282957">
        <w:rPr>
          <w:noProof/>
          <w:position w:val="-23"/>
          <w:lang w:eastAsia="en-GB"/>
        </w:rPr>
        <w:drawing>
          <wp:inline distT="0" distB="0" distL="0" distR="0" wp14:anchorId="2B07045A" wp14:editId="0D3A63FB">
            <wp:extent cx="371475" cy="342900"/>
            <wp:effectExtent l="0" t="0" r="9525" b="0"/>
            <wp:docPr id="1904866736" name="Kép 3" descr="A képen fekete, fehé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6736" name="Kép 3" descr="A képen fekete, fehér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957">
        <w:rPr>
          <w:lang w:eastAsia="en-GB"/>
        </w:rPr>
        <w:t>Ohm törvénye</w:t>
      </w:r>
    </w:p>
    <w:p w14:paraId="16FC2F60" w14:textId="6CF64E84" w:rsidR="00282957" w:rsidRPr="00282957" w:rsidRDefault="00282957" w:rsidP="00282957">
      <w:pPr>
        <w:rPr>
          <w:lang w:eastAsia="en-GB"/>
        </w:rPr>
      </w:pPr>
      <w:r w:rsidRPr="00282957">
        <w:rPr>
          <w:noProof/>
          <w:position w:val="-9"/>
          <w:lang w:eastAsia="en-GB"/>
        </w:rPr>
        <w:drawing>
          <wp:inline distT="0" distB="0" distL="0" distR="0" wp14:anchorId="473ECD28" wp14:editId="162A39C1">
            <wp:extent cx="1076325" cy="180975"/>
            <wp:effectExtent l="0" t="0" r="9525" b="9525"/>
            <wp:docPr id="103421779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957">
        <w:rPr>
          <w:lang w:eastAsia="en-GB"/>
        </w:rPr>
        <w:t> Kirchhoff csomóponti törvényének formalizált alakja</w:t>
      </w:r>
    </w:p>
    <w:p w14:paraId="79344964" w14:textId="708EAEB4" w:rsidR="00282957" w:rsidRPr="00282957" w:rsidRDefault="00282957" w:rsidP="00282957">
      <w:pPr>
        <w:rPr>
          <w:lang w:eastAsia="en-GB"/>
        </w:rPr>
      </w:pPr>
      <w:r w:rsidRPr="00282957">
        <w:rPr>
          <w:noProof/>
          <w:position w:val="-9"/>
          <w:lang w:eastAsia="en-GB"/>
        </w:rPr>
        <w:drawing>
          <wp:inline distT="0" distB="0" distL="0" distR="0" wp14:anchorId="4F5156EA" wp14:editId="5CFAEF64">
            <wp:extent cx="2943225" cy="180975"/>
            <wp:effectExtent l="0" t="0" r="9525" b="9525"/>
            <wp:docPr id="10644210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957">
        <w:rPr>
          <w:lang w:eastAsia="en-GB"/>
        </w:rPr>
        <w:t> Kirchhoff hurok törvényének formalizált alakja</w:t>
      </w:r>
    </w:p>
    <w:p w14:paraId="31A7D690" w14:textId="1AB8F87B" w:rsidR="00282957" w:rsidRDefault="00282957" w:rsidP="00282957">
      <w:pPr>
        <w:pStyle w:val="Kiemel"/>
        <w:pageBreakBefore/>
        <w:rPr>
          <w:lang w:eastAsia="en-GB"/>
        </w:rPr>
      </w:pPr>
      <w:r w:rsidRPr="00282957">
        <w:rPr>
          <w:lang w:eastAsia="en-GB"/>
        </w:rPr>
        <w:lastRenderedPageBreak/>
        <w:t>Számolás</w:t>
      </w:r>
    </w:p>
    <w:p w14:paraId="22B5D22C" w14:textId="71082FF7" w:rsidR="00282957" w:rsidRDefault="00282957" w:rsidP="00282957">
      <w:pPr>
        <w:rPr>
          <w:lang w:eastAsia="en-GB"/>
        </w:rPr>
      </w:pPr>
      <w:r w:rsidRPr="00282957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drawing>
          <wp:anchor distT="0" distB="0" distL="114300" distR="114300" simplePos="0" relativeHeight="251678720" behindDoc="0" locked="0" layoutInCell="1" allowOverlap="1" wp14:anchorId="7F5601AC" wp14:editId="0831DE17">
            <wp:simplePos x="0" y="0"/>
            <wp:positionH relativeFrom="column">
              <wp:posOffset>1081405</wp:posOffset>
            </wp:positionH>
            <wp:positionV relativeFrom="paragraph">
              <wp:posOffset>238760</wp:posOffset>
            </wp:positionV>
            <wp:extent cx="3810000" cy="2047875"/>
            <wp:effectExtent l="0" t="0" r="0" b="9525"/>
            <wp:wrapTopAndBottom/>
            <wp:docPr id="105888426" name="Kép 4" descr="A képen diagram, sor, Műszaki rajz, Tervrajz látható&#10;&#10;Automatikusan generált leírá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8426" name="Kép 4" descr="A képen diagram, sor, Műszaki rajz, Tervrajz látható&#10;&#10;Automatikusan generált leírá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A számolásokhoz a következő ábra jelöléseit vezetjük be.</w:t>
      </w:r>
    </w:p>
    <w:p w14:paraId="418E95C7" w14:textId="781375FD" w:rsidR="00282957" w:rsidRDefault="00282957" w:rsidP="00282957">
      <w:pPr>
        <w:rPr>
          <w:rFonts w:eastAsiaTheme="minorEastAsia"/>
          <w:lang w:eastAsia="en-GB"/>
        </w:rPr>
      </w:pPr>
      <w:r>
        <w:rPr>
          <w:lang w:eastAsia="en-GB"/>
        </w:rPr>
        <w:t xml:space="preserve">A </w:t>
      </w:r>
      <w:proofErr w:type="spellStart"/>
      <w:r>
        <w:rPr>
          <w:lang w:eastAsia="en-GB"/>
        </w:rPr>
        <w:t>Thevenin</w:t>
      </w:r>
      <w:proofErr w:type="spellEnd"/>
      <w:r>
        <w:rPr>
          <w:lang w:eastAsia="en-GB"/>
        </w:rPr>
        <w:t xml:space="preserve"> tétel szerinti helyettesítéshez szükségünk van az üresjárati feszültségre, és az áramkör eredő ellenállására. Üresjárati feszültségnek az </w:t>
      </w:r>
      <m:oMath>
        <m:r>
          <w:rPr>
            <w:rFonts w:ascii="Cambria Math" w:hAnsi="Cambria Math"/>
            <w:lang w:eastAsia="en-GB"/>
          </w:rPr>
          <m:t>A</m:t>
        </m:r>
      </m:oMath>
      <w:r>
        <w:rPr>
          <w:rFonts w:eastAsiaTheme="minorEastAsia"/>
          <w:lang w:eastAsia="en-GB"/>
        </w:rPr>
        <w:t xml:space="preserve"> és </w:t>
      </w:r>
      <m:oMath>
        <m:r>
          <w:rPr>
            <w:rFonts w:ascii="Cambria Math" w:eastAsiaTheme="minorEastAsia" w:hAnsi="Cambria Math"/>
            <w:lang w:eastAsia="en-GB"/>
          </w:rPr>
          <m:t>B</m:t>
        </m:r>
      </m:oMath>
      <w:r>
        <w:rPr>
          <w:rFonts w:eastAsiaTheme="minorEastAsia"/>
          <w:lang w:eastAsia="en-GB"/>
        </w:rPr>
        <w:t xml:space="preserve"> pontok közötti feszültséget értjük abban az esetben, ha </w:t>
      </w:r>
      <w:r w:rsidR="00123304">
        <w:rPr>
          <w:rFonts w:eastAsiaTheme="minorEastAsia"/>
          <w:lang w:eastAsia="en-GB"/>
        </w:rPr>
        <w:t>ezek nincsenek semmihez hozzákötve (azaz köztük szakadás van).</w:t>
      </w:r>
    </w:p>
    <w:p w14:paraId="7A616FCD" w14:textId="0BF68FEA" w:rsidR="00123304" w:rsidRDefault="00123304" w:rsidP="0028295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Az eredő ellenállást szintén az </w:t>
      </w:r>
      <m:oMath>
        <m:r>
          <w:rPr>
            <w:rFonts w:ascii="Cambria Math" w:eastAsiaTheme="minorEastAsia" w:hAnsi="Cambria Math"/>
            <w:lang w:eastAsia="en-GB"/>
          </w:rPr>
          <m:t>A</m:t>
        </m:r>
      </m:oMath>
      <w:r>
        <w:rPr>
          <w:rFonts w:eastAsiaTheme="minorEastAsia"/>
          <w:lang w:eastAsia="en-GB"/>
        </w:rPr>
        <w:t xml:space="preserve"> és </w:t>
      </w:r>
      <m:oMath>
        <m:r>
          <w:rPr>
            <w:rFonts w:ascii="Cambria Math" w:eastAsiaTheme="minorEastAsia" w:hAnsi="Cambria Math"/>
            <w:lang w:eastAsia="en-GB"/>
          </w:rPr>
          <m:t>B</m:t>
        </m:r>
      </m:oMath>
      <w:r>
        <w:rPr>
          <w:rFonts w:eastAsiaTheme="minorEastAsia"/>
          <w:lang w:eastAsia="en-GB"/>
        </w:rPr>
        <w:t xml:space="preserve"> pontok között kell kiszámolni.</w:t>
      </w:r>
    </w:p>
    <w:p w14:paraId="30D4950C" w14:textId="130EBAF4" w:rsidR="00123304" w:rsidRPr="00123304" w:rsidRDefault="00000000" w:rsidP="0028295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8V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2200</m:t>
              </m:r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Ω+3300Ω</m:t>
              </m:r>
            </m:den>
          </m:f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8V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5500</m:t>
              </m:r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Ω</m:t>
              </m:r>
            </m:den>
          </m:f>
          <m:r>
            <w:rPr>
              <w:rFonts w:ascii="Cambria Math" w:hAnsi="Cambria Math"/>
              <w:lang w:eastAsia="en-GB"/>
            </w:rPr>
            <m:t>≈0,0015A=1,5mA</m:t>
          </m:r>
        </m:oMath>
      </m:oMathPara>
    </w:p>
    <w:p w14:paraId="4A50A2B0" w14:textId="6DB223A8" w:rsidR="00123304" w:rsidRDefault="00123304" w:rsidP="0028295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 </w:t>
      </w:r>
      <m:oMath>
        <m:r>
          <w:rPr>
            <w:rFonts w:ascii="Cambria Math" w:eastAsiaTheme="minorEastAsia" w:hAnsi="Cambria Math"/>
            <w:lang w:eastAsia="en-GB"/>
          </w:rPr>
          <m:t>C</m:t>
        </m:r>
      </m:oMath>
      <w:r>
        <w:rPr>
          <w:rFonts w:eastAsiaTheme="minorEastAsia"/>
          <w:lang w:eastAsia="en-GB"/>
        </w:rPr>
        <w:t xml:space="preserve"> csomópontban a csomóponti törvény alapján az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1</m:t>
            </m:r>
          </m:sub>
        </m:sSub>
      </m:oMath>
      <w:r>
        <w:rPr>
          <w:rFonts w:eastAsiaTheme="minorEastAsia"/>
          <w:lang w:eastAsia="en-GB"/>
        </w:rPr>
        <w:t xml:space="preserve"> áramnak ketté kéne oszlania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2</m:t>
            </m:r>
          </m:sub>
        </m:sSub>
      </m:oMath>
      <w:r>
        <w:rPr>
          <w:rFonts w:eastAsiaTheme="minorEastAsia"/>
          <w:lang w:eastAsia="en-GB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3</m:t>
            </m:r>
          </m:sub>
        </m:sSub>
      </m:oMath>
      <w:r>
        <w:rPr>
          <w:rFonts w:eastAsiaTheme="minorEastAsia"/>
          <w:lang w:eastAsia="en-GB"/>
        </w:rPr>
        <w:t xml:space="preserve"> áramokra. Mivel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3</m:t>
            </m:r>
          </m:sub>
        </m:sSub>
      </m:oMath>
      <w:r>
        <w:rPr>
          <w:rFonts w:eastAsiaTheme="minorEastAsia"/>
          <w:lang w:eastAsia="en-GB"/>
        </w:rPr>
        <w:t xml:space="preserve"> irányába nem folyhat, mivel nincs zárt áramkör, ezért az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3</m:t>
            </m:r>
          </m:sub>
        </m:sSub>
        <m:r>
          <w:rPr>
            <w:rFonts w:ascii="Cambria Math" w:eastAsiaTheme="minorEastAsia" w:hAnsi="Cambria Math"/>
            <w:lang w:eastAsia="en-GB"/>
          </w:rPr>
          <m:t>=0</m:t>
        </m:r>
      </m:oMath>
      <w:r>
        <w:rPr>
          <w:rFonts w:eastAsiaTheme="minorEastAsia"/>
          <w:lang w:eastAsia="en-GB"/>
        </w:rPr>
        <w:t xml:space="preserve">, amiből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2</m:t>
            </m:r>
          </m:sub>
        </m:sSub>
        <m:r>
          <w:rPr>
            <w:rFonts w:ascii="Cambria Math" w:eastAsiaTheme="minorEastAsia" w:hAnsi="Cambria Math"/>
            <w:lang w:eastAsia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1</m:t>
            </m:r>
          </m:sub>
        </m:sSub>
      </m:oMath>
      <w:r>
        <w:rPr>
          <w:rFonts w:eastAsiaTheme="minorEastAsia"/>
          <w:lang w:eastAsia="en-GB"/>
        </w:rPr>
        <w:t>.</w:t>
      </w:r>
    </w:p>
    <w:p w14:paraId="6456A38B" w14:textId="2F0B37E8" w:rsidR="00123304" w:rsidRDefault="00123304" w:rsidP="0028295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 </w:t>
      </w:r>
      <m:oMath>
        <m:r>
          <w:rPr>
            <w:rFonts w:ascii="Cambria Math" w:eastAsiaTheme="minorEastAsia" w:hAnsi="Cambria Math"/>
            <w:lang w:eastAsia="en-GB"/>
          </w:rPr>
          <m:t>B</m:t>
        </m:r>
      </m:oMath>
      <w:r>
        <w:rPr>
          <w:rFonts w:eastAsiaTheme="minorEastAsia"/>
          <w:lang w:eastAsia="en-GB"/>
        </w:rPr>
        <w:t xml:space="preserve"> pontot kijelöljük relatív </w:t>
      </w:r>
      <m:oMath>
        <m:r>
          <w:rPr>
            <w:rFonts w:ascii="Cambria Math" w:eastAsiaTheme="minorEastAsia" w:hAnsi="Cambria Math"/>
            <w:lang w:eastAsia="en-GB"/>
          </w:rPr>
          <m:t>0V</m:t>
        </m:r>
      </m:oMath>
      <w:r>
        <w:rPr>
          <w:rFonts w:eastAsiaTheme="minorEastAsia"/>
          <w:lang w:eastAsia="en-GB"/>
        </w:rPr>
        <w:t>-nak, azaz földnek.</w:t>
      </w:r>
    </w:p>
    <w:p w14:paraId="498C365A" w14:textId="49BBDF9F" w:rsidR="00123304" w:rsidRPr="00123304" w:rsidRDefault="00000000" w:rsidP="0028295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=3300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∙1,5∙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n-GB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en-GB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eastAsia="en-GB"/>
            </w:rPr>
            <m:t>A=4,8V</m:t>
          </m:r>
        </m:oMath>
      </m:oMathPara>
    </w:p>
    <w:p w14:paraId="03F5B9F2" w14:textId="2245190B" w:rsidR="00123304" w:rsidRDefault="00123304" w:rsidP="0028295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Az </w:t>
      </w:r>
      <m:oMath>
        <m:r>
          <w:rPr>
            <w:rFonts w:ascii="Cambria Math" w:eastAsiaTheme="minorEastAsia" w:hAnsi="Cambria Math"/>
            <w:lang w:eastAsia="en-GB"/>
          </w:rPr>
          <m:t>A</m:t>
        </m:r>
      </m:oMath>
      <w:r>
        <w:rPr>
          <w:rFonts w:eastAsiaTheme="minorEastAsia"/>
          <w:lang w:eastAsia="en-GB"/>
        </w:rPr>
        <w:t xml:space="preserve"> és </w:t>
      </w:r>
      <m:oMath>
        <m:r>
          <w:rPr>
            <w:rFonts w:ascii="Cambria Math" w:eastAsiaTheme="minorEastAsia" w:hAnsi="Cambria Math"/>
            <w:lang w:eastAsia="en-GB"/>
          </w:rPr>
          <m:t>B</m:t>
        </m:r>
      </m:oMath>
      <w:r>
        <w:rPr>
          <w:rFonts w:eastAsiaTheme="minorEastAsia"/>
          <w:lang w:eastAsia="en-GB"/>
        </w:rPr>
        <w:t xml:space="preserve"> pontok között ugyanannyi feszültség esik, mint a </w:t>
      </w:r>
      <m:oMath>
        <m:r>
          <w:rPr>
            <w:rFonts w:ascii="Cambria Math" w:eastAsiaTheme="minorEastAsia" w:hAnsi="Cambria Math"/>
            <w:lang w:eastAsia="en-GB"/>
          </w:rPr>
          <m:t>C</m:t>
        </m:r>
      </m:oMath>
      <w:r>
        <w:rPr>
          <w:rFonts w:eastAsiaTheme="minorEastAsia"/>
          <w:lang w:eastAsia="en-GB"/>
        </w:rPr>
        <w:t xml:space="preserve"> és </w:t>
      </w:r>
      <m:oMath>
        <m:r>
          <w:rPr>
            <w:rFonts w:ascii="Cambria Math" w:eastAsiaTheme="minorEastAsia" w:hAnsi="Cambria Math"/>
            <w:lang w:eastAsia="en-GB"/>
          </w:rPr>
          <m:t>B</m:t>
        </m:r>
      </m:oMath>
      <w:r>
        <w:rPr>
          <w:rFonts w:eastAsiaTheme="minorEastAsia"/>
          <w:lang w:eastAsia="en-GB"/>
        </w:rPr>
        <w:t xml:space="preserve"> pontok között, ezért az üresjárati feszültség egyenlő az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C</m:t>
            </m:r>
          </m:sub>
        </m:sSub>
      </m:oMath>
      <w:r>
        <w:rPr>
          <w:rFonts w:eastAsiaTheme="minorEastAsia"/>
          <w:lang w:eastAsia="en-GB"/>
        </w:rPr>
        <w:t>-vel.</w:t>
      </w:r>
    </w:p>
    <w:p w14:paraId="271ADD46" w14:textId="554F4BEA" w:rsidR="00123304" w:rsidRPr="00123304" w:rsidRDefault="00000000" w:rsidP="0028295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th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=4,8V</m:t>
          </m:r>
        </m:oMath>
      </m:oMathPara>
    </w:p>
    <w:p w14:paraId="2B0E194E" w14:textId="4771AE4E" w:rsidR="00123304" w:rsidRPr="00123304" w:rsidRDefault="00123304" w:rsidP="00123304">
      <w:pPr>
        <w:rPr>
          <w:rFonts w:eastAsiaTheme="minorEastAsia"/>
          <w:lang w:eastAsia="en-GB"/>
        </w:rPr>
      </w:pPr>
      <w:r w:rsidRPr="00123304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drawing>
          <wp:anchor distT="0" distB="0" distL="114300" distR="114300" simplePos="0" relativeHeight="251679744" behindDoc="0" locked="0" layoutInCell="1" allowOverlap="1" wp14:anchorId="3234B4F0" wp14:editId="212EDD36">
            <wp:simplePos x="0" y="0"/>
            <wp:positionH relativeFrom="column">
              <wp:posOffset>328930</wp:posOffset>
            </wp:positionH>
            <wp:positionV relativeFrom="paragraph">
              <wp:posOffset>431165</wp:posOffset>
            </wp:positionV>
            <wp:extent cx="5514975" cy="1857375"/>
            <wp:effectExtent l="0" t="0" r="9525" b="9525"/>
            <wp:wrapTopAndBottom/>
            <wp:docPr id="1512663769" name="Kép 5" descr="A képen képernyőkép, fehér, diagram, Betűtípus látható&#10;&#10;Automatikusan generált leírá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63769" name="Kép 5" descr="A képen képernyőkép, fehér, diagram, Betűtípus látható&#10;&#10;Automatikusan generált leírá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lang w:eastAsia="en-GB"/>
        </w:rPr>
        <w:t>Az eredő ellenállás számításához pedig az ábrát átalakítottuk, hogy könnyebben követhető legyen a számolás.</w:t>
      </w:r>
    </w:p>
    <w:p w14:paraId="3CAA4542" w14:textId="612FA2CD" w:rsidR="00123304" w:rsidRPr="00EE02F0" w:rsidRDefault="00000000" w:rsidP="0028295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th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2200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3300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Ω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=2320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31186023" w14:textId="36FF65F1" w:rsidR="00EE02F0" w:rsidRDefault="00EE02F0" w:rsidP="0028295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Így megkaptuk a helyettesítő áramkör feszültséggenerátorának értékét és ellenállásának értékét is.</w:t>
      </w:r>
    </w:p>
    <w:p w14:paraId="6A74C252" w14:textId="5FE281D4" w:rsidR="00EE02F0" w:rsidRPr="00EE02F0" w:rsidRDefault="00EE02F0" w:rsidP="00EE02F0">
      <w:pPr>
        <w:pStyle w:val="Kiemel"/>
        <w:rPr>
          <w:lang w:eastAsia="en-GB"/>
        </w:rPr>
      </w:pPr>
      <w:r w:rsidRPr="00EE02F0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lastRenderedPageBreak/>
        <w:drawing>
          <wp:anchor distT="0" distB="0" distL="114300" distR="114300" simplePos="0" relativeHeight="251681792" behindDoc="0" locked="0" layoutInCell="1" allowOverlap="1" wp14:anchorId="7F3A3639" wp14:editId="44045916">
            <wp:simplePos x="0" y="0"/>
            <wp:positionH relativeFrom="column">
              <wp:posOffset>2967355</wp:posOffset>
            </wp:positionH>
            <wp:positionV relativeFrom="paragraph">
              <wp:posOffset>690880</wp:posOffset>
            </wp:positionV>
            <wp:extent cx="3400425" cy="1790700"/>
            <wp:effectExtent l="0" t="0" r="9525" b="0"/>
            <wp:wrapTopAndBottom/>
            <wp:docPr id="1141009257" name="Kép 7" descr="A képen diagram, sor, Műszaki rajz, Tervrajz látható&#10;&#10;Automatikusan generált leírá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09257" name="Kép 7" descr="A képen diagram, sor, Műszaki rajz, Tervrajz látható&#10;&#10;Automatikusan generált leírá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52" b="7843"/>
                    <a:stretch/>
                  </pic:blipFill>
                  <pic:spPr bwMode="auto">
                    <a:xfrm>
                      <a:off x="0" y="0"/>
                      <a:ext cx="3400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E02F0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drawing>
          <wp:anchor distT="0" distB="0" distL="114300" distR="114300" simplePos="0" relativeHeight="251680768" behindDoc="0" locked="0" layoutInCell="1" allowOverlap="1" wp14:anchorId="532C6D95" wp14:editId="51416306">
            <wp:simplePos x="0" y="0"/>
            <wp:positionH relativeFrom="column">
              <wp:posOffset>-366395</wp:posOffset>
            </wp:positionH>
            <wp:positionV relativeFrom="paragraph">
              <wp:posOffset>305435</wp:posOffset>
            </wp:positionV>
            <wp:extent cx="3143250" cy="2257425"/>
            <wp:effectExtent l="0" t="0" r="0" b="9525"/>
            <wp:wrapTopAndBottom/>
            <wp:docPr id="967098060" name="Kép 6" descr="A képen diagram, sor, Műszaki rajz látható&#10;&#10;Automatikusan generált leírá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98060" name="Kép 6" descr="A képen diagram, sor, Műszaki rajz látható&#10;&#10;Automatikusan generált leírá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2" r="17293" b="6084"/>
                    <a:stretch/>
                  </pic:blipFill>
                  <pic:spPr bwMode="auto">
                    <a:xfrm>
                      <a:off x="0" y="0"/>
                      <a:ext cx="31432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Ellenőrzés – szimulátor</w:t>
      </w:r>
    </w:p>
    <w:p w14:paraId="64013783" w14:textId="2093802B" w:rsidR="00EE02F0" w:rsidRPr="00EE02F0" w:rsidRDefault="00EE02F0" w:rsidP="00EE02F0">
      <w:pPr>
        <w:pStyle w:val="Kiemel"/>
        <w:rPr>
          <w:lang w:eastAsia="en-GB"/>
        </w:rPr>
      </w:pPr>
      <w:r w:rsidRPr="00EE02F0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drawing>
          <wp:anchor distT="0" distB="0" distL="114300" distR="114300" simplePos="0" relativeHeight="251682816" behindDoc="0" locked="0" layoutInCell="1" allowOverlap="1" wp14:anchorId="2905F127" wp14:editId="72E36151">
            <wp:simplePos x="0" y="0"/>
            <wp:positionH relativeFrom="column">
              <wp:posOffset>-4445</wp:posOffset>
            </wp:positionH>
            <wp:positionV relativeFrom="paragraph">
              <wp:posOffset>2734310</wp:posOffset>
            </wp:positionV>
            <wp:extent cx="2971800" cy="2076450"/>
            <wp:effectExtent l="0" t="0" r="0" b="0"/>
            <wp:wrapSquare wrapText="bothSides"/>
            <wp:docPr id="1906964032" name="Kép 8" descr="A képen diagram, sor, Betűtípus, fehér látható&#10;&#10;Automatikusan generált leírá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64032" name="Kép 8" descr="A képen diagram, sor, Betűtípus, fehér látható&#10;&#10;Automatikusan generált leírá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Számolás</w:t>
      </w:r>
    </w:p>
    <w:p w14:paraId="1C82E9CA" w14:textId="6B65E708" w:rsidR="00EE02F0" w:rsidRDefault="00EE02F0" w:rsidP="00EE02F0">
      <w:pPr>
        <w:rPr>
          <w:lang w:eastAsia="en-GB"/>
        </w:rPr>
      </w:pPr>
      <w:r>
        <w:rPr>
          <w:lang w:eastAsia="en-GB"/>
        </w:rPr>
        <w:t xml:space="preserve">A negyedik feladatrészhez a bal oldali ábrát készítettük szemléltetés céljából. Az itt használt értékek az előzőekben </w:t>
      </w:r>
      <w:proofErr w:type="spellStart"/>
      <w:r>
        <w:rPr>
          <w:lang w:eastAsia="en-GB"/>
        </w:rPr>
        <w:t>kiszámoltaknak</w:t>
      </w:r>
      <w:proofErr w:type="spellEnd"/>
      <w:r>
        <w:rPr>
          <w:lang w:eastAsia="en-GB"/>
        </w:rPr>
        <w:t xml:space="preserve"> felelnek meg, azaz:</w:t>
      </w:r>
    </w:p>
    <w:p w14:paraId="556D9356" w14:textId="7C28EADF" w:rsidR="00EE02F0" w:rsidRPr="00EE02F0" w:rsidRDefault="00000000" w:rsidP="00EE02F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th</m:t>
              </m:r>
            </m:sub>
          </m:sSub>
          <m:r>
            <w:rPr>
              <w:rFonts w:ascii="Cambria Math" w:hAnsi="Cambria Math"/>
              <w:lang w:eastAsia="en-GB"/>
            </w:rPr>
            <m:t>=2320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421ACCBC" w14:textId="185995D2" w:rsidR="00EE02F0" w:rsidRPr="00EE02F0" w:rsidRDefault="00000000" w:rsidP="00EE02F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th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=4,8V</m:t>
          </m:r>
        </m:oMath>
      </m:oMathPara>
    </w:p>
    <w:p w14:paraId="69EA8928" w14:textId="7CBF7E66" w:rsidR="00EE02F0" w:rsidRDefault="00000000" w:rsidP="00EE02F0">
      <w:pPr>
        <w:jc w:val="center"/>
        <w:rPr>
          <w:rFonts w:eastAsiaTheme="minorEastAsia"/>
          <w:lang w:eastAsia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t</m:t>
            </m:r>
          </m:sub>
        </m:sSub>
        <m:r>
          <w:rPr>
            <w:rFonts w:ascii="Cambria Math" w:eastAsiaTheme="minorEastAsia" w:hAnsi="Cambria Math"/>
            <w:lang w:eastAsia="en-GB"/>
          </w:rPr>
          <m:t>=1500</m:t>
        </m:r>
        <m:r>
          <m:rPr>
            <m:sty m:val="p"/>
          </m:rPr>
          <w:rPr>
            <w:rFonts w:ascii="Cambria Math" w:eastAsiaTheme="minorEastAsia" w:hAnsi="Cambria Math"/>
            <w:lang w:eastAsia="en-GB"/>
          </w:rPr>
          <m:t>Ω</m:t>
        </m:r>
      </m:oMath>
      <w:r w:rsidR="00EE02F0">
        <w:rPr>
          <w:rFonts w:eastAsiaTheme="minorEastAsia"/>
          <w:lang w:eastAsia="en-GB"/>
        </w:rPr>
        <w:t xml:space="preserve"> (a feladat alapján)</w:t>
      </w:r>
    </w:p>
    <w:p w14:paraId="7B652ACA" w14:textId="580A0DB7" w:rsidR="00EE02F0" w:rsidRDefault="00EE02F0" w:rsidP="00EE02F0">
      <w:pPr>
        <w:jc w:val="left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A feszültség kiszámításához szükségünk van az áramra is, amit Ohm-törvényével számolhatunk ki, a következőkben levezetett módon.</w:t>
      </w:r>
    </w:p>
    <w:p w14:paraId="3402E2C9" w14:textId="3E21E7F5" w:rsidR="00EE02F0" w:rsidRPr="00EE02F0" w:rsidRDefault="00000000" w:rsidP="00EE02F0">
      <w:pPr>
        <w:jc w:val="left"/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4,8V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2320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Ω</m:t>
              </m:r>
              <m:r>
                <w:rPr>
                  <w:rFonts w:ascii="Cambria Math" w:eastAsiaTheme="minorEastAsia" w:hAnsi="Cambria Math"/>
                  <w:lang w:eastAsia="en-GB"/>
                </w:rPr>
                <m:t>+1500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=1,3mA</m:t>
          </m:r>
        </m:oMath>
      </m:oMathPara>
    </w:p>
    <w:p w14:paraId="7D90B93E" w14:textId="0D5CF937" w:rsidR="00EE02F0" w:rsidRDefault="00701D43" w:rsidP="00EE02F0">
      <w:pPr>
        <w:jc w:val="left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Így a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t</m:t>
            </m:r>
          </m:sub>
        </m:sSub>
      </m:oMath>
      <w:r>
        <w:rPr>
          <w:rFonts w:eastAsiaTheme="minorEastAsia"/>
          <w:lang w:eastAsia="en-GB"/>
        </w:rPr>
        <w:t xml:space="preserve"> ellenálláson eső feszültség:</w:t>
      </w:r>
    </w:p>
    <w:p w14:paraId="181324C5" w14:textId="363B4CE6" w:rsidR="00701D43" w:rsidRPr="00701D43" w:rsidRDefault="00000000" w:rsidP="00EE02F0">
      <w:pPr>
        <w:jc w:val="left"/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=1500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∙1,3∙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n-GB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en-GB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eastAsia="en-GB"/>
            </w:rPr>
            <m:t>A≈1,8848V</m:t>
          </m:r>
        </m:oMath>
      </m:oMathPara>
    </w:p>
    <w:p w14:paraId="45998318" w14:textId="6E5188CD" w:rsidR="00701D43" w:rsidRPr="00701D43" w:rsidRDefault="00701D43" w:rsidP="00701D43">
      <w:pPr>
        <w:pStyle w:val="Kiemel"/>
        <w:keepNext w:val="0"/>
      </w:pPr>
      <w:r w:rsidRPr="00701D43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drawing>
          <wp:anchor distT="0" distB="0" distL="114300" distR="114300" simplePos="0" relativeHeight="251684864" behindDoc="0" locked="0" layoutInCell="1" allowOverlap="1" wp14:anchorId="7802011B" wp14:editId="106CEA67">
            <wp:simplePos x="0" y="0"/>
            <wp:positionH relativeFrom="column">
              <wp:posOffset>2841625</wp:posOffset>
            </wp:positionH>
            <wp:positionV relativeFrom="paragraph">
              <wp:posOffset>384175</wp:posOffset>
            </wp:positionV>
            <wp:extent cx="3523615" cy="1466850"/>
            <wp:effectExtent l="0" t="0" r="635" b="0"/>
            <wp:wrapTopAndBottom/>
            <wp:docPr id="664832275" name="Kép 10" descr="A képen diagram, sor, Műszaki rajz, Tervrajz látható&#10;&#10;Automatikusan generált leírá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32275" name="Kép 10" descr="A képen diagram, sor, Műszaki rajz, Tervrajz látható&#10;&#10;Automatikusan generált leírá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1D43">
        <w:rPr>
          <w:rFonts w:ascii="Helvetica" w:eastAsia="Times New Roman" w:hAnsi="Helvetica" w:cs="Helvetica"/>
          <w:noProof/>
          <w:color w:val="0000FF"/>
          <w:kern w:val="0"/>
          <w:sz w:val="21"/>
          <w:szCs w:val="21"/>
          <w:lang w:val="en-GB" w:eastAsia="en-GB"/>
          <w14:ligatures w14:val="none"/>
        </w:rPr>
        <w:drawing>
          <wp:anchor distT="0" distB="0" distL="114300" distR="114300" simplePos="0" relativeHeight="251683840" behindDoc="0" locked="0" layoutInCell="1" allowOverlap="1" wp14:anchorId="49007B04" wp14:editId="300E3651">
            <wp:simplePos x="0" y="0"/>
            <wp:positionH relativeFrom="column">
              <wp:posOffset>-166370</wp:posOffset>
            </wp:positionH>
            <wp:positionV relativeFrom="paragraph">
              <wp:posOffset>329565</wp:posOffset>
            </wp:positionV>
            <wp:extent cx="2895600" cy="1606550"/>
            <wp:effectExtent l="0" t="0" r="0" b="0"/>
            <wp:wrapTopAndBottom/>
            <wp:docPr id="1810028645" name="Kép 9" descr="A képen diagram, sor, Műszaki rajz, Betűtípus látható&#10;&#10;Automatikusan generált leírá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28645" name="Kép 9" descr="A képen diagram, sor, Műszaki rajz, Betűtípus látható&#10;&#10;Automatikusan generált leírás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4"/>
                    <a:stretch/>
                  </pic:blipFill>
                  <pic:spPr bwMode="auto">
                    <a:xfrm>
                      <a:off x="0" y="0"/>
                      <a:ext cx="28956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Ellenőrzés – szimulátor</w:t>
      </w:r>
    </w:p>
    <w:p w14:paraId="0E592EBA" w14:textId="051B403E" w:rsidR="00701D43" w:rsidRDefault="00701D43" w:rsidP="00701D43">
      <w:pPr>
        <w:pStyle w:val="Kiemel"/>
        <w:pageBreakBefore/>
        <w:rPr>
          <w:lang w:eastAsia="en-GB"/>
        </w:rPr>
      </w:pPr>
      <w:r>
        <w:rPr>
          <w:lang w:eastAsia="en-GB"/>
        </w:rPr>
        <w:lastRenderedPageBreak/>
        <w:t>Mérések</w:t>
      </w:r>
    </w:p>
    <w:p w14:paraId="66EDCF83" w14:textId="77777777" w:rsidR="00701D43" w:rsidRPr="00DE2F37" w:rsidRDefault="00000000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C3ED3D1" w14:textId="77777777" w:rsidR="00701D43" w:rsidRPr="00DE2F37" w:rsidRDefault="00000000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150E31A" w14:textId="77777777" w:rsidR="00701D43" w:rsidRPr="00701D43" w:rsidRDefault="00000000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0ABBF84" w14:textId="3BFFC7CE" w:rsidR="00701D43" w:rsidRPr="00701D43" w:rsidRDefault="00000000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8F533D2" w14:textId="48BADB92" w:rsidR="00701D43" w:rsidRPr="00DE2F37" w:rsidRDefault="00000000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21007391" w14:textId="7BFD7FBF" w:rsidR="00701D43" w:rsidRPr="00DE2F37" w:rsidRDefault="00000000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7C6CFEB8" w14:textId="1DBD2836" w:rsidR="00701D43" w:rsidRPr="00DE2F37" w:rsidRDefault="00000000" w:rsidP="00701D43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53DE4E01" w14:textId="46CD9B0E" w:rsidR="00701D43" w:rsidRDefault="00701D43" w:rsidP="00701D43">
      <w:pPr>
        <w:pStyle w:val="Kiemel"/>
        <w:rPr>
          <w:lang w:eastAsia="en-GB"/>
        </w:rPr>
      </w:pPr>
      <w:r>
        <w:rPr>
          <w:lang w:eastAsia="en-GB"/>
        </w:rPr>
        <w:t>Összevetés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984"/>
        <w:gridCol w:w="3119"/>
        <w:gridCol w:w="3119"/>
      </w:tblGrid>
      <w:tr w:rsidR="00701D43" w:rsidRPr="00DE2F37" w14:paraId="05C21D02" w14:textId="77777777" w:rsidTr="00207FFC">
        <w:trPr>
          <w:trHeight w:val="314"/>
          <w:jc w:val="center"/>
        </w:trPr>
        <w:tc>
          <w:tcPr>
            <w:tcW w:w="1134" w:type="dxa"/>
            <w:tcBorders>
              <w:top w:val="nil"/>
              <w:left w:val="nil"/>
            </w:tcBorders>
          </w:tcPr>
          <w:p w14:paraId="5C7622D8" w14:textId="77777777" w:rsidR="00701D43" w:rsidRPr="00DE2F37" w:rsidRDefault="00701D43" w:rsidP="00207FFC">
            <w:pPr>
              <w:ind w:firstLine="0"/>
              <w:rPr>
                <w:lang w:eastAsia="en-GB"/>
              </w:rPr>
            </w:pPr>
          </w:p>
        </w:tc>
        <w:tc>
          <w:tcPr>
            <w:tcW w:w="1984" w:type="dxa"/>
          </w:tcPr>
          <w:p w14:paraId="3B23AF15" w14:textId="77777777" w:rsidR="00701D43" w:rsidRPr="00DE2F37" w:rsidRDefault="00701D43" w:rsidP="00207FFC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DE2F37">
              <w:rPr>
                <w:b/>
                <w:bCs/>
                <w:lang w:eastAsia="en-GB"/>
              </w:rPr>
              <w:t>Névleges érték</w:t>
            </w:r>
          </w:p>
        </w:tc>
        <w:tc>
          <w:tcPr>
            <w:tcW w:w="3119" w:type="dxa"/>
          </w:tcPr>
          <w:p w14:paraId="630080B5" w14:textId="77777777" w:rsidR="00701D43" w:rsidRPr="00DE2F37" w:rsidRDefault="00701D43" w:rsidP="00207FFC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DE2F37">
              <w:rPr>
                <w:b/>
                <w:bCs/>
                <w:lang w:eastAsia="en-GB"/>
              </w:rPr>
              <w:t>Mért érték</w:t>
            </w:r>
          </w:p>
        </w:tc>
        <w:tc>
          <w:tcPr>
            <w:tcW w:w="3119" w:type="dxa"/>
          </w:tcPr>
          <w:p w14:paraId="255695EB" w14:textId="77777777" w:rsidR="00701D43" w:rsidRPr="00DE2F37" w:rsidRDefault="00701D43" w:rsidP="00207FFC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DE2F37">
              <w:rPr>
                <w:b/>
                <w:bCs/>
                <w:lang w:eastAsia="en-GB"/>
              </w:rPr>
              <w:t>Relatív eltérés</w:t>
            </w:r>
          </w:p>
        </w:tc>
      </w:tr>
      <w:tr w:rsidR="00701D43" w:rsidRPr="00DE2F37" w14:paraId="201E9AD9" w14:textId="77777777" w:rsidTr="00207FFC">
        <w:trPr>
          <w:trHeight w:val="314"/>
          <w:jc w:val="center"/>
        </w:trPr>
        <w:tc>
          <w:tcPr>
            <w:tcW w:w="1134" w:type="dxa"/>
          </w:tcPr>
          <w:p w14:paraId="02DF97E4" w14:textId="77777777" w:rsidR="00701D43" w:rsidRPr="00DE2F37" w:rsidRDefault="00000000" w:rsidP="00207FFC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56D2C837" w14:textId="7E9F8C6B" w:rsidR="00701D43" w:rsidRPr="00DE2F37" w:rsidRDefault="00701D43" w:rsidP="00207FFC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F57BD46" w14:textId="77777777" w:rsidR="00701D43" w:rsidRPr="00DE2F37" w:rsidRDefault="00701D43" w:rsidP="00207FFC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405085D" w14:textId="77777777" w:rsidR="00701D43" w:rsidRPr="00DE2F37" w:rsidRDefault="00701D43" w:rsidP="00207FFC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701D43" w:rsidRPr="00DE2F37" w14:paraId="058872A7" w14:textId="77777777" w:rsidTr="00207FFC">
        <w:trPr>
          <w:trHeight w:val="314"/>
          <w:jc w:val="center"/>
        </w:trPr>
        <w:tc>
          <w:tcPr>
            <w:tcW w:w="1134" w:type="dxa"/>
          </w:tcPr>
          <w:p w14:paraId="5127401C" w14:textId="77777777" w:rsidR="00701D43" w:rsidRPr="00DE2F37" w:rsidRDefault="00000000" w:rsidP="00207FFC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9D364BC" w14:textId="106CD9D1" w:rsidR="00701D43" w:rsidRPr="00DE2F37" w:rsidRDefault="00701D43" w:rsidP="00207FFC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DCC7615" w14:textId="77777777" w:rsidR="00701D43" w:rsidRPr="00DE2F37" w:rsidRDefault="00701D43" w:rsidP="00207FFC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7DAF226" w14:textId="77777777" w:rsidR="00701D43" w:rsidRPr="00DE2F37" w:rsidRDefault="00701D43" w:rsidP="00207FFC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701D43" w:rsidRPr="00DE2F37" w14:paraId="3E419680" w14:textId="77777777" w:rsidTr="00207FFC">
        <w:trPr>
          <w:trHeight w:val="314"/>
          <w:jc w:val="center"/>
        </w:trPr>
        <w:tc>
          <w:tcPr>
            <w:tcW w:w="1134" w:type="dxa"/>
          </w:tcPr>
          <w:p w14:paraId="5EA311C9" w14:textId="269D5892" w:rsidR="00701D43" w:rsidRPr="00DE2F37" w:rsidRDefault="00000000" w:rsidP="00701D43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30EE30CD" w14:textId="3EBF97E1" w:rsidR="00701D43" w:rsidRPr="00DE2F37" w:rsidRDefault="00701D43" w:rsidP="00701D43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3CD2E7B6" w14:textId="461A28D1" w:rsidR="00701D43" w:rsidRPr="00DE2F37" w:rsidRDefault="00701D43" w:rsidP="00701D43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021016A6" w14:textId="37E617B1" w:rsidR="00701D43" w:rsidRPr="00DE2F37" w:rsidRDefault="00701D43" w:rsidP="00701D43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701D43" w:rsidRPr="00DE2F37" w14:paraId="1C976A97" w14:textId="77777777" w:rsidTr="00207FFC">
        <w:trPr>
          <w:trHeight w:val="314"/>
          <w:jc w:val="center"/>
        </w:trPr>
        <w:tc>
          <w:tcPr>
            <w:tcW w:w="1134" w:type="dxa"/>
          </w:tcPr>
          <w:p w14:paraId="30133064" w14:textId="56AD52FA" w:rsidR="00701D43" w:rsidRDefault="00000000" w:rsidP="00701D43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B343D66" w14:textId="44AD5E73" w:rsidR="00701D43" w:rsidRDefault="00701D43" w:rsidP="00701D43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2320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E24606C" w14:textId="779E816F" w:rsidR="00701D43" w:rsidRPr="00701D43" w:rsidRDefault="00701D43" w:rsidP="00701D4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493FE80" w14:textId="16D8665A" w:rsidR="00701D43" w:rsidRPr="00701D43" w:rsidRDefault="00701D43" w:rsidP="00701D4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701D43" w:rsidRPr="00DE2F37" w14:paraId="3906BA47" w14:textId="77777777" w:rsidTr="00207FFC">
        <w:trPr>
          <w:trHeight w:val="314"/>
          <w:jc w:val="center"/>
        </w:trPr>
        <w:tc>
          <w:tcPr>
            <w:tcW w:w="1134" w:type="dxa"/>
          </w:tcPr>
          <w:p w14:paraId="75378F2E" w14:textId="0AD75E66" w:rsidR="00701D43" w:rsidRPr="00DE2F37" w:rsidRDefault="00000000" w:rsidP="00701D43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F7CD104" w14:textId="430FB79C" w:rsidR="00701D43" w:rsidRPr="00DE2F37" w:rsidRDefault="00701D43" w:rsidP="00701D43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8V</m:t>
                </m:r>
              </m:oMath>
            </m:oMathPara>
          </w:p>
        </w:tc>
        <w:tc>
          <w:tcPr>
            <w:tcW w:w="3119" w:type="dxa"/>
          </w:tcPr>
          <w:p w14:paraId="226B89A8" w14:textId="77777777" w:rsidR="00701D43" w:rsidRPr="00DE2F37" w:rsidRDefault="00701D43" w:rsidP="00701D43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128CA79C" w14:textId="77777777" w:rsidR="00701D43" w:rsidRPr="00DE2F37" w:rsidRDefault="00701D43" w:rsidP="00701D43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701D43" w:rsidRPr="00DE2F37" w14:paraId="4CDAB623" w14:textId="77777777" w:rsidTr="00207FFC">
        <w:trPr>
          <w:trHeight w:val="314"/>
          <w:jc w:val="center"/>
        </w:trPr>
        <w:tc>
          <w:tcPr>
            <w:tcW w:w="1134" w:type="dxa"/>
          </w:tcPr>
          <w:p w14:paraId="52250EE2" w14:textId="3207A491" w:rsidR="00701D43" w:rsidRPr="00DE2F37" w:rsidRDefault="00000000" w:rsidP="00701D43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72B8CCD0" w14:textId="7021881C" w:rsidR="00701D43" w:rsidRPr="00DE2F37" w:rsidRDefault="00701D43" w:rsidP="00701D43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4,8V</m:t>
                </m:r>
              </m:oMath>
            </m:oMathPara>
          </w:p>
        </w:tc>
        <w:tc>
          <w:tcPr>
            <w:tcW w:w="3119" w:type="dxa"/>
          </w:tcPr>
          <w:p w14:paraId="36964A2A" w14:textId="77777777" w:rsidR="00701D43" w:rsidRPr="00DE2F37" w:rsidRDefault="00701D43" w:rsidP="00701D4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3EA7F7D0" w14:textId="77777777" w:rsidR="00701D43" w:rsidRPr="00DE2F37" w:rsidRDefault="00701D43" w:rsidP="00701D4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701D43" w:rsidRPr="00DE2F37" w14:paraId="5773EA2D" w14:textId="77777777" w:rsidTr="00207FFC">
        <w:trPr>
          <w:trHeight w:val="314"/>
          <w:jc w:val="center"/>
        </w:trPr>
        <w:tc>
          <w:tcPr>
            <w:tcW w:w="1134" w:type="dxa"/>
          </w:tcPr>
          <w:p w14:paraId="7D8A32CE" w14:textId="75CF2D86" w:rsidR="00701D43" w:rsidRPr="00DE2F37" w:rsidRDefault="00000000" w:rsidP="00701D43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t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984" w:type="dxa"/>
          </w:tcPr>
          <w:p w14:paraId="39CBFDBA" w14:textId="507D66EF" w:rsidR="00701D43" w:rsidRPr="00DE2F37" w:rsidRDefault="00701D43" w:rsidP="00701D43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</m:t>
                </m:r>
                <m:r>
                  <w:rPr>
                    <w:rFonts w:ascii="Cambria Math" w:eastAsiaTheme="minorEastAsia" w:hAnsi="Cambria Math"/>
                    <w:lang w:eastAsia="en-GB"/>
                  </w:rPr>
                  <m:t>1,8848V</m:t>
                </m:r>
              </m:oMath>
            </m:oMathPara>
          </w:p>
        </w:tc>
        <w:tc>
          <w:tcPr>
            <w:tcW w:w="3119" w:type="dxa"/>
          </w:tcPr>
          <w:p w14:paraId="61D189D5" w14:textId="77777777" w:rsidR="00701D43" w:rsidRPr="00DE2F37" w:rsidRDefault="00701D43" w:rsidP="00701D4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3EA1923C" w14:textId="77777777" w:rsidR="00701D43" w:rsidRPr="00DE2F37" w:rsidRDefault="00701D43" w:rsidP="00701D43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</w:tbl>
    <w:p w14:paraId="56D7BBDE" w14:textId="77777777" w:rsidR="00701D43" w:rsidRPr="00DE2F37" w:rsidRDefault="00701D43" w:rsidP="00701D43">
      <w:pPr>
        <w:spacing w:before="120"/>
        <w:rPr>
          <w:rFonts w:eastAsiaTheme="minorEastAsia"/>
          <w:lang w:eastAsia="en-GB"/>
        </w:rPr>
      </w:pPr>
      <w:r w:rsidRPr="00DE2F37">
        <w:rPr>
          <w:lang w:eastAsia="en-GB"/>
        </w:rPr>
        <w:t xml:space="preserve">A relatív eltérést minden esetben a következő képlettel számoltuk (behelyettesítve természetesen a megfelelő értékeket) – </w:t>
      </w:r>
      <m:oMath>
        <m:r>
          <w:rPr>
            <w:rFonts w:ascii="Cambria Math" w:hAnsi="Cambria Math"/>
            <w:lang w:eastAsia="en-GB"/>
          </w:rPr>
          <m:t>χ</m:t>
        </m:r>
      </m:oMath>
      <w:r w:rsidRPr="00DE2F37">
        <w:rPr>
          <w:rFonts w:eastAsiaTheme="minorEastAsia"/>
          <w:lang w:eastAsia="en-GB"/>
        </w:rPr>
        <w:t xml:space="preserve"> helyettesíti a táblázat első oszlopainak jelölését.</w:t>
      </w:r>
    </w:p>
    <w:p w14:paraId="309B84EF" w14:textId="01C3E708" w:rsidR="00701D43" w:rsidRPr="00307E2F" w:rsidRDefault="00000000" w:rsidP="00701D43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ρ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rel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mért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∙100%</m:t>
          </m:r>
        </m:oMath>
      </m:oMathPara>
    </w:p>
    <w:p w14:paraId="21D0B111" w14:textId="3A613359" w:rsidR="00307E2F" w:rsidRDefault="00307E2F" w:rsidP="00307E2F">
      <w:pPr>
        <w:pStyle w:val="Feladatcm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lastRenderedPageBreak/>
        <w:t>2. Feladat</w:t>
      </w:r>
    </w:p>
    <w:p w14:paraId="7A675EE8" w14:textId="579CAAC0" w:rsidR="00307E2F" w:rsidRDefault="00307E2F" w:rsidP="00307E2F">
      <w:pPr>
        <w:rPr>
          <w:lang w:eastAsia="en-GB"/>
        </w:rPr>
      </w:pPr>
      <w:r>
        <w:rPr>
          <w:lang w:eastAsia="en-GB"/>
        </w:rPr>
        <w:t>Kapcsolja be a jelgenerátort és az oszcilloszkópot. A gyakorlatban, továbbá a gyakorlathoz mellékelt használati utasításban leírtak alapján ismerkedjen meg az oszcilloszkóp és a jelgenerátor kezelőszerveivel, valamint azok használatával. A kapott ábrákat és észrevételeit rögzítse a jegyzőkönyvében!</w:t>
      </w:r>
    </w:p>
    <w:p w14:paraId="749E3EA4" w14:textId="049BE02F" w:rsidR="00307E2F" w:rsidRDefault="00307E2F" w:rsidP="00307E2F">
      <w:pPr>
        <w:pStyle w:val="Feladatcm"/>
        <w:rPr>
          <w:lang w:eastAsia="en-GB"/>
        </w:rPr>
      </w:pPr>
      <w:r>
        <w:rPr>
          <w:lang w:eastAsia="en-GB"/>
        </w:rPr>
        <w:lastRenderedPageBreak/>
        <w:t>3. Feladat</w:t>
      </w:r>
    </w:p>
    <w:p w14:paraId="3281362E" w14:textId="241AAC3F" w:rsidR="00307E2F" w:rsidRDefault="00307E2F" w:rsidP="00307E2F">
      <w:pPr>
        <w:rPr>
          <w:lang w:eastAsia="en-GB"/>
        </w:rPr>
      </w:pPr>
      <w:r>
        <w:rPr>
          <w:lang w:eastAsia="en-GB"/>
        </w:rPr>
        <w:t xml:space="preserve">Kapcsoljon az oszcilloszkóp </w:t>
      </w:r>
      <m:oMath>
        <m:r>
          <w:rPr>
            <w:rFonts w:ascii="Cambria Math" w:hAnsi="Cambria Math"/>
            <w:lang w:eastAsia="en-GB"/>
          </w:rPr>
          <m:t>X</m:t>
        </m:r>
      </m:oMath>
      <w:r>
        <w:rPr>
          <w:lang w:eastAsia="en-GB"/>
        </w:rPr>
        <w:t xml:space="preserve"> bemenetére </w:t>
      </w:r>
      <m:oMath>
        <m:r>
          <w:rPr>
            <w:rFonts w:ascii="Cambria Math" w:hAnsi="Cambria Math"/>
            <w:lang w:eastAsia="en-GB"/>
          </w:rPr>
          <m:t>100Hz</m:t>
        </m:r>
      </m:oMath>
      <w:r>
        <w:rPr>
          <w:rFonts w:eastAsiaTheme="minorEastAsia"/>
          <w:lang w:eastAsia="en-GB"/>
        </w:rPr>
        <w:t xml:space="preserve"> </w:t>
      </w:r>
      <w:r>
        <w:rPr>
          <w:lang w:eastAsia="en-GB"/>
        </w:rPr>
        <w:t xml:space="preserve">frekvenciájú, </w:t>
      </w:r>
      <m:oMath>
        <m:r>
          <w:rPr>
            <w:rFonts w:ascii="Cambria Math" w:hAnsi="Cambria Math"/>
            <w:lang w:eastAsia="en-GB"/>
          </w:rPr>
          <m:t>2V</m:t>
        </m:r>
      </m:oMath>
      <w:r>
        <w:rPr>
          <w:lang w:eastAsia="en-GB"/>
        </w:rPr>
        <w:t xml:space="preserve"> amplitúdójú szinusz jelet. Állítson elő álló képet. FONTOS! Az oszcilloszkópos gyakorlatok során figyeljünk rá, hogy a műszer mindvégig VOLTAGE IX beállítás mellett üzemeljen! A jegyzőkönyvben szereplő oszcilloszkópos ábrák mellett mindig legyen feltüntetve, hogy a berendezést milyen beállítások mellett használtuk (pl. </w:t>
      </w:r>
      <m:oMath>
        <m:r>
          <w:rPr>
            <w:rFonts w:ascii="Cambria Math" w:hAnsi="Cambria Math"/>
            <w:lang w:eastAsia="en-GB"/>
          </w:rPr>
          <m:t>DC</m:t>
        </m:r>
      </m:oMath>
      <w:r>
        <w:rPr>
          <w:lang w:eastAsia="en-GB"/>
        </w:rPr>
        <w:t xml:space="preserve">, </w:t>
      </w:r>
      <m:oMath>
        <m:r>
          <w:rPr>
            <w:rFonts w:ascii="Cambria Math" w:hAnsi="Cambria Math"/>
            <w:lang w:eastAsia="en-GB"/>
          </w:rPr>
          <m:t>1V/div</m:t>
        </m:r>
      </m:oMath>
      <w:r>
        <w:rPr>
          <w:lang w:eastAsia="en-GB"/>
        </w:rPr>
        <w:t xml:space="preserve">, </w:t>
      </w:r>
      <m:oMath>
        <m:r>
          <w:rPr>
            <w:rFonts w:ascii="Cambria Math" w:hAnsi="Cambria Math"/>
            <w:lang w:eastAsia="en-GB"/>
          </w:rPr>
          <m:t>20ms/div</m:t>
        </m:r>
      </m:oMath>
      <w:r>
        <w:rPr>
          <w:lang w:eastAsia="en-GB"/>
        </w:rPr>
        <w:t>). Enélkül nem értelmezhetőek a mérési eredmények.</w:t>
      </w:r>
    </w:p>
    <w:p w14:paraId="1D16D72B" w14:textId="100BA3BA" w:rsidR="00307E2F" w:rsidRDefault="00307E2F" w:rsidP="00307E2F">
      <w:pPr>
        <w:pStyle w:val="Feladatcm"/>
        <w:rPr>
          <w:lang w:eastAsia="en-GB"/>
        </w:rPr>
      </w:pPr>
      <w:r>
        <w:rPr>
          <w:lang w:eastAsia="en-GB"/>
        </w:rPr>
        <w:lastRenderedPageBreak/>
        <w:t>4. Feladat</w:t>
      </w:r>
    </w:p>
    <w:p w14:paraId="4AFE4CB4" w14:textId="727A4F9B" w:rsidR="00307E2F" w:rsidRDefault="00307E2F" w:rsidP="00307E2F">
      <w:pPr>
        <w:rPr>
          <w:lang w:eastAsia="en-GB"/>
        </w:rPr>
      </w:pPr>
      <w:r>
        <w:rPr>
          <w:lang w:eastAsia="en-GB"/>
        </w:rPr>
        <w:t xml:space="preserve">A mellékelt transzformátor kimenő feszültsége nagyobb, mint az oszcilloszkópokon megjeleníthető </w:t>
      </w:r>
      <m:oMath>
        <m:r>
          <w:rPr>
            <w:rFonts w:ascii="Cambria Math" w:hAnsi="Cambria Math"/>
            <w:lang w:eastAsia="en-GB"/>
          </w:rPr>
          <m:t>20V</m:t>
        </m:r>
      </m:oMath>
      <w:r>
        <w:rPr>
          <w:lang w:eastAsia="en-GB"/>
        </w:rPr>
        <w:t xml:space="preserve">, ezért azt felére leosztva kösse az oszcilloszkóp </w:t>
      </w:r>
      <m:oMath>
        <m:r>
          <w:rPr>
            <w:rFonts w:ascii="Cambria Math" w:hAnsi="Cambria Math"/>
            <w:lang w:eastAsia="en-GB"/>
          </w:rPr>
          <m:t>Y</m:t>
        </m:r>
      </m:oMath>
      <w:r>
        <w:rPr>
          <w:lang w:eastAsia="en-GB"/>
        </w:rPr>
        <w:t xml:space="preserve"> bemenetére. Ehhez állítson elő egy feszültségosztót </w:t>
      </w:r>
      <m:oMath>
        <m:r>
          <w:rPr>
            <w:rFonts w:ascii="Cambria Math" w:hAnsi="Cambria Math"/>
            <w:lang w:eastAsia="en-GB"/>
          </w:rPr>
          <m:t>10k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</m:oMath>
      <w:r>
        <w:rPr>
          <w:lang w:eastAsia="en-GB"/>
        </w:rPr>
        <w:t>-os ellenállások segítségével (lásd a 2. ábra bal oldalát). A transzformátor középső, és valamely szélső banánhüvelyét használja. Vizsgálja meg a transzformátor leosztott jelét!</w:t>
      </w:r>
    </w:p>
    <w:p w14:paraId="74EAA73C" w14:textId="691E9657" w:rsidR="00307E2F" w:rsidRDefault="00307E2F">
      <w:pPr>
        <w:spacing w:after="160" w:line="259" w:lineRule="auto"/>
        <w:ind w:firstLine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557A7706" w14:textId="17DABE6A" w:rsidR="00307E2F" w:rsidRPr="00307E2F" w:rsidRDefault="00307E2F" w:rsidP="00307E2F">
      <w:pPr>
        <w:rPr>
          <w:lang w:eastAsia="en-GB"/>
        </w:rPr>
      </w:pPr>
      <w:r w:rsidRPr="00DE2F37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9598EE4" wp14:editId="4BCB744E">
                <wp:simplePos x="0" y="0"/>
                <wp:positionH relativeFrom="rightMargin">
                  <wp:posOffset>-2520315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1750022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4B6FE" w14:textId="77777777" w:rsidR="00307E2F" w:rsidRDefault="00307E2F" w:rsidP="00307E2F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43BD28B5" w14:textId="77777777" w:rsidR="00307E2F" w:rsidRDefault="00307E2F" w:rsidP="00307E2F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Vad Avar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8EE4" id="_x0000_s1027" type="#_x0000_t202" style="position:absolute;left:0;text-align:left;margin-left:-198.45pt;margin-top:652.05pt;width:141.75pt;height:45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NhCg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" stroked="f">
                <v:textbox>
                  <w:txbxContent>
                    <w:p w14:paraId="6614B6FE" w14:textId="77777777" w:rsidR="00307E2F" w:rsidRDefault="00307E2F" w:rsidP="00307E2F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43BD28B5" w14:textId="77777777" w:rsidR="00307E2F" w:rsidRDefault="00307E2F" w:rsidP="00307E2F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Vad Avar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E2F3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39A602" wp14:editId="59A2741D">
                <wp:simplePos x="0" y="0"/>
                <wp:positionH relativeFrom="leftMargin">
                  <wp:posOffset>1620520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8572257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79F3" w14:textId="77777777" w:rsidR="00307E2F" w:rsidRDefault="00307E2F" w:rsidP="00307E2F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14864316" w14:textId="77777777" w:rsidR="00307E2F" w:rsidRDefault="00307E2F" w:rsidP="00307E2F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Stefán Kornél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A602" id="_x0000_s1028" type="#_x0000_t202" style="position:absolute;left:0;text-align:left;margin-left:127.6pt;margin-top:652.05pt;width:141.75pt;height:45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GgDA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" stroked="f">
                <v:textbox>
                  <w:txbxContent>
                    <w:p w14:paraId="4ACF79F3" w14:textId="77777777" w:rsidR="00307E2F" w:rsidRDefault="00307E2F" w:rsidP="00307E2F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14864316" w14:textId="77777777" w:rsidR="00307E2F" w:rsidRDefault="00307E2F" w:rsidP="00307E2F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Stefán Kornél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07E2F" w:rsidRPr="00307E2F" w:rsidSect="00F77D3C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812D" w14:textId="77777777" w:rsidR="00664948" w:rsidRPr="00282957" w:rsidRDefault="00664948" w:rsidP="00714CC1">
      <w:r w:rsidRPr="00282957">
        <w:separator/>
      </w:r>
    </w:p>
  </w:endnote>
  <w:endnote w:type="continuationSeparator" w:id="0">
    <w:p w14:paraId="7512CFDC" w14:textId="77777777" w:rsidR="00664948" w:rsidRPr="00282957" w:rsidRDefault="00664948" w:rsidP="00714CC1">
      <w:r w:rsidRPr="0028295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282957" w:rsidRDefault="00F77D3C">
    <w:pPr>
      <w:pStyle w:val="llb"/>
    </w:pPr>
    <w:r w:rsidRPr="00282957">
      <w:tab/>
    </w:r>
    <w:r w:rsidRPr="00282957">
      <w:rPr>
        <w:b/>
        <w:bCs/>
      </w:rPr>
      <w:fldChar w:fldCharType="begin"/>
    </w:r>
    <w:r w:rsidRPr="00282957">
      <w:rPr>
        <w:b/>
        <w:bCs/>
      </w:rPr>
      <w:instrText>PAGE  \* Arabic  \* MERGEFORMAT</w:instrText>
    </w:r>
    <w:r w:rsidRPr="00282957">
      <w:rPr>
        <w:b/>
        <w:bCs/>
      </w:rPr>
      <w:fldChar w:fldCharType="separate"/>
    </w:r>
    <w:r w:rsidRPr="00282957">
      <w:rPr>
        <w:b/>
        <w:bCs/>
      </w:rPr>
      <w:t>1</w:t>
    </w:r>
    <w:r w:rsidRPr="00282957">
      <w:rPr>
        <w:b/>
        <w:bCs/>
      </w:rPr>
      <w:fldChar w:fldCharType="end"/>
    </w:r>
    <w:r w:rsidRPr="00282957">
      <w:t xml:space="preserve"> / </w:t>
    </w:r>
    <w:r w:rsidRPr="00282957">
      <w:rPr>
        <w:b/>
        <w:bCs/>
      </w:rPr>
      <w:fldChar w:fldCharType="begin"/>
    </w:r>
    <w:r w:rsidRPr="00282957">
      <w:rPr>
        <w:b/>
        <w:bCs/>
      </w:rPr>
      <w:instrText>NUMPAGES  \* Arabic  \* MERGEFORMAT</w:instrText>
    </w:r>
    <w:r w:rsidRPr="00282957">
      <w:rPr>
        <w:b/>
        <w:bCs/>
      </w:rPr>
      <w:fldChar w:fldCharType="separate"/>
    </w:r>
    <w:r w:rsidRPr="00282957">
      <w:rPr>
        <w:b/>
        <w:bCs/>
      </w:rPr>
      <w:t>2</w:t>
    </w:r>
    <w:r w:rsidRPr="0028295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282957" w:rsidRDefault="00F77D3C" w:rsidP="00F77D3C">
    <w:pPr>
      <w:pStyle w:val="llb"/>
      <w:ind w:firstLine="0"/>
    </w:pPr>
    <w:r w:rsidRPr="00282957">
      <w:t>Stefán Kornél</w:t>
    </w:r>
  </w:p>
  <w:p w14:paraId="0DF5C473" w14:textId="7C999B10" w:rsidR="00F77D3C" w:rsidRPr="00282957" w:rsidRDefault="00F77D3C" w:rsidP="00F77D3C">
    <w:pPr>
      <w:pStyle w:val="llb"/>
      <w:ind w:firstLine="0"/>
    </w:pPr>
    <w:r w:rsidRPr="00282957">
      <w:t>Vad Avar</w:t>
    </w:r>
    <w:r w:rsidRPr="00282957">
      <w:tab/>
    </w:r>
    <w:r w:rsidRPr="00282957">
      <w:rPr>
        <w:b/>
        <w:bCs/>
      </w:rPr>
      <w:fldChar w:fldCharType="begin"/>
    </w:r>
    <w:r w:rsidRPr="00282957">
      <w:rPr>
        <w:b/>
        <w:bCs/>
      </w:rPr>
      <w:instrText>PAGE  \* Arabic  \* MERGEFORMAT</w:instrText>
    </w:r>
    <w:r w:rsidRPr="00282957">
      <w:rPr>
        <w:b/>
        <w:bCs/>
      </w:rPr>
      <w:fldChar w:fldCharType="separate"/>
    </w:r>
    <w:r w:rsidRPr="00282957">
      <w:rPr>
        <w:b/>
        <w:bCs/>
      </w:rPr>
      <w:t>1</w:t>
    </w:r>
    <w:r w:rsidRPr="00282957">
      <w:rPr>
        <w:b/>
        <w:bCs/>
      </w:rPr>
      <w:fldChar w:fldCharType="end"/>
    </w:r>
    <w:r w:rsidRPr="00282957">
      <w:t xml:space="preserve"> / </w:t>
    </w:r>
    <w:r w:rsidRPr="00282957">
      <w:rPr>
        <w:b/>
        <w:bCs/>
      </w:rPr>
      <w:fldChar w:fldCharType="begin"/>
    </w:r>
    <w:r w:rsidRPr="00282957">
      <w:rPr>
        <w:b/>
        <w:bCs/>
      </w:rPr>
      <w:instrText>NUMPAGES  \* Arabic  \* MERGEFORMAT</w:instrText>
    </w:r>
    <w:r w:rsidRPr="00282957">
      <w:rPr>
        <w:b/>
        <w:bCs/>
      </w:rPr>
      <w:fldChar w:fldCharType="separate"/>
    </w:r>
    <w:r w:rsidRPr="00282957">
      <w:rPr>
        <w:b/>
        <w:bCs/>
      </w:rPr>
      <w:t>2</w:t>
    </w:r>
    <w:r w:rsidRPr="0028295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282957" w:rsidRDefault="00F77D3C" w:rsidP="00F77D3C">
    <w:pPr>
      <w:pStyle w:val="llb"/>
      <w:ind w:firstLine="0"/>
    </w:pPr>
    <w:r w:rsidRPr="00282957">
      <w:t>Stefán Kornél</w:t>
    </w:r>
  </w:p>
  <w:p w14:paraId="003EAFCD" w14:textId="752AE29E" w:rsidR="00F77D3C" w:rsidRPr="00282957" w:rsidRDefault="00F77D3C" w:rsidP="00F77D3C">
    <w:pPr>
      <w:pStyle w:val="llb"/>
      <w:ind w:firstLine="0"/>
    </w:pPr>
    <w:r w:rsidRPr="00282957">
      <w:t>Vad Avar</w:t>
    </w:r>
    <w:r w:rsidRPr="00282957">
      <w:tab/>
    </w:r>
    <w:r w:rsidRPr="00282957">
      <w:rPr>
        <w:b/>
        <w:bCs/>
      </w:rPr>
      <w:fldChar w:fldCharType="begin"/>
    </w:r>
    <w:r w:rsidRPr="00282957">
      <w:rPr>
        <w:b/>
        <w:bCs/>
      </w:rPr>
      <w:instrText>PAGE  \* Arabic  \* MERGEFORMAT</w:instrText>
    </w:r>
    <w:r w:rsidRPr="00282957">
      <w:rPr>
        <w:b/>
        <w:bCs/>
      </w:rPr>
      <w:fldChar w:fldCharType="separate"/>
    </w:r>
    <w:r w:rsidRPr="00282957">
      <w:rPr>
        <w:b/>
        <w:bCs/>
      </w:rPr>
      <w:t>2</w:t>
    </w:r>
    <w:r w:rsidRPr="00282957">
      <w:rPr>
        <w:b/>
        <w:bCs/>
      </w:rPr>
      <w:fldChar w:fldCharType="end"/>
    </w:r>
    <w:r w:rsidRPr="00282957">
      <w:t xml:space="preserve"> / </w:t>
    </w:r>
    <w:r w:rsidRPr="00282957">
      <w:rPr>
        <w:b/>
        <w:bCs/>
      </w:rPr>
      <w:fldChar w:fldCharType="begin"/>
    </w:r>
    <w:r w:rsidRPr="00282957">
      <w:rPr>
        <w:b/>
        <w:bCs/>
      </w:rPr>
      <w:instrText>NUMPAGES  \* Arabic  \* MERGEFORMAT</w:instrText>
    </w:r>
    <w:r w:rsidRPr="00282957">
      <w:rPr>
        <w:b/>
        <w:bCs/>
      </w:rPr>
      <w:fldChar w:fldCharType="separate"/>
    </w:r>
    <w:r w:rsidRPr="00282957">
      <w:rPr>
        <w:b/>
        <w:bCs/>
      </w:rPr>
      <w:t>2</w:t>
    </w:r>
    <w:r w:rsidRPr="0028295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167E" w14:textId="77777777" w:rsidR="00664948" w:rsidRPr="00282957" w:rsidRDefault="00664948" w:rsidP="00714CC1">
      <w:r w:rsidRPr="00282957">
        <w:separator/>
      </w:r>
    </w:p>
  </w:footnote>
  <w:footnote w:type="continuationSeparator" w:id="0">
    <w:p w14:paraId="00C6CDEA" w14:textId="77777777" w:rsidR="00664948" w:rsidRPr="00282957" w:rsidRDefault="00664948" w:rsidP="00714CC1">
      <w:r w:rsidRPr="0028295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282957" w:rsidRDefault="00F77D3C" w:rsidP="00F77D3C">
    <w:pPr>
      <w:pStyle w:val="lfej"/>
      <w:jc w:val="center"/>
    </w:pPr>
    <w:r w:rsidRPr="00282957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0BEE02CF" w:rsidR="00194C8D" w:rsidRPr="00282957" w:rsidRDefault="00194C8D" w:rsidP="00F77D3C">
    <w:pPr>
      <w:pStyle w:val="lfej"/>
      <w:ind w:firstLine="0"/>
    </w:pPr>
    <w:r w:rsidRPr="00282957">
      <w:t>FBN509L-1</w:t>
    </w:r>
    <w:r w:rsidRPr="00282957">
      <w:tab/>
    </w:r>
    <w:r w:rsidR="00F32F7F" w:rsidRPr="00282957">
      <w:t>2</w:t>
    </w:r>
    <w:r w:rsidRPr="00282957">
      <w:t>. gyakorlat</w:t>
    </w:r>
    <w:r w:rsidRPr="00282957">
      <w:tab/>
      <w:t>2023.</w:t>
    </w:r>
    <w:r w:rsidR="001E06D4" w:rsidRPr="00282957">
      <w:t xml:space="preserve"> </w:t>
    </w:r>
    <w:r w:rsidR="00F32F7F" w:rsidRPr="00282957">
      <w:t>október</w:t>
    </w:r>
    <w:r w:rsidRPr="00282957">
      <w:t xml:space="preserve"> </w:t>
    </w:r>
    <w:r w:rsidR="00F32F7F" w:rsidRPr="00282957">
      <w:t>2</w:t>
    </w:r>
    <w:r w:rsidRPr="00282957">
      <w:t>.</w:t>
    </w:r>
  </w:p>
  <w:p w14:paraId="457CFF29" w14:textId="543575AE" w:rsidR="00714CC1" w:rsidRPr="00282957" w:rsidRDefault="00A53CC2" w:rsidP="00F77D3C">
    <w:pPr>
      <w:pStyle w:val="lfej"/>
      <w:ind w:firstLine="0"/>
    </w:pPr>
    <w:r w:rsidRPr="00282957">
      <w:t>Elektronika</w:t>
    </w:r>
    <w:r w:rsidR="00194C8D" w:rsidRPr="00282957">
      <w:t xml:space="preserve"> </w:t>
    </w:r>
    <w:proofErr w:type="spellStart"/>
    <w:r w:rsidR="00194C8D" w:rsidRPr="00282957">
      <w:t>lab</w:t>
    </w:r>
    <w:proofErr w:type="spellEnd"/>
    <w:r w:rsidR="00194C8D" w:rsidRPr="00282957">
      <w:t xml:space="preserve">. </w:t>
    </w:r>
    <w:proofErr w:type="spellStart"/>
    <w:r w:rsidR="00194C8D" w:rsidRPr="00282957">
      <w:t>gyak</w:t>
    </w:r>
    <w:proofErr w:type="spellEnd"/>
    <w:r w:rsidR="00194C8D" w:rsidRPr="00282957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909E3"/>
    <w:multiLevelType w:val="hybridMultilevel"/>
    <w:tmpl w:val="C6BCC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71AAC"/>
    <w:multiLevelType w:val="hybridMultilevel"/>
    <w:tmpl w:val="C9D80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7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5"/>
  </w:num>
  <w:num w:numId="7" w16cid:durableId="1227954770">
    <w:abstractNumId w:val="4"/>
  </w:num>
  <w:num w:numId="8" w16cid:durableId="1060593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74496"/>
    <w:rsid w:val="000A5013"/>
    <w:rsid w:val="00123304"/>
    <w:rsid w:val="00124439"/>
    <w:rsid w:val="001709DC"/>
    <w:rsid w:val="00186550"/>
    <w:rsid w:val="00194C8D"/>
    <w:rsid w:val="001A2D41"/>
    <w:rsid w:val="001A479F"/>
    <w:rsid w:val="001C0B37"/>
    <w:rsid w:val="001D211D"/>
    <w:rsid w:val="001E06D4"/>
    <w:rsid w:val="00260897"/>
    <w:rsid w:val="00260CE9"/>
    <w:rsid w:val="00262DFC"/>
    <w:rsid w:val="00282957"/>
    <w:rsid w:val="002A0D2F"/>
    <w:rsid w:val="002E083E"/>
    <w:rsid w:val="002F5293"/>
    <w:rsid w:val="003029C6"/>
    <w:rsid w:val="00307E2F"/>
    <w:rsid w:val="003852C6"/>
    <w:rsid w:val="003C5326"/>
    <w:rsid w:val="003D7222"/>
    <w:rsid w:val="004B0B2E"/>
    <w:rsid w:val="004E3EF9"/>
    <w:rsid w:val="0051281F"/>
    <w:rsid w:val="005F34A0"/>
    <w:rsid w:val="00664948"/>
    <w:rsid w:val="00665300"/>
    <w:rsid w:val="00701D43"/>
    <w:rsid w:val="00714CC1"/>
    <w:rsid w:val="007442C0"/>
    <w:rsid w:val="00763287"/>
    <w:rsid w:val="007A759A"/>
    <w:rsid w:val="00872DA8"/>
    <w:rsid w:val="00884ED6"/>
    <w:rsid w:val="00912CFA"/>
    <w:rsid w:val="00A145AE"/>
    <w:rsid w:val="00A53CC2"/>
    <w:rsid w:val="00A662B4"/>
    <w:rsid w:val="00AD0230"/>
    <w:rsid w:val="00AE267B"/>
    <w:rsid w:val="00AF3F98"/>
    <w:rsid w:val="00B0216E"/>
    <w:rsid w:val="00B56DED"/>
    <w:rsid w:val="00BB760F"/>
    <w:rsid w:val="00BC113E"/>
    <w:rsid w:val="00C74DFB"/>
    <w:rsid w:val="00CC2A68"/>
    <w:rsid w:val="00D43733"/>
    <w:rsid w:val="00D54DA1"/>
    <w:rsid w:val="00D91E77"/>
    <w:rsid w:val="00DC2C6D"/>
    <w:rsid w:val="00DC4BF5"/>
    <w:rsid w:val="00E1033E"/>
    <w:rsid w:val="00E145DA"/>
    <w:rsid w:val="00EE02F0"/>
    <w:rsid w:val="00EF053F"/>
    <w:rsid w:val="00EF4E2D"/>
    <w:rsid w:val="00EF5997"/>
    <w:rsid w:val="00F069F3"/>
    <w:rsid w:val="00F32F7F"/>
    <w:rsid w:val="00F667BB"/>
    <w:rsid w:val="00F77D3C"/>
    <w:rsid w:val="00FC59DA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01D43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701D43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  <w:style w:type="character" w:customStyle="1" w:styleId="s4196a2020">
    <w:name w:val="s4196a2020"/>
    <w:basedOn w:val="Bekezdsalapbettpusa"/>
    <w:rsid w:val="0028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680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921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32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0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0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56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485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44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19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233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592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falstad.com/circuit/circuitjs.html?ctz=CQAgLCAMB0l3BWEBGGAmOaDsWDMkAONANgE5SsQFIrxcqBTAWmWQCgA3KENBY75KTTcaYGgRFRoCNgHcBQgcRqQ5SmrmHJlUNgCcQmlDuRoJ2lTwyr5p8yYcq1F4zUFadN195fvdB30UXXn4NfFUAoJ0ze0tUODUaEO4Y3XkkglieTLTvVOC+XOCc1NTVAA8eejRsQ1Iq0WMQAFUAFzZKsy0werQghGEIbRAAQQ7s-mxJ0kmseqH+ACFx7S0EZBQ8FAQIBZAAYXGsBYgCeu1KIeEAJXZO3HptCDQwe0uUG9wVrbRh5BLBOAPiBrmgVihXoYhusgcMAJLIAA6AGdACnk4xIWhwPFISH+jXhuBR6MqTx4W3+vSw-D2cLQKMAN-9sADmeRyLnwECcAAcfI4QDNDCI2EA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falstad.com/circuit/circuitjs.html?ctz=CQAgLCAMB0l3BWEBGGAmOaDsWDMkAONANgE5SsQFIrxcqBTAWmWQCgA3KENBY75KTTcaYGgRFRoCNgHcBQgcRqQ5SmrmHJlUNgCcQmlDuRoJ2lTwyr5p8yYcq1F4zUFadN195fvdB30UXXn4NfFUAoJ0ze0tUODUaEO4Y3XkkglieTLTvVOC+XOCc1NTVAA8eejRsQ1Iq0WMQAFUAFzZKsy0werQghGEIbRAAQQ7s-mxJ0kmseqH+ACFx7S0EZBQ8FAQIBZAAYXGsBYgCeu1KIeEAJXZO3HptCDQwe0uUG9wVrbRh5BLBOAPiBrmgVihXoYhusgcMAJLIAA6AGdACnk4xIWhwPFISH+jXhuBR6MqTx4W3+vSw-D2cLQKMAN-9sIA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falstad.com/circuit/circuitjs.html?ctz=CQAgLCAMB0l3BWEBGGAmOaDsWDMkAONANgE5SsQFIrxcqBTAWmWQCgB3KFUtb5YjUid+gkLj4ChbAE7jJY5GgIoxNNBmFclKqapp6t+48l7Gjey4rPC5ls3rQJi3XPls8F6grrUp4IurO3MoqRt6+EVAijj7GTi4WYqEgKSnCAB6p9BqUuKTZNBACIACqAC5sWcqSYAVoDgh8xS4AglWpBC7Y3aTdWAUtIABCHQKSCMgoeCgIEEMAwh1YLRAEBQKUxXwASuzVbqoQaGC+Wyi7uGMzaCXIcbeDFyA7aGMop+LFk+CqIACSyAAOgBnQAp5B0SJIcKlSEh7kU-v9cKCIVkBMcZvd6lgXEN-mhQYAb-7YAHN4nE9PgINIuAYbKlgsJbi4JFE2eYoLB2FwObFItEuGk4hz0mwgA" TargetMode="External"/><Relationship Id="rId20" Type="http://schemas.openxmlformats.org/officeDocument/2006/relationships/hyperlink" Target="https://falstad.com/circuit/circuitjs.html?ctz=CQAgLCAMB0l3BWEBGGAmOaDsWDMkAONANgE5SsQFIrxcqBTAWmWQCgA3KENNCG5GH7cwNMNALcaMBGwAeIJgmQoCSJmhXICkiMmIgAqgBUAFmwDu3QcORpJkS9fsoDdh05q9hfaZ56irgF+AE5B7ih2KC5euBjyVPTIcSBYSMlIemggAEpmTqzZEcUxBS4lkjZQbGHFQtGS3tbUjgqCWlhuCElYpODRuQAuZY18DcHVVhG+QTOtqZEQuG7IlHoGAJJggCnkbEA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falstad.com/circuit/circuitjs.html?ctz=CQAgLCAMB0l3BWEBGGAmOaDsWDMkAONANgE5SsQFIrxcqBTAWmWQCgA3KENNCG5GH7cwNMNALcaMBGwAeIJgmQoCSJmhXICkiMmIgAqgBUAFmwDu3QcORpJkS9fsoDdh05q9hfaZ56irgF+AE5B7ih2KC5euBjyVPTIcSBYSMlIemggAEpmTqzZEcUxBS4lkjZQbGHFQtGS3tbUjgqCWlhuCElYpODRuQAuZY18DcHVVhG+QTOtqZEQuG7IlHoGAJJggCnkI+OrbqVTLjMHE45TnRNnTRcoV8UP9Y4ADvdu9Tdj9H5AA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alstad.com/circuit/circuitjs.html?ctz=CQAgjCAMB0l3BWcMBMcUHYMGZIA4UA2ATmIxAUgpABZsKBTAWjDACgB3EbFcMXwjT69IbAB4gUeEMSTZpxaULCEQAQTYAnEIOHgay-lGRxxM8q1WterYrXC8AStk77DNgw+miuYT9bcZVVFtPyFiVRQaKgjjFDQQwP5pKKpk42xcH0looJy0o2zUr3y9ItyAzBtCs0wYpCkYpXBVACEzMDxlOHBSZHplJ3YJTuUeXrswbCRBkEcUNiA" TargetMode="External"/><Relationship Id="rId22" Type="http://schemas.openxmlformats.org/officeDocument/2006/relationships/hyperlink" Target="https://falstad.com/circuit/circuitjs.html?ctz=CQAgLCAMB0l3BWEBGGAmOaDsWDMkAONANgE5SsQFIrxcqBTAWmWQCgA3KENBY75KTTcaYGgRFRoCNgHcBQgcRqQ5SmrmHJlUNgCcQmlDuRoJ2lTwyr5p8yYcq1F4zUFadN195fvdB30UXXn4NfFUAoJ0ze0tUODUaEO4Y3XkkglieTLTvVOC+XOCc1NTVAA8eejRsQ1Iq0WMQAFUAFzZKsy0werQghGEIbRAAQQ7s-mxJ0kmseqH+ACFx7S0EZBQ8FAQIBZAAYXGsBYgCeu1KIeEAJXZO3HptCDQwe0uUG9wVrbRh5BLBOAPiBrmgVihXoYhusgcMAJLIAA6AGdACnk4xIWhwPFISH+jXhuBR6MqTx4W3+vSw-D2cLQKMAN-9qfI6fALJzyUo5NnZCReHkuAWKfmQZ7c0U8QoRQwS5JC4Ruagi9mGAbeZW81XCMpsAAOWu8uDVqXoTiAA" TargetMode="External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5</cp:revision>
  <cp:lastPrinted>2023-09-17T20:22:00Z</cp:lastPrinted>
  <dcterms:created xsi:type="dcterms:W3CDTF">2023-09-30T10:33:00Z</dcterms:created>
  <dcterms:modified xsi:type="dcterms:W3CDTF">2023-10-01T11:15:00Z</dcterms:modified>
</cp:coreProperties>
</file>