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sz w:val="28"/>
        </w:rPr>
        <w:t>Хмельницький національний університет</w:t>
        <w:br/>
      </w:r>
      <w:r>
        <w:rPr>
          <w:rFonts w:ascii="Times New Roman" w:hAnsi="Times New Roman"/>
          <w:sz w:val="28"/>
        </w:rPr>
        <w:t>Кафедра комп'ютерних наук</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312" w:lineRule="auto"/>
        <w:jc w:val="center"/>
      </w:pPr>
      <w:r>
        <w:rPr>
          <w:rFonts w:ascii="Times New Roman" w:hAnsi="Times New Roman"/>
          <w:b/>
          <w:sz w:val="28"/>
        </w:rPr>
        <w:t>Лабораторна робота №1</w:t>
        <w:br/>
      </w:r>
      <w:r>
        <w:rPr>
          <w:rFonts w:ascii="Times New Roman" w:hAnsi="Times New Roman"/>
          <w:b/>
          <w:sz w:val="28"/>
        </w:rPr>
        <w:t>Створення технічного завдання для розробки ПЗ</w:t>
        <w:br/>
      </w:r>
      <w:r>
        <w:rPr>
          <w:rFonts w:ascii="Times New Roman" w:hAnsi="Times New Roman"/>
          <w:b/>
          <w:sz w:val="28"/>
        </w:rPr>
        <w:t>Варіант №11. Система управління запасами</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40" w:line="288" w:lineRule="auto"/>
        <w:ind w:left="5669"/>
        <w:jc w:val="left"/>
      </w:pPr>
      <w:r>
        <w:rPr>
          <w:rFonts w:ascii="Times New Roman" w:hAnsi="Times New Roman"/>
          <w:sz w:val="28"/>
        </w:rPr>
        <w:t>Виконав:</w:t>
        <w:br/>
      </w:r>
      <w:r>
        <w:rPr>
          <w:rFonts w:ascii="Times New Roman" w:hAnsi="Times New Roman"/>
          <w:sz w:val="28"/>
        </w:rPr>
        <w:t>ст. гр. КН-24-1</w:t>
        <w:br/>
      </w:r>
      <w:r>
        <w:rPr>
          <w:rFonts w:ascii="Times New Roman" w:hAnsi="Times New Roman"/>
          <w:sz w:val="28"/>
        </w:rPr>
        <w:t>Ярослав ДОБЖАНСЬКИЙ</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Times New Roman" w:hAnsi="Times New Roman"/>
          <w:sz w:val="28"/>
        </w:rPr>
        <w:t>Хмельницький 2026</w:t>
      </w:r>
    </w:p>
    <w:p>
      <w:r>
        <w:br w:type="page"/>
      </w:r>
    </w:p>
    <w:p>
      <w:pPr>
        <w:keepNext/>
        <w:spacing w:before="280" w:after="160"/>
        <w:jc w:val="left"/>
      </w:pPr>
      <w:r>
        <w:rPr>
          <w:rFonts w:ascii="Times New Roman" w:hAnsi="Times New Roman"/>
          <w:b/>
          <w:sz w:val="28"/>
        </w:rPr>
        <w:t>МЕТА</w:t>
      </w:r>
    </w:p>
    <w:p>
      <w:pPr>
        <w:spacing w:before="0" w:after="120" w:line="360" w:lineRule="auto"/>
        <w:ind w:firstLine="709"/>
        <w:jc w:val="both"/>
      </w:pPr>
      <w:r>
        <w:rPr>
          <w:rFonts w:ascii="Times New Roman" w:hAnsi="Times New Roman"/>
          <w:sz w:val="28"/>
        </w:rPr>
        <w:t>Формування практичних навичок проведення аналізу предметної області та розробки технічного завдання на розробку програмного забезпечення.</w:t>
      </w:r>
    </w:p>
    <w:p>
      <w:pPr>
        <w:pBdr>
          <w:bottom w:val="single" w:sz="6" w:space="1" w:color="CCCCCC"/>
        </w:pBdr>
        <w:spacing w:after="240"/>
      </w:pPr>
    </w:p>
    <w:p>
      <w:pPr>
        <w:keepNext/>
        <w:spacing w:before="280" w:after="160"/>
        <w:jc w:val="left"/>
      </w:pPr>
      <w:r>
        <w:rPr>
          <w:rFonts w:ascii="Times New Roman" w:hAnsi="Times New Roman"/>
          <w:b/>
          <w:sz w:val="28"/>
        </w:rPr>
        <w:t>ЗАВДАННЯ 1. АНАЛІЗ ПРЕДМЕТНОЇ ОБЛАСТІ ТА ОБҐРУНТУВАННЯ АКТУАЛЬНОСТІ</w:t>
      </w:r>
    </w:p>
    <w:p>
      <w:pPr>
        <w:keepNext/>
        <w:spacing w:before="240" w:after="120"/>
        <w:jc w:val="left"/>
      </w:pPr>
      <w:r>
        <w:rPr>
          <w:rFonts w:ascii="Times New Roman" w:hAnsi="Times New Roman"/>
          <w:b/>
          <w:sz w:val="28"/>
        </w:rPr>
        <w:t>1.1. Опис предметної області</w:t>
      </w:r>
    </w:p>
    <w:p>
      <w:pPr>
        <w:spacing w:before="0" w:after="120" w:line="360" w:lineRule="auto"/>
        <w:ind w:firstLine="709"/>
        <w:jc w:val="both"/>
      </w:pPr>
      <w:r>
        <w:rPr>
          <w:rFonts w:ascii="Times New Roman" w:hAnsi="Times New Roman"/>
          <w:b/>
          <w:sz w:val="28"/>
        </w:rPr>
        <w:t>Система управління запасами (Inventory Management System, IMS)</w:t>
      </w:r>
      <w:r>
        <w:rPr>
          <w:rFonts w:ascii="Times New Roman" w:hAnsi="Times New Roman"/>
          <w:sz w:val="28"/>
        </w:rPr>
        <w:t xml:space="preserve"> є ключовою складовою сучасної логістики, торгівлі (e-commerce та ритейлу), виробництва та дистрибуції. Предметна область охоплює процеси контролю, обліку та оптимізації матеріальних активів організації від моменту їх закупівлі у постачальників до моменту реалізації кінцевому споживачу або використання у виробничому циклі.</w:t>
      </w:r>
    </w:p>
    <w:p>
      <w:pPr>
        <w:spacing w:before="0" w:after="120" w:line="360" w:lineRule="auto"/>
        <w:ind w:firstLine="709"/>
        <w:jc w:val="both"/>
      </w:pPr>
      <w:r>
        <w:rPr>
          <w:rFonts w:ascii="Times New Roman" w:hAnsi="Times New Roman"/>
          <w:sz w:val="28"/>
        </w:rPr>
        <w:t>Основні об'єкти предметної області:</w:t>
      </w:r>
    </w:p>
    <w:p>
      <w:pPr>
        <w:pStyle w:val="ListBullet"/>
        <w:spacing w:before="0" w:after="80" w:line="360" w:lineRule="auto"/>
        <w:ind w:left="709"/>
        <w:jc w:val="left"/>
      </w:pPr>
      <w:r>
        <w:rPr>
          <w:rFonts w:ascii="Times New Roman" w:hAnsi="Times New Roman"/>
          <w:b/>
          <w:sz w:val="28"/>
        </w:rPr>
        <w:t>Товарні позиції (SKU - Stock Keeping Unit):</w:t>
      </w:r>
      <w:r>
        <w:rPr>
          <w:rFonts w:ascii="Times New Roman" w:hAnsi="Times New Roman"/>
          <w:sz w:val="28"/>
        </w:rPr>
        <w:t xml:space="preserve"> картки товарів з унікальними ідентифікаторами (штрих-коди, артикули), описом, категоріями та характеристиками.</w:t>
      </w:r>
    </w:p>
    <w:p>
      <w:pPr>
        <w:pStyle w:val="ListBullet"/>
        <w:spacing w:before="0" w:after="80" w:line="360" w:lineRule="auto"/>
        <w:ind w:left="709"/>
        <w:jc w:val="left"/>
      </w:pPr>
      <w:r>
        <w:rPr>
          <w:rFonts w:ascii="Times New Roman" w:hAnsi="Times New Roman"/>
          <w:b/>
          <w:sz w:val="28"/>
        </w:rPr>
        <w:t>Склади та комірки зберігання:</w:t>
      </w:r>
      <w:r>
        <w:rPr>
          <w:rFonts w:ascii="Times New Roman" w:hAnsi="Times New Roman"/>
          <w:sz w:val="28"/>
        </w:rPr>
        <w:t xml:space="preserve"> фізичні локації, де розміщуються товари.</w:t>
      </w:r>
    </w:p>
    <w:p>
      <w:pPr>
        <w:pStyle w:val="ListBullet"/>
        <w:spacing w:before="0" w:after="80" w:line="360" w:lineRule="auto"/>
        <w:ind w:left="709"/>
        <w:jc w:val="left"/>
      </w:pPr>
      <w:r>
        <w:rPr>
          <w:rFonts w:ascii="Times New Roman" w:hAnsi="Times New Roman"/>
          <w:b/>
          <w:sz w:val="28"/>
        </w:rPr>
        <w:t>Постачальники:</w:t>
      </w:r>
      <w:r>
        <w:rPr>
          <w:rFonts w:ascii="Times New Roman" w:hAnsi="Times New Roman"/>
          <w:sz w:val="28"/>
        </w:rPr>
        <w:t xml:space="preserve"> контрагенти, що забезпечують надходження товарів.</w:t>
      </w:r>
    </w:p>
    <w:p>
      <w:pPr>
        <w:pStyle w:val="ListBullet"/>
        <w:spacing w:before="0" w:after="80" w:line="360" w:lineRule="auto"/>
        <w:ind w:left="709"/>
        <w:jc w:val="left"/>
      </w:pPr>
      <w:r>
        <w:rPr>
          <w:rFonts w:ascii="Times New Roman" w:hAnsi="Times New Roman"/>
          <w:b/>
          <w:sz w:val="28"/>
        </w:rPr>
        <w:t>Транзакції руху (документи):</w:t>
      </w:r>
      <w:r>
        <w:rPr>
          <w:rFonts w:ascii="Times New Roman" w:hAnsi="Times New Roman"/>
          <w:sz w:val="28"/>
        </w:rPr>
        <w:t xml:space="preserve"> прибуткові накладні, видаткові накладні, акти списання, документи внутрішнього переміщення.</w:t>
      </w:r>
    </w:p>
    <w:p>
      <w:pPr>
        <w:pStyle w:val="ListBullet"/>
        <w:spacing w:before="0" w:after="80" w:line="360" w:lineRule="auto"/>
        <w:ind w:left="709"/>
        <w:jc w:val="left"/>
      </w:pPr>
      <w:r>
        <w:rPr>
          <w:rFonts w:ascii="Times New Roman" w:hAnsi="Times New Roman"/>
          <w:b/>
          <w:sz w:val="28"/>
        </w:rPr>
        <w:t>Запаси (Stock):</w:t>
      </w:r>
      <w:r>
        <w:rPr>
          <w:rFonts w:ascii="Times New Roman" w:hAnsi="Times New Roman"/>
          <w:sz w:val="28"/>
        </w:rPr>
        <w:t xml:space="preserve"> поточні залишки товарів на складах у кількісному та грошовому вираженні.</w:t>
      </w:r>
    </w:p>
    <w:p>
      <w:pPr>
        <w:keepNext/>
        <w:spacing w:before="240" w:after="120"/>
        <w:jc w:val="left"/>
      </w:pPr>
      <w:r>
        <w:rPr>
          <w:rFonts w:ascii="Times New Roman" w:hAnsi="Times New Roman"/>
          <w:b/>
          <w:sz w:val="28"/>
        </w:rPr>
        <w:t>1.2. Ключові бізнес-процеси</w:t>
      </w:r>
    </w:p>
    <w:p>
      <w:pPr>
        <w:pStyle w:val="ListNumber"/>
        <w:spacing w:before="0" w:after="80" w:line="360" w:lineRule="auto"/>
        <w:ind w:left="709"/>
        <w:jc w:val="left"/>
      </w:pPr>
      <w:r>
        <w:rPr>
          <w:rFonts w:ascii="Times New Roman" w:hAnsi="Times New Roman"/>
          <w:b/>
          <w:sz w:val="28"/>
        </w:rPr>
        <w:t>Управління постачанням (Procurement):</w:t>
      </w:r>
      <w:r>
        <w:rPr>
          <w:rFonts w:ascii="Times New Roman" w:hAnsi="Times New Roman"/>
          <w:sz w:val="28"/>
        </w:rPr>
        <w:t xml:space="preserve"> формування замовлень постачальникам на основі прогнозування попиту або досягнення мінімальних залишків (Reorder Point).</w:t>
      </w:r>
    </w:p>
    <w:p>
      <w:pPr>
        <w:pStyle w:val="ListNumber"/>
        <w:spacing w:before="0" w:after="80" w:line="360" w:lineRule="auto"/>
        <w:ind w:left="709"/>
        <w:jc w:val="left"/>
      </w:pPr>
      <w:r>
        <w:rPr>
          <w:rFonts w:ascii="Times New Roman" w:hAnsi="Times New Roman"/>
          <w:b/>
          <w:sz w:val="28"/>
        </w:rPr>
        <w:t>Оприбуткування товарів (Stock-In / Receiving):</w:t>
      </w:r>
      <w:r>
        <w:rPr>
          <w:rFonts w:ascii="Times New Roman" w:hAnsi="Times New Roman"/>
          <w:sz w:val="28"/>
        </w:rPr>
        <w:t xml:space="preserve"> приймання продукції на склад, перевірка відповідності супровідним документам, маркування штрих-кодами та розміщення у зонах зберігання.</w:t>
      </w:r>
    </w:p>
    <w:p>
      <w:pPr>
        <w:pStyle w:val="ListNumber"/>
        <w:spacing w:before="0" w:after="80" w:line="360" w:lineRule="auto"/>
        <w:ind w:left="709"/>
        <w:jc w:val="left"/>
      </w:pPr>
      <w:r>
        <w:rPr>
          <w:rFonts w:ascii="Times New Roman" w:hAnsi="Times New Roman"/>
          <w:b/>
          <w:sz w:val="28"/>
        </w:rPr>
        <w:t>Адресне зберігання та переміщення (Storage &amp; Internal Transfer):</w:t>
      </w:r>
      <w:r>
        <w:rPr>
          <w:rFonts w:ascii="Times New Roman" w:hAnsi="Times New Roman"/>
          <w:sz w:val="28"/>
        </w:rPr>
        <w:t xml:space="preserve"> облік точного розташування товарів на складі, переміщення між зонами (наприклад, із зони тривалого зберігання до зони комплектування).</w:t>
      </w:r>
    </w:p>
    <w:p>
      <w:pPr>
        <w:pStyle w:val="ListNumber"/>
        <w:spacing w:before="0" w:after="80" w:line="360" w:lineRule="auto"/>
        <w:ind w:left="709"/>
        <w:jc w:val="left"/>
      </w:pPr>
      <w:r>
        <w:rPr>
          <w:rFonts w:ascii="Times New Roman" w:hAnsi="Times New Roman"/>
          <w:b/>
          <w:sz w:val="28"/>
        </w:rPr>
        <w:t>Резервування та відвантаження (Sales &amp; Stock-Out):</w:t>
      </w:r>
      <w:r>
        <w:rPr>
          <w:rFonts w:ascii="Times New Roman" w:hAnsi="Times New Roman"/>
          <w:sz w:val="28"/>
        </w:rPr>
        <w:t xml:space="preserve"> списання запасів при продажу товарів, резервування під замовлення покупців.</w:t>
      </w:r>
    </w:p>
    <w:p>
      <w:pPr>
        <w:pStyle w:val="ListNumber"/>
        <w:spacing w:before="0" w:after="80" w:line="360" w:lineRule="auto"/>
        <w:ind w:left="709"/>
        <w:jc w:val="left"/>
      </w:pPr>
      <w:r>
        <w:rPr>
          <w:rFonts w:ascii="Times New Roman" w:hAnsi="Times New Roman"/>
          <w:b/>
          <w:sz w:val="28"/>
        </w:rPr>
        <w:t>Інвентаризація (Inventory Auditing):</w:t>
      </w:r>
      <w:r>
        <w:rPr>
          <w:rFonts w:ascii="Times New Roman" w:hAnsi="Times New Roman"/>
          <w:sz w:val="28"/>
        </w:rPr>
        <w:t xml:space="preserve"> періодичний фізичний перерахунок залишків для виявлення розбіжностей (нестачі, надлишки, пересортиця), списання пошкодженого або протермінованого товару.</w:t>
      </w:r>
    </w:p>
    <w:p>
      <w:pPr>
        <w:keepNext/>
        <w:spacing w:before="240" w:after="120"/>
        <w:jc w:val="left"/>
      </w:pPr>
      <w:r>
        <w:rPr>
          <w:rFonts w:ascii="Times New Roman" w:hAnsi="Times New Roman"/>
          <w:b/>
          <w:sz w:val="28"/>
        </w:rPr>
        <w:t>1.3. Обґрунтування актуальності розробки</w:t>
      </w:r>
    </w:p>
    <w:p>
      <w:pPr>
        <w:spacing w:before="0" w:after="120" w:line="360" w:lineRule="auto"/>
        <w:ind w:firstLine="709"/>
        <w:jc w:val="both"/>
      </w:pPr>
      <w:r>
        <w:rPr>
          <w:rFonts w:ascii="Times New Roman" w:hAnsi="Times New Roman"/>
          <w:sz w:val="28"/>
        </w:rPr>
        <w:t>У сучасних умовах високої конкуренції та стрімкого розвитку електронної комерції ефективність управління запасами безпосередньо впливає на рентабельність бізнесу. Ведення обліку в ручному режимі (на папері чи у простих таблицях Excel) призводить до критичних помилок:</w:t>
      </w:r>
    </w:p>
    <w:p>
      <w:pPr>
        <w:pStyle w:val="ListBullet"/>
        <w:spacing w:before="0" w:after="80" w:line="360" w:lineRule="auto"/>
        <w:ind w:left="709"/>
        <w:jc w:val="left"/>
      </w:pPr>
      <w:r>
        <w:rPr>
          <w:rFonts w:ascii="Times New Roman" w:hAnsi="Times New Roman"/>
          <w:b/>
          <w:sz w:val="28"/>
        </w:rPr>
        <w:t>Нестача товарів (Stockouts):</w:t>
      </w:r>
      <w:r>
        <w:rPr>
          <w:rFonts w:ascii="Times New Roman" w:hAnsi="Times New Roman"/>
          <w:sz w:val="28"/>
        </w:rPr>
        <w:t xml:space="preserve"> коли популярний товар закінчується, компанія втрачає продажі та лояльність клієнтів.</w:t>
      </w:r>
    </w:p>
    <w:p>
      <w:pPr>
        <w:pStyle w:val="ListBullet"/>
        <w:spacing w:before="0" w:after="80" w:line="360" w:lineRule="auto"/>
        <w:ind w:left="709"/>
        <w:jc w:val="left"/>
      </w:pPr>
      <w:r>
        <w:rPr>
          <w:rFonts w:ascii="Times New Roman" w:hAnsi="Times New Roman"/>
          <w:b/>
          <w:sz w:val="28"/>
        </w:rPr>
        <w:t>Надлишок товарів (Overstocking):</w:t>
      </w:r>
      <w:r>
        <w:rPr>
          <w:rFonts w:ascii="Times New Roman" w:hAnsi="Times New Roman"/>
          <w:sz w:val="28"/>
        </w:rPr>
        <w:t xml:space="preserve"> «заморожування» оборотного капіталу в надлишкових запасах, які псуються, морально застарівають або потребують додаткових витрат на зберігання.</w:t>
      </w:r>
    </w:p>
    <w:p>
      <w:pPr>
        <w:pStyle w:val="ListBullet"/>
        <w:spacing w:before="0" w:after="80" w:line="360" w:lineRule="auto"/>
        <w:ind w:left="709"/>
        <w:jc w:val="left"/>
      </w:pPr>
      <w:r>
        <w:rPr>
          <w:rFonts w:ascii="Times New Roman" w:hAnsi="Times New Roman"/>
          <w:b/>
          <w:sz w:val="28"/>
        </w:rPr>
        <w:t>Людський фактор:</w:t>
      </w:r>
      <w:r>
        <w:rPr>
          <w:rFonts w:ascii="Times New Roman" w:hAnsi="Times New Roman"/>
          <w:sz w:val="28"/>
        </w:rPr>
        <w:t xml:space="preserve"> помилки при ручному введенні даних, пересортиця, втрата документів.</w:t>
      </w:r>
    </w:p>
    <w:p>
      <w:pPr>
        <w:spacing w:before="0" w:after="120" w:line="360" w:lineRule="auto"/>
        <w:ind w:firstLine="709"/>
        <w:jc w:val="both"/>
      </w:pPr>
      <w:r>
        <w:rPr>
          <w:rFonts w:ascii="Times New Roman" w:hAnsi="Times New Roman"/>
          <w:b/>
          <w:sz w:val="28"/>
        </w:rPr>
        <w:t>Актуальність розробки спеціалізованого ПЗ</w:t>
      </w:r>
      <w:r>
        <w:rPr>
          <w:rFonts w:ascii="Times New Roman" w:hAnsi="Times New Roman"/>
          <w:sz w:val="28"/>
        </w:rPr>
        <w:t xml:space="preserve"> зумовлена наступними перевагами для підприємства:</w:t>
      </w:r>
    </w:p>
    <w:p>
      <w:pPr>
        <w:pStyle w:val="ListNumber"/>
        <w:spacing w:before="0" w:after="80" w:line="360" w:lineRule="auto"/>
        <w:ind w:left="709"/>
        <w:jc w:val="left"/>
      </w:pPr>
      <w:r>
        <w:rPr>
          <w:rFonts w:ascii="Times New Roman" w:hAnsi="Times New Roman"/>
          <w:b/>
          <w:sz w:val="28"/>
        </w:rPr>
        <w:t>Оптимізація витрат (Cost Reduction):</w:t>
      </w:r>
      <w:r>
        <w:rPr>
          <w:rFonts w:ascii="Times New Roman" w:hAnsi="Times New Roman"/>
          <w:sz w:val="28"/>
        </w:rPr>
        <w:t xml:space="preserve"> зниження витрат на зберігання за рахунок точного розрахунку страхових запасів (Safety Stock) та впровадження алгоритмів автоматичного дозамовлення.</w:t>
      </w:r>
    </w:p>
    <w:p>
      <w:pPr>
        <w:pStyle w:val="ListNumber"/>
        <w:spacing w:before="0" w:after="80" w:line="360" w:lineRule="auto"/>
        <w:ind w:left="709"/>
        <w:jc w:val="left"/>
      </w:pPr>
      <w:r>
        <w:rPr>
          <w:rFonts w:ascii="Times New Roman" w:hAnsi="Times New Roman"/>
          <w:b/>
          <w:sz w:val="28"/>
        </w:rPr>
        <w:t>Моніторинг у реальному часі (Real-time Visibility):</w:t>
      </w:r>
      <w:r>
        <w:rPr>
          <w:rFonts w:ascii="Times New Roman" w:hAnsi="Times New Roman"/>
          <w:sz w:val="28"/>
        </w:rPr>
        <w:t xml:space="preserve"> миттєвий доступ до інформації про наявність товарів на будь-якому складі компанії для менеджерів, логістів та клієнтів (через API інтеграцію з веб-сайтом).</w:t>
      </w:r>
    </w:p>
    <w:p>
      <w:pPr>
        <w:pStyle w:val="ListNumber"/>
        <w:spacing w:before="0" w:after="80" w:line="360" w:lineRule="auto"/>
        <w:ind w:left="709"/>
        <w:jc w:val="left"/>
      </w:pPr>
      <w:r>
        <w:rPr>
          <w:rFonts w:ascii="Times New Roman" w:hAnsi="Times New Roman"/>
          <w:b/>
          <w:sz w:val="28"/>
        </w:rPr>
        <w:t>Автоматизація рутинних операцій:</w:t>
      </w:r>
      <w:r>
        <w:rPr>
          <w:rFonts w:ascii="Times New Roman" w:hAnsi="Times New Roman"/>
          <w:sz w:val="28"/>
        </w:rPr>
        <w:t xml:space="preserve"> інтеграція зі сканерами штрих-кодів, терміналами збору даних (ТЗД) та принтерами етикеток, що скорочує час приймання та відвантаження товарів у 3–4 рази.</w:t>
      </w:r>
    </w:p>
    <w:p>
      <w:pPr>
        <w:pStyle w:val="ListNumber"/>
        <w:spacing w:before="0" w:after="80" w:line="360" w:lineRule="auto"/>
        <w:ind w:left="709"/>
        <w:jc w:val="left"/>
      </w:pPr>
      <w:r>
        <w:rPr>
          <w:rFonts w:ascii="Times New Roman" w:hAnsi="Times New Roman"/>
          <w:b/>
          <w:sz w:val="28"/>
        </w:rPr>
        <w:t>Аналітика та прогнозування:</w:t>
      </w:r>
      <w:r>
        <w:rPr>
          <w:rFonts w:ascii="Times New Roman" w:hAnsi="Times New Roman"/>
          <w:sz w:val="28"/>
        </w:rPr>
        <w:t xml:space="preserve"> автоматичний розрахунок швидкості продажу товарів, оцінка вартості запасів (методами FIFO, Weighted Average) та формування аналітичних звітів для прийняття управлінських рішень.</w:t>
      </w:r>
    </w:p>
    <w:p>
      <w:pPr>
        <w:pBdr>
          <w:bottom w:val="single" w:sz="6" w:space="1" w:color="CCCCCC"/>
        </w:pBdr>
        <w:spacing w:after="240"/>
      </w:pPr>
    </w:p>
    <w:p>
      <w:pPr>
        <w:keepNext/>
        <w:spacing w:before="280" w:after="160"/>
        <w:jc w:val="left"/>
      </w:pPr>
      <w:r>
        <w:rPr>
          <w:rFonts w:ascii="Times New Roman" w:hAnsi="Times New Roman"/>
          <w:b/>
          <w:sz w:val="28"/>
        </w:rPr>
        <w:t>ЗАВДАННЯ 2. ВИБІР ТА ОБҐРУНТУВАННЯ МОДЕЛІ ЖИТТЄВОГО ЦИКЛУ ПЗ</w:t>
      </w:r>
    </w:p>
    <w:p>
      <w:pPr>
        <w:spacing w:before="0" w:after="120" w:line="360" w:lineRule="auto"/>
        <w:ind w:firstLine="709"/>
        <w:jc w:val="both"/>
      </w:pPr>
      <w:r>
        <w:rPr>
          <w:rFonts w:ascii="Times New Roman" w:hAnsi="Times New Roman"/>
          <w:sz w:val="28"/>
        </w:rPr>
        <w:t>Для розробки Системи управління запасами було проведено порівняльний аналіз популярних моделей життєвого циклу розробки ПЗ (SDLC):</w:t>
      </w:r>
    </w:p>
    <w:tbl>
      <w:tblPr>
        <w:tblW w:type="auto" w:w="0"/>
        <w:jc w:val="center"/>
        <w:tblLook w:firstColumn="1" w:firstRow="1" w:lastColumn="0" w:lastRow="0" w:noHBand="0" w:noVBand="1" w:val="04A0"/>
      </w:tblPr>
      <w:tblGrid>
        <w:gridCol w:w="3230"/>
        <w:gridCol w:w="3230"/>
        <w:gridCol w:w="3230"/>
      </w:tblGrid>
      <w:tr>
        <w:trPr>
          <w:trHeight w:val="400" w:hRule="atLeast"/>
        </w:trPr>
        <w:tc>
          <w:tcPr>
            <w:tcW w:type="dxa" w:w="3230"/>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Модель ЖЦ</w:t>
            </w:r>
          </w:p>
        </w:tc>
        <w:tc>
          <w:tcPr>
            <w:tcW w:type="dxa" w:w="3230"/>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Переваги для проєкту</w:t>
            </w:r>
          </w:p>
        </w:tc>
        <w:tc>
          <w:tcPr>
            <w:tcW w:type="dxa" w:w="3230"/>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Недоліки для проєкту</w:t>
            </w:r>
          </w:p>
        </w:tc>
      </w:tr>
      <w:tr>
        <w:trPr>
          <w:trHeight w:val="350" w:hRule="atLeast"/>
        </w:trPr>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Водоспадна (Waterfall)</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Чітке планування бюджету та термінів, фіксовані вимоги.</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Високий ризик: неможливо внести зміни в процесі; замовник побачить готовий продукт лише наприкінці.</w:t>
            </w:r>
          </w:p>
        </w:tc>
      </w:tr>
      <w:tr>
        <w:trPr>
          <w:trHeight w:val="350" w:hRule="atLeast"/>
        </w:trPr>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Спіральна (Spiral)</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Глибокий аналіз ризиків, гнучкість на кожному витку.</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Занадто дорога, потребує постійної експертної оцінки ризиків.</w:t>
            </w:r>
          </w:p>
        </w:tc>
      </w:tr>
      <w:tr>
        <w:trPr>
          <w:trHeight w:val="350" w:hRule="atLeast"/>
        </w:trPr>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Гнучка (Agile / Scrum)</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Максимальна адаптивність до бізнес-вимог, часті релізи.</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Важко контролювати кінцевий бюджет та обсяг робіт (Scope creep).</w:t>
            </w:r>
          </w:p>
        </w:tc>
      </w:tr>
      <w:tr>
        <w:trPr>
          <w:trHeight w:val="350" w:hRule="atLeast"/>
        </w:trPr>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Ітераційна та інкрементна</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Поступовий випуск працюючих модулів, гнучкість, чіткий контроль архітектури.</w:t>
            </w:r>
          </w:p>
        </w:tc>
        <w:tc>
          <w:tcPr>
            <w:tcW w:type="dxa" w:w="3230"/>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Потребує детального початкового проєктування ядра системи.</w:t>
            </w:r>
          </w:p>
        </w:tc>
      </w:tr>
    </w:tbl>
    <w:p>
      <w:pPr>
        <w:spacing w:before="120" w:after="120"/>
      </w:pPr>
    </w:p>
    <w:p>
      <w:pPr>
        <w:keepNext/>
        <w:spacing w:before="240" w:after="120"/>
        <w:jc w:val="left"/>
      </w:pPr>
      <w:r>
        <w:rPr>
          <w:rFonts w:ascii="Times New Roman" w:hAnsi="Times New Roman"/>
          <w:b/>
          <w:sz w:val="28"/>
        </w:rPr>
        <w:t>Обґрунтування вибору: Ітераційна та інкрементна модель (Iterative &amp; Incremental Model)</w:t>
      </w:r>
    </w:p>
    <w:p>
      <w:pPr>
        <w:spacing w:before="0" w:after="120" w:line="360" w:lineRule="auto"/>
        <w:ind w:firstLine="709"/>
        <w:jc w:val="both"/>
      </w:pPr>
      <w:r>
        <w:rPr>
          <w:rFonts w:ascii="Times New Roman" w:hAnsi="Times New Roman"/>
          <w:sz w:val="28"/>
        </w:rPr>
        <w:t xml:space="preserve">Для даного проєкту обрано </w:t>
      </w:r>
      <w:r>
        <w:rPr>
          <w:rFonts w:ascii="Times New Roman" w:hAnsi="Times New Roman"/>
          <w:b/>
          <w:sz w:val="28"/>
        </w:rPr>
        <w:t>ітераційну та інкрементну модель</w:t>
      </w:r>
      <w:r>
        <w:rPr>
          <w:rFonts w:ascii="Times New Roman" w:hAnsi="Times New Roman"/>
          <w:sz w:val="28"/>
        </w:rPr>
        <w:t>. Вона дозволяє розбити складну корпоративну систему на окремі функціональні блоки (інкременти) та розробляти їх послідовно (ітераціями).</w:t>
      </w:r>
    </w:p>
    <w:p>
      <w:pPr>
        <w:spacing w:before="0" w:after="120" w:line="360" w:lineRule="auto"/>
        <w:ind w:firstLine="709"/>
        <w:jc w:val="both"/>
      </w:pPr>
      <w:r>
        <w:rPr>
          <w:rFonts w:ascii="Times New Roman" w:hAnsi="Times New Roman"/>
          <w:b/>
          <w:sz w:val="28"/>
        </w:rPr>
        <w:t>Причини вибору:</w:t>
      </w:r>
    </w:p>
    <w:p>
      <w:pPr>
        <w:pStyle w:val="ListNumber"/>
        <w:spacing w:before="0" w:after="80" w:line="360" w:lineRule="auto"/>
        <w:ind w:left="709"/>
        <w:jc w:val="left"/>
      </w:pPr>
      <w:r>
        <w:rPr>
          <w:rFonts w:ascii="Times New Roman" w:hAnsi="Times New Roman"/>
          <w:b/>
          <w:sz w:val="28"/>
        </w:rPr>
        <w:t>Швидкий вихід на ринок (Time-to-Market):</w:t>
      </w:r>
      <w:r>
        <w:rPr>
          <w:rFonts w:ascii="Times New Roman" w:hAnsi="Times New Roman"/>
          <w:sz w:val="28"/>
        </w:rPr>
        <w:t xml:space="preserve"> Вже після першої-другої ітерації компанія отримує базовий працюючий каталог товарів та простий облік наявності (MVP - Minimum Viable Product), який можна впроваджувати в тестову експлуатацію.</w:t>
      </w:r>
    </w:p>
    <w:p>
      <w:pPr>
        <w:pStyle w:val="ListNumber"/>
        <w:spacing w:before="0" w:after="80" w:line="360" w:lineRule="auto"/>
        <w:ind w:left="709"/>
        <w:jc w:val="left"/>
      </w:pPr>
      <w:r>
        <w:rPr>
          <w:rFonts w:ascii="Times New Roman" w:hAnsi="Times New Roman"/>
          <w:b/>
          <w:sz w:val="28"/>
        </w:rPr>
        <w:t>Контроль ризиків архітектури:</w:t>
      </w:r>
      <w:r>
        <w:rPr>
          <w:rFonts w:ascii="Times New Roman" w:hAnsi="Times New Roman"/>
          <w:sz w:val="28"/>
        </w:rPr>
        <w:t xml:space="preserve"> Оскільки ядро системи (база даних та API) проєктується заздалегідь, ітераційне нарощування функціоналу (наприклад, додавання модуля автоматичного прогнозування закупівлі) не порушує цілісність системи.</w:t>
      </w:r>
    </w:p>
    <w:p>
      <w:pPr>
        <w:pStyle w:val="ListNumber"/>
        <w:spacing w:before="0" w:after="80" w:line="360" w:lineRule="auto"/>
        <w:ind w:left="709"/>
        <w:jc w:val="left"/>
      </w:pPr>
      <w:r>
        <w:rPr>
          <w:rFonts w:ascii="Times New Roman" w:hAnsi="Times New Roman"/>
          <w:b/>
          <w:sz w:val="28"/>
        </w:rPr>
        <w:t>Гнучкість у роботі з вимогами:</w:t>
      </w:r>
      <w:r>
        <w:rPr>
          <w:rFonts w:ascii="Times New Roman" w:hAnsi="Times New Roman"/>
          <w:sz w:val="28"/>
        </w:rPr>
        <w:t xml:space="preserve"> Якщо після перших тижнів користування MVP-версією працівники складу запропонують покращення інтерфейсу або логіки розміщення товарів, ці зміни легко інтегрувати в наступну ітерацію плану розробки.</w:t>
      </w:r>
    </w:p>
    <w:p>
      <w:pPr>
        <w:pStyle w:val="ListNumber"/>
        <w:spacing w:before="0" w:after="80" w:line="360" w:lineRule="auto"/>
        <w:ind w:left="709"/>
        <w:jc w:val="left"/>
      </w:pPr>
      <w:r>
        <w:rPr>
          <w:rFonts w:ascii="Times New Roman" w:hAnsi="Times New Roman"/>
          <w:b/>
          <w:sz w:val="28"/>
        </w:rPr>
        <w:t>Простота тестування:</w:t>
      </w:r>
      <w:r>
        <w:rPr>
          <w:rFonts w:ascii="Times New Roman" w:hAnsi="Times New Roman"/>
          <w:sz w:val="28"/>
        </w:rPr>
        <w:t xml:space="preserve"> Кожен новий інкремент тестується окремо, що полегшує виявлення та виправлення помилок на ранніх стадіях, ніж при водоспадній моделі.</w:t>
      </w:r>
    </w:p>
    <w:p>
      <w:pPr>
        <w:pBdr>
          <w:bottom w:val="single" w:sz="6" w:space="1" w:color="CCCCCC"/>
        </w:pBdr>
        <w:spacing w:after="240"/>
      </w:pPr>
    </w:p>
    <w:p>
      <w:pPr>
        <w:keepNext/>
        <w:spacing w:before="280" w:after="160"/>
        <w:jc w:val="left"/>
      </w:pPr>
      <w:r>
        <w:rPr>
          <w:rFonts w:ascii="Times New Roman" w:hAnsi="Times New Roman"/>
          <w:b/>
          <w:sz w:val="28"/>
        </w:rPr>
        <w:t>ЗАВДАННЯ 3. ПОСТАНОВКА ЗАВДАННЯ НА РОЗРОБКУ ПЗ</w:t>
      </w:r>
    </w:p>
    <w:p>
      <w:pPr>
        <w:keepNext/>
        <w:spacing w:before="240" w:after="120"/>
        <w:jc w:val="left"/>
      </w:pPr>
      <w:r>
        <w:rPr>
          <w:rFonts w:ascii="Times New Roman" w:hAnsi="Times New Roman"/>
          <w:b/>
          <w:sz w:val="28"/>
        </w:rPr>
        <w:t>3.1. Мета розробки</w:t>
      </w:r>
    </w:p>
    <w:p>
      <w:pPr>
        <w:spacing w:before="0" w:after="120" w:line="360" w:lineRule="auto"/>
        <w:ind w:firstLine="709"/>
        <w:jc w:val="both"/>
      </w:pPr>
      <w:r>
        <w:rPr>
          <w:rFonts w:ascii="Times New Roman" w:hAnsi="Times New Roman"/>
          <w:b/>
          <w:sz w:val="28"/>
        </w:rPr>
        <w:t>Метою проєкту</w:t>
      </w:r>
      <w:r>
        <w:rPr>
          <w:rFonts w:ascii="Times New Roman" w:hAnsi="Times New Roman"/>
          <w:sz w:val="28"/>
        </w:rPr>
        <w:t xml:space="preserve"> є проєктування, розробка та впровадження масштабованої, безпечної веб-орієнтованої Системи управління запасами для автоматизації складських операцій середнього бізнесу, забезпечення моніторингу залишків у реальному часі, оптимізації логістики закупівель та мінімізації помилок складського обліку.</w:t>
      </w:r>
    </w:p>
    <w:p>
      <w:pPr>
        <w:keepNext/>
        <w:spacing w:before="240" w:after="120"/>
        <w:jc w:val="left"/>
      </w:pPr>
      <w:r>
        <w:rPr>
          <w:rFonts w:ascii="Times New Roman" w:hAnsi="Times New Roman"/>
          <w:b/>
          <w:sz w:val="28"/>
        </w:rPr>
        <w:t>3.2. Основні функції системи (Functional Scope)</w:t>
      </w:r>
    </w:p>
    <w:p>
      <w:pPr>
        <w:pStyle w:val="ListBullet"/>
        <w:spacing w:before="0" w:after="80" w:line="360" w:lineRule="auto"/>
        <w:ind w:left="709"/>
        <w:jc w:val="left"/>
      </w:pPr>
      <w:r>
        <w:rPr>
          <w:rFonts w:ascii="Times New Roman" w:hAnsi="Times New Roman"/>
          <w:b/>
          <w:sz w:val="28"/>
        </w:rPr>
        <w:t>Управління номенклатурою (Catalog Management):</w:t>
      </w:r>
      <w:r>
        <w:rPr>
          <w:rFonts w:ascii="Times New Roman" w:hAnsi="Times New Roman"/>
          <w:sz w:val="28"/>
        </w:rPr>
        <w:t xml:space="preserve"> додавання, редагування, видалення товарів; підтримка категорій, брендів, штрих-кодів, одиниць виміру та зображень товарів.</w:t>
      </w:r>
    </w:p>
    <w:p>
      <w:pPr>
        <w:pStyle w:val="ListBullet"/>
        <w:spacing w:before="0" w:after="80" w:line="360" w:lineRule="auto"/>
        <w:ind w:left="709"/>
        <w:jc w:val="left"/>
      </w:pPr>
      <w:r>
        <w:rPr>
          <w:rFonts w:ascii="Times New Roman" w:hAnsi="Times New Roman"/>
          <w:b/>
          <w:sz w:val="28"/>
        </w:rPr>
        <w:t>Моніторинг та облік залишків (Stock Control):</w:t>
      </w:r>
      <w:r>
        <w:rPr>
          <w:rFonts w:ascii="Times New Roman" w:hAnsi="Times New Roman"/>
          <w:sz w:val="28"/>
        </w:rPr>
        <w:t xml:space="preserve"> фіксація поточного обсягу товарів на різних складах, облік у розрізі адресного зберігання (стелаж, полиця).</w:t>
      </w:r>
    </w:p>
    <w:p>
      <w:pPr>
        <w:pStyle w:val="ListBullet"/>
        <w:spacing w:before="0" w:after="80" w:line="360" w:lineRule="auto"/>
        <w:ind w:left="709"/>
        <w:jc w:val="left"/>
      </w:pPr>
      <w:r>
        <w:rPr>
          <w:rFonts w:ascii="Times New Roman" w:hAnsi="Times New Roman"/>
          <w:b/>
          <w:sz w:val="28"/>
        </w:rPr>
        <w:t>Облік руху товарів (Transaction Engine):</w:t>
      </w:r>
      <w:r>
        <w:rPr>
          <w:rFonts w:ascii="Times New Roman" w:hAnsi="Times New Roman"/>
          <w:sz w:val="28"/>
        </w:rPr>
        <w:t xml:space="preserve"> створення та проведення прибуткових накладних (приймання від постачальників), видаткових накладних (продаж), актів списання та внутрішнього переміщення.</w:t>
      </w:r>
    </w:p>
    <w:p>
      <w:pPr>
        <w:pStyle w:val="ListBullet"/>
        <w:spacing w:before="0" w:after="80" w:line="360" w:lineRule="auto"/>
        <w:ind w:left="709"/>
        <w:jc w:val="left"/>
      </w:pPr>
      <w:r>
        <w:rPr>
          <w:rFonts w:ascii="Times New Roman" w:hAnsi="Times New Roman"/>
          <w:b/>
          <w:sz w:val="28"/>
        </w:rPr>
        <w:t>Управління контрагентами (Contacts Management):</w:t>
      </w:r>
      <w:r>
        <w:rPr>
          <w:rFonts w:ascii="Times New Roman" w:hAnsi="Times New Roman"/>
          <w:sz w:val="28"/>
        </w:rPr>
        <w:t xml:space="preserve"> ведення бази постачальників та покупців з історією взаєморозрахунків та поставок.</w:t>
      </w:r>
    </w:p>
    <w:p>
      <w:pPr>
        <w:pStyle w:val="ListBullet"/>
        <w:spacing w:before="0" w:after="80" w:line="360" w:lineRule="auto"/>
        <w:ind w:left="709"/>
        <w:jc w:val="left"/>
      </w:pPr>
      <w:r>
        <w:rPr>
          <w:rFonts w:ascii="Times New Roman" w:hAnsi="Times New Roman"/>
          <w:b/>
          <w:sz w:val="28"/>
        </w:rPr>
        <w:t>Автоматизація закупівель (Reorder Automation):</w:t>
      </w:r>
      <w:r>
        <w:rPr>
          <w:rFonts w:ascii="Times New Roman" w:hAnsi="Times New Roman"/>
          <w:sz w:val="28"/>
        </w:rPr>
        <w:t xml:space="preserve"> відстеження критичного мінімуму товарів на складах, автоматичне генерування чернеток замовлень постачальникам.</w:t>
      </w:r>
    </w:p>
    <w:p>
      <w:pPr>
        <w:pStyle w:val="ListBullet"/>
        <w:spacing w:before="0" w:after="80" w:line="360" w:lineRule="auto"/>
        <w:ind w:left="709"/>
        <w:jc w:val="left"/>
      </w:pPr>
      <w:r>
        <w:rPr>
          <w:rFonts w:ascii="Times New Roman" w:hAnsi="Times New Roman"/>
          <w:b/>
          <w:sz w:val="28"/>
        </w:rPr>
        <w:t>Звітність та аналітика (Reporting &amp; Analytics):</w:t>
      </w:r>
      <w:r>
        <w:rPr>
          <w:rFonts w:ascii="Times New Roman" w:hAnsi="Times New Roman"/>
          <w:sz w:val="28"/>
        </w:rPr>
        <w:t xml:space="preserve"> розрахунок собівартості залишків (FIFO/LIFO/Weighted Average), аналіз швидкості обігу товарів (ABC/XYZ аналіз), звіти про продажі та прибутковість.</w:t>
      </w:r>
    </w:p>
    <w:p>
      <w:pPr>
        <w:keepNext/>
        <w:spacing w:before="240" w:after="120"/>
        <w:jc w:val="left"/>
      </w:pPr>
      <w:r>
        <w:rPr>
          <w:rFonts w:ascii="Times New Roman" w:hAnsi="Times New Roman"/>
          <w:b/>
          <w:sz w:val="28"/>
        </w:rPr>
        <w:t>3.3. Етапи розробки за ітераційною моделлю</w:t>
      </w:r>
    </w:p>
    <w:p>
      <w:pPr>
        <w:spacing w:before="0" w:after="120" w:line="360" w:lineRule="auto"/>
        <w:ind w:firstLine="709"/>
        <w:jc w:val="both"/>
      </w:pPr>
      <w:r>
        <w:rPr>
          <w:rFonts w:ascii="Times New Roman" w:hAnsi="Times New Roman"/>
          <w:sz w:val="28"/>
        </w:rPr>
        <w:t>Згідно з обраною моделлю, життєвий цикл розробки поділяється на наступні фази та ітерації:</w:t>
      </w:r>
    </w:p>
    <w:p>
      <w:pPr>
        <w:spacing w:before="120" w:after="120" w:line="240" w:lineRule="auto"/>
        <w:ind w:left="567"/>
        <w:shd w:fill="F5F5F5"/>
        <w:pBdr>
          <w:left w:val="single" w:sz="18" w:space="8" w:color="CCCCCC"/>
        </w:pBdr>
      </w:pPr>
      <w:r>
        <w:rPr>
          <w:rFonts w:ascii="Courier New" w:hAnsi="Courier New"/>
          <w:sz w:val="20"/>
        </w:rPr>
        <w:t>graph TD</w:t>
        <w:br/>
        <w:t xml:space="preserve">    A[Фаза 1: Аналіз та Проєктування] --&gt; B[Ітерація 1: Базовий Каталог &amp; БД]</w:t>
        <w:br/>
        <w:t xml:space="preserve">    B --&gt; C[Ітерація 2: Документообіг &amp; Транзакції]</w:t>
        <w:br/>
        <w:t xml:space="preserve">    C --&gt; D[Ітерація 3: Мультискладовість &amp; Сповіщення]</w:t>
        <w:br/>
        <w:t xml:space="preserve">    D --&gt; E[Ітерація 4: Звітність &amp; Аналітика]</w:t>
        <w:br/>
        <w:t xml:space="preserve">    E --&gt; F[Ітерація 5: Рольова модель &amp; Інтеграція API]</w:t>
        <w:br/>
        <w:t xml:space="preserve">    F --&gt; G[Фаза 3: Стабілізація, Тестування &amp; Впровадження]</w:t>
      </w:r>
    </w:p>
    <w:p>
      <w:pPr>
        <w:pStyle w:val="ListNumber"/>
        <w:spacing w:before="0" w:after="80" w:line="360" w:lineRule="auto"/>
        <w:ind w:left="709"/>
        <w:jc w:val="left"/>
      </w:pPr>
      <w:r>
        <w:rPr>
          <w:rFonts w:ascii="Times New Roman" w:hAnsi="Times New Roman"/>
          <w:b/>
          <w:sz w:val="28"/>
        </w:rPr>
        <w:t>Фаза 1. Аналіз та Проєктування (Початкова фаза):</w:t>
      </w:r>
    </w:p>
    <w:p>
      <w:pPr>
        <w:pStyle w:val="ListBullet"/>
        <w:spacing w:before="0" w:after="80" w:line="360" w:lineRule="auto"/>
        <w:ind w:left="992"/>
        <w:jc w:val="left"/>
      </w:pPr>
      <w:r>
        <w:rPr>
          <w:rFonts w:ascii="Times New Roman" w:hAnsi="Times New Roman"/>
          <w:sz w:val="28"/>
        </w:rPr>
        <w:t>Збір та аналіз вимог замовника.</w:t>
      </w:r>
    </w:p>
    <w:p>
      <w:pPr>
        <w:pStyle w:val="ListBullet"/>
        <w:spacing w:before="0" w:after="80" w:line="360" w:lineRule="auto"/>
        <w:ind w:left="992"/>
        <w:jc w:val="left"/>
      </w:pPr>
      <w:r>
        <w:rPr>
          <w:rFonts w:ascii="Times New Roman" w:hAnsi="Times New Roman"/>
          <w:sz w:val="28"/>
        </w:rPr>
        <w:t>Проєктування реляційної моделі бази даних (ER-діаграма).</w:t>
      </w:r>
    </w:p>
    <w:p>
      <w:pPr>
        <w:pStyle w:val="ListBullet"/>
        <w:spacing w:before="0" w:after="80" w:line="360" w:lineRule="auto"/>
        <w:ind w:left="992"/>
        <w:jc w:val="left"/>
      </w:pPr>
      <w:r>
        <w:rPr>
          <w:rFonts w:ascii="Times New Roman" w:hAnsi="Times New Roman"/>
          <w:sz w:val="28"/>
        </w:rPr>
        <w:t>Розробка архітектури системи (Backend API, Frontend, Integration Layer).</w:t>
      </w:r>
    </w:p>
    <w:p>
      <w:pPr>
        <w:pStyle w:val="ListBullet"/>
        <w:spacing w:before="0" w:after="80" w:line="360" w:lineRule="auto"/>
        <w:ind w:left="992"/>
        <w:jc w:val="left"/>
      </w:pPr>
      <w:r>
        <w:rPr>
          <w:rFonts w:ascii="Times New Roman" w:hAnsi="Times New Roman"/>
          <w:sz w:val="28"/>
        </w:rPr>
        <w:t>Створення та затвердження Технічного завдання.</w:t>
      </w:r>
    </w:p>
    <w:p>
      <w:pPr>
        <w:pStyle w:val="ListNumber"/>
        <w:spacing w:before="0" w:after="80" w:line="360" w:lineRule="auto"/>
        <w:ind w:left="709"/>
        <w:jc w:val="left"/>
      </w:pPr>
      <w:r>
        <w:rPr>
          <w:rFonts w:ascii="Times New Roman" w:hAnsi="Times New Roman"/>
          <w:b/>
          <w:sz w:val="28"/>
        </w:rPr>
        <w:t>Фаза 2. Ітераційна розробка (Нарощування інкрементів):</w:t>
      </w:r>
    </w:p>
    <w:p>
      <w:pPr>
        <w:pStyle w:val="ListBullet"/>
        <w:spacing w:before="0" w:after="80" w:line="360" w:lineRule="auto"/>
        <w:ind w:left="992"/>
        <w:jc w:val="left"/>
      </w:pPr>
      <w:r>
        <w:rPr>
          <w:rFonts w:ascii="Times New Roman" w:hAnsi="Times New Roman"/>
          <w:b/>
          <w:sz w:val="28"/>
        </w:rPr>
        <w:t>Ітерація 1 (Core MVP):</w:t>
      </w:r>
    </w:p>
    <w:p>
      <w:pPr>
        <w:pStyle w:val="ListBullet"/>
        <w:spacing w:before="0" w:after="80" w:line="360" w:lineRule="auto"/>
        <w:ind w:left="1276"/>
        <w:jc w:val="left"/>
      </w:pPr>
      <w:r>
        <w:rPr>
          <w:rFonts w:ascii="Times New Roman" w:hAnsi="Times New Roman"/>
          <w:sz w:val="28"/>
        </w:rPr>
        <w:t>Створення бази даних.</w:t>
      </w:r>
    </w:p>
    <w:p>
      <w:pPr>
        <w:pStyle w:val="ListBullet"/>
        <w:spacing w:before="0" w:after="80" w:line="360" w:lineRule="auto"/>
        <w:ind w:left="1276"/>
        <w:jc w:val="left"/>
      </w:pPr>
      <w:r>
        <w:rPr>
          <w:rFonts w:ascii="Times New Roman" w:hAnsi="Times New Roman"/>
          <w:sz w:val="28"/>
        </w:rPr>
        <w:t>Реалізація RESTful API для CRUD-операцій з товарами та категоріями.</w:t>
      </w:r>
    </w:p>
    <w:p>
      <w:pPr>
        <w:pStyle w:val="ListBullet"/>
        <w:spacing w:before="0" w:after="80" w:line="360" w:lineRule="auto"/>
        <w:ind w:left="1276"/>
        <w:jc w:val="left"/>
      </w:pPr>
      <w:r>
        <w:rPr>
          <w:rFonts w:ascii="Times New Roman" w:hAnsi="Times New Roman"/>
          <w:sz w:val="28"/>
        </w:rPr>
        <w:t>Розробка базового користувацького інтерфейсу (таблиці товарів, пошук).</w:t>
      </w:r>
    </w:p>
    <w:p>
      <w:pPr>
        <w:pStyle w:val="ListBullet"/>
        <w:spacing w:before="0" w:after="80" w:line="360" w:lineRule="auto"/>
        <w:ind w:left="992"/>
        <w:jc w:val="left"/>
      </w:pPr>
      <w:r>
        <w:rPr>
          <w:rFonts w:ascii="Times New Roman" w:hAnsi="Times New Roman"/>
          <w:b/>
          <w:sz w:val="28"/>
        </w:rPr>
        <w:t>Ітерація 2 (Transactions &amp; Movement):</w:t>
      </w:r>
    </w:p>
    <w:p>
      <w:pPr>
        <w:pStyle w:val="ListBullet"/>
        <w:spacing w:before="0" w:after="80" w:line="360" w:lineRule="auto"/>
        <w:ind w:left="1276"/>
        <w:jc w:val="left"/>
      </w:pPr>
      <w:r>
        <w:rPr>
          <w:rFonts w:ascii="Times New Roman" w:hAnsi="Times New Roman"/>
          <w:sz w:val="28"/>
        </w:rPr>
        <w:t>Розробка модулів для проведення прибуткових та видаткових накладних.</w:t>
      </w:r>
    </w:p>
    <w:p>
      <w:pPr>
        <w:pStyle w:val="ListBullet"/>
        <w:spacing w:before="0" w:after="80" w:line="360" w:lineRule="auto"/>
        <w:ind w:left="1276"/>
        <w:jc w:val="left"/>
      </w:pPr>
      <w:r>
        <w:rPr>
          <w:rFonts w:ascii="Times New Roman" w:hAnsi="Times New Roman"/>
          <w:sz w:val="28"/>
        </w:rPr>
        <w:t>Реалізація логіки миттєвого оновлення залишків на основі проведених документів.</w:t>
      </w:r>
    </w:p>
    <w:p>
      <w:pPr>
        <w:pStyle w:val="ListBullet"/>
        <w:spacing w:before="0" w:after="80" w:line="360" w:lineRule="auto"/>
        <w:ind w:left="1276"/>
        <w:jc w:val="left"/>
      </w:pPr>
      <w:r>
        <w:rPr>
          <w:rFonts w:ascii="Times New Roman" w:hAnsi="Times New Roman"/>
          <w:sz w:val="28"/>
        </w:rPr>
        <w:t>Розробка інтерфейсу створення документів руху товарів.</w:t>
      </w:r>
    </w:p>
    <w:p>
      <w:pPr>
        <w:pStyle w:val="ListBullet"/>
        <w:spacing w:before="0" w:after="80" w:line="360" w:lineRule="auto"/>
        <w:ind w:left="992"/>
        <w:jc w:val="left"/>
      </w:pPr>
      <w:r>
        <w:rPr>
          <w:rFonts w:ascii="Times New Roman" w:hAnsi="Times New Roman"/>
          <w:b/>
          <w:sz w:val="28"/>
        </w:rPr>
        <w:t>Ітерація 3 (Warehouse Operations &amp; Alerts):</w:t>
      </w:r>
    </w:p>
    <w:p>
      <w:pPr>
        <w:pStyle w:val="ListBullet"/>
        <w:spacing w:before="0" w:after="80" w:line="360" w:lineRule="auto"/>
        <w:ind w:left="1276"/>
        <w:jc w:val="left"/>
      </w:pPr>
      <w:r>
        <w:rPr>
          <w:rFonts w:ascii="Times New Roman" w:hAnsi="Times New Roman"/>
          <w:sz w:val="28"/>
        </w:rPr>
        <w:t>Додавання підтримки декількох складів та зон зберігання.</w:t>
      </w:r>
    </w:p>
    <w:p>
      <w:pPr>
        <w:pStyle w:val="ListBullet"/>
        <w:spacing w:before="0" w:after="80" w:line="360" w:lineRule="auto"/>
        <w:ind w:left="1276"/>
        <w:jc w:val="left"/>
      </w:pPr>
      <w:r>
        <w:rPr>
          <w:rFonts w:ascii="Times New Roman" w:hAnsi="Times New Roman"/>
          <w:sz w:val="28"/>
        </w:rPr>
        <w:t>Інтеграція підсистеми зчитування штрих-кодів (робота з вебкамерою або сканером).</w:t>
      </w:r>
    </w:p>
    <w:p>
      <w:pPr>
        <w:pStyle w:val="ListBullet"/>
        <w:spacing w:before="0" w:after="80" w:line="360" w:lineRule="auto"/>
        <w:ind w:left="1276"/>
        <w:jc w:val="left"/>
      </w:pPr>
      <w:r>
        <w:rPr>
          <w:rFonts w:ascii="Times New Roman" w:hAnsi="Times New Roman"/>
          <w:sz w:val="28"/>
        </w:rPr>
        <w:t>Впровадження системи автоматичного сповіщення про досягнення критичного мінімуму товарів.</w:t>
      </w:r>
    </w:p>
    <w:p>
      <w:pPr>
        <w:pStyle w:val="ListBullet"/>
        <w:spacing w:before="0" w:after="80" w:line="360" w:lineRule="auto"/>
        <w:ind w:left="992"/>
        <w:jc w:val="left"/>
      </w:pPr>
      <w:r>
        <w:rPr>
          <w:rFonts w:ascii="Times New Roman" w:hAnsi="Times New Roman"/>
          <w:b/>
          <w:sz w:val="28"/>
        </w:rPr>
        <w:t>Ітерація 4 (Reporting &amp; Valuation):</w:t>
      </w:r>
    </w:p>
    <w:p>
      <w:pPr>
        <w:pStyle w:val="ListBullet"/>
        <w:spacing w:before="0" w:after="80" w:line="360" w:lineRule="auto"/>
        <w:ind w:left="1276"/>
        <w:jc w:val="left"/>
      </w:pPr>
      <w:r>
        <w:rPr>
          <w:rFonts w:ascii="Times New Roman" w:hAnsi="Times New Roman"/>
          <w:sz w:val="28"/>
        </w:rPr>
        <w:t>Реалізація алгоритму оцінки запасів за методами FIFO та Weighted Average.</w:t>
      </w:r>
    </w:p>
    <w:p>
      <w:pPr>
        <w:pStyle w:val="ListBullet"/>
        <w:spacing w:before="0" w:after="80" w:line="360" w:lineRule="auto"/>
        <w:ind w:left="1276"/>
        <w:jc w:val="left"/>
      </w:pPr>
      <w:r>
        <w:rPr>
          <w:rFonts w:ascii="Times New Roman" w:hAnsi="Times New Roman"/>
          <w:sz w:val="28"/>
        </w:rPr>
        <w:t>Створення генератора складських звітів (відомість залишків, оборотно-сальдова відомість).</w:t>
      </w:r>
    </w:p>
    <w:p>
      <w:pPr>
        <w:pStyle w:val="ListBullet"/>
        <w:spacing w:before="0" w:after="80" w:line="360" w:lineRule="auto"/>
        <w:ind w:left="1276"/>
        <w:jc w:val="left"/>
      </w:pPr>
      <w:r>
        <w:rPr>
          <w:rFonts w:ascii="Times New Roman" w:hAnsi="Times New Roman"/>
          <w:sz w:val="28"/>
        </w:rPr>
        <w:t>Експорт звітів у формати PDF, XLSX.</w:t>
      </w:r>
    </w:p>
    <w:p>
      <w:pPr>
        <w:pStyle w:val="ListBullet"/>
        <w:spacing w:before="0" w:after="80" w:line="360" w:lineRule="auto"/>
        <w:ind w:left="992"/>
        <w:jc w:val="left"/>
      </w:pPr>
      <w:r>
        <w:rPr>
          <w:rFonts w:ascii="Times New Roman" w:hAnsi="Times New Roman"/>
          <w:b/>
          <w:sz w:val="28"/>
        </w:rPr>
        <w:t>Ітерація 5 (Security &amp; Integration):</w:t>
      </w:r>
    </w:p>
    <w:p>
      <w:pPr>
        <w:pStyle w:val="ListBullet"/>
        <w:spacing w:before="0" w:after="80" w:line="360" w:lineRule="auto"/>
        <w:ind w:left="1276"/>
        <w:jc w:val="left"/>
      </w:pPr>
      <w:r>
        <w:rPr>
          <w:rFonts w:ascii="Times New Roman" w:hAnsi="Times New Roman"/>
          <w:sz w:val="28"/>
        </w:rPr>
        <w:t>Реалізація системи автентифікації (JWT) та авторизації на основі ролей (Адміністратор, Завідувач складу, Комірник, Менеджер з закупівель).</w:t>
      </w:r>
    </w:p>
    <w:p>
      <w:pPr>
        <w:pStyle w:val="ListBullet"/>
        <w:spacing w:before="0" w:after="80" w:line="360" w:lineRule="auto"/>
        <w:ind w:left="1276"/>
        <w:jc w:val="left"/>
      </w:pPr>
      <w:r>
        <w:rPr>
          <w:rFonts w:ascii="Times New Roman" w:hAnsi="Times New Roman"/>
          <w:sz w:val="28"/>
        </w:rPr>
        <w:t>Розробка модуля аудиту (логування дій користувачів).</w:t>
      </w:r>
    </w:p>
    <w:p>
      <w:pPr>
        <w:pStyle w:val="ListBullet"/>
        <w:spacing w:before="0" w:after="80" w:line="360" w:lineRule="auto"/>
        <w:ind w:left="1276"/>
        <w:jc w:val="left"/>
      </w:pPr>
      <w:r>
        <w:rPr>
          <w:rFonts w:ascii="Times New Roman" w:hAnsi="Times New Roman"/>
          <w:sz w:val="28"/>
        </w:rPr>
        <w:t>Реалізація REST API для інтеграції із зовнішніми системами (CRM, Інтернет-магазин).</w:t>
      </w:r>
    </w:p>
    <w:p>
      <w:pPr>
        <w:pStyle w:val="ListNumber"/>
        <w:spacing w:before="0" w:after="80" w:line="360" w:lineRule="auto"/>
        <w:ind w:left="709"/>
        <w:jc w:val="left"/>
      </w:pPr>
      <w:r>
        <w:rPr>
          <w:rFonts w:ascii="Times New Roman" w:hAnsi="Times New Roman"/>
          <w:b/>
          <w:sz w:val="28"/>
        </w:rPr>
        <w:t>Фаза 3. Стабілізація та Впровадження:</w:t>
      </w:r>
    </w:p>
    <w:p>
      <w:pPr>
        <w:pStyle w:val="ListBullet"/>
        <w:spacing w:before="0" w:after="80" w:line="360" w:lineRule="auto"/>
        <w:ind w:left="992"/>
        <w:jc w:val="left"/>
      </w:pPr>
      <w:r>
        <w:rPr>
          <w:rFonts w:ascii="Times New Roman" w:hAnsi="Times New Roman"/>
          <w:sz w:val="28"/>
        </w:rPr>
        <w:t>Проведення інтеграційного та навантажувального тестування.</w:t>
      </w:r>
    </w:p>
    <w:p>
      <w:pPr>
        <w:pStyle w:val="ListBullet"/>
        <w:spacing w:before="0" w:after="80" w:line="360" w:lineRule="auto"/>
        <w:ind w:left="992"/>
        <w:jc w:val="left"/>
      </w:pPr>
      <w:r>
        <w:rPr>
          <w:rFonts w:ascii="Times New Roman" w:hAnsi="Times New Roman"/>
          <w:sz w:val="28"/>
        </w:rPr>
        <w:t>Виправлення виявлених дефектів.</w:t>
      </w:r>
    </w:p>
    <w:p>
      <w:pPr>
        <w:pStyle w:val="ListBullet"/>
        <w:spacing w:before="0" w:after="80" w:line="360" w:lineRule="auto"/>
        <w:ind w:left="992"/>
        <w:jc w:val="left"/>
      </w:pPr>
      <w:r>
        <w:rPr>
          <w:rFonts w:ascii="Times New Roman" w:hAnsi="Times New Roman"/>
          <w:sz w:val="28"/>
        </w:rPr>
        <w:t>Написання документації (інструкція користувача, посібник системного адміністратора).</w:t>
      </w:r>
    </w:p>
    <w:p>
      <w:pPr>
        <w:pStyle w:val="ListBullet"/>
        <w:spacing w:before="0" w:after="80" w:line="360" w:lineRule="auto"/>
        <w:ind w:left="992"/>
        <w:jc w:val="left"/>
      </w:pPr>
      <w:r>
        <w:rPr>
          <w:rFonts w:ascii="Times New Roman" w:hAnsi="Times New Roman"/>
          <w:sz w:val="28"/>
        </w:rPr>
        <w:t>Навчання персоналу та запуск системи в промислову експлуатацію.</w:t>
      </w:r>
    </w:p>
    <w:p>
      <w:pPr>
        <w:pBdr>
          <w:bottom w:val="single" w:sz="6" w:space="1" w:color="CCCCCC"/>
        </w:pBdr>
        <w:spacing w:after="240"/>
      </w:pPr>
    </w:p>
    <w:p>
      <w:pPr>
        <w:keepNext/>
        <w:spacing w:before="280" w:after="160"/>
        <w:jc w:val="left"/>
      </w:pPr>
      <w:r>
        <w:rPr>
          <w:rFonts w:ascii="Times New Roman" w:hAnsi="Times New Roman"/>
          <w:b/>
          <w:sz w:val="28"/>
        </w:rPr>
        <w:t>ЗАВДАННЯ 4. ТЕХНІЧНЕ ЗАВДАННЯ НА РОЗРОБКУ ПЗ</w:t>
      </w:r>
    </w:p>
    <w:p>
      <w:pPr>
        <w:spacing w:before="0" w:after="120" w:line="360" w:lineRule="auto"/>
        <w:ind w:firstLine="709"/>
        <w:jc w:val="both"/>
      </w:pPr>
      <w:r>
        <w:rPr>
          <w:rFonts w:ascii="Times New Roman" w:hAnsi="Times New Roman"/>
          <w:sz w:val="28"/>
        </w:rPr>
        <w:t xml:space="preserve">Дане Технічне завдання (ТЗ) розроблене відповідно до вимог та рекомендацій стандартів серії </w:t>
      </w:r>
      <w:r>
        <w:rPr>
          <w:rFonts w:ascii="Times New Roman" w:hAnsi="Times New Roman"/>
          <w:b/>
          <w:sz w:val="28"/>
        </w:rPr>
        <w:t>ISO/IEC 12207</w:t>
      </w:r>
      <w:r>
        <w:rPr>
          <w:rFonts w:ascii="Times New Roman" w:hAnsi="Times New Roman"/>
          <w:sz w:val="28"/>
        </w:rPr>
        <w:t xml:space="preserve"> та </w:t>
      </w:r>
      <w:r>
        <w:rPr>
          <w:rFonts w:ascii="Times New Roman" w:hAnsi="Times New Roman"/>
          <w:b/>
          <w:sz w:val="28"/>
        </w:rPr>
        <w:t>IEEE 830-1998</w:t>
      </w:r>
      <w:r>
        <w:rPr>
          <w:rFonts w:ascii="Times New Roman" w:hAnsi="Times New Roman"/>
          <w:sz w:val="28"/>
        </w:rPr>
        <w:t xml:space="preserve"> з адаптацією до специфіки предметної області.</w:t>
      </w:r>
    </w:p>
    <w:p>
      <w:pPr>
        <w:pBdr>
          <w:bottom w:val="single" w:sz="6" w:space="1" w:color="CCCCCC"/>
        </w:pBdr>
        <w:spacing w:after="240"/>
      </w:pPr>
    </w:p>
    <w:p>
      <w:pPr>
        <w:keepNext/>
        <w:spacing w:before="360" w:after="240"/>
        <w:jc w:val="center"/>
      </w:pPr>
      <w:r>
        <w:rPr>
          <w:rFonts w:ascii="Times New Roman" w:hAnsi="Times New Roman"/>
          <w:b/>
          <w:sz w:val="28"/>
        </w:rPr>
        <w:t>ТЕХНІЧНЕ ЗАВДАННЯ</w:t>
      </w:r>
    </w:p>
    <w:p>
      <w:pPr>
        <w:keepNext/>
        <w:spacing w:before="280" w:after="160"/>
        <w:jc w:val="left"/>
      </w:pPr>
      <w:r>
        <w:rPr>
          <w:rFonts w:ascii="Times New Roman" w:hAnsi="Times New Roman"/>
          <w:b/>
          <w:sz w:val="28"/>
        </w:rPr>
        <w:t>на розробку веб-системи управління запасами «SmartInventory»</w:t>
      </w:r>
    </w:p>
    <w:p>
      <w:pPr>
        <w:pBdr>
          <w:bottom w:val="single" w:sz="6" w:space="1" w:color="CCCCCC"/>
        </w:pBdr>
        <w:spacing w:after="240"/>
      </w:pPr>
    </w:p>
    <w:p>
      <w:pPr>
        <w:keepNext/>
        <w:spacing w:before="240" w:after="120"/>
        <w:jc w:val="left"/>
      </w:pPr>
      <w:r>
        <w:rPr>
          <w:rFonts w:ascii="Times New Roman" w:hAnsi="Times New Roman"/>
          <w:b/>
          <w:sz w:val="28"/>
        </w:rPr>
        <w:t>1. ЗАГАЛЬНІ ВІДОМОСТІ</w:t>
      </w:r>
    </w:p>
    <w:p>
      <w:pPr>
        <w:keepNext/>
        <w:spacing w:before="200" w:after="120"/>
        <w:jc w:val="left"/>
      </w:pPr>
      <w:r>
        <w:rPr>
          <w:rFonts w:ascii="Times New Roman" w:hAnsi="Times New Roman"/>
          <w:b/>
          <w:sz w:val="28"/>
        </w:rPr>
        <w:t>1.1. Повне найменування системи</w:t>
      </w:r>
    </w:p>
    <w:p>
      <w:pPr>
        <w:pStyle w:val="ListBullet"/>
        <w:spacing w:before="0" w:after="80" w:line="360" w:lineRule="auto"/>
        <w:ind w:left="709"/>
        <w:jc w:val="left"/>
      </w:pPr>
      <w:r>
        <w:rPr>
          <w:rFonts w:ascii="Times New Roman" w:hAnsi="Times New Roman"/>
          <w:b/>
          <w:sz w:val="28"/>
        </w:rPr>
        <w:t>Повне найменування:</w:t>
      </w:r>
      <w:r>
        <w:rPr>
          <w:rFonts w:ascii="Times New Roman" w:hAnsi="Times New Roman"/>
          <w:sz w:val="28"/>
        </w:rPr>
        <w:t xml:space="preserve"> Веб-орієнтована інформаційна система управління запасами підприємства.</w:t>
      </w:r>
    </w:p>
    <w:p>
      <w:pPr>
        <w:pStyle w:val="ListBullet"/>
        <w:spacing w:before="0" w:after="80" w:line="360" w:lineRule="auto"/>
        <w:ind w:left="709"/>
        <w:jc w:val="left"/>
      </w:pPr>
      <w:r>
        <w:rPr>
          <w:rFonts w:ascii="Times New Roman" w:hAnsi="Times New Roman"/>
          <w:b/>
          <w:sz w:val="28"/>
        </w:rPr>
        <w:t>Скорочене найменування (робоча назва):</w:t>
      </w:r>
      <w:r>
        <w:rPr>
          <w:rFonts w:ascii="Times New Roman" w:hAnsi="Times New Roman"/>
          <w:sz w:val="28"/>
        </w:rPr>
        <w:t xml:space="preserve"> ВІС «SmartInventory».</w:t>
      </w:r>
    </w:p>
    <w:p>
      <w:pPr>
        <w:keepNext/>
        <w:spacing w:before="200" w:after="120"/>
        <w:jc w:val="left"/>
      </w:pPr>
      <w:r>
        <w:rPr>
          <w:rFonts w:ascii="Times New Roman" w:hAnsi="Times New Roman"/>
          <w:b/>
          <w:sz w:val="28"/>
        </w:rPr>
        <w:t>1.2. Підстави для проведення робіт</w:t>
      </w:r>
    </w:p>
    <w:p>
      <w:pPr>
        <w:spacing w:before="0" w:after="120" w:line="360" w:lineRule="auto"/>
        <w:ind w:firstLine="709"/>
        <w:jc w:val="both"/>
      </w:pPr>
      <w:r>
        <w:rPr>
          <w:rFonts w:ascii="Times New Roman" w:hAnsi="Times New Roman"/>
          <w:sz w:val="28"/>
        </w:rPr>
        <w:t>Роботи проводяться на підставі навчального плану дисципліни «Основи програмної інженерії» та затвердженого завдання на лабораторну роботу №1.</w:t>
      </w:r>
    </w:p>
    <w:p>
      <w:pPr>
        <w:keepNext/>
        <w:spacing w:before="200" w:after="120"/>
        <w:jc w:val="left"/>
      </w:pPr>
      <w:r>
        <w:rPr>
          <w:rFonts w:ascii="Times New Roman" w:hAnsi="Times New Roman"/>
          <w:b/>
          <w:sz w:val="28"/>
        </w:rPr>
        <w:t>1.3. Терміни початку та завершення робіт</w:t>
      </w:r>
    </w:p>
    <w:p>
      <w:pPr>
        <w:pStyle w:val="ListBullet"/>
        <w:spacing w:before="0" w:after="80" w:line="360" w:lineRule="auto"/>
        <w:ind w:left="709"/>
        <w:jc w:val="left"/>
      </w:pPr>
      <w:r>
        <w:rPr>
          <w:rFonts w:ascii="Times New Roman" w:hAnsi="Times New Roman"/>
          <w:b/>
          <w:sz w:val="28"/>
        </w:rPr>
        <w:t>Початок розробки:</w:t>
      </w:r>
      <w:r>
        <w:rPr>
          <w:rFonts w:ascii="Times New Roman" w:hAnsi="Times New Roman"/>
          <w:sz w:val="28"/>
        </w:rPr>
        <w:t xml:space="preserve"> 25 травня 2026 року.</w:t>
      </w:r>
    </w:p>
    <w:p>
      <w:pPr>
        <w:pStyle w:val="ListBullet"/>
        <w:spacing w:before="0" w:after="80" w:line="360" w:lineRule="auto"/>
        <w:ind w:left="709"/>
        <w:jc w:val="left"/>
      </w:pPr>
      <w:r>
        <w:rPr>
          <w:rFonts w:ascii="Times New Roman" w:hAnsi="Times New Roman"/>
          <w:b/>
          <w:sz w:val="28"/>
        </w:rPr>
        <w:t>Завершення розробки:</w:t>
      </w:r>
      <w:r>
        <w:rPr>
          <w:rFonts w:ascii="Times New Roman" w:hAnsi="Times New Roman"/>
          <w:sz w:val="28"/>
        </w:rPr>
        <w:t xml:space="preserve"> 25 червня 2026 року.</w:t>
      </w:r>
    </w:p>
    <w:p>
      <w:pPr>
        <w:pBdr>
          <w:bottom w:val="single" w:sz="6" w:space="1" w:color="CCCCCC"/>
        </w:pBdr>
        <w:spacing w:after="240"/>
      </w:pPr>
    </w:p>
    <w:p>
      <w:pPr>
        <w:keepNext/>
        <w:spacing w:before="240" w:after="120"/>
        <w:jc w:val="left"/>
      </w:pPr>
      <w:r>
        <w:rPr>
          <w:rFonts w:ascii="Times New Roman" w:hAnsi="Times New Roman"/>
          <w:b/>
          <w:sz w:val="28"/>
        </w:rPr>
        <w:t>2. ПРИЗНАЧЕННЯ ТА ЦІЛІ СТВОРЕННЯ СИСТЕМИ</w:t>
      </w:r>
    </w:p>
    <w:p>
      <w:pPr>
        <w:keepNext/>
        <w:spacing w:before="200" w:after="120"/>
        <w:jc w:val="left"/>
      </w:pPr>
      <w:r>
        <w:rPr>
          <w:rFonts w:ascii="Times New Roman" w:hAnsi="Times New Roman"/>
          <w:b/>
          <w:sz w:val="28"/>
        </w:rPr>
        <w:t>2.1. Функціональне призначення системи</w:t>
      </w:r>
    </w:p>
    <w:p>
      <w:pPr>
        <w:spacing w:before="0" w:after="120" w:line="360" w:lineRule="auto"/>
        <w:ind w:firstLine="709"/>
        <w:jc w:val="both"/>
      </w:pPr>
      <w:r>
        <w:rPr>
          <w:rFonts w:ascii="Times New Roman" w:hAnsi="Times New Roman"/>
          <w:sz w:val="28"/>
        </w:rPr>
        <w:t>ВІС «SmartInventory» призначена для повної автоматизації операцій складського обліку, ведення номенклатурного каталогу, контролю руху товарів, автоматичного відстеження рівня залишків та формування супровідної звітності на підприємствах малого та середнього бізнесу.</w:t>
      </w:r>
    </w:p>
    <w:p>
      <w:pPr>
        <w:keepNext/>
        <w:spacing w:before="200" w:after="120"/>
        <w:jc w:val="left"/>
      </w:pPr>
      <w:r>
        <w:rPr>
          <w:rFonts w:ascii="Times New Roman" w:hAnsi="Times New Roman"/>
          <w:b/>
          <w:sz w:val="28"/>
        </w:rPr>
        <w:t>2.2. Цілі створення системи</w:t>
      </w:r>
    </w:p>
    <w:p>
      <w:pPr>
        <w:pStyle w:val="ListNumber"/>
        <w:spacing w:before="0" w:after="80" w:line="360" w:lineRule="auto"/>
        <w:ind w:left="709"/>
        <w:jc w:val="left"/>
      </w:pPr>
      <w:r>
        <w:rPr>
          <w:rFonts w:ascii="Times New Roman" w:hAnsi="Times New Roman"/>
          <w:b/>
          <w:sz w:val="28"/>
        </w:rPr>
        <w:t>Зменшення операційних витрат:</w:t>
      </w:r>
      <w:r>
        <w:rPr>
          <w:rFonts w:ascii="Times New Roman" w:hAnsi="Times New Roman"/>
          <w:sz w:val="28"/>
        </w:rPr>
        <w:t xml:space="preserve"> зниження трудовитрат на облік товарів на 35%.</w:t>
      </w:r>
    </w:p>
    <w:p>
      <w:pPr>
        <w:pStyle w:val="ListNumber"/>
        <w:spacing w:before="0" w:after="80" w:line="360" w:lineRule="auto"/>
        <w:ind w:left="709"/>
        <w:jc w:val="left"/>
      </w:pPr>
      <w:r>
        <w:rPr>
          <w:rFonts w:ascii="Times New Roman" w:hAnsi="Times New Roman"/>
          <w:b/>
          <w:sz w:val="28"/>
        </w:rPr>
        <w:t>Підвищення точності обліку:</w:t>
      </w:r>
      <w:r>
        <w:rPr>
          <w:rFonts w:ascii="Times New Roman" w:hAnsi="Times New Roman"/>
          <w:sz w:val="28"/>
        </w:rPr>
        <w:t xml:space="preserve"> мінімізація розбіжностей між фактичними та обліковими даними до рівня &lt; 0.1%.</w:t>
      </w:r>
    </w:p>
    <w:p>
      <w:pPr>
        <w:pStyle w:val="ListNumber"/>
        <w:spacing w:before="0" w:after="80" w:line="360" w:lineRule="auto"/>
        <w:ind w:left="709"/>
        <w:jc w:val="left"/>
      </w:pPr>
      <w:r>
        <w:rPr>
          <w:rFonts w:ascii="Times New Roman" w:hAnsi="Times New Roman"/>
          <w:b/>
          <w:sz w:val="28"/>
        </w:rPr>
        <w:t>Виключення дефіциту товарів:</w:t>
      </w:r>
      <w:r>
        <w:rPr>
          <w:rFonts w:ascii="Times New Roman" w:hAnsi="Times New Roman"/>
          <w:sz w:val="28"/>
        </w:rPr>
        <w:t xml:space="preserve"> автоматичне виявлення дефіцитних позицій та оптимізація закупівель.</w:t>
      </w:r>
    </w:p>
    <w:p>
      <w:pPr>
        <w:pStyle w:val="ListNumber"/>
        <w:spacing w:before="0" w:after="80" w:line="360" w:lineRule="auto"/>
        <w:ind w:left="709"/>
        <w:jc w:val="left"/>
      </w:pPr>
      <w:r>
        <w:rPr>
          <w:rFonts w:ascii="Times New Roman" w:hAnsi="Times New Roman"/>
          <w:b/>
          <w:sz w:val="28"/>
        </w:rPr>
        <w:t>Продуктивність праці:</w:t>
      </w:r>
      <w:r>
        <w:rPr>
          <w:rFonts w:ascii="Times New Roman" w:hAnsi="Times New Roman"/>
          <w:sz w:val="28"/>
        </w:rPr>
        <w:t xml:space="preserve"> скорочення часу на проведення інвентаризації складу в 3 рази.</w:t>
      </w:r>
    </w:p>
    <w:p>
      <w:pPr>
        <w:pStyle w:val="ListNumber"/>
        <w:spacing w:before="0" w:after="80" w:line="360" w:lineRule="auto"/>
        <w:ind w:left="709"/>
        <w:jc w:val="left"/>
      </w:pPr>
      <w:r>
        <w:rPr>
          <w:rFonts w:ascii="Times New Roman" w:hAnsi="Times New Roman"/>
          <w:b/>
          <w:sz w:val="28"/>
        </w:rPr>
        <w:t>Забезпечення мобільності:</w:t>
      </w:r>
      <w:r>
        <w:rPr>
          <w:rFonts w:ascii="Times New Roman" w:hAnsi="Times New Roman"/>
          <w:sz w:val="28"/>
        </w:rPr>
        <w:t xml:space="preserve"> надання доступу до складських даних з будь-якого пристрою через веб-інтерфейс.</w:t>
      </w:r>
    </w:p>
    <w:p>
      <w:pPr>
        <w:pBdr>
          <w:bottom w:val="single" w:sz="6" w:space="1" w:color="CCCCCC"/>
        </w:pBdr>
        <w:spacing w:after="240"/>
      </w:pPr>
    </w:p>
    <w:p>
      <w:pPr>
        <w:keepNext/>
        <w:spacing w:before="240" w:after="120"/>
        <w:jc w:val="left"/>
      </w:pPr>
      <w:r>
        <w:rPr>
          <w:rFonts w:ascii="Times New Roman" w:hAnsi="Times New Roman"/>
          <w:b/>
          <w:sz w:val="28"/>
        </w:rPr>
        <w:t>3. ХАРАКТЕРИСТИКА ОБ'ЄКТА АВТОМАТИЗАЦІЇ</w:t>
      </w:r>
    </w:p>
    <w:p>
      <w:pPr>
        <w:spacing w:before="0" w:after="120" w:line="360" w:lineRule="auto"/>
        <w:ind w:firstLine="709"/>
        <w:jc w:val="both"/>
      </w:pPr>
      <w:r>
        <w:rPr>
          <w:rFonts w:ascii="Times New Roman" w:hAnsi="Times New Roman"/>
          <w:sz w:val="28"/>
        </w:rPr>
        <w:t>Об'єктом автоматизації є складська мережа та відділ логістики компанії. Мережа може складатися з декількох фізично віддалених складів. Роботу із запасами виконують наступні категорії співробітників:</w:t>
      </w:r>
    </w:p>
    <w:p>
      <w:pPr>
        <w:pStyle w:val="ListBullet"/>
        <w:spacing w:before="0" w:after="80" w:line="360" w:lineRule="auto"/>
        <w:ind w:left="709"/>
        <w:jc w:val="left"/>
      </w:pPr>
      <w:r>
        <w:rPr>
          <w:rFonts w:ascii="Times New Roman" w:hAnsi="Times New Roman"/>
          <w:b/>
          <w:sz w:val="28"/>
        </w:rPr>
        <w:t>Комірники (складські працівники):</w:t>
      </w:r>
      <w:r>
        <w:rPr>
          <w:rFonts w:ascii="Times New Roman" w:hAnsi="Times New Roman"/>
          <w:sz w:val="28"/>
        </w:rPr>
        <w:t xml:space="preserve"> безпосередньо приймають, маркують та відвантажують товар.</w:t>
      </w:r>
    </w:p>
    <w:p>
      <w:pPr>
        <w:pStyle w:val="ListBullet"/>
        <w:spacing w:before="0" w:after="80" w:line="360" w:lineRule="auto"/>
        <w:ind w:left="709"/>
        <w:jc w:val="left"/>
      </w:pPr>
      <w:r>
        <w:rPr>
          <w:rFonts w:ascii="Times New Roman" w:hAnsi="Times New Roman"/>
          <w:b/>
          <w:sz w:val="28"/>
        </w:rPr>
        <w:t>Завідувачі складів:</w:t>
      </w:r>
      <w:r>
        <w:rPr>
          <w:rFonts w:ascii="Times New Roman" w:hAnsi="Times New Roman"/>
          <w:sz w:val="28"/>
        </w:rPr>
        <w:t xml:space="preserve"> контролюють процеси всередині конкретної філії, проводять інвентаризацію.</w:t>
      </w:r>
    </w:p>
    <w:p>
      <w:pPr>
        <w:pStyle w:val="ListBullet"/>
        <w:spacing w:before="0" w:after="80" w:line="360" w:lineRule="auto"/>
        <w:ind w:left="709"/>
        <w:jc w:val="left"/>
      </w:pPr>
      <w:r>
        <w:rPr>
          <w:rFonts w:ascii="Times New Roman" w:hAnsi="Times New Roman"/>
          <w:b/>
          <w:sz w:val="28"/>
        </w:rPr>
        <w:t>Менеджери з закупівель:</w:t>
      </w:r>
      <w:r>
        <w:rPr>
          <w:rFonts w:ascii="Times New Roman" w:hAnsi="Times New Roman"/>
          <w:sz w:val="28"/>
        </w:rPr>
        <w:t xml:space="preserve"> взаємодіють із постачальниками, контролюють закупівлі.</w:t>
      </w:r>
    </w:p>
    <w:p>
      <w:pPr>
        <w:pStyle w:val="ListBullet"/>
        <w:spacing w:before="0" w:after="80" w:line="360" w:lineRule="auto"/>
        <w:ind w:left="709"/>
        <w:jc w:val="left"/>
      </w:pPr>
      <w:r>
        <w:rPr>
          <w:rFonts w:ascii="Times New Roman" w:hAnsi="Times New Roman"/>
          <w:b/>
          <w:sz w:val="28"/>
        </w:rPr>
        <w:t>Аналітики/Керівники:</w:t>
      </w:r>
      <w:r>
        <w:rPr>
          <w:rFonts w:ascii="Times New Roman" w:hAnsi="Times New Roman"/>
          <w:sz w:val="28"/>
        </w:rPr>
        <w:t xml:space="preserve"> аналізують фінансові показники, обіг товарів, приймають стратегічні рішення.</w:t>
      </w:r>
    </w:p>
    <w:p>
      <w:pPr>
        <w:pBdr>
          <w:bottom w:val="single" w:sz="6" w:space="1" w:color="CCCCCC"/>
        </w:pBdr>
        <w:spacing w:after="240"/>
      </w:pPr>
    </w:p>
    <w:p>
      <w:pPr>
        <w:keepNext/>
        <w:spacing w:before="240" w:after="120"/>
        <w:jc w:val="left"/>
      </w:pPr>
      <w:r>
        <w:rPr>
          <w:rFonts w:ascii="Times New Roman" w:hAnsi="Times New Roman"/>
          <w:b/>
          <w:sz w:val="28"/>
        </w:rPr>
        <w:t>4. ВИМОГИ ДО СИСТЕМИ</w:t>
      </w:r>
    </w:p>
    <w:p>
      <w:pPr>
        <w:keepNext/>
        <w:spacing w:before="200" w:after="120"/>
        <w:jc w:val="left"/>
      </w:pPr>
      <w:r>
        <w:rPr>
          <w:rFonts w:ascii="Times New Roman" w:hAnsi="Times New Roman"/>
          <w:b/>
          <w:sz w:val="28"/>
        </w:rPr>
        <w:t>4.1. Вимоги до структури та функцій (Функціональні вимоги)</w:t>
      </w:r>
    </w:p>
    <w:p>
      <w:pPr>
        <w:spacing w:before="0" w:after="120" w:line="360" w:lineRule="auto"/>
        <w:ind w:firstLine="709"/>
        <w:jc w:val="both"/>
      </w:pPr>
      <w:r>
        <w:rPr>
          <w:rFonts w:ascii="Times New Roman" w:hAnsi="Times New Roman"/>
          <w:sz w:val="28"/>
        </w:rPr>
        <w:t>Система повинна складатися з наступних функціональних підсистем та модулів:</w:t>
      </w:r>
    </w:p>
    <w:p>
      <w:pPr>
        <w:spacing w:before="120" w:after="120" w:line="240" w:lineRule="auto"/>
        <w:ind w:left="567"/>
        <w:shd w:fill="F5F5F5"/>
        <w:pBdr>
          <w:left w:val="single" w:sz="18" w:space="8" w:color="CCCCCC"/>
        </w:pBdr>
      </w:pPr>
      <w:r>
        <w:rPr>
          <w:rFonts w:ascii="Courier New" w:hAnsi="Courier New"/>
          <w:sz w:val="20"/>
        </w:rPr>
        <w:t>+-----------------------------------------------------------------------+</w:t>
        <w:br/>
        <w:t>|                            SmartInventory                             |</w:t>
        <w:br/>
        <w:t>+-----------------------------------------------------------------------+</w:t>
        <w:br/>
        <w:t>|  +--------------------+  +--------------------+  +-----------------+  |</w:t>
        <w:br/>
        <w:t>|  | Підсистема Каталогу|  |Підсистема Операцій |  | Підсистема      |  |</w:t>
        <w:br/>
        <w:t>|  | - Картки товарів   |  | - Прихід / Витрата |  | Звітності       |  |</w:t>
        <w:br/>
        <w:t>|  | - Штрих-кодування  |  | - Переміщення      |  | - Оцінка FIFO   |  |</w:t>
        <w:br/>
        <w:t>|  | - Категорії &amp; SKU  |  | - Інвентаризація   |  | - Аналіз обігу  |  |</w:t>
        <w:br/>
        <w:t>|  +--------------------+  +--------------------+  +-----------------+  |</w:t>
        <w:br/>
        <w:t>|  +--------------------+  +--------------------+  +-----------------+  |</w:t>
        <w:br/>
        <w:t>|  | Підсистема Безпеки |  | Підсистема         |  | Модуль          |  |</w:t>
        <w:br/>
        <w:t>|  | - Автентифікація   |  | Сповіщень          |  | Інтеграції (API)|  |</w:t>
        <w:br/>
        <w:t>|  | - Ролі (RBAC)      |  | - Low Stock Alerts |  | - CRM / E-com   |  |</w:t>
        <w:br/>
        <w:t>|  +--------------------+  +--------------------+  +-----------------+  |</w:t>
        <w:br/>
        <w:t>+-----------------------------------------------------------------------+</w:t>
      </w:r>
    </w:p>
    <w:p>
      <w:pPr>
        <w:keepNext/>
        <w:spacing w:before="200" w:after="120"/>
        <w:jc w:val="left"/>
      </w:pPr>
      <w:r>
        <w:rPr>
          <w:rFonts w:ascii="Times New Roman" w:hAnsi="Times New Roman"/>
          <w:b/>
          <w:sz w:val="28"/>
        </w:rPr>
        <w:t>4.1.1. Підсистема керування каталогом (PIM Module)</w:t>
      </w:r>
    </w:p>
    <w:p>
      <w:pPr>
        <w:pStyle w:val="ListBullet"/>
        <w:spacing w:before="0" w:after="80" w:line="360" w:lineRule="auto"/>
        <w:ind w:left="709"/>
        <w:jc w:val="left"/>
      </w:pPr>
      <w:r>
        <w:rPr>
          <w:rFonts w:ascii="Times New Roman" w:hAnsi="Times New Roman"/>
          <w:sz w:val="28"/>
        </w:rPr>
        <w:t>Система повинна забезпечувати створення унікальних карток товарів (SKU) з полями: Артикул (унікальний), Назва, Категорія, Опис, Штрих-код, Одиниця виміру, Вартість закупівлі, Ціна продажу, Зображення, Мінімальний критичний рівень (Safety Stock).</w:t>
      </w:r>
    </w:p>
    <w:p>
      <w:pPr>
        <w:pStyle w:val="ListBullet"/>
        <w:spacing w:before="0" w:after="80" w:line="360" w:lineRule="auto"/>
        <w:ind w:left="709"/>
        <w:jc w:val="left"/>
      </w:pPr>
      <w:r>
        <w:rPr>
          <w:rFonts w:ascii="Times New Roman" w:hAnsi="Times New Roman"/>
          <w:sz w:val="28"/>
        </w:rPr>
        <w:t>Можливість групування товарів за ієрархічними категоріями.</w:t>
      </w:r>
    </w:p>
    <w:p>
      <w:pPr>
        <w:pStyle w:val="ListBullet"/>
        <w:spacing w:before="0" w:after="80" w:line="360" w:lineRule="auto"/>
        <w:ind w:left="709"/>
        <w:jc w:val="left"/>
      </w:pPr>
      <w:r>
        <w:rPr>
          <w:rFonts w:ascii="Times New Roman" w:hAnsi="Times New Roman"/>
          <w:sz w:val="28"/>
        </w:rPr>
        <w:t>Автоматичне генерування штрих-кодів у форматі EAN-13 для нових товарів та зчитування штрих-кодів через сканери або камеру пристрою.</w:t>
      </w:r>
    </w:p>
    <w:p>
      <w:pPr>
        <w:keepNext/>
        <w:spacing w:before="200" w:after="120"/>
        <w:jc w:val="left"/>
      </w:pPr>
      <w:r>
        <w:rPr>
          <w:rFonts w:ascii="Times New Roman" w:hAnsi="Times New Roman"/>
          <w:b/>
          <w:sz w:val="28"/>
        </w:rPr>
        <w:t>4.1.2. Підсистема складських операцій (Transactions Module)</w:t>
      </w:r>
    </w:p>
    <w:p>
      <w:pPr>
        <w:pStyle w:val="ListBullet"/>
        <w:spacing w:before="0" w:after="80" w:line="360" w:lineRule="auto"/>
        <w:ind w:left="709"/>
        <w:jc w:val="left"/>
      </w:pPr>
      <w:r>
        <w:rPr>
          <w:rFonts w:ascii="Times New Roman" w:hAnsi="Times New Roman"/>
          <w:sz w:val="28"/>
        </w:rPr>
        <w:t>Створення, редагування та проведення документів:</w:t>
      </w:r>
    </w:p>
    <w:p>
      <w:pPr>
        <w:pStyle w:val="ListBullet"/>
        <w:spacing w:before="0" w:after="80" w:line="360" w:lineRule="auto"/>
        <w:ind w:left="992"/>
        <w:jc w:val="left"/>
      </w:pPr>
      <w:r>
        <w:rPr>
          <w:rFonts w:ascii="Times New Roman" w:hAnsi="Times New Roman"/>
          <w:b/>
          <w:sz w:val="28"/>
        </w:rPr>
        <w:t>Прибуткова накладна (Stock In):</w:t>
      </w:r>
      <w:r>
        <w:rPr>
          <w:rFonts w:ascii="Times New Roman" w:hAnsi="Times New Roman"/>
          <w:sz w:val="28"/>
        </w:rPr>
        <w:t xml:space="preserve"> збільшує баланс товарів на обраному складі, оновлює ціну закупівлі.</w:t>
      </w:r>
    </w:p>
    <w:p>
      <w:pPr>
        <w:pStyle w:val="ListBullet"/>
        <w:spacing w:before="0" w:after="80" w:line="360" w:lineRule="auto"/>
        <w:ind w:left="992"/>
        <w:jc w:val="left"/>
      </w:pPr>
      <w:r>
        <w:rPr>
          <w:rFonts w:ascii="Times New Roman" w:hAnsi="Times New Roman"/>
          <w:b/>
          <w:sz w:val="28"/>
        </w:rPr>
        <w:t>Видаткова накладна (Stock Out):</w:t>
      </w:r>
      <w:r>
        <w:rPr>
          <w:rFonts w:ascii="Times New Roman" w:hAnsi="Times New Roman"/>
          <w:sz w:val="28"/>
        </w:rPr>
        <w:t xml:space="preserve"> списує товари зі складу або резервує їх під замовлення.</w:t>
      </w:r>
    </w:p>
    <w:p>
      <w:pPr>
        <w:pStyle w:val="ListBullet"/>
        <w:spacing w:before="0" w:after="80" w:line="360" w:lineRule="auto"/>
        <w:ind w:left="992"/>
        <w:jc w:val="left"/>
      </w:pPr>
      <w:r>
        <w:rPr>
          <w:rFonts w:ascii="Times New Roman" w:hAnsi="Times New Roman"/>
          <w:b/>
          <w:sz w:val="28"/>
        </w:rPr>
        <w:t>Внутрішнє переміщення (Transfer):</w:t>
      </w:r>
      <w:r>
        <w:rPr>
          <w:rFonts w:ascii="Times New Roman" w:hAnsi="Times New Roman"/>
          <w:sz w:val="28"/>
        </w:rPr>
        <w:t xml:space="preserve"> переносить товари між складами компанії.</w:t>
      </w:r>
    </w:p>
    <w:p>
      <w:pPr>
        <w:pStyle w:val="ListBullet"/>
        <w:spacing w:before="0" w:after="80" w:line="360" w:lineRule="auto"/>
        <w:ind w:left="992"/>
        <w:jc w:val="left"/>
      </w:pPr>
      <w:r>
        <w:rPr>
          <w:rFonts w:ascii="Times New Roman" w:hAnsi="Times New Roman"/>
          <w:b/>
          <w:sz w:val="28"/>
        </w:rPr>
        <w:t>Списання (Write-off):</w:t>
      </w:r>
      <w:r>
        <w:rPr>
          <w:rFonts w:ascii="Times New Roman" w:hAnsi="Times New Roman"/>
          <w:sz w:val="28"/>
        </w:rPr>
        <w:t xml:space="preserve"> вилучає товари через пошкодження, крадіжку чи закінчення терміну придатності.</w:t>
      </w:r>
    </w:p>
    <w:p>
      <w:pPr>
        <w:pStyle w:val="ListBullet"/>
        <w:spacing w:before="0" w:after="80" w:line="360" w:lineRule="auto"/>
        <w:ind w:left="709"/>
        <w:jc w:val="left"/>
      </w:pPr>
      <w:r>
        <w:rPr>
          <w:rFonts w:ascii="Times New Roman" w:hAnsi="Times New Roman"/>
          <w:sz w:val="28"/>
        </w:rPr>
        <w:t>Проведення документів повинно супроводжуватися перевіркою наявності достатньої кількості товару на складі для запобігання від'ємним залишкам.</w:t>
      </w:r>
    </w:p>
    <w:p>
      <w:pPr>
        <w:keepNext/>
        <w:spacing w:before="200" w:after="120"/>
        <w:jc w:val="left"/>
      </w:pPr>
      <w:r>
        <w:rPr>
          <w:rFonts w:ascii="Times New Roman" w:hAnsi="Times New Roman"/>
          <w:b/>
          <w:sz w:val="28"/>
        </w:rPr>
        <w:t>4.1.3. Підсистема інвентаризації (Auditing Module)</w:t>
      </w:r>
    </w:p>
    <w:p>
      <w:pPr>
        <w:pStyle w:val="ListBullet"/>
        <w:spacing w:before="0" w:after="80" w:line="360" w:lineRule="auto"/>
        <w:ind w:left="709"/>
        <w:jc w:val="left"/>
      </w:pPr>
      <w:r>
        <w:rPr>
          <w:rFonts w:ascii="Times New Roman" w:hAnsi="Times New Roman"/>
          <w:sz w:val="28"/>
        </w:rPr>
        <w:t>Генерація «Бланку інвентаризації» для обраного складу.</w:t>
      </w:r>
    </w:p>
    <w:p>
      <w:pPr>
        <w:pStyle w:val="ListBullet"/>
        <w:spacing w:before="0" w:after="80" w:line="360" w:lineRule="auto"/>
        <w:ind w:left="709"/>
        <w:jc w:val="left"/>
      </w:pPr>
      <w:r>
        <w:rPr>
          <w:rFonts w:ascii="Times New Roman" w:hAnsi="Times New Roman"/>
          <w:sz w:val="28"/>
        </w:rPr>
        <w:t>Можливість внесення фактичної кількості товарів працівниками складу.</w:t>
      </w:r>
    </w:p>
    <w:p>
      <w:pPr>
        <w:pStyle w:val="ListBullet"/>
        <w:spacing w:before="0" w:after="80" w:line="360" w:lineRule="auto"/>
        <w:ind w:left="709"/>
        <w:jc w:val="left"/>
      </w:pPr>
      <w:r>
        <w:rPr>
          <w:rFonts w:ascii="Times New Roman" w:hAnsi="Times New Roman"/>
          <w:sz w:val="28"/>
        </w:rPr>
        <w:t>Автоматичне виявлення розбіжностей між обліковими та фактичними даними, формування акту про надлишки або нестачу.</w:t>
      </w:r>
    </w:p>
    <w:p>
      <w:pPr>
        <w:keepNext/>
        <w:spacing w:before="200" w:after="120"/>
        <w:jc w:val="left"/>
      </w:pPr>
      <w:r>
        <w:rPr>
          <w:rFonts w:ascii="Times New Roman" w:hAnsi="Times New Roman"/>
          <w:b/>
          <w:sz w:val="28"/>
        </w:rPr>
        <w:t>4.1.4. Підсистема аналітики та звітності (Reporting Module)</w:t>
      </w:r>
    </w:p>
    <w:p>
      <w:pPr>
        <w:pStyle w:val="ListBullet"/>
        <w:spacing w:before="0" w:after="80" w:line="360" w:lineRule="auto"/>
        <w:ind w:left="709"/>
        <w:jc w:val="left"/>
      </w:pPr>
      <w:r>
        <w:rPr>
          <w:rFonts w:ascii="Times New Roman" w:hAnsi="Times New Roman"/>
          <w:sz w:val="28"/>
        </w:rPr>
        <w:t>Розрахунок поточної балансової вартості складу в реальному часі за методами:</w:t>
      </w:r>
    </w:p>
    <w:p>
      <w:pPr>
        <w:pStyle w:val="ListBullet"/>
        <w:spacing w:before="0" w:after="80" w:line="360" w:lineRule="auto"/>
        <w:ind w:left="992"/>
        <w:jc w:val="left"/>
      </w:pPr>
      <w:r>
        <w:rPr>
          <w:rFonts w:ascii="Times New Roman" w:hAnsi="Times New Roman"/>
          <w:b/>
          <w:sz w:val="28"/>
        </w:rPr>
        <w:t>FIFO</w:t>
      </w:r>
      <w:r>
        <w:rPr>
          <w:rFonts w:ascii="Times New Roman" w:hAnsi="Times New Roman"/>
          <w:sz w:val="28"/>
        </w:rPr>
        <w:t xml:space="preserve"> (першим прийшов — першим пішов);</w:t>
      </w:r>
    </w:p>
    <w:p>
      <w:pPr>
        <w:pStyle w:val="ListBullet"/>
        <w:spacing w:before="0" w:after="80" w:line="360" w:lineRule="auto"/>
        <w:ind w:left="992"/>
        <w:jc w:val="left"/>
      </w:pPr>
      <w:r>
        <w:rPr>
          <w:rFonts w:ascii="Times New Roman" w:hAnsi="Times New Roman"/>
          <w:b/>
          <w:sz w:val="28"/>
        </w:rPr>
        <w:t>Середньозважена вартість</w:t>
      </w:r>
      <w:r>
        <w:rPr>
          <w:rFonts w:ascii="Times New Roman" w:hAnsi="Times New Roman"/>
          <w:sz w:val="28"/>
        </w:rPr>
        <w:t xml:space="preserve"> (Weighted Average Cost).</w:t>
      </w:r>
    </w:p>
    <w:p>
      <w:pPr>
        <w:pStyle w:val="ListBullet"/>
        <w:spacing w:before="0" w:after="80" w:line="360" w:lineRule="auto"/>
        <w:ind w:left="709"/>
        <w:jc w:val="left"/>
      </w:pPr>
      <w:r>
        <w:rPr>
          <w:rFonts w:ascii="Times New Roman" w:hAnsi="Times New Roman"/>
          <w:sz w:val="28"/>
        </w:rPr>
        <w:t>Генерація аналітичних звітів:</w:t>
      </w:r>
    </w:p>
    <w:p>
      <w:pPr>
        <w:pStyle w:val="ListBullet"/>
        <w:spacing w:before="0" w:after="80" w:line="360" w:lineRule="auto"/>
        <w:ind w:left="992"/>
        <w:jc w:val="left"/>
      </w:pPr>
      <w:r>
        <w:rPr>
          <w:rFonts w:ascii="Times New Roman" w:hAnsi="Times New Roman"/>
          <w:b/>
          <w:sz w:val="28"/>
        </w:rPr>
        <w:t>Оборотно-сальдова відомість</w:t>
      </w:r>
      <w:r>
        <w:rPr>
          <w:rFonts w:ascii="Times New Roman" w:hAnsi="Times New Roman"/>
          <w:sz w:val="28"/>
        </w:rPr>
        <w:t xml:space="preserve"> за обраний період.</w:t>
      </w:r>
    </w:p>
    <w:p>
      <w:pPr>
        <w:pStyle w:val="ListBullet"/>
        <w:spacing w:before="0" w:after="80" w:line="360" w:lineRule="auto"/>
        <w:ind w:left="992"/>
        <w:jc w:val="left"/>
      </w:pPr>
      <w:r>
        <w:rPr>
          <w:rFonts w:ascii="Times New Roman" w:hAnsi="Times New Roman"/>
          <w:b/>
          <w:sz w:val="28"/>
        </w:rPr>
        <w:t>ABC/XYZ-аналіз</w:t>
      </w:r>
      <w:r>
        <w:rPr>
          <w:rFonts w:ascii="Times New Roman" w:hAnsi="Times New Roman"/>
          <w:sz w:val="28"/>
        </w:rPr>
        <w:t xml:space="preserve"> для класифікації товарів за рівнем прибутковості та прогнозованості попиту.</w:t>
      </w:r>
    </w:p>
    <w:p>
      <w:pPr>
        <w:pStyle w:val="ListBullet"/>
        <w:spacing w:before="0" w:after="80" w:line="360" w:lineRule="auto"/>
        <w:ind w:left="992"/>
        <w:jc w:val="left"/>
      </w:pPr>
      <w:r>
        <w:rPr>
          <w:rFonts w:ascii="Times New Roman" w:hAnsi="Times New Roman"/>
          <w:b/>
          <w:sz w:val="28"/>
        </w:rPr>
        <w:t>Звіт про протерміновані товари</w:t>
      </w:r>
      <w:r>
        <w:rPr>
          <w:rFonts w:ascii="Times New Roman" w:hAnsi="Times New Roman"/>
          <w:sz w:val="28"/>
        </w:rPr>
        <w:t xml:space="preserve"> або товари без руху (неліквідні активи).</w:t>
      </w:r>
    </w:p>
    <w:p>
      <w:pPr>
        <w:pStyle w:val="ListBullet"/>
        <w:spacing w:before="0" w:after="80" w:line="360" w:lineRule="auto"/>
        <w:ind w:left="709"/>
        <w:jc w:val="left"/>
      </w:pPr>
      <w:r>
        <w:rPr>
          <w:rFonts w:ascii="Times New Roman" w:hAnsi="Times New Roman"/>
          <w:sz w:val="28"/>
        </w:rPr>
        <w:t>Можливість експорту будь-якого звіту у PDF та Excel (XLSX).</w:t>
      </w:r>
    </w:p>
    <w:p>
      <w:pPr>
        <w:keepNext/>
        <w:spacing w:before="200" w:after="120"/>
        <w:jc w:val="left"/>
      </w:pPr>
      <w:r>
        <w:rPr>
          <w:rFonts w:ascii="Times New Roman" w:hAnsi="Times New Roman"/>
          <w:b/>
          <w:sz w:val="28"/>
        </w:rPr>
        <w:t>4.1.5. Підсистема сповіщень (Alerting Module)</w:t>
      </w:r>
    </w:p>
    <w:p>
      <w:pPr>
        <w:pStyle w:val="ListBullet"/>
        <w:spacing w:before="0" w:after="80" w:line="360" w:lineRule="auto"/>
        <w:ind w:left="709"/>
        <w:jc w:val="left"/>
      </w:pPr>
      <w:r>
        <w:rPr>
          <w:rFonts w:ascii="Times New Roman" w:hAnsi="Times New Roman"/>
          <w:sz w:val="28"/>
        </w:rPr>
        <w:t>Моніторинг залишків товарів на фоновому рівні.</w:t>
      </w:r>
    </w:p>
    <w:p>
      <w:pPr>
        <w:pStyle w:val="ListBullet"/>
        <w:spacing w:before="0" w:after="80" w:line="360" w:lineRule="auto"/>
        <w:ind w:left="709"/>
        <w:jc w:val="left"/>
      </w:pPr>
      <w:r>
        <w:rPr>
          <w:rFonts w:ascii="Times New Roman" w:hAnsi="Times New Roman"/>
          <w:sz w:val="28"/>
        </w:rPr>
        <w:t>Відображення попереджувальних індикаторів на панелі приладів (Dashboard), якщо залишок товару нижче критичного мінімуму.</w:t>
      </w:r>
    </w:p>
    <w:p>
      <w:pPr>
        <w:pStyle w:val="ListBullet"/>
        <w:spacing w:before="0" w:after="80" w:line="360" w:lineRule="auto"/>
        <w:ind w:left="709"/>
        <w:jc w:val="left"/>
      </w:pPr>
      <w:r>
        <w:rPr>
          <w:rFonts w:ascii="Times New Roman" w:hAnsi="Times New Roman"/>
          <w:sz w:val="28"/>
        </w:rPr>
        <w:t>Відправка щоденного E-mail або Telegram-сповіщення відповідальному менеджеру зі списком позицій, які потребують закупівлі.</w:t>
      </w:r>
    </w:p>
    <w:p>
      <w:pPr>
        <w:keepNext/>
        <w:spacing w:before="200" w:after="120"/>
        <w:jc w:val="left"/>
      </w:pPr>
      <w:r>
        <w:rPr>
          <w:rFonts w:ascii="Times New Roman" w:hAnsi="Times New Roman"/>
          <w:b/>
          <w:sz w:val="28"/>
        </w:rPr>
        <w:t>4.1.6. Підсистема безпеки та адміністрування (Security &amp; Admin Module)</w:t>
      </w:r>
    </w:p>
    <w:p>
      <w:pPr>
        <w:pStyle w:val="ListBullet"/>
        <w:spacing w:before="0" w:after="80" w:line="360" w:lineRule="auto"/>
        <w:ind w:left="709"/>
        <w:jc w:val="left"/>
      </w:pPr>
      <w:r>
        <w:rPr>
          <w:rFonts w:ascii="Times New Roman" w:hAnsi="Times New Roman"/>
          <w:sz w:val="28"/>
        </w:rPr>
        <w:t>Вхід користувачів до системи виключно через форму автентифікації (Логін/Пароль) з використанням безпечних токенів доступу (JWT).</w:t>
      </w:r>
    </w:p>
    <w:p>
      <w:pPr>
        <w:pStyle w:val="ListBullet"/>
        <w:spacing w:before="0" w:after="80" w:line="360" w:lineRule="auto"/>
        <w:ind w:left="709"/>
        <w:jc w:val="left"/>
      </w:pPr>
      <w:r>
        <w:rPr>
          <w:rFonts w:ascii="Times New Roman" w:hAnsi="Times New Roman"/>
          <w:sz w:val="28"/>
        </w:rPr>
        <w:t xml:space="preserve">Авторизація користувачів за моделлю </w:t>
      </w:r>
      <w:r>
        <w:rPr>
          <w:rFonts w:ascii="Times New Roman" w:hAnsi="Times New Roman"/>
          <w:b/>
          <w:sz w:val="28"/>
        </w:rPr>
        <w:t>RBAC (Role-Based Access Control)</w:t>
      </w:r>
      <w:r>
        <w:rPr>
          <w:rFonts w:ascii="Times New Roman" w:hAnsi="Times New Roman"/>
          <w:sz w:val="28"/>
        </w:rPr>
        <w:t>. Дозволені ролі та їх права доступу:</w:t>
      </w:r>
    </w:p>
    <w:p>
      <w:pPr>
        <w:pStyle w:val="ListNumber"/>
        <w:spacing w:before="0" w:after="80" w:line="360" w:lineRule="auto"/>
        <w:ind w:left="992"/>
        <w:jc w:val="left"/>
      </w:pPr>
      <w:r>
        <w:rPr>
          <w:rFonts w:ascii="Times New Roman" w:hAnsi="Times New Roman"/>
          <w:i/>
          <w:sz w:val="28"/>
        </w:rPr>
        <w:t>Адміністратор системи:</w:t>
      </w:r>
      <w:r>
        <w:rPr>
          <w:rFonts w:ascii="Times New Roman" w:hAnsi="Times New Roman"/>
          <w:sz w:val="28"/>
        </w:rPr>
        <w:t xml:space="preserve"> повний доступ до всіх модулів, налаштування користувачів та системних конфігурацій.</w:t>
      </w:r>
    </w:p>
    <w:p>
      <w:pPr>
        <w:pStyle w:val="ListNumber"/>
        <w:spacing w:before="0" w:after="80" w:line="360" w:lineRule="auto"/>
        <w:ind w:left="992"/>
        <w:jc w:val="left"/>
      </w:pPr>
      <w:r>
        <w:rPr>
          <w:rFonts w:ascii="Times New Roman" w:hAnsi="Times New Roman"/>
          <w:i/>
          <w:sz w:val="28"/>
        </w:rPr>
        <w:t>Завідувач складу:</w:t>
      </w:r>
      <w:r>
        <w:rPr>
          <w:rFonts w:ascii="Times New Roman" w:hAnsi="Times New Roman"/>
          <w:sz w:val="28"/>
        </w:rPr>
        <w:t xml:space="preserve"> повний доступ до складських документів, проведення інвентаризації, перегляд звітів по підконтрольному складу.</w:t>
      </w:r>
    </w:p>
    <w:p>
      <w:pPr>
        <w:pStyle w:val="ListNumber"/>
        <w:spacing w:before="0" w:after="80" w:line="360" w:lineRule="auto"/>
        <w:ind w:left="992"/>
        <w:jc w:val="left"/>
      </w:pPr>
      <w:r>
        <w:rPr>
          <w:rFonts w:ascii="Times New Roman" w:hAnsi="Times New Roman"/>
          <w:i/>
          <w:sz w:val="28"/>
        </w:rPr>
        <w:t>Комірник:</w:t>
      </w:r>
      <w:r>
        <w:rPr>
          <w:rFonts w:ascii="Times New Roman" w:hAnsi="Times New Roman"/>
          <w:sz w:val="28"/>
        </w:rPr>
        <w:t xml:space="preserve"> створення чернеток прибуткових/видаткових документів, зчитування штрих-кодів, внесення даних інвентаризації. Без доступу до фінансових звітів та налаштувань.</w:t>
      </w:r>
    </w:p>
    <w:p>
      <w:pPr>
        <w:pStyle w:val="ListNumber"/>
        <w:spacing w:before="0" w:after="80" w:line="360" w:lineRule="auto"/>
        <w:ind w:left="992"/>
        <w:jc w:val="left"/>
      </w:pPr>
      <w:r>
        <w:rPr>
          <w:rFonts w:ascii="Times New Roman" w:hAnsi="Times New Roman"/>
          <w:i/>
          <w:sz w:val="28"/>
        </w:rPr>
        <w:t>Менеджер з закупівель:</w:t>
      </w:r>
      <w:r>
        <w:rPr>
          <w:rFonts w:ascii="Times New Roman" w:hAnsi="Times New Roman"/>
          <w:sz w:val="28"/>
        </w:rPr>
        <w:t xml:space="preserve"> створення прибуткових документів, управління базою постачальників, перегляд звітів про критичні залишки.</w:t>
      </w:r>
    </w:p>
    <w:p>
      <w:pPr>
        <w:pStyle w:val="ListBullet"/>
        <w:spacing w:before="0" w:after="80" w:line="360" w:lineRule="auto"/>
        <w:ind w:left="709"/>
        <w:jc w:val="left"/>
      </w:pPr>
      <w:r>
        <w:rPr>
          <w:rFonts w:ascii="Times New Roman" w:hAnsi="Times New Roman"/>
          <w:sz w:val="28"/>
        </w:rPr>
        <w:t>Ведення системного журналу аудиту (System Log) – запис усіх дій користувачів, що змінюють стан бази даних (хто, коли і яку операцію здійснив).</w:t>
      </w:r>
    </w:p>
    <w:p>
      <w:pPr>
        <w:keepNext/>
        <w:spacing w:before="200" w:after="120"/>
        <w:jc w:val="left"/>
      </w:pPr>
      <w:r>
        <w:rPr>
          <w:rFonts w:ascii="Times New Roman" w:hAnsi="Times New Roman"/>
          <w:b/>
          <w:sz w:val="28"/>
        </w:rPr>
        <w:t>4.2. Нефункціональні вимоги до системи</w:t>
      </w:r>
    </w:p>
    <w:p>
      <w:pPr>
        <w:keepNext/>
        <w:spacing w:before="200" w:after="120"/>
        <w:jc w:val="left"/>
      </w:pPr>
      <w:r>
        <w:rPr>
          <w:rFonts w:ascii="Times New Roman" w:hAnsi="Times New Roman"/>
          <w:b/>
          <w:sz w:val="28"/>
        </w:rPr>
        <w:t>4.2.1. Вимоги до надійності (Reliability)</w:t>
      </w:r>
    </w:p>
    <w:p>
      <w:pPr>
        <w:pStyle w:val="ListBullet"/>
        <w:spacing w:before="0" w:after="80" w:line="360" w:lineRule="auto"/>
        <w:ind w:left="709"/>
        <w:jc w:val="left"/>
      </w:pPr>
      <w:r>
        <w:rPr>
          <w:rFonts w:ascii="Times New Roman" w:hAnsi="Times New Roman"/>
          <w:sz w:val="28"/>
        </w:rPr>
        <w:t xml:space="preserve">Коефіцієнт готовності системи (Availability) повинен становити не менше </w:t>
      </w:r>
      <w:r>
        <w:rPr>
          <w:rFonts w:ascii="Times New Roman" w:hAnsi="Times New Roman"/>
          <w:b/>
          <w:sz w:val="28"/>
        </w:rPr>
        <w:t>99.9%</w:t>
      </w:r>
      <w:r>
        <w:rPr>
          <w:rFonts w:ascii="Times New Roman" w:hAnsi="Times New Roman"/>
          <w:sz w:val="28"/>
        </w:rPr>
        <w:t xml:space="preserve"> (максимальний час незапланованого простою — не більше 8.7 годин на рік).</w:t>
      </w:r>
    </w:p>
    <w:p>
      <w:pPr>
        <w:pStyle w:val="ListBullet"/>
        <w:spacing w:before="0" w:after="80" w:line="360" w:lineRule="auto"/>
        <w:ind w:left="709"/>
        <w:jc w:val="left"/>
      </w:pPr>
      <w:r>
        <w:rPr>
          <w:rFonts w:ascii="Times New Roman" w:hAnsi="Times New Roman"/>
          <w:sz w:val="28"/>
        </w:rPr>
        <w:t>Система повинна забезпечувати автоматичне резервне копіювання бази даних (Database Backup) кожні 24 години у нічний час. Резервні копії повинні зберігатися на ізольованому хмарному сховищі щонайменше 30 днів.</w:t>
      </w:r>
    </w:p>
    <w:p>
      <w:pPr>
        <w:pStyle w:val="ListBullet"/>
        <w:spacing w:before="0" w:after="80" w:line="360" w:lineRule="auto"/>
        <w:ind w:left="709"/>
        <w:jc w:val="left"/>
      </w:pPr>
      <w:r>
        <w:rPr>
          <w:rFonts w:ascii="Times New Roman" w:hAnsi="Times New Roman"/>
          <w:sz w:val="28"/>
        </w:rPr>
        <w:t xml:space="preserve">Час повного відновлення працездатності системи з резервної копії у разі критичного збою апаратного забезпечення не повинен перевищувати </w:t>
      </w:r>
      <w:r>
        <w:rPr>
          <w:rFonts w:ascii="Times New Roman" w:hAnsi="Times New Roman"/>
          <w:b/>
          <w:sz w:val="28"/>
        </w:rPr>
        <w:t>2 годин</w:t>
      </w:r>
      <w:r>
        <w:rPr>
          <w:rFonts w:ascii="Times New Roman" w:hAnsi="Times New Roman"/>
          <w:sz w:val="28"/>
        </w:rPr>
        <w:t>.</w:t>
      </w:r>
    </w:p>
    <w:p>
      <w:pPr>
        <w:pStyle w:val="ListBullet"/>
        <w:spacing w:before="0" w:after="80" w:line="360" w:lineRule="auto"/>
        <w:ind w:left="709"/>
        <w:jc w:val="left"/>
      </w:pPr>
      <w:r>
        <w:rPr>
          <w:rFonts w:ascii="Times New Roman" w:hAnsi="Times New Roman"/>
          <w:sz w:val="28"/>
        </w:rPr>
        <w:t xml:space="preserve">Цілісність даних: транзакційні операції з базою даних повинні відповідати стандарту </w:t>
      </w:r>
      <w:r>
        <w:rPr>
          <w:rFonts w:ascii="Times New Roman" w:hAnsi="Times New Roman"/>
          <w:b/>
          <w:sz w:val="28"/>
        </w:rPr>
        <w:t>ACID</w:t>
      </w:r>
      <w:r>
        <w:rPr>
          <w:rFonts w:ascii="Times New Roman" w:hAnsi="Times New Roman"/>
          <w:sz w:val="28"/>
        </w:rPr>
        <w:t xml:space="preserve"> (Atomicity, Consistency, Isolation, Durability) для запобігання втраті даних при паралельних запитах.</w:t>
      </w:r>
    </w:p>
    <w:p>
      <w:pPr>
        <w:keepNext/>
        <w:spacing w:before="200" w:after="120"/>
        <w:jc w:val="left"/>
      </w:pPr>
      <w:r>
        <w:rPr>
          <w:rFonts w:ascii="Times New Roman" w:hAnsi="Times New Roman"/>
          <w:b/>
          <w:sz w:val="28"/>
        </w:rPr>
        <w:t>4.2.2. Вимоги до безпеки та захисту інформації (Security)</w:t>
      </w:r>
    </w:p>
    <w:p>
      <w:pPr>
        <w:pStyle w:val="ListBullet"/>
        <w:spacing w:before="0" w:after="80" w:line="360" w:lineRule="auto"/>
        <w:ind w:left="709"/>
        <w:jc w:val="left"/>
      </w:pPr>
      <w:r>
        <w:rPr>
          <w:rFonts w:ascii="Times New Roman" w:hAnsi="Times New Roman"/>
          <w:sz w:val="28"/>
        </w:rPr>
        <w:t xml:space="preserve">Передача всіх даних між клієнтом та сервером повинна здійснюватися виключно за захищеним протоколом </w:t>
      </w:r>
      <w:r>
        <w:rPr>
          <w:rFonts w:ascii="Times New Roman" w:hAnsi="Times New Roman"/>
          <w:b/>
          <w:sz w:val="28"/>
        </w:rPr>
        <w:t>HTTPS (TLS 1.3)</w:t>
      </w:r>
      <w:r>
        <w:rPr>
          <w:rFonts w:ascii="Times New Roman" w:hAnsi="Times New Roman"/>
          <w:sz w:val="28"/>
        </w:rPr>
        <w:t>.</w:t>
      </w:r>
    </w:p>
    <w:p>
      <w:pPr>
        <w:pStyle w:val="ListBullet"/>
        <w:spacing w:before="0" w:after="80" w:line="360" w:lineRule="auto"/>
        <w:ind w:left="709"/>
        <w:jc w:val="left"/>
      </w:pPr>
      <w:r>
        <w:rPr>
          <w:rFonts w:ascii="Times New Roman" w:hAnsi="Times New Roman"/>
          <w:sz w:val="28"/>
        </w:rPr>
        <w:t xml:space="preserve">Паролі користувачів у базі даних повинні зберігатися виключно у хешованому вигляді із застосуванням алгоритму </w:t>
      </w:r>
      <w:r>
        <w:rPr>
          <w:rFonts w:ascii="Times New Roman" w:hAnsi="Times New Roman"/>
          <w:b/>
          <w:sz w:val="28"/>
        </w:rPr>
        <w:t>bcrypt</w:t>
      </w:r>
      <w:r>
        <w:rPr>
          <w:rFonts w:ascii="Times New Roman" w:hAnsi="Times New Roman"/>
          <w:sz w:val="28"/>
        </w:rPr>
        <w:t xml:space="preserve"> із сіллю (salt).</w:t>
      </w:r>
    </w:p>
    <w:p>
      <w:pPr>
        <w:pStyle w:val="ListBullet"/>
        <w:spacing w:before="0" w:after="80" w:line="360" w:lineRule="auto"/>
        <w:ind w:left="709"/>
        <w:jc w:val="left"/>
      </w:pPr>
      <w:r>
        <w:rPr>
          <w:rFonts w:ascii="Times New Roman" w:hAnsi="Times New Roman"/>
          <w:sz w:val="28"/>
        </w:rPr>
        <w:t>Захист веб-додатку від поширених вразливостей (згідно з класифікацією OWASP Top 10):</w:t>
      </w:r>
    </w:p>
    <w:p>
      <w:pPr>
        <w:pStyle w:val="ListBullet"/>
        <w:spacing w:before="0" w:after="80" w:line="360" w:lineRule="auto"/>
        <w:ind w:left="992"/>
        <w:jc w:val="left"/>
      </w:pPr>
      <w:r>
        <w:rPr>
          <w:rFonts w:ascii="Times New Roman" w:hAnsi="Times New Roman"/>
          <w:sz w:val="28"/>
        </w:rPr>
        <w:t>Захист від SQL-ін'єкцій (використання ORM та параметризованих запитів);</w:t>
      </w:r>
    </w:p>
    <w:p>
      <w:pPr>
        <w:pStyle w:val="ListBullet"/>
        <w:spacing w:before="0" w:after="80" w:line="360" w:lineRule="auto"/>
        <w:ind w:left="992"/>
        <w:jc w:val="left"/>
      </w:pPr>
      <w:r>
        <w:rPr>
          <w:rFonts w:ascii="Times New Roman" w:hAnsi="Times New Roman"/>
          <w:sz w:val="28"/>
        </w:rPr>
        <w:t>Захист від міжсайтового скриптингу (XSS - екранування вводу);</w:t>
      </w:r>
    </w:p>
    <w:p>
      <w:pPr>
        <w:pStyle w:val="ListBullet"/>
        <w:spacing w:before="0" w:after="80" w:line="360" w:lineRule="auto"/>
        <w:ind w:left="992"/>
        <w:jc w:val="left"/>
      </w:pPr>
      <w:r>
        <w:rPr>
          <w:rFonts w:ascii="Times New Roman" w:hAnsi="Times New Roman"/>
          <w:sz w:val="28"/>
        </w:rPr>
        <w:t>Захист від підробки міжсайтових запитів (CSRF);</w:t>
      </w:r>
    </w:p>
    <w:p>
      <w:pPr>
        <w:pStyle w:val="ListBullet"/>
        <w:spacing w:before="0" w:after="80" w:line="360" w:lineRule="auto"/>
        <w:ind w:left="992"/>
        <w:jc w:val="left"/>
      </w:pPr>
      <w:r>
        <w:rPr>
          <w:rFonts w:ascii="Times New Roman" w:hAnsi="Times New Roman"/>
          <w:sz w:val="28"/>
        </w:rPr>
        <w:t>Захист від атак перебором паролів (Rate Limiting на авторизаційних ендпоінтах).</w:t>
      </w:r>
    </w:p>
    <w:p>
      <w:pPr>
        <w:pStyle w:val="ListBullet"/>
        <w:spacing w:before="0" w:after="80" w:line="360" w:lineRule="auto"/>
        <w:ind w:left="709"/>
        <w:jc w:val="left"/>
      </w:pPr>
      <w:r>
        <w:rPr>
          <w:rFonts w:ascii="Times New Roman" w:hAnsi="Times New Roman"/>
          <w:sz w:val="28"/>
        </w:rPr>
        <w:t>Автоматичне завершення сесії користувача у разі його неактивності протягом 30 хвилин.</w:t>
      </w:r>
    </w:p>
    <w:p>
      <w:pPr>
        <w:keepNext/>
        <w:spacing w:before="200" w:after="120"/>
        <w:jc w:val="left"/>
      </w:pPr>
      <w:r>
        <w:rPr>
          <w:rFonts w:ascii="Times New Roman" w:hAnsi="Times New Roman"/>
          <w:b/>
          <w:sz w:val="28"/>
        </w:rPr>
        <w:t>4.2.3. Вимоги до продуктивності (Performance &amp; Scalability)</w:t>
      </w:r>
    </w:p>
    <w:p>
      <w:pPr>
        <w:pStyle w:val="ListBullet"/>
        <w:spacing w:before="0" w:after="80" w:line="360" w:lineRule="auto"/>
        <w:ind w:left="709"/>
        <w:jc w:val="left"/>
      </w:pPr>
      <w:r>
        <w:rPr>
          <w:rFonts w:ascii="Times New Roman" w:hAnsi="Times New Roman"/>
          <w:sz w:val="28"/>
        </w:rPr>
        <w:t xml:space="preserve">Час відгуку системи (Response Time) на звичайні запити користувачів (пошук товарів, відкриття картки, перехід між сторінками) не повинен перевищувати </w:t>
      </w:r>
      <w:r>
        <w:rPr>
          <w:rFonts w:ascii="Times New Roman" w:hAnsi="Times New Roman"/>
          <w:b/>
          <w:sz w:val="28"/>
        </w:rPr>
        <w:t>1.0 секунди</w:t>
      </w:r>
      <w:r>
        <w:rPr>
          <w:rFonts w:ascii="Times New Roman" w:hAnsi="Times New Roman"/>
          <w:sz w:val="28"/>
        </w:rPr>
        <w:t xml:space="preserve"> при пропускній здатності каналу зв'язку від 5 Мбіт/с.</w:t>
      </w:r>
    </w:p>
    <w:p>
      <w:pPr>
        <w:pStyle w:val="ListBullet"/>
        <w:spacing w:before="0" w:after="80" w:line="360" w:lineRule="auto"/>
        <w:ind w:left="709"/>
        <w:jc w:val="left"/>
      </w:pPr>
      <w:r>
        <w:rPr>
          <w:rFonts w:ascii="Times New Roman" w:hAnsi="Times New Roman"/>
          <w:sz w:val="28"/>
        </w:rPr>
        <w:t xml:space="preserve">Час проведення великого складського документа (понад 100 позицій) не повинен перевищувати </w:t>
      </w:r>
      <w:r>
        <w:rPr>
          <w:rFonts w:ascii="Times New Roman" w:hAnsi="Times New Roman"/>
          <w:b/>
          <w:sz w:val="28"/>
        </w:rPr>
        <w:t>2.0 секунд</w:t>
      </w:r>
      <w:r>
        <w:rPr>
          <w:rFonts w:ascii="Times New Roman" w:hAnsi="Times New Roman"/>
          <w:sz w:val="28"/>
        </w:rPr>
        <w:t>.</w:t>
      </w:r>
    </w:p>
    <w:p>
      <w:pPr>
        <w:pStyle w:val="ListBullet"/>
        <w:spacing w:before="0" w:after="80" w:line="360" w:lineRule="auto"/>
        <w:ind w:left="709"/>
        <w:jc w:val="left"/>
      </w:pPr>
      <w:r>
        <w:rPr>
          <w:rFonts w:ascii="Times New Roman" w:hAnsi="Times New Roman"/>
          <w:sz w:val="28"/>
        </w:rPr>
        <w:t xml:space="preserve">Система повинна стабільно підтримувати роботу до </w:t>
      </w:r>
      <w:r>
        <w:rPr>
          <w:rFonts w:ascii="Times New Roman" w:hAnsi="Times New Roman"/>
          <w:b/>
          <w:sz w:val="28"/>
        </w:rPr>
        <w:t>100 одночасних користувачів</w:t>
      </w:r>
      <w:r>
        <w:rPr>
          <w:rFonts w:ascii="Times New Roman" w:hAnsi="Times New Roman"/>
          <w:sz w:val="28"/>
        </w:rPr>
        <w:t xml:space="preserve"> без зниження продуктивності.</w:t>
      </w:r>
    </w:p>
    <w:p>
      <w:pPr>
        <w:pStyle w:val="ListBullet"/>
        <w:spacing w:before="0" w:after="80" w:line="360" w:lineRule="auto"/>
        <w:ind w:left="709"/>
        <w:jc w:val="left"/>
      </w:pPr>
      <w:r>
        <w:rPr>
          <w:rFonts w:ascii="Times New Roman" w:hAnsi="Times New Roman"/>
          <w:sz w:val="28"/>
        </w:rPr>
        <w:t xml:space="preserve">База даних повинна бути спроєктована з урахуванням обробки до </w:t>
      </w:r>
      <w:r>
        <w:rPr>
          <w:rFonts w:ascii="Times New Roman" w:hAnsi="Times New Roman"/>
          <w:b/>
          <w:sz w:val="28"/>
        </w:rPr>
        <w:t>1 000 000 SKU</w:t>
      </w:r>
      <w:r>
        <w:rPr>
          <w:rFonts w:ascii="Times New Roman" w:hAnsi="Times New Roman"/>
          <w:sz w:val="28"/>
        </w:rPr>
        <w:t xml:space="preserve"> та </w:t>
      </w:r>
      <w:r>
        <w:rPr>
          <w:rFonts w:ascii="Times New Roman" w:hAnsi="Times New Roman"/>
          <w:b/>
          <w:sz w:val="28"/>
        </w:rPr>
        <w:t>10 000 транзакцій на добу</w:t>
      </w:r>
      <w:r>
        <w:rPr>
          <w:rFonts w:ascii="Times New Roman" w:hAnsi="Times New Roman"/>
          <w:sz w:val="28"/>
        </w:rPr>
        <w:t>.</w:t>
      </w:r>
    </w:p>
    <w:p>
      <w:pPr>
        <w:keepNext/>
        <w:spacing w:before="200" w:after="120"/>
        <w:jc w:val="left"/>
      </w:pPr>
      <w:r>
        <w:rPr>
          <w:rFonts w:ascii="Times New Roman" w:hAnsi="Times New Roman"/>
          <w:b/>
          <w:sz w:val="28"/>
        </w:rPr>
        <w:t>4.2.4. Вимоги до інтерфейсу та ергономіки (Usability)</w:t>
      </w:r>
    </w:p>
    <w:p>
      <w:pPr>
        <w:pStyle w:val="ListBullet"/>
        <w:spacing w:before="0" w:after="80" w:line="360" w:lineRule="auto"/>
        <w:ind w:left="709"/>
        <w:jc w:val="left"/>
      </w:pPr>
      <w:r>
        <w:rPr>
          <w:rFonts w:ascii="Times New Roman" w:hAnsi="Times New Roman"/>
          <w:sz w:val="28"/>
        </w:rPr>
        <w:t>Інтерфейс користувача повинен бути сучасним, інтуїтивно зрозумілим, лаконічним та адаптивним (коректно відображатися на десктопах, ноутбуках, планшетах та смартфонах).</w:t>
      </w:r>
    </w:p>
    <w:p>
      <w:pPr>
        <w:pStyle w:val="ListBullet"/>
        <w:spacing w:before="0" w:after="80" w:line="360" w:lineRule="auto"/>
        <w:ind w:left="709"/>
        <w:jc w:val="left"/>
      </w:pPr>
      <w:r>
        <w:rPr>
          <w:rFonts w:ascii="Times New Roman" w:hAnsi="Times New Roman"/>
          <w:sz w:val="28"/>
        </w:rPr>
        <w:t>Підтримка гарячих клавіш для швидкого пошуку товарів та додавання позицій у накладну.</w:t>
      </w:r>
    </w:p>
    <w:p>
      <w:pPr>
        <w:pStyle w:val="ListBullet"/>
        <w:spacing w:before="0" w:after="80" w:line="360" w:lineRule="auto"/>
        <w:ind w:left="709"/>
        <w:jc w:val="left"/>
      </w:pPr>
      <w:r>
        <w:rPr>
          <w:rFonts w:ascii="Times New Roman" w:hAnsi="Times New Roman"/>
          <w:sz w:val="28"/>
        </w:rPr>
        <w:t>Наявність детальних підказок та валідації полів при введенні даних (наприклад, перевірка коректності формату штрих-коду або артикулу).</w:t>
      </w:r>
    </w:p>
    <w:p>
      <w:pPr>
        <w:pStyle w:val="ListBullet"/>
        <w:spacing w:before="0" w:after="80" w:line="360" w:lineRule="auto"/>
        <w:ind w:left="709"/>
        <w:jc w:val="left"/>
      </w:pPr>
      <w:r>
        <w:rPr>
          <w:rFonts w:ascii="Times New Roman" w:hAnsi="Times New Roman"/>
          <w:sz w:val="28"/>
        </w:rPr>
        <w:t>Відповідність вимогам контрастності та доступності для людей зі слабким зором (відповідно до стандартів WCAG 2.1 Level AA).</w:t>
      </w:r>
    </w:p>
    <w:p>
      <w:pPr>
        <w:keepNext/>
        <w:spacing w:before="200" w:after="120"/>
        <w:jc w:val="left"/>
      </w:pPr>
      <w:r>
        <w:rPr>
          <w:rFonts w:ascii="Times New Roman" w:hAnsi="Times New Roman"/>
          <w:b/>
          <w:sz w:val="28"/>
        </w:rPr>
        <w:t>4.3. Вимоги до технічного та програмного забезпечення (Tech Stack)</w:t>
      </w:r>
    </w:p>
    <w:p>
      <w:pPr>
        <w:keepNext/>
        <w:spacing w:before="200" w:after="120"/>
        <w:jc w:val="left"/>
      </w:pPr>
      <w:r>
        <w:rPr>
          <w:rFonts w:ascii="Times New Roman" w:hAnsi="Times New Roman"/>
          <w:b/>
          <w:sz w:val="28"/>
        </w:rPr>
        <w:t>4.3.1. Стек технологій розробки (Рекомендований)</w:t>
      </w:r>
    </w:p>
    <w:p>
      <w:pPr>
        <w:pStyle w:val="ListBullet"/>
        <w:spacing w:before="0" w:after="80" w:line="360" w:lineRule="auto"/>
        <w:ind w:left="709"/>
        <w:jc w:val="left"/>
      </w:pPr>
      <w:r>
        <w:rPr>
          <w:rFonts w:ascii="Times New Roman" w:hAnsi="Times New Roman"/>
          <w:b/>
          <w:sz w:val="28"/>
        </w:rPr>
        <w:t>Серверна частина (Backend):</w:t>
      </w:r>
      <w:r>
        <w:rPr>
          <w:rFonts w:ascii="Times New Roman" w:hAnsi="Times New Roman"/>
          <w:sz w:val="28"/>
        </w:rPr>
        <w:t xml:space="preserve"> Node.js (платформа) + NestJS (фреймворк) або Python + FastAPI. Використання мови TypeScript/Python для забезпечення типізації.</w:t>
      </w:r>
    </w:p>
    <w:p>
      <w:pPr>
        <w:pStyle w:val="ListBullet"/>
        <w:spacing w:before="0" w:after="80" w:line="360" w:lineRule="auto"/>
        <w:ind w:left="709"/>
        <w:jc w:val="left"/>
      </w:pPr>
      <w:r>
        <w:rPr>
          <w:rFonts w:ascii="Times New Roman" w:hAnsi="Times New Roman"/>
          <w:b/>
          <w:sz w:val="28"/>
        </w:rPr>
        <w:t>Клієнтська частина (Frontend):</w:t>
      </w:r>
      <w:r>
        <w:rPr>
          <w:rFonts w:ascii="Times New Roman" w:hAnsi="Times New Roman"/>
          <w:sz w:val="28"/>
        </w:rPr>
        <w:t xml:space="preserve"> React.js + Redux Toolkit (для керування станом) + TailwindCSS (для сучасного адаптивного інтерфейсу).</w:t>
      </w:r>
    </w:p>
    <w:p>
      <w:pPr>
        <w:pStyle w:val="ListBullet"/>
        <w:spacing w:before="0" w:after="80" w:line="360" w:lineRule="auto"/>
        <w:ind w:left="709"/>
        <w:jc w:val="left"/>
      </w:pPr>
      <w:r>
        <w:rPr>
          <w:rFonts w:ascii="Times New Roman" w:hAnsi="Times New Roman"/>
          <w:b/>
          <w:sz w:val="28"/>
        </w:rPr>
        <w:t>Система керування базами даних (СУБД):</w:t>
      </w:r>
      <w:r>
        <w:rPr>
          <w:rFonts w:ascii="Times New Roman" w:hAnsi="Times New Roman"/>
          <w:sz w:val="28"/>
        </w:rPr>
        <w:t xml:space="preserve"> PostgreSQL (реляційна БД для забезпечення транзакційної цілісності даних).</w:t>
      </w:r>
    </w:p>
    <w:p>
      <w:pPr>
        <w:pStyle w:val="ListBullet"/>
        <w:spacing w:before="0" w:after="80" w:line="360" w:lineRule="auto"/>
        <w:ind w:left="709"/>
        <w:jc w:val="left"/>
      </w:pPr>
      <w:r>
        <w:rPr>
          <w:rFonts w:ascii="Times New Roman" w:hAnsi="Times New Roman"/>
          <w:b/>
          <w:sz w:val="28"/>
        </w:rPr>
        <w:t>Кешування:</w:t>
      </w:r>
      <w:r>
        <w:rPr>
          <w:rFonts w:ascii="Times New Roman" w:hAnsi="Times New Roman"/>
          <w:sz w:val="28"/>
        </w:rPr>
        <w:t xml:space="preserve"> Redis (для збереження активних сесій JWT та кешування частих аналітичних запитів).</w:t>
      </w:r>
    </w:p>
    <w:p>
      <w:pPr>
        <w:pStyle w:val="ListBullet"/>
        <w:spacing w:before="0" w:after="80" w:line="360" w:lineRule="auto"/>
        <w:ind w:left="709"/>
        <w:jc w:val="left"/>
      </w:pPr>
      <w:r>
        <w:rPr>
          <w:rFonts w:ascii="Times New Roman" w:hAnsi="Times New Roman"/>
          <w:b/>
          <w:sz w:val="28"/>
        </w:rPr>
        <w:t>Контейнеризація та розгортання:</w:t>
      </w:r>
      <w:r>
        <w:rPr>
          <w:rFonts w:ascii="Times New Roman" w:hAnsi="Times New Roman"/>
          <w:sz w:val="28"/>
        </w:rPr>
        <w:t xml:space="preserve"> Docker, Docker Compose (для локального запуску та деплою).</w:t>
      </w:r>
    </w:p>
    <w:p>
      <w:pPr>
        <w:keepNext/>
        <w:spacing w:before="200" w:after="120"/>
        <w:jc w:val="left"/>
      </w:pPr>
      <w:r>
        <w:rPr>
          <w:rFonts w:ascii="Times New Roman" w:hAnsi="Times New Roman"/>
          <w:b/>
          <w:sz w:val="28"/>
        </w:rPr>
        <w:t>4.3.2. Вимоги до програмного забезпечення користувача (Client Browsers)</w:t>
      </w:r>
    </w:p>
    <w:p>
      <w:pPr>
        <w:spacing w:before="0" w:after="120" w:line="360" w:lineRule="auto"/>
        <w:ind w:firstLine="709"/>
        <w:jc w:val="both"/>
      </w:pPr>
      <w:r>
        <w:rPr>
          <w:rFonts w:ascii="Times New Roman" w:hAnsi="Times New Roman"/>
          <w:sz w:val="28"/>
        </w:rPr>
        <w:t>Для роботи з системою користувачеві необхідна операційна система (Windows, macOS, Linux, Android, iOS) та один із сучасних веб-браузерів:</w:t>
      </w:r>
    </w:p>
    <w:p>
      <w:pPr>
        <w:pStyle w:val="ListBullet"/>
        <w:spacing w:before="0" w:after="80" w:line="360" w:lineRule="auto"/>
        <w:ind w:left="709"/>
        <w:jc w:val="left"/>
      </w:pPr>
      <w:r>
        <w:rPr>
          <w:rFonts w:ascii="Times New Roman" w:hAnsi="Times New Roman"/>
          <w:sz w:val="28"/>
        </w:rPr>
        <w:t>Google Chrome (версії 90 і вище);</w:t>
      </w:r>
    </w:p>
    <w:p>
      <w:pPr>
        <w:pStyle w:val="ListBullet"/>
        <w:spacing w:before="0" w:after="80" w:line="360" w:lineRule="auto"/>
        <w:ind w:left="709"/>
        <w:jc w:val="left"/>
      </w:pPr>
      <w:r>
        <w:rPr>
          <w:rFonts w:ascii="Times New Roman" w:hAnsi="Times New Roman"/>
          <w:sz w:val="28"/>
        </w:rPr>
        <w:t>Mozilla Firefox (версії 88 і вище);</w:t>
      </w:r>
    </w:p>
    <w:p>
      <w:pPr>
        <w:pStyle w:val="ListBullet"/>
        <w:spacing w:before="0" w:after="80" w:line="360" w:lineRule="auto"/>
        <w:ind w:left="709"/>
        <w:jc w:val="left"/>
      </w:pPr>
      <w:r>
        <w:rPr>
          <w:rFonts w:ascii="Times New Roman" w:hAnsi="Times New Roman"/>
          <w:sz w:val="28"/>
        </w:rPr>
        <w:t>Apple Safari (версії 14 і вище);</w:t>
      </w:r>
    </w:p>
    <w:p>
      <w:pPr>
        <w:pStyle w:val="ListBullet"/>
        <w:spacing w:before="0" w:after="80" w:line="360" w:lineRule="auto"/>
        <w:ind w:left="709"/>
        <w:jc w:val="left"/>
      </w:pPr>
      <w:r>
        <w:rPr>
          <w:rFonts w:ascii="Times New Roman" w:hAnsi="Times New Roman"/>
          <w:sz w:val="28"/>
        </w:rPr>
        <w:t>Microsoft Edge (версії 90 і вище).</w:t>
      </w:r>
    </w:p>
    <w:p>
      <w:pPr>
        <w:pBdr>
          <w:bottom w:val="single" w:sz="6" w:space="1" w:color="CCCCCC"/>
        </w:pBdr>
        <w:spacing w:after="240"/>
      </w:pPr>
    </w:p>
    <w:p>
      <w:pPr>
        <w:keepNext/>
        <w:spacing w:before="240" w:after="120"/>
        <w:jc w:val="left"/>
      </w:pPr>
      <w:r>
        <w:rPr>
          <w:rFonts w:ascii="Times New Roman" w:hAnsi="Times New Roman"/>
          <w:b/>
          <w:sz w:val="28"/>
        </w:rPr>
        <w:t>5. СТАДІЇ ТА ЕТАПИ РОЗРОБКИ</w:t>
      </w:r>
    </w:p>
    <w:p>
      <w:pPr>
        <w:spacing w:before="0" w:after="120" w:line="360" w:lineRule="auto"/>
        <w:ind w:firstLine="709"/>
        <w:jc w:val="both"/>
      </w:pPr>
      <w:r>
        <w:rPr>
          <w:rFonts w:ascii="Times New Roman" w:hAnsi="Times New Roman"/>
          <w:sz w:val="28"/>
        </w:rPr>
        <w:t>Розробка проводиться за ітераційним принципом. Календарний план розбитий на 4 тижневі етапи:</w:t>
      </w:r>
    </w:p>
    <w:tbl>
      <w:tblPr>
        <w:tblW w:type="auto" w:w="0"/>
        <w:jc w:val="center"/>
        <w:tblLook w:firstColumn="1" w:firstRow="1" w:lastColumn="0" w:lastRow="0" w:noHBand="0" w:noVBand="1" w:val="04A0"/>
      </w:tblPr>
      <w:tblGrid>
        <w:gridCol w:w="1938"/>
        <w:gridCol w:w="1938"/>
        <w:gridCol w:w="1938"/>
        <w:gridCol w:w="1938"/>
        <w:gridCol w:w="1938"/>
      </w:tblGrid>
      <w:tr>
        <w:trPr>
          <w:trHeight w:val="400" w:hRule="atLeast"/>
        </w:trPr>
        <w:tc>
          <w:tcPr>
            <w:tcW w:type="dxa" w:w="1938"/>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 етапу</w:t>
            </w:r>
          </w:p>
        </w:tc>
        <w:tc>
          <w:tcPr>
            <w:tcW w:type="dxa" w:w="1938"/>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Найменування етапу робіт</w:t>
            </w:r>
          </w:p>
        </w:tc>
        <w:tc>
          <w:tcPr>
            <w:tcW w:type="dxa" w:w="1938"/>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Зміст робіт</w:t>
            </w:r>
          </w:p>
        </w:tc>
        <w:tc>
          <w:tcPr>
            <w:tcW w:type="dxa" w:w="1938"/>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Результат</w:t>
            </w:r>
          </w:p>
        </w:tc>
        <w:tc>
          <w:tcPr>
            <w:tcW w:type="dxa" w:w="1938"/>
            <w:vAlign w:val="center"/>
            <w:shd w:fill="EAEAE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Pr>
                <w:b/>
              </w:rPr>
            </w:r>
            <w:r>
              <w:rPr>
                <w:rFonts w:ascii="Times New Roman" w:hAnsi="Times New Roman"/>
                <w:b/>
                <w:sz w:val="24"/>
              </w:rPr>
              <w:t>Терміни</w:t>
            </w:r>
          </w:p>
        </w:tc>
      </w:tr>
      <w:tr>
        <w:trPr>
          <w:trHeight w:val="350" w:hRule="atLeast"/>
        </w:trPr>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Етап 1</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Проєктування та База даних</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Створення ТЗ, проєктування схеми БД PostgreSQL, розгортання архітектури проєкту Backend/Frontend.</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Технічна документація, налаштований репозиторій, готова структура БД.</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Тиждень 1</w:t>
            </w:r>
          </w:p>
        </w:tc>
      </w:tr>
      <w:tr>
        <w:trPr>
          <w:trHeight w:val="350" w:hRule="atLeast"/>
        </w:trPr>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Етап 2</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Реалізація Ядра (MVP)</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Розробка CRUD для Номенклатури (товарів), Складів, Контрагентів. Інтерфейс каталогу.</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MVP версія системи з можливістю ведення списку товарів.</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Тиждень 2</w:t>
            </w:r>
          </w:p>
        </w:tc>
      </w:tr>
      <w:tr>
        <w:trPr>
          <w:trHeight w:val="350" w:hRule="atLeast"/>
        </w:trPr>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Етап 3</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Документообіг та Операції</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Реалізація Приходу, Витрати, Переміщення товарів. Алгоритми FIFO оновлення залишків.</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Працюючий складський документообіг з автооновленням балансу.</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Тиждень 3</w:t>
            </w:r>
          </w:p>
        </w:tc>
      </w:tr>
      <w:tr>
        <w:trPr>
          <w:trHeight w:val="350" w:hRule="atLeast"/>
        </w:trPr>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Етап 4</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Аналітика, Безпека &amp; Звіти</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Рольова модель безпеки, автентифікація JWT. Генератор звітів (Excel/PDF), Telegram-сповіщення.</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Повністю функціональна система «SmartInventory».</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Тиждень 4</w:t>
            </w:r>
          </w:p>
        </w:tc>
      </w:tr>
      <w:tr>
        <w:trPr>
          <w:trHeight w:val="350" w:hRule="atLeast"/>
        </w:trPr>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b/>
                <w:sz w:val="24"/>
              </w:rPr>
              <w:t>Етап 5</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Тестування та Реліз</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Проведення інтеграційних тестів, оптимізація швидкодії, фікс багів, деплой на сервер.</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Розгорнута робоча система, передана замовнику.</w:t>
            </w:r>
          </w:p>
        </w:tc>
        <w:tc>
          <w:tcPr>
            <w:tcW w:type="dxa" w:w="1938"/>
            <w:vAlign w:val="center"/>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left"/>
            </w:pPr>
            <w:r/>
            <w:r>
              <w:rPr>
                <w:rFonts w:ascii="Times New Roman" w:hAnsi="Times New Roman"/>
                <w:sz w:val="24"/>
              </w:rPr>
              <w:t>Тиждень 5</w:t>
            </w:r>
          </w:p>
        </w:tc>
      </w:tr>
    </w:tbl>
    <w:p>
      <w:pPr>
        <w:spacing w:before="120" w:after="120"/>
      </w:pPr>
    </w:p>
    <w:p>
      <w:pPr>
        <w:pBdr>
          <w:bottom w:val="single" w:sz="6" w:space="1" w:color="CCCCCC"/>
        </w:pBdr>
        <w:spacing w:after="240"/>
      </w:pPr>
    </w:p>
    <w:p>
      <w:pPr>
        <w:keepNext/>
        <w:spacing w:before="240" w:after="120"/>
        <w:jc w:val="left"/>
      </w:pPr>
      <w:r>
        <w:rPr>
          <w:rFonts w:ascii="Times New Roman" w:hAnsi="Times New Roman"/>
          <w:b/>
          <w:sz w:val="28"/>
        </w:rPr>
        <w:t>6. ПОРЯДОК КОНТРОЛЮ ТА ПРИЙМАННЯ</w:t>
      </w:r>
    </w:p>
    <w:p>
      <w:pPr>
        <w:spacing w:before="0" w:after="120" w:line="360" w:lineRule="auto"/>
        <w:ind w:firstLine="709"/>
        <w:jc w:val="both"/>
      </w:pPr>
      <w:r>
        <w:rPr>
          <w:rFonts w:ascii="Times New Roman" w:hAnsi="Times New Roman"/>
          <w:sz w:val="28"/>
        </w:rPr>
        <w:t>Приймання системи здійснюється замовником на основі проведення приймально-здавальних випробувань (ПЗВ).</w:t>
      </w:r>
    </w:p>
    <w:p>
      <w:pPr>
        <w:keepNext/>
        <w:spacing w:before="200" w:after="120"/>
        <w:jc w:val="left"/>
      </w:pPr>
      <w:r>
        <w:rPr>
          <w:rFonts w:ascii="Times New Roman" w:hAnsi="Times New Roman"/>
          <w:b/>
          <w:sz w:val="28"/>
        </w:rPr>
        <w:t>6.1. Види випробувань</w:t>
      </w:r>
    </w:p>
    <w:p>
      <w:pPr>
        <w:pStyle w:val="ListNumber"/>
        <w:spacing w:before="0" w:after="80" w:line="360" w:lineRule="auto"/>
        <w:ind w:left="709"/>
        <w:jc w:val="left"/>
      </w:pPr>
      <w:r>
        <w:rPr>
          <w:rFonts w:ascii="Times New Roman" w:hAnsi="Times New Roman"/>
          <w:b/>
          <w:sz w:val="28"/>
        </w:rPr>
        <w:t>Модульне тестування (Unit Testing):</w:t>
      </w:r>
      <w:r>
        <w:rPr>
          <w:rFonts w:ascii="Times New Roman" w:hAnsi="Times New Roman"/>
          <w:sz w:val="28"/>
        </w:rPr>
        <w:t xml:space="preserve"> покриття ключових бізнес-алгоритмів (розрахунок собівартості FIFO, логіка списання запасів) автоматичними тестами (покриття коду тестами не менше 80%).</w:t>
      </w:r>
    </w:p>
    <w:p>
      <w:pPr>
        <w:pStyle w:val="ListNumber"/>
        <w:spacing w:before="0" w:after="80" w:line="360" w:lineRule="auto"/>
        <w:ind w:left="709"/>
        <w:jc w:val="left"/>
      </w:pPr>
      <w:r>
        <w:rPr>
          <w:rFonts w:ascii="Times New Roman" w:hAnsi="Times New Roman"/>
          <w:b/>
          <w:sz w:val="28"/>
        </w:rPr>
        <w:t>Інтеграційне тестування (Integration Testing):</w:t>
      </w:r>
      <w:r>
        <w:rPr>
          <w:rFonts w:ascii="Times New Roman" w:hAnsi="Times New Roman"/>
          <w:sz w:val="28"/>
        </w:rPr>
        <w:t xml:space="preserve"> перевірка взаємодії Backend API з базою даних PostgreSQL та хмарним сховищем зображень.</w:t>
      </w:r>
    </w:p>
    <w:p>
      <w:pPr>
        <w:pStyle w:val="ListNumber"/>
        <w:spacing w:before="0" w:after="80" w:line="360" w:lineRule="auto"/>
        <w:ind w:left="709"/>
        <w:jc w:val="left"/>
      </w:pPr>
      <w:r>
        <w:rPr>
          <w:rFonts w:ascii="Times New Roman" w:hAnsi="Times New Roman"/>
          <w:b/>
          <w:sz w:val="28"/>
        </w:rPr>
        <w:t>Функціональне тестування (Manual QA):</w:t>
      </w:r>
      <w:r>
        <w:rPr>
          <w:rFonts w:ascii="Times New Roman" w:hAnsi="Times New Roman"/>
          <w:sz w:val="28"/>
        </w:rPr>
        <w:t xml:space="preserve"> ручна перевірка відповідності розроблених модулів функціональним вимогам, викладеним у Розділі 4.1 цього ТЗ.</w:t>
      </w:r>
    </w:p>
    <w:p>
      <w:pPr>
        <w:pStyle w:val="ListNumber"/>
        <w:spacing w:before="0" w:after="80" w:line="360" w:lineRule="auto"/>
        <w:ind w:left="709"/>
        <w:jc w:val="left"/>
      </w:pPr>
      <w:r>
        <w:rPr>
          <w:rFonts w:ascii="Times New Roman" w:hAnsi="Times New Roman"/>
          <w:b/>
          <w:sz w:val="28"/>
        </w:rPr>
        <w:t>Навантажувальне тестування (Load Testing):</w:t>
      </w:r>
      <w:r>
        <w:rPr>
          <w:rFonts w:ascii="Times New Roman" w:hAnsi="Times New Roman"/>
          <w:sz w:val="28"/>
        </w:rPr>
        <w:t xml:space="preserve"> перевірка поведінки системи при 100 паралельних користувачах та імітації великих транзакційних пакетів.</w:t>
      </w:r>
    </w:p>
    <w:p>
      <w:pPr>
        <w:keepNext/>
        <w:spacing w:before="200" w:after="120"/>
        <w:jc w:val="left"/>
      </w:pPr>
      <w:r>
        <w:rPr>
          <w:rFonts w:ascii="Times New Roman" w:hAnsi="Times New Roman"/>
          <w:b/>
          <w:sz w:val="28"/>
        </w:rPr>
        <w:t>6.2. Критерії успішності приймання системи</w:t>
      </w:r>
    </w:p>
    <w:p>
      <w:pPr>
        <w:pStyle w:val="ListBullet"/>
        <w:spacing w:before="0" w:after="80" w:line="360" w:lineRule="auto"/>
        <w:ind w:left="709"/>
        <w:jc w:val="left"/>
      </w:pPr>
      <w:r>
        <w:rPr>
          <w:rFonts w:ascii="Times New Roman" w:hAnsi="Times New Roman"/>
          <w:sz w:val="28"/>
        </w:rPr>
        <w:t>Система повністю відповідає всім функціональним вимогам ТЗ.</w:t>
      </w:r>
    </w:p>
    <w:p>
      <w:pPr>
        <w:pStyle w:val="ListBullet"/>
        <w:spacing w:before="0" w:after="80" w:line="360" w:lineRule="auto"/>
        <w:ind w:left="709"/>
        <w:jc w:val="left"/>
      </w:pPr>
      <w:r>
        <w:rPr>
          <w:rFonts w:ascii="Times New Roman" w:hAnsi="Times New Roman"/>
          <w:sz w:val="28"/>
        </w:rPr>
        <w:t>Відсутні критичні помилки (блоки типу Crash, Data Loss, Security vulnerability).</w:t>
      </w:r>
    </w:p>
    <w:p>
      <w:pPr>
        <w:pStyle w:val="ListBullet"/>
        <w:spacing w:before="0" w:after="80" w:line="360" w:lineRule="auto"/>
        <w:ind w:left="709"/>
        <w:jc w:val="left"/>
      </w:pPr>
      <w:r>
        <w:rPr>
          <w:rFonts w:ascii="Times New Roman" w:hAnsi="Times New Roman"/>
          <w:sz w:val="28"/>
        </w:rPr>
        <w:t>Середній час відгуку системи відповідає нефункціональним вимогам.</w:t>
      </w:r>
    </w:p>
    <w:p>
      <w:pPr>
        <w:pStyle w:val="ListBullet"/>
        <w:spacing w:before="0" w:after="80" w:line="360" w:lineRule="auto"/>
        <w:ind w:left="709"/>
        <w:jc w:val="left"/>
      </w:pPr>
      <w:r>
        <w:rPr>
          <w:rFonts w:ascii="Times New Roman" w:hAnsi="Times New Roman"/>
          <w:sz w:val="28"/>
        </w:rPr>
        <w:t>Надано повний комплект документації: інструкція користувача та опис API.</w:t>
      </w:r>
    </w:p>
    <w:p>
      <w:pPr>
        <w:pBdr>
          <w:bottom w:val="single" w:sz="6" w:space="1" w:color="CCCCCC"/>
        </w:pBdr>
        <w:spacing w:after="240"/>
      </w:pPr>
    </w:p>
    <w:p>
      <w:pPr>
        <w:keepNext/>
        <w:spacing w:before="240" w:after="120"/>
        <w:jc w:val="left"/>
      </w:pPr>
      <w:r>
        <w:rPr>
          <w:rFonts w:ascii="Times New Roman" w:hAnsi="Times New Roman"/>
          <w:b/>
          <w:sz w:val="28"/>
        </w:rPr>
        <w:t>ВИСНОВОК</w:t>
      </w:r>
    </w:p>
    <w:p>
      <w:pPr>
        <w:spacing w:before="0" w:after="120" w:line="360" w:lineRule="auto"/>
        <w:ind w:firstLine="709"/>
        <w:jc w:val="both"/>
      </w:pPr>
      <w:r>
        <w:rPr>
          <w:rFonts w:ascii="Times New Roman" w:hAnsi="Times New Roman"/>
          <w:sz w:val="28"/>
        </w:rPr>
        <w:t>Створення веб-системи управління запасами «SmartInventory» відповідно до даного Технічного завдання дозволить підприємству отримати надійний, швидкий та масштабований інструмент для автоматизації складських процесів, підвищення операційної ефективності та захисту бізнесу від ризиків людського фактору.</w:t>
      </w:r>
    </w:p>
    <w:p>
      <w:pPr>
        <w:pBdr>
          <w:bottom w:val="single" w:sz="6" w:space="1" w:color="CCCCCC"/>
        </w:pBdr>
        <w:spacing w:after="240"/>
      </w:pPr>
    </w:p>
    <w:p>
      <w:pPr>
        <w:spacing w:before="0" w:after="120" w:line="360" w:lineRule="auto"/>
        <w:ind w:firstLine="709"/>
        <w:jc w:val="both"/>
      </w:pPr>
      <w:r>
        <w:rPr>
          <w:rFonts w:ascii="Times New Roman" w:hAnsi="Times New Roman"/>
          <w:b/>
          <w:sz w:val="28"/>
        </w:rPr>
        <w:t>Звіт підготував:</w:t>
      </w:r>
    </w:p>
    <w:p>
      <w:pPr>
        <w:spacing w:before="0" w:after="120" w:line="360" w:lineRule="auto"/>
        <w:ind w:firstLine="709"/>
        <w:jc w:val="both"/>
      </w:pPr>
      <w:r>
        <w:rPr>
          <w:rFonts w:ascii="Times New Roman" w:hAnsi="Times New Roman"/>
          <w:sz w:val="28"/>
        </w:rPr>
        <w:t>Студент курсу «Основи програмної інженерії»</w:t>
      </w:r>
    </w:p>
    <w:p>
      <w:pPr>
        <w:spacing w:before="0" w:after="120" w:line="360" w:lineRule="auto"/>
        <w:ind w:firstLine="709"/>
        <w:jc w:val="both"/>
      </w:pPr>
      <w:r>
        <w:rPr>
          <w:rFonts w:ascii="Times New Roman" w:hAnsi="Times New Roman"/>
          <w:i/>
          <w:sz w:val="28"/>
        </w:rPr>
        <w:t>(Підпис, Дата)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