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9F2" w:rsidRDefault="00D829F2">
      <w:pPr>
        <w:pStyle w:val="ConsPlusTitlePage"/>
      </w:pPr>
      <w:r>
        <w:t xml:space="preserve">Документ предоставлен </w:t>
      </w:r>
      <w:hyperlink r:id="rId4" w:history="1">
        <w:proofErr w:type="spellStart"/>
        <w:r>
          <w:rPr>
            <w:color w:val="0000FF"/>
          </w:rPr>
          <w:t>КонсультантПлюс</w:t>
        </w:r>
        <w:proofErr w:type="spellEnd"/>
      </w:hyperlink>
      <w:r>
        <w:br/>
      </w:r>
    </w:p>
    <w:p w:rsidR="00D829F2" w:rsidRDefault="00D829F2">
      <w:pPr>
        <w:pStyle w:val="ConsPlusNormal"/>
        <w:jc w:val="both"/>
        <w:outlineLvl w:val="0"/>
      </w:pPr>
    </w:p>
    <w:p w:rsidR="00D829F2" w:rsidRDefault="00D829F2">
      <w:pPr>
        <w:pStyle w:val="ConsPlusTitle"/>
        <w:jc w:val="center"/>
        <w:outlineLvl w:val="0"/>
      </w:pPr>
      <w:r>
        <w:t>ФЕДЕРАЛЬНЫЙ ФОНД ОБЯЗАТЕЛЬНОГО МЕДИЦИНСКОГО СТРАХОВАНИЯ</w:t>
      </w:r>
    </w:p>
    <w:p w:rsidR="00D829F2" w:rsidRDefault="00D829F2">
      <w:pPr>
        <w:pStyle w:val="ConsPlusTitle"/>
        <w:jc w:val="center"/>
      </w:pPr>
    </w:p>
    <w:p w:rsidR="00D829F2" w:rsidRDefault="00D829F2">
      <w:pPr>
        <w:pStyle w:val="ConsPlusTitle"/>
        <w:jc w:val="center"/>
      </w:pPr>
      <w:r>
        <w:t>ПРИКАЗ</w:t>
      </w:r>
    </w:p>
    <w:p w:rsidR="00D829F2" w:rsidRDefault="00D829F2">
      <w:pPr>
        <w:pStyle w:val="ConsPlusTitle"/>
        <w:jc w:val="center"/>
      </w:pPr>
      <w:r>
        <w:t>от 24 февраля 2016 г. N 23</w:t>
      </w:r>
    </w:p>
    <w:p w:rsidR="00D829F2" w:rsidRDefault="00D829F2">
      <w:pPr>
        <w:pStyle w:val="ConsPlusTitle"/>
        <w:jc w:val="center"/>
      </w:pPr>
    </w:p>
    <w:p w:rsidR="00D829F2" w:rsidRDefault="00D829F2">
      <w:pPr>
        <w:pStyle w:val="ConsPlusTitle"/>
        <w:jc w:val="center"/>
      </w:pPr>
      <w:r>
        <w:t>ОБ УТВЕРЖДЕНИИ ПОРЯДКА ПРЕДСТАВЛЕНИЯ</w:t>
      </w:r>
    </w:p>
    <w:p w:rsidR="00D829F2" w:rsidRDefault="00D829F2">
      <w:pPr>
        <w:pStyle w:val="ConsPlusTitle"/>
        <w:jc w:val="center"/>
      </w:pPr>
      <w:r>
        <w:t>СВЕДЕНИЙ ОБ ОПЛАТЕ МЕДИЦИНСКОЙ ПОМОЩИ НА ОСНОВЕ</w:t>
      </w:r>
    </w:p>
    <w:p w:rsidR="00D829F2" w:rsidRDefault="00D829F2">
      <w:pPr>
        <w:pStyle w:val="ConsPlusTitle"/>
        <w:jc w:val="center"/>
      </w:pPr>
      <w:r>
        <w:t>КЛИНИКО-СТАТИСТИЧЕСКИХ ГРУПП ЗАБОЛЕВАНИЙ</w:t>
      </w:r>
    </w:p>
    <w:p w:rsidR="00D829F2" w:rsidRDefault="00D829F2">
      <w:pPr>
        <w:pStyle w:val="ConsPlusTitle"/>
        <w:jc w:val="center"/>
      </w:pPr>
      <w:r>
        <w:t>И ПРИ ОКАЗАНИИ УСЛУГ ДИАЛИЗА</w:t>
      </w:r>
    </w:p>
    <w:p w:rsidR="00D829F2" w:rsidRDefault="00D829F2">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D829F2">
        <w:trPr>
          <w:jc w:val="center"/>
        </w:trPr>
        <w:tc>
          <w:tcPr>
            <w:tcW w:w="9294" w:type="dxa"/>
            <w:tcBorders>
              <w:top w:val="nil"/>
              <w:left w:val="single" w:sz="24" w:space="0" w:color="CED3F1"/>
              <w:bottom w:val="nil"/>
              <w:right w:val="single" w:sz="24" w:space="0" w:color="F4F3F8"/>
            </w:tcBorders>
            <w:shd w:val="clear" w:color="auto" w:fill="F4F3F8"/>
          </w:tcPr>
          <w:p w:rsidR="00D829F2" w:rsidRDefault="00D829F2">
            <w:pPr>
              <w:pStyle w:val="ConsPlusNormal"/>
              <w:jc w:val="center"/>
            </w:pPr>
            <w:r>
              <w:rPr>
                <w:color w:val="392C69"/>
              </w:rPr>
              <w:t>Список изменяющих документов</w:t>
            </w:r>
          </w:p>
          <w:p w:rsidR="00D829F2" w:rsidRDefault="00D829F2">
            <w:pPr>
              <w:pStyle w:val="ConsPlusNormal"/>
              <w:jc w:val="center"/>
            </w:pPr>
            <w:r>
              <w:rPr>
                <w:color w:val="392C69"/>
              </w:rPr>
              <w:t xml:space="preserve">(в ред. Приказов ФФОМС от 29.09.2017 </w:t>
            </w:r>
            <w:hyperlink r:id="rId5" w:history="1">
              <w:r>
                <w:rPr>
                  <w:color w:val="0000FF"/>
                </w:rPr>
                <w:t>N 245</w:t>
              </w:r>
            </w:hyperlink>
            <w:r>
              <w:rPr>
                <w:color w:val="392C69"/>
              </w:rPr>
              <w:t xml:space="preserve">, от 18.04.2018 </w:t>
            </w:r>
            <w:hyperlink r:id="rId6" w:history="1">
              <w:r>
                <w:rPr>
                  <w:color w:val="0000FF"/>
                </w:rPr>
                <w:t>N 77</w:t>
              </w:r>
            </w:hyperlink>
            <w:r>
              <w:rPr>
                <w:color w:val="392C69"/>
              </w:rPr>
              <w:t>,</w:t>
            </w:r>
          </w:p>
          <w:p w:rsidR="00D829F2" w:rsidRDefault="00D829F2">
            <w:pPr>
              <w:pStyle w:val="ConsPlusNormal"/>
              <w:jc w:val="center"/>
            </w:pPr>
            <w:r>
              <w:rPr>
                <w:color w:val="392C69"/>
              </w:rPr>
              <w:t xml:space="preserve">от 19.12.2018 </w:t>
            </w:r>
            <w:hyperlink r:id="rId7" w:history="1">
              <w:r>
                <w:rPr>
                  <w:color w:val="0000FF"/>
                </w:rPr>
                <w:t>N 292</w:t>
              </w:r>
            </w:hyperlink>
            <w:r>
              <w:rPr>
                <w:color w:val="392C69"/>
              </w:rPr>
              <w:t>)</w:t>
            </w:r>
          </w:p>
        </w:tc>
      </w:tr>
    </w:tbl>
    <w:p w:rsidR="00D829F2" w:rsidRDefault="00D829F2">
      <w:pPr>
        <w:pStyle w:val="ConsPlusNormal"/>
        <w:jc w:val="center"/>
      </w:pPr>
    </w:p>
    <w:p w:rsidR="00D829F2" w:rsidRDefault="00D829F2">
      <w:pPr>
        <w:pStyle w:val="ConsPlusNormal"/>
        <w:ind w:firstLine="540"/>
        <w:jc w:val="both"/>
      </w:pPr>
      <w:r>
        <w:t xml:space="preserve">В соответствии с </w:t>
      </w:r>
      <w:hyperlink r:id="rId8" w:history="1">
        <w:r>
          <w:rPr>
            <w:color w:val="0000FF"/>
          </w:rPr>
          <w:t>пунктом 5 части 8 статьи 33</w:t>
        </w:r>
      </w:hyperlink>
      <w:r>
        <w:t xml:space="preserve"> Федерального закона от 29.11.2010 N 326-ФЗ "Об обязательном медицинском страховании в Российской Федерации" (Собрание законодательства Российской Федерации, 2010, N 49, ст. 6422) приказываю:</w:t>
      </w:r>
    </w:p>
    <w:p w:rsidR="00D829F2" w:rsidRDefault="00D829F2">
      <w:pPr>
        <w:pStyle w:val="ConsPlusNormal"/>
        <w:spacing w:before="220"/>
        <w:ind w:firstLine="540"/>
        <w:jc w:val="both"/>
      </w:pPr>
      <w:r>
        <w:t xml:space="preserve">1. Утвердить </w:t>
      </w:r>
      <w:hyperlink w:anchor="P39" w:history="1">
        <w:r>
          <w:rPr>
            <w:color w:val="0000FF"/>
          </w:rPr>
          <w:t>Порядок</w:t>
        </w:r>
      </w:hyperlink>
      <w:r>
        <w:t xml:space="preserve"> представления сведений об оплате медицинской помощи на основе клинико-статистических групп заболеваний и при оказании услуг диализа согласно приложению N 1;</w:t>
      </w:r>
    </w:p>
    <w:p w:rsidR="00D829F2" w:rsidRDefault="00D829F2">
      <w:pPr>
        <w:pStyle w:val="ConsPlusNormal"/>
        <w:jc w:val="both"/>
      </w:pPr>
      <w:r>
        <w:t xml:space="preserve">(в ред. </w:t>
      </w:r>
      <w:hyperlink r:id="rId9" w:history="1">
        <w:r>
          <w:rPr>
            <w:color w:val="0000FF"/>
          </w:rPr>
          <w:t>Приказа</w:t>
        </w:r>
      </w:hyperlink>
      <w:r>
        <w:t xml:space="preserve"> ФФОМС от 29.09.2017 N 245)</w:t>
      </w:r>
    </w:p>
    <w:p w:rsidR="00D829F2" w:rsidRDefault="00D829F2">
      <w:pPr>
        <w:pStyle w:val="ConsPlusNormal"/>
        <w:spacing w:before="220"/>
        <w:ind w:firstLine="540"/>
        <w:jc w:val="both"/>
      </w:pPr>
      <w:r>
        <w:t xml:space="preserve">2. Ввести в действие утвержденный настоящим приказом </w:t>
      </w:r>
      <w:hyperlink w:anchor="P39" w:history="1">
        <w:r>
          <w:rPr>
            <w:color w:val="0000FF"/>
          </w:rPr>
          <w:t>Порядок</w:t>
        </w:r>
      </w:hyperlink>
      <w:r>
        <w:t xml:space="preserve"> представления сведений об оплате медицинской помощи на основе клинико-статистических групп заболеваний и при оказании услуг диализа, начиная со </w:t>
      </w:r>
      <w:hyperlink w:anchor="P55" w:history="1">
        <w:r>
          <w:rPr>
            <w:color w:val="0000FF"/>
          </w:rPr>
          <w:t>сведений</w:t>
        </w:r>
      </w:hyperlink>
      <w:r>
        <w:t xml:space="preserve"> за 2015 год.</w:t>
      </w:r>
    </w:p>
    <w:p w:rsidR="00D829F2" w:rsidRDefault="00D829F2">
      <w:pPr>
        <w:pStyle w:val="ConsPlusNormal"/>
        <w:jc w:val="both"/>
      </w:pPr>
      <w:r>
        <w:t xml:space="preserve">(в ред. </w:t>
      </w:r>
      <w:hyperlink r:id="rId10" w:history="1">
        <w:r>
          <w:rPr>
            <w:color w:val="0000FF"/>
          </w:rPr>
          <w:t>Приказа</w:t>
        </w:r>
      </w:hyperlink>
      <w:r>
        <w:t xml:space="preserve"> ФФОМС от 29.09.2017 N 245)</w:t>
      </w:r>
    </w:p>
    <w:p w:rsidR="00D829F2" w:rsidRDefault="00D829F2">
      <w:pPr>
        <w:pStyle w:val="ConsPlusNormal"/>
        <w:spacing w:before="220"/>
        <w:ind w:firstLine="540"/>
        <w:jc w:val="both"/>
      </w:pPr>
      <w:r>
        <w:t>Сведения об оплате медицинской помощи при оказании услуг диализа предоставляются начиная со сведений за 2018 год.</w:t>
      </w:r>
    </w:p>
    <w:p w:rsidR="00D829F2" w:rsidRDefault="00D829F2">
      <w:pPr>
        <w:pStyle w:val="ConsPlusNormal"/>
        <w:jc w:val="both"/>
      </w:pPr>
      <w:r>
        <w:t xml:space="preserve">(абзац введен </w:t>
      </w:r>
      <w:hyperlink r:id="rId11" w:history="1">
        <w:r>
          <w:rPr>
            <w:color w:val="0000FF"/>
          </w:rPr>
          <w:t>Приказом</w:t>
        </w:r>
      </w:hyperlink>
      <w:r>
        <w:t xml:space="preserve"> ФФОМС от 29.09.2017 N 245)</w:t>
      </w:r>
    </w:p>
    <w:p w:rsidR="00D829F2" w:rsidRDefault="00D829F2">
      <w:pPr>
        <w:pStyle w:val="ConsPlusNormal"/>
        <w:spacing w:before="220"/>
        <w:ind w:firstLine="540"/>
        <w:jc w:val="both"/>
      </w:pPr>
      <w:r>
        <w:t>3. Управлению информационно-аналитических технологий обеспечить прием, сбор, обработку и обобщение представляемых сведений.</w:t>
      </w:r>
    </w:p>
    <w:p w:rsidR="00D829F2" w:rsidRDefault="00D829F2">
      <w:pPr>
        <w:pStyle w:val="ConsPlusNormal"/>
        <w:spacing w:before="220"/>
        <w:ind w:firstLine="540"/>
        <w:jc w:val="both"/>
      </w:pPr>
      <w:r>
        <w:t>4. Управлению модернизации системы ОМС осуществлять анализ представляемых сведений.</w:t>
      </w:r>
    </w:p>
    <w:p w:rsidR="00D829F2" w:rsidRDefault="00D829F2">
      <w:pPr>
        <w:pStyle w:val="ConsPlusNormal"/>
        <w:spacing w:before="220"/>
        <w:ind w:firstLine="540"/>
        <w:jc w:val="both"/>
      </w:pPr>
      <w:r>
        <w:t xml:space="preserve">5. Директорам территориальных фондов обязательного медицинского страхования принять к исполнению утвержденный настоящим приказом </w:t>
      </w:r>
      <w:hyperlink w:anchor="P39" w:history="1">
        <w:r>
          <w:rPr>
            <w:color w:val="0000FF"/>
          </w:rPr>
          <w:t>Порядок</w:t>
        </w:r>
      </w:hyperlink>
      <w:r>
        <w:t xml:space="preserve"> представления сведений об оплате медицинской помощи на основе клинико-статистических групп заболеваний и при оказании услуг диализа.</w:t>
      </w:r>
    </w:p>
    <w:p w:rsidR="00D829F2" w:rsidRDefault="00D829F2">
      <w:pPr>
        <w:pStyle w:val="ConsPlusNormal"/>
        <w:jc w:val="both"/>
      </w:pPr>
      <w:r>
        <w:t xml:space="preserve">(в ред. </w:t>
      </w:r>
      <w:hyperlink r:id="rId12" w:history="1">
        <w:r>
          <w:rPr>
            <w:color w:val="0000FF"/>
          </w:rPr>
          <w:t>Приказа</w:t>
        </w:r>
      </w:hyperlink>
      <w:r>
        <w:t xml:space="preserve"> ФФОМС от 29.09.2017 N 245)</w:t>
      </w:r>
    </w:p>
    <w:p w:rsidR="00D829F2" w:rsidRDefault="00D829F2">
      <w:pPr>
        <w:pStyle w:val="ConsPlusNormal"/>
        <w:jc w:val="both"/>
      </w:pPr>
    </w:p>
    <w:p w:rsidR="00D829F2" w:rsidRDefault="00D829F2">
      <w:pPr>
        <w:pStyle w:val="ConsPlusNormal"/>
        <w:jc w:val="right"/>
      </w:pPr>
      <w:r>
        <w:t>Председатель</w:t>
      </w:r>
    </w:p>
    <w:p w:rsidR="00D829F2" w:rsidRDefault="00D829F2">
      <w:pPr>
        <w:pStyle w:val="ConsPlusNormal"/>
        <w:jc w:val="right"/>
      </w:pPr>
      <w:r>
        <w:t>Н.Н.СТАДЧЕНКО</w:t>
      </w:r>
    </w:p>
    <w:p w:rsidR="00D829F2" w:rsidRDefault="00D829F2">
      <w:pPr>
        <w:pStyle w:val="ConsPlusNormal"/>
        <w:jc w:val="both"/>
      </w:pPr>
    </w:p>
    <w:p w:rsidR="00D829F2" w:rsidRDefault="00D829F2">
      <w:pPr>
        <w:pStyle w:val="ConsPlusNormal"/>
        <w:jc w:val="both"/>
      </w:pPr>
    </w:p>
    <w:p w:rsidR="00D829F2" w:rsidRDefault="00D829F2">
      <w:pPr>
        <w:pStyle w:val="ConsPlusNormal"/>
        <w:jc w:val="both"/>
      </w:pPr>
    </w:p>
    <w:p w:rsidR="00D829F2" w:rsidRDefault="00D829F2">
      <w:pPr>
        <w:pStyle w:val="ConsPlusNormal"/>
        <w:jc w:val="both"/>
      </w:pPr>
    </w:p>
    <w:p w:rsidR="00D829F2" w:rsidRDefault="00D829F2">
      <w:pPr>
        <w:pStyle w:val="ConsPlusNormal"/>
        <w:jc w:val="both"/>
      </w:pPr>
    </w:p>
    <w:p w:rsidR="00D829F2" w:rsidRDefault="00D829F2">
      <w:pPr>
        <w:pStyle w:val="ConsPlusNormal"/>
        <w:jc w:val="right"/>
        <w:outlineLvl w:val="0"/>
      </w:pPr>
      <w:r>
        <w:lastRenderedPageBreak/>
        <w:t>Приложение N 1</w:t>
      </w:r>
    </w:p>
    <w:p w:rsidR="00D829F2" w:rsidRDefault="00D829F2">
      <w:pPr>
        <w:pStyle w:val="ConsPlusNormal"/>
        <w:jc w:val="right"/>
      </w:pPr>
      <w:r>
        <w:t>к приказу Федерального</w:t>
      </w:r>
    </w:p>
    <w:p w:rsidR="00D829F2" w:rsidRDefault="00D829F2">
      <w:pPr>
        <w:pStyle w:val="ConsPlusNormal"/>
        <w:jc w:val="right"/>
      </w:pPr>
      <w:r>
        <w:t>фонда обязательного</w:t>
      </w:r>
    </w:p>
    <w:p w:rsidR="00D829F2" w:rsidRDefault="00D829F2">
      <w:pPr>
        <w:pStyle w:val="ConsPlusNormal"/>
        <w:jc w:val="right"/>
      </w:pPr>
      <w:r>
        <w:t>медицинского страхования</w:t>
      </w:r>
    </w:p>
    <w:p w:rsidR="00D829F2" w:rsidRDefault="00D829F2">
      <w:pPr>
        <w:pStyle w:val="ConsPlusNormal"/>
        <w:jc w:val="right"/>
      </w:pPr>
      <w:r>
        <w:t>от 24 февраля 2016 г. N 23</w:t>
      </w:r>
    </w:p>
    <w:p w:rsidR="00D829F2" w:rsidRDefault="00D829F2">
      <w:pPr>
        <w:pStyle w:val="ConsPlusNormal"/>
        <w:jc w:val="both"/>
      </w:pPr>
    </w:p>
    <w:p w:rsidR="00D829F2" w:rsidRDefault="00D829F2">
      <w:pPr>
        <w:pStyle w:val="ConsPlusTitle"/>
        <w:jc w:val="center"/>
      </w:pPr>
      <w:bookmarkStart w:id="0" w:name="P39"/>
      <w:bookmarkEnd w:id="0"/>
      <w:r>
        <w:t>ПОРЯДОК</w:t>
      </w:r>
    </w:p>
    <w:p w:rsidR="00D829F2" w:rsidRDefault="00D829F2">
      <w:pPr>
        <w:pStyle w:val="ConsPlusTitle"/>
        <w:jc w:val="center"/>
      </w:pPr>
      <w:r>
        <w:t>ПРЕДСТАВЛЕНИЯ СВЕДЕНИЙ ОБ ОПЛАТЕ МЕДИЦИНСКОЙ ПОМОЩИ</w:t>
      </w:r>
    </w:p>
    <w:p w:rsidR="00D829F2" w:rsidRDefault="00D829F2">
      <w:pPr>
        <w:pStyle w:val="ConsPlusTitle"/>
        <w:jc w:val="center"/>
      </w:pPr>
      <w:r>
        <w:t>НА ОСНОВЕ КЛИНИКО-СТАТИСТИЧЕСКИХ ГРУПП ЗАБОЛЕВАНИЙ</w:t>
      </w:r>
    </w:p>
    <w:p w:rsidR="00D829F2" w:rsidRDefault="00D829F2">
      <w:pPr>
        <w:pStyle w:val="ConsPlusTitle"/>
        <w:jc w:val="center"/>
      </w:pPr>
      <w:r>
        <w:t>И ПРИ ОКАЗАНИИ УСЛУГ ДИАЛИЗА</w:t>
      </w:r>
    </w:p>
    <w:p w:rsidR="00D829F2" w:rsidRDefault="00D829F2">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D829F2">
        <w:trPr>
          <w:jc w:val="center"/>
        </w:trPr>
        <w:tc>
          <w:tcPr>
            <w:tcW w:w="9294" w:type="dxa"/>
            <w:tcBorders>
              <w:top w:val="nil"/>
              <w:left w:val="single" w:sz="24" w:space="0" w:color="CED3F1"/>
              <w:bottom w:val="nil"/>
              <w:right w:val="single" w:sz="24" w:space="0" w:color="F4F3F8"/>
            </w:tcBorders>
            <w:shd w:val="clear" w:color="auto" w:fill="F4F3F8"/>
          </w:tcPr>
          <w:p w:rsidR="00D829F2" w:rsidRDefault="00D829F2">
            <w:pPr>
              <w:pStyle w:val="ConsPlusNormal"/>
              <w:jc w:val="center"/>
            </w:pPr>
            <w:r>
              <w:rPr>
                <w:color w:val="392C69"/>
              </w:rPr>
              <w:t>Список изменяющих документов</w:t>
            </w:r>
          </w:p>
          <w:p w:rsidR="00D829F2" w:rsidRDefault="00D829F2">
            <w:pPr>
              <w:pStyle w:val="ConsPlusNormal"/>
              <w:jc w:val="center"/>
            </w:pPr>
            <w:r>
              <w:rPr>
                <w:color w:val="392C69"/>
              </w:rPr>
              <w:t xml:space="preserve">(в ред. Приказов ФФОМС от 29.09.2017 </w:t>
            </w:r>
            <w:hyperlink r:id="rId13" w:history="1">
              <w:r>
                <w:rPr>
                  <w:color w:val="0000FF"/>
                </w:rPr>
                <w:t>N 245</w:t>
              </w:r>
            </w:hyperlink>
            <w:r>
              <w:rPr>
                <w:color w:val="392C69"/>
              </w:rPr>
              <w:t xml:space="preserve">, от 18.04.2018 </w:t>
            </w:r>
            <w:hyperlink r:id="rId14" w:history="1">
              <w:r>
                <w:rPr>
                  <w:color w:val="0000FF"/>
                </w:rPr>
                <w:t>N 77</w:t>
              </w:r>
            </w:hyperlink>
            <w:r>
              <w:rPr>
                <w:color w:val="392C69"/>
              </w:rPr>
              <w:t>,</w:t>
            </w:r>
          </w:p>
          <w:p w:rsidR="00D829F2" w:rsidRDefault="00D829F2">
            <w:pPr>
              <w:pStyle w:val="ConsPlusNormal"/>
              <w:jc w:val="center"/>
            </w:pPr>
            <w:r>
              <w:rPr>
                <w:color w:val="392C69"/>
              </w:rPr>
              <w:t xml:space="preserve">от 19.12.2018 </w:t>
            </w:r>
            <w:hyperlink r:id="rId15" w:history="1">
              <w:r>
                <w:rPr>
                  <w:color w:val="0000FF"/>
                </w:rPr>
                <w:t>N 292</w:t>
              </w:r>
            </w:hyperlink>
            <w:r>
              <w:rPr>
                <w:color w:val="392C69"/>
              </w:rPr>
              <w:t>)</w:t>
            </w:r>
          </w:p>
        </w:tc>
      </w:tr>
    </w:tbl>
    <w:p w:rsidR="00D829F2" w:rsidRDefault="00D829F2">
      <w:pPr>
        <w:pStyle w:val="ConsPlusNormal"/>
        <w:jc w:val="both"/>
      </w:pPr>
    </w:p>
    <w:p w:rsidR="00D829F2" w:rsidRDefault="00D829F2">
      <w:pPr>
        <w:pStyle w:val="ConsPlusTitle"/>
        <w:jc w:val="center"/>
        <w:outlineLvl w:val="1"/>
      </w:pPr>
      <w:r>
        <w:t>I. Общие положения</w:t>
      </w:r>
    </w:p>
    <w:p w:rsidR="00D829F2" w:rsidRDefault="00D829F2">
      <w:pPr>
        <w:pStyle w:val="ConsPlusNormal"/>
        <w:jc w:val="both"/>
      </w:pPr>
    </w:p>
    <w:p w:rsidR="00D829F2" w:rsidRDefault="00D829F2">
      <w:pPr>
        <w:pStyle w:val="ConsPlusNormal"/>
        <w:ind w:firstLine="540"/>
        <w:jc w:val="both"/>
      </w:pPr>
      <w:r>
        <w:t>1. Настоящий порядок устанавливает правила составления и представления сведений об оплате медицинской помощи на основе клинико-статистических групп заболеваний и при оказании услуг диализа (далее - Сведения об оплате медицинской помощи).</w:t>
      </w:r>
    </w:p>
    <w:p w:rsidR="00D829F2" w:rsidRDefault="00D829F2">
      <w:pPr>
        <w:pStyle w:val="ConsPlusNormal"/>
        <w:jc w:val="both"/>
      </w:pPr>
      <w:r>
        <w:t xml:space="preserve">(в ред. </w:t>
      </w:r>
      <w:hyperlink r:id="rId16" w:history="1">
        <w:r>
          <w:rPr>
            <w:color w:val="0000FF"/>
          </w:rPr>
          <w:t>Приказа</w:t>
        </w:r>
      </w:hyperlink>
      <w:r>
        <w:t xml:space="preserve"> ФФОМС от 29.09.2017 N 245)</w:t>
      </w:r>
    </w:p>
    <w:p w:rsidR="00D829F2" w:rsidRDefault="00D829F2">
      <w:pPr>
        <w:pStyle w:val="ConsPlusNormal"/>
        <w:spacing w:before="220"/>
        <w:ind w:firstLine="540"/>
        <w:jc w:val="both"/>
      </w:pPr>
      <w:r>
        <w:t xml:space="preserve">2. Сведения об оплате медицинской помощи на основе клинико-статистических групп заболеваний представляются территориальными фондами обязательного медицинского страхования субъектов Российской Федерации, в которых оплата медицинской помощи, оказанной в стационарных условиях и (или) в условиях дневного стационара, оплачивается за счет средств обязательного медицинского страхования за законченный случай лечения заболеваний, включенных в соответствующую клинико-статистическую группу заболеваний в соответствии с направляемыми на соответствующий год Министерством здравоохранения Российской Федерации и Федеральным фондом обязательного медицинского страхования Методическими </w:t>
      </w:r>
      <w:hyperlink r:id="rId17" w:history="1">
        <w:r>
          <w:rPr>
            <w:color w:val="0000FF"/>
          </w:rPr>
          <w:t>рекомендациями</w:t>
        </w:r>
      </w:hyperlink>
      <w:r>
        <w:t xml:space="preserve"> по способам оплаты медицинской помощи за счет средств обязательного медицинского страхования (далее - Методические рекомендации).</w:t>
      </w:r>
    </w:p>
    <w:p w:rsidR="00D829F2" w:rsidRDefault="00D829F2">
      <w:pPr>
        <w:pStyle w:val="ConsPlusNormal"/>
        <w:jc w:val="both"/>
      </w:pPr>
      <w:r>
        <w:t xml:space="preserve">(в ред. </w:t>
      </w:r>
      <w:hyperlink r:id="rId18" w:history="1">
        <w:r>
          <w:rPr>
            <w:color w:val="0000FF"/>
          </w:rPr>
          <w:t>Приказа</w:t>
        </w:r>
      </w:hyperlink>
      <w:r>
        <w:t xml:space="preserve"> ФФОМС от 29.09.2017 N 245)</w:t>
      </w:r>
    </w:p>
    <w:p w:rsidR="00D829F2" w:rsidRDefault="00D829F2">
      <w:pPr>
        <w:pStyle w:val="ConsPlusNormal"/>
        <w:spacing w:before="220"/>
        <w:ind w:firstLine="540"/>
        <w:jc w:val="both"/>
      </w:pPr>
      <w:r>
        <w:t>2.1. Сведения об оплате медицинской помощи при оказании услуг диализа предоставляются территориальными фондами обязательного медицинского страхования субъектов Российской Федерации, на территории которых застрахованным лицам оказываются услуга диализа.</w:t>
      </w:r>
    </w:p>
    <w:p w:rsidR="00D829F2" w:rsidRDefault="00D829F2">
      <w:pPr>
        <w:pStyle w:val="ConsPlusNormal"/>
        <w:jc w:val="both"/>
      </w:pPr>
      <w:r>
        <w:t xml:space="preserve">(п. 2.1 введен </w:t>
      </w:r>
      <w:hyperlink r:id="rId19" w:history="1">
        <w:r>
          <w:rPr>
            <w:color w:val="0000FF"/>
          </w:rPr>
          <w:t>Приказом</w:t>
        </w:r>
      </w:hyperlink>
      <w:r>
        <w:t xml:space="preserve"> ФФОМС от 29.09.2017 N 245)</w:t>
      </w:r>
    </w:p>
    <w:p w:rsidR="00D829F2" w:rsidRDefault="00D829F2">
      <w:pPr>
        <w:pStyle w:val="ConsPlusNormal"/>
        <w:spacing w:before="220"/>
        <w:ind w:firstLine="540"/>
        <w:jc w:val="both"/>
      </w:pPr>
      <w:bookmarkStart w:id="1" w:name="P55"/>
      <w:bookmarkEnd w:id="1"/>
      <w:r>
        <w:t>3. Территориальный фонд обязательного медицинского страхования представляет Сведения об оплате медицинской помощи в Федеральный фонд обязательного медицинского страхования в следующие сроки:</w:t>
      </w:r>
    </w:p>
    <w:p w:rsidR="00D829F2" w:rsidRDefault="00D829F2">
      <w:pPr>
        <w:pStyle w:val="ConsPlusNormal"/>
        <w:spacing w:before="220"/>
        <w:ind w:firstLine="540"/>
        <w:jc w:val="both"/>
      </w:pPr>
      <w:r>
        <w:t>за 2015 год - до 1 апреля 2016 года;</w:t>
      </w:r>
    </w:p>
    <w:p w:rsidR="00D829F2" w:rsidRDefault="00D829F2">
      <w:pPr>
        <w:pStyle w:val="ConsPlusNormal"/>
        <w:spacing w:before="220"/>
        <w:ind w:firstLine="540"/>
        <w:jc w:val="both"/>
      </w:pPr>
      <w:r>
        <w:t>ежемесячно - до 15 числа месяца, следующего за отчетным;</w:t>
      </w:r>
    </w:p>
    <w:p w:rsidR="00D829F2" w:rsidRDefault="00D829F2">
      <w:pPr>
        <w:pStyle w:val="ConsPlusNormal"/>
        <w:spacing w:before="220"/>
        <w:ind w:firstLine="540"/>
        <w:jc w:val="both"/>
      </w:pPr>
      <w:r>
        <w:t>за год, начиная со сведений за 2016 год - до 1 февраля года, следующего за отчетным.</w:t>
      </w:r>
    </w:p>
    <w:p w:rsidR="00D829F2" w:rsidRDefault="00D829F2">
      <w:pPr>
        <w:pStyle w:val="ConsPlusNormal"/>
        <w:spacing w:before="220"/>
        <w:ind w:firstLine="540"/>
        <w:jc w:val="both"/>
      </w:pPr>
      <w:r>
        <w:t>Если дата представления Сведений об оплате медицинской помощи приходится на нерабочий (выходной) день, то сроком представления Сведений об оплате медицинской помощи считается первый рабочий день, следующий за нерабочим (выходным) днем.</w:t>
      </w:r>
    </w:p>
    <w:p w:rsidR="00D829F2" w:rsidRDefault="00D829F2">
      <w:pPr>
        <w:pStyle w:val="ConsPlusNormal"/>
        <w:spacing w:before="220"/>
        <w:ind w:firstLine="540"/>
        <w:jc w:val="both"/>
      </w:pPr>
      <w:r>
        <w:t xml:space="preserve">4. В Сведения об оплате медицинской помощи включаются сведения о медицинской </w:t>
      </w:r>
      <w:r>
        <w:lastRenderedPageBreak/>
        <w:t>помощи, оплаченной за счет средств обязательного медицинского страхования по состоянию на 10 число месяца, следующего за отчетным.</w:t>
      </w:r>
    </w:p>
    <w:p w:rsidR="00D829F2" w:rsidRDefault="00D829F2">
      <w:pPr>
        <w:pStyle w:val="ConsPlusNormal"/>
        <w:spacing w:before="220"/>
        <w:ind w:firstLine="540"/>
        <w:jc w:val="both"/>
      </w:pPr>
      <w:r>
        <w:t xml:space="preserve">5. Основными требованиями при составлении Сведений об оплате медицинской помощи являются полнота и достоверность отраженных данных, при предоставлении Сведений об оплате медицинской помощи - соблюдение сроков, установленных </w:t>
      </w:r>
      <w:hyperlink w:anchor="P55" w:history="1">
        <w:r>
          <w:rPr>
            <w:color w:val="0000FF"/>
          </w:rPr>
          <w:t>пунктом 3</w:t>
        </w:r>
      </w:hyperlink>
      <w:r>
        <w:t xml:space="preserve"> настоящего Порядка.</w:t>
      </w:r>
    </w:p>
    <w:p w:rsidR="00D829F2" w:rsidRDefault="00D829F2">
      <w:pPr>
        <w:pStyle w:val="ConsPlusNormal"/>
        <w:spacing w:before="220"/>
        <w:ind w:firstLine="540"/>
        <w:jc w:val="both"/>
      </w:pPr>
      <w:r>
        <w:t xml:space="preserve">6. Сведения об оплате медицинской помощи представляются в электронном виде посредством единой интегрированной системы сбора и обработки информации (ЕИССОИ) в соответствии с </w:t>
      </w:r>
      <w:hyperlink w:anchor="P79" w:history="1">
        <w:r>
          <w:rPr>
            <w:color w:val="0000FF"/>
          </w:rPr>
          <w:t>разделом II</w:t>
        </w:r>
      </w:hyperlink>
      <w:r>
        <w:t xml:space="preserve"> настоящего Порядка.</w:t>
      </w:r>
    </w:p>
    <w:p w:rsidR="00D829F2" w:rsidRDefault="00D829F2">
      <w:pPr>
        <w:pStyle w:val="ConsPlusNormal"/>
        <w:spacing w:before="220"/>
        <w:ind w:firstLine="540"/>
        <w:jc w:val="both"/>
      </w:pPr>
      <w:r>
        <w:t>7. В Сведениях об оплате медицинской помощи используются следующие сокращения:</w:t>
      </w:r>
    </w:p>
    <w:p w:rsidR="00D829F2" w:rsidRDefault="00D829F2">
      <w:pPr>
        <w:pStyle w:val="ConsPlusNormal"/>
        <w:spacing w:before="220"/>
        <w:ind w:firstLine="540"/>
        <w:jc w:val="both"/>
      </w:pPr>
      <w:r>
        <w:t>ЕНП - единый номер полиса обязательного медицинского страхования;</w:t>
      </w:r>
    </w:p>
    <w:p w:rsidR="00D829F2" w:rsidRDefault="00D829F2">
      <w:pPr>
        <w:pStyle w:val="ConsPlusNormal"/>
        <w:spacing w:before="220"/>
        <w:ind w:firstLine="540"/>
        <w:jc w:val="both"/>
      </w:pPr>
      <w:hyperlink r:id="rId20" w:history="1">
        <w:r>
          <w:rPr>
            <w:color w:val="0000FF"/>
          </w:rPr>
          <w:t>Инструкция</w:t>
        </w:r>
      </w:hyperlink>
      <w:r>
        <w:t xml:space="preserve"> - Инструкция по группировке случаев, в том числе правила учета классификационных критериев, и подходам к оплате медицинской помощи в амбулаторных условиях по </w:t>
      </w:r>
      <w:proofErr w:type="spellStart"/>
      <w:r>
        <w:t>подушевому</w:t>
      </w:r>
      <w:proofErr w:type="spellEnd"/>
      <w:r>
        <w:t xml:space="preserve"> нормативу финансирования (дополнение к Методическим рекомендациям);</w:t>
      </w:r>
    </w:p>
    <w:p w:rsidR="00D829F2" w:rsidRDefault="00D829F2">
      <w:pPr>
        <w:pStyle w:val="ConsPlusNormal"/>
        <w:jc w:val="both"/>
      </w:pPr>
      <w:r>
        <w:t xml:space="preserve">(в ред. Приказов ФФОМС от 18.04.2018 </w:t>
      </w:r>
      <w:hyperlink r:id="rId21" w:history="1">
        <w:r>
          <w:rPr>
            <w:color w:val="0000FF"/>
          </w:rPr>
          <w:t>N 77</w:t>
        </w:r>
      </w:hyperlink>
      <w:r>
        <w:t xml:space="preserve">, от 19.12.2018 </w:t>
      </w:r>
      <w:hyperlink r:id="rId22" w:history="1">
        <w:r>
          <w:rPr>
            <w:color w:val="0000FF"/>
          </w:rPr>
          <w:t>N 292</w:t>
        </w:r>
      </w:hyperlink>
      <w:r>
        <w:t>)</w:t>
      </w:r>
    </w:p>
    <w:p w:rsidR="00D829F2" w:rsidRDefault="00D829F2">
      <w:pPr>
        <w:pStyle w:val="ConsPlusNormal"/>
        <w:spacing w:before="220"/>
        <w:ind w:firstLine="540"/>
        <w:jc w:val="both"/>
      </w:pPr>
      <w:r>
        <w:t>КСГ - клинико-статистическая группа заболеваний;</w:t>
      </w:r>
    </w:p>
    <w:p w:rsidR="00D829F2" w:rsidRDefault="00D829F2">
      <w:pPr>
        <w:pStyle w:val="ConsPlusNormal"/>
        <w:spacing w:before="220"/>
        <w:ind w:firstLine="540"/>
        <w:jc w:val="both"/>
      </w:pPr>
      <w:r>
        <w:t>КСЛП - коэффициент сложности лечения пациента;</w:t>
      </w:r>
    </w:p>
    <w:p w:rsidR="00D829F2" w:rsidRDefault="00D829F2">
      <w:pPr>
        <w:pStyle w:val="ConsPlusNormal"/>
        <w:spacing w:before="220"/>
        <w:ind w:firstLine="540"/>
        <w:jc w:val="both"/>
      </w:pPr>
      <w:r>
        <w:t xml:space="preserve">МКБ - международная </w:t>
      </w:r>
      <w:hyperlink r:id="rId23" w:history="1">
        <w:r>
          <w:rPr>
            <w:color w:val="0000FF"/>
          </w:rPr>
          <w:t>классификация</w:t>
        </w:r>
      </w:hyperlink>
      <w:r>
        <w:t xml:space="preserve"> болезней МКБ-10;</w:t>
      </w:r>
    </w:p>
    <w:p w:rsidR="00D829F2" w:rsidRDefault="00D829F2">
      <w:pPr>
        <w:pStyle w:val="ConsPlusNormal"/>
        <w:spacing w:before="220"/>
        <w:ind w:firstLine="540"/>
        <w:jc w:val="both"/>
      </w:pPr>
      <w:r>
        <w:t>МО - медицинская организация;</w:t>
      </w:r>
    </w:p>
    <w:p w:rsidR="00D829F2" w:rsidRDefault="00D829F2">
      <w:pPr>
        <w:pStyle w:val="ConsPlusNormal"/>
        <w:spacing w:before="220"/>
        <w:ind w:firstLine="540"/>
        <w:jc w:val="both"/>
      </w:pPr>
      <w:r>
        <w:t>МЭК - медико-экономический контроль;</w:t>
      </w:r>
    </w:p>
    <w:p w:rsidR="00D829F2" w:rsidRDefault="00D829F2">
      <w:pPr>
        <w:pStyle w:val="ConsPlusNormal"/>
        <w:spacing w:before="220"/>
        <w:ind w:firstLine="540"/>
        <w:jc w:val="both"/>
      </w:pPr>
      <w:r>
        <w:t>МЭЭ - медико-экономическая экспертиза;</w:t>
      </w:r>
    </w:p>
    <w:p w:rsidR="00D829F2" w:rsidRDefault="00D829F2">
      <w:pPr>
        <w:pStyle w:val="ConsPlusNormal"/>
        <w:spacing w:before="220"/>
        <w:ind w:firstLine="540"/>
        <w:jc w:val="both"/>
      </w:pPr>
      <w:hyperlink r:id="rId24" w:history="1">
        <w:r>
          <w:rPr>
            <w:color w:val="0000FF"/>
          </w:rPr>
          <w:t>Номенклатура</w:t>
        </w:r>
      </w:hyperlink>
      <w:r>
        <w:t xml:space="preserve"> медицинских услуг - приказ Министерства здравоохранения Российской Федерации от 13.10.2017 N 804н "Об утверждении номенклатуры медицинских услуг";</w:t>
      </w:r>
    </w:p>
    <w:p w:rsidR="00D829F2" w:rsidRDefault="00D829F2">
      <w:pPr>
        <w:pStyle w:val="ConsPlusNormal"/>
        <w:jc w:val="both"/>
      </w:pPr>
      <w:r>
        <w:t xml:space="preserve">(в ред. </w:t>
      </w:r>
      <w:hyperlink r:id="rId25" w:history="1">
        <w:r>
          <w:rPr>
            <w:color w:val="0000FF"/>
          </w:rPr>
          <w:t>Приказа</w:t>
        </w:r>
      </w:hyperlink>
      <w:r>
        <w:t xml:space="preserve"> ФФОМС от 18.04.2018 N 77)</w:t>
      </w:r>
    </w:p>
    <w:p w:rsidR="00D829F2" w:rsidRDefault="00D829F2">
      <w:pPr>
        <w:pStyle w:val="ConsPlusNormal"/>
        <w:spacing w:before="220"/>
        <w:ind w:firstLine="540"/>
        <w:jc w:val="both"/>
      </w:pPr>
      <w:r>
        <w:t>ОМС - обязательное медицинское страхование;</w:t>
      </w:r>
    </w:p>
    <w:p w:rsidR="00D829F2" w:rsidRDefault="00D829F2">
      <w:pPr>
        <w:pStyle w:val="ConsPlusNormal"/>
        <w:spacing w:before="220"/>
        <w:ind w:firstLine="540"/>
        <w:jc w:val="both"/>
      </w:pPr>
      <w:r>
        <w:t xml:space="preserve">Тарифное соглашение - тарифное соглашение между органом исполнительной власти субъекта Российской Федерации, уполномоченным высшим исполнительным органом государственной власти субъекта Российской Федерации, территориальным фондом обязательного медицинского страхования, страховыми медицинскими организациями, медицинскими профессиональными некоммерческими организациями, созданными в соответствии со </w:t>
      </w:r>
      <w:hyperlink r:id="rId26" w:history="1">
        <w:r>
          <w:rPr>
            <w:color w:val="0000FF"/>
          </w:rPr>
          <w:t>статьей 76</w:t>
        </w:r>
      </w:hyperlink>
      <w:r>
        <w:t xml:space="preserve"> Федерального закона от 21.11.2011 N 323-ФЗ "Об основах охраны здоровья граждан в Российской Федерации", и профессиональными союзами медицинских работников или их объединениями (ассоциациями), включенными в состав комиссии, создаваемой в субъекте Российской Федерации в соответствии с </w:t>
      </w:r>
      <w:hyperlink r:id="rId27" w:history="1">
        <w:r>
          <w:rPr>
            <w:color w:val="0000FF"/>
          </w:rPr>
          <w:t>частью 9 статьи 36</w:t>
        </w:r>
      </w:hyperlink>
      <w:r>
        <w:t xml:space="preserve"> Федерального закона от 29.11.2010 N 326-ФЗ "Об обязательном медицинском страховании в Российской Федерации";</w:t>
      </w:r>
    </w:p>
    <w:p w:rsidR="00D829F2" w:rsidRDefault="00D829F2">
      <w:pPr>
        <w:pStyle w:val="ConsPlusNormal"/>
        <w:spacing w:before="220"/>
        <w:ind w:firstLine="540"/>
        <w:jc w:val="both"/>
      </w:pPr>
      <w:r>
        <w:t>ЭКМП - экспертиза качества медицинской помощи.</w:t>
      </w:r>
    </w:p>
    <w:p w:rsidR="00D829F2" w:rsidRDefault="00D829F2">
      <w:pPr>
        <w:pStyle w:val="ConsPlusNormal"/>
        <w:jc w:val="both"/>
      </w:pPr>
    </w:p>
    <w:p w:rsidR="00D829F2" w:rsidRDefault="00D829F2">
      <w:pPr>
        <w:pStyle w:val="ConsPlusTitle"/>
        <w:jc w:val="center"/>
        <w:outlineLvl w:val="1"/>
      </w:pPr>
      <w:bookmarkStart w:id="2" w:name="P79"/>
      <w:bookmarkEnd w:id="2"/>
      <w:r>
        <w:t>II. Порядок представления общих сведений</w:t>
      </w:r>
    </w:p>
    <w:p w:rsidR="00D829F2" w:rsidRDefault="00D829F2">
      <w:pPr>
        <w:pStyle w:val="ConsPlusNormal"/>
        <w:jc w:val="both"/>
      </w:pPr>
    </w:p>
    <w:p w:rsidR="00D829F2" w:rsidRDefault="00D829F2">
      <w:pPr>
        <w:pStyle w:val="ConsPlusNormal"/>
        <w:ind w:firstLine="540"/>
        <w:jc w:val="both"/>
      </w:pPr>
      <w:r>
        <w:t>8. При представлении сведений об оплате медицинской помощи на основе клинико-</w:t>
      </w:r>
      <w:r>
        <w:lastRenderedPageBreak/>
        <w:t xml:space="preserve">статистических групп заболеваний территориальным фондом обязательного медицинского страхования передаются в Федеральный фонд обязательного медицинского страхования файлы N 1 - 20 </w:t>
      </w:r>
      <w:hyperlink w:anchor="P86" w:history="1">
        <w:r>
          <w:rPr>
            <w:color w:val="0000FF"/>
          </w:rPr>
          <w:t>таблицы 1</w:t>
        </w:r>
      </w:hyperlink>
      <w:r>
        <w:t>.</w:t>
      </w:r>
    </w:p>
    <w:p w:rsidR="00D829F2" w:rsidRDefault="00D829F2">
      <w:pPr>
        <w:pStyle w:val="ConsPlusNormal"/>
        <w:jc w:val="both"/>
      </w:pPr>
      <w:r>
        <w:t xml:space="preserve">(в ред. Приказов ФФОМС от 29.09.2017 </w:t>
      </w:r>
      <w:hyperlink r:id="rId28" w:history="1">
        <w:r>
          <w:rPr>
            <w:color w:val="0000FF"/>
          </w:rPr>
          <w:t>N 245</w:t>
        </w:r>
      </w:hyperlink>
      <w:r>
        <w:t xml:space="preserve">, от 18.04.2018 </w:t>
      </w:r>
      <w:hyperlink r:id="rId29" w:history="1">
        <w:r>
          <w:rPr>
            <w:color w:val="0000FF"/>
          </w:rPr>
          <w:t>N 77</w:t>
        </w:r>
      </w:hyperlink>
      <w:r>
        <w:t>)</w:t>
      </w:r>
    </w:p>
    <w:p w:rsidR="00D829F2" w:rsidRDefault="00D829F2">
      <w:pPr>
        <w:pStyle w:val="ConsPlusNormal"/>
        <w:spacing w:before="220"/>
        <w:ind w:firstLine="540"/>
        <w:jc w:val="both"/>
      </w:pPr>
      <w:r>
        <w:t>8.1. При представлении сведений об оплате медицинской помощи при оказании услуг диализа территориальным фондом обязательного медицинского страхования передаются в Федеральный фонд обязательного медицинского страхования файлы N 1 - 5, 21 - 23 таблицы 1.</w:t>
      </w:r>
    </w:p>
    <w:p w:rsidR="00D829F2" w:rsidRDefault="00D829F2">
      <w:pPr>
        <w:pStyle w:val="ConsPlusNormal"/>
        <w:jc w:val="both"/>
      </w:pPr>
      <w:r>
        <w:t xml:space="preserve">(п. 8.1 введен </w:t>
      </w:r>
      <w:hyperlink r:id="rId30" w:history="1">
        <w:r>
          <w:rPr>
            <w:color w:val="0000FF"/>
          </w:rPr>
          <w:t>Приказом</w:t>
        </w:r>
      </w:hyperlink>
      <w:r>
        <w:t xml:space="preserve"> ФФОМС от 29.09.2017 N 245; в ред. </w:t>
      </w:r>
      <w:hyperlink r:id="rId31" w:history="1">
        <w:r>
          <w:rPr>
            <w:color w:val="0000FF"/>
          </w:rPr>
          <w:t>Приказа</w:t>
        </w:r>
      </w:hyperlink>
      <w:r>
        <w:t xml:space="preserve"> ФФОМС от 18.04.2018 N 77)</w:t>
      </w:r>
    </w:p>
    <w:p w:rsidR="00D829F2" w:rsidRDefault="00D829F2">
      <w:pPr>
        <w:pStyle w:val="ConsPlusNormal"/>
        <w:jc w:val="both"/>
      </w:pPr>
    </w:p>
    <w:p w:rsidR="00D829F2" w:rsidRDefault="00D829F2">
      <w:pPr>
        <w:pStyle w:val="ConsPlusNormal"/>
        <w:jc w:val="center"/>
      </w:pPr>
      <w:bookmarkStart w:id="3" w:name="P86"/>
      <w:bookmarkEnd w:id="3"/>
      <w:r>
        <w:t>Таблица 1. Перечень представляемых файлов</w:t>
      </w:r>
    </w:p>
    <w:p w:rsidR="00D829F2" w:rsidRDefault="00D829F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454"/>
        <w:gridCol w:w="1984"/>
        <w:gridCol w:w="2494"/>
        <w:gridCol w:w="2438"/>
        <w:gridCol w:w="1984"/>
      </w:tblGrid>
      <w:tr w:rsidR="00D829F2">
        <w:tc>
          <w:tcPr>
            <w:tcW w:w="454" w:type="dxa"/>
            <w:vAlign w:val="center"/>
          </w:tcPr>
          <w:p w:rsidR="00D829F2" w:rsidRDefault="00D829F2">
            <w:pPr>
              <w:pStyle w:val="ConsPlusNormal"/>
              <w:jc w:val="center"/>
            </w:pPr>
            <w:r>
              <w:t>N</w:t>
            </w:r>
          </w:p>
        </w:tc>
        <w:tc>
          <w:tcPr>
            <w:tcW w:w="1984" w:type="dxa"/>
            <w:vAlign w:val="center"/>
          </w:tcPr>
          <w:p w:rsidR="00D829F2" w:rsidRDefault="00D829F2">
            <w:pPr>
              <w:pStyle w:val="ConsPlusNormal"/>
              <w:jc w:val="center"/>
            </w:pPr>
            <w:r>
              <w:t>Файл</w:t>
            </w:r>
          </w:p>
        </w:tc>
        <w:tc>
          <w:tcPr>
            <w:tcW w:w="2494" w:type="dxa"/>
            <w:vAlign w:val="center"/>
          </w:tcPr>
          <w:p w:rsidR="00D829F2" w:rsidRDefault="00D829F2">
            <w:pPr>
              <w:pStyle w:val="ConsPlusNormal"/>
              <w:jc w:val="center"/>
            </w:pPr>
            <w:r>
              <w:t>Имя файла</w:t>
            </w:r>
          </w:p>
        </w:tc>
        <w:tc>
          <w:tcPr>
            <w:tcW w:w="2438" w:type="dxa"/>
            <w:vAlign w:val="center"/>
          </w:tcPr>
          <w:p w:rsidR="00D829F2" w:rsidRDefault="00D829F2">
            <w:pPr>
              <w:pStyle w:val="ConsPlusNormal"/>
              <w:jc w:val="center"/>
            </w:pPr>
            <w:r>
              <w:t>Содержание</w:t>
            </w:r>
          </w:p>
        </w:tc>
        <w:tc>
          <w:tcPr>
            <w:tcW w:w="1984" w:type="dxa"/>
            <w:vAlign w:val="center"/>
          </w:tcPr>
          <w:p w:rsidR="00D829F2" w:rsidRDefault="00D829F2">
            <w:pPr>
              <w:pStyle w:val="ConsPlusNormal"/>
              <w:jc w:val="center"/>
            </w:pPr>
            <w:r>
              <w:t>Примечания</w:t>
            </w:r>
          </w:p>
        </w:tc>
      </w:tr>
      <w:tr w:rsidR="00D829F2">
        <w:tc>
          <w:tcPr>
            <w:tcW w:w="454" w:type="dxa"/>
          </w:tcPr>
          <w:p w:rsidR="00D829F2" w:rsidRDefault="00D829F2">
            <w:pPr>
              <w:pStyle w:val="ConsPlusNormal"/>
              <w:jc w:val="right"/>
            </w:pPr>
            <w:r>
              <w:t>1</w:t>
            </w:r>
          </w:p>
        </w:tc>
        <w:tc>
          <w:tcPr>
            <w:tcW w:w="1984" w:type="dxa"/>
          </w:tcPr>
          <w:p w:rsidR="00D829F2" w:rsidRDefault="00D829F2">
            <w:pPr>
              <w:pStyle w:val="ConsPlusNormal"/>
            </w:pPr>
            <w:r>
              <w:t>Файлы со сведениями об оказанной медицинской помощи</w:t>
            </w:r>
          </w:p>
        </w:tc>
        <w:tc>
          <w:tcPr>
            <w:tcW w:w="2494" w:type="dxa"/>
          </w:tcPr>
          <w:p w:rsidR="00D829F2" w:rsidRDefault="00D829F2">
            <w:pPr>
              <w:pStyle w:val="ConsPlusNormal"/>
            </w:pPr>
            <w:r>
              <w:t>TKR + код территориального фонда обязательного медицинского страхования + две последние цифры года + четырехзначный порядковый номер представления в текущем году</w:t>
            </w:r>
          </w:p>
        </w:tc>
        <w:tc>
          <w:tcPr>
            <w:tcW w:w="2438" w:type="dxa"/>
          </w:tcPr>
          <w:p w:rsidR="00D829F2" w:rsidRDefault="00D829F2">
            <w:pPr>
              <w:pStyle w:val="ConsPlusNormal"/>
            </w:pPr>
            <w:r>
              <w:t>Файл содержит сведения об оказанной медицинской помощи</w:t>
            </w:r>
          </w:p>
        </w:tc>
        <w:tc>
          <w:tcPr>
            <w:tcW w:w="1984" w:type="dxa"/>
            <w:vMerge w:val="restart"/>
            <w:vAlign w:val="center"/>
          </w:tcPr>
          <w:p w:rsidR="00D829F2" w:rsidRDefault="00D829F2">
            <w:pPr>
              <w:pStyle w:val="ConsPlusNormal"/>
              <w:jc w:val="center"/>
            </w:pPr>
            <w:r>
              <w:t xml:space="preserve">Представляются в виде отдельных файлов </w:t>
            </w:r>
            <w:hyperlink w:anchor="P213" w:history="1">
              <w:r>
                <w:rPr>
                  <w:color w:val="0000FF"/>
                </w:rPr>
                <w:t>(Таб</w:t>
              </w:r>
              <w:r>
                <w:rPr>
                  <w:color w:val="0000FF"/>
                </w:rPr>
                <w:t>л</w:t>
              </w:r>
              <w:r>
                <w:rPr>
                  <w:color w:val="0000FF"/>
                </w:rPr>
                <w:t>и</w:t>
              </w:r>
              <w:r>
                <w:rPr>
                  <w:color w:val="0000FF"/>
                </w:rPr>
                <w:t>ца 2)</w:t>
              </w:r>
            </w:hyperlink>
          </w:p>
        </w:tc>
      </w:tr>
      <w:tr w:rsidR="00D829F2">
        <w:tc>
          <w:tcPr>
            <w:tcW w:w="454" w:type="dxa"/>
          </w:tcPr>
          <w:p w:rsidR="00D829F2" w:rsidRDefault="00D829F2">
            <w:pPr>
              <w:pStyle w:val="ConsPlusNormal"/>
              <w:jc w:val="right"/>
            </w:pPr>
            <w:r>
              <w:t>2</w:t>
            </w:r>
          </w:p>
        </w:tc>
        <w:tc>
          <w:tcPr>
            <w:tcW w:w="1984" w:type="dxa"/>
          </w:tcPr>
          <w:p w:rsidR="00D829F2" w:rsidRDefault="00D829F2">
            <w:pPr>
              <w:pStyle w:val="ConsPlusNormal"/>
            </w:pPr>
            <w:r>
              <w:t>Файлы с исправлениями сведений об оказанной медицинской помощи</w:t>
            </w:r>
          </w:p>
        </w:tc>
        <w:tc>
          <w:tcPr>
            <w:tcW w:w="2494" w:type="dxa"/>
          </w:tcPr>
          <w:p w:rsidR="00D829F2" w:rsidRDefault="00D829F2">
            <w:pPr>
              <w:pStyle w:val="ConsPlusNormal"/>
            </w:pPr>
            <w:r>
              <w:t>TKRS + код территориального фонда обязательного медицинского страхования + две последние цифры года + четырехзначный порядковый номер представления в текущем году</w:t>
            </w:r>
          </w:p>
        </w:tc>
        <w:tc>
          <w:tcPr>
            <w:tcW w:w="2438" w:type="dxa"/>
          </w:tcPr>
          <w:p w:rsidR="00D829F2" w:rsidRDefault="00D829F2">
            <w:pPr>
              <w:pStyle w:val="ConsPlusNormal"/>
            </w:pPr>
            <w:r>
              <w:t>Файл подается в случае обнаружения ошибок в направленном ранее файле TKR для их исправления.</w:t>
            </w:r>
          </w:p>
          <w:p w:rsidR="00D829F2" w:rsidRDefault="00D829F2">
            <w:pPr>
              <w:pStyle w:val="ConsPlusNormal"/>
            </w:pPr>
            <w:r>
              <w:t>Файл содержит полный перечень сведений, независимо от количества исправлений</w:t>
            </w:r>
          </w:p>
        </w:tc>
        <w:tc>
          <w:tcPr>
            <w:tcW w:w="1984" w:type="dxa"/>
            <w:vMerge/>
          </w:tcPr>
          <w:p w:rsidR="00D829F2" w:rsidRDefault="00D829F2"/>
        </w:tc>
      </w:tr>
      <w:tr w:rsidR="00D829F2">
        <w:tc>
          <w:tcPr>
            <w:tcW w:w="454" w:type="dxa"/>
          </w:tcPr>
          <w:p w:rsidR="00D829F2" w:rsidRDefault="00D829F2">
            <w:pPr>
              <w:pStyle w:val="ConsPlusNormal"/>
              <w:jc w:val="right"/>
            </w:pPr>
            <w:r>
              <w:t>3</w:t>
            </w:r>
          </w:p>
        </w:tc>
        <w:tc>
          <w:tcPr>
            <w:tcW w:w="1984" w:type="dxa"/>
          </w:tcPr>
          <w:p w:rsidR="00D829F2" w:rsidRDefault="00D829F2">
            <w:pPr>
              <w:pStyle w:val="ConsPlusNormal"/>
            </w:pPr>
            <w:r>
              <w:t>Справочник отделений МО</w:t>
            </w:r>
          </w:p>
        </w:tc>
        <w:tc>
          <w:tcPr>
            <w:tcW w:w="2494" w:type="dxa"/>
          </w:tcPr>
          <w:p w:rsidR="00D829F2" w:rsidRDefault="00D829F2">
            <w:pPr>
              <w:pStyle w:val="ConsPlusNormal"/>
            </w:pPr>
            <w:r>
              <w:t>TKOMO + код территориального фонда обязательного медицинского страхования</w:t>
            </w:r>
          </w:p>
        </w:tc>
        <w:tc>
          <w:tcPr>
            <w:tcW w:w="2438" w:type="dxa"/>
          </w:tcPr>
          <w:p w:rsidR="00D829F2" w:rsidRDefault="00D829F2">
            <w:pPr>
              <w:pStyle w:val="ConsPlusNormal"/>
            </w:pPr>
            <w:r>
              <w:t>Файл подается однократно</w:t>
            </w:r>
          </w:p>
        </w:tc>
        <w:tc>
          <w:tcPr>
            <w:tcW w:w="1984" w:type="dxa"/>
            <w:vMerge w:val="restart"/>
            <w:vAlign w:val="center"/>
          </w:tcPr>
          <w:p w:rsidR="00D829F2" w:rsidRDefault="00D829F2">
            <w:pPr>
              <w:pStyle w:val="ConsPlusNormal"/>
              <w:jc w:val="center"/>
            </w:pPr>
            <w:r>
              <w:t xml:space="preserve">Представляется в виде отдельного файла </w:t>
            </w:r>
            <w:hyperlink w:anchor="P573" w:history="1">
              <w:r>
                <w:rPr>
                  <w:color w:val="0000FF"/>
                </w:rPr>
                <w:t>(Таблица 3)</w:t>
              </w:r>
            </w:hyperlink>
          </w:p>
        </w:tc>
      </w:tr>
      <w:tr w:rsidR="00D829F2">
        <w:tc>
          <w:tcPr>
            <w:tcW w:w="454" w:type="dxa"/>
          </w:tcPr>
          <w:p w:rsidR="00D829F2" w:rsidRDefault="00D829F2">
            <w:pPr>
              <w:pStyle w:val="ConsPlusNormal"/>
              <w:jc w:val="right"/>
            </w:pPr>
            <w:r>
              <w:t>4</w:t>
            </w:r>
          </w:p>
        </w:tc>
        <w:tc>
          <w:tcPr>
            <w:tcW w:w="1984" w:type="dxa"/>
          </w:tcPr>
          <w:p w:rsidR="00D829F2" w:rsidRDefault="00D829F2">
            <w:pPr>
              <w:pStyle w:val="ConsPlusNormal"/>
            </w:pPr>
            <w:r>
              <w:t>Файлы с изменениями справочника отделений МО</w:t>
            </w:r>
          </w:p>
        </w:tc>
        <w:tc>
          <w:tcPr>
            <w:tcW w:w="2494" w:type="dxa"/>
          </w:tcPr>
          <w:p w:rsidR="00D829F2" w:rsidRDefault="00D829F2">
            <w:pPr>
              <w:pStyle w:val="ConsPlusNormal"/>
            </w:pPr>
            <w:r>
              <w:t>TKOMOD + код территориального фонда обязательного медицинского страхования + четырехзначный порядковый номер представления</w:t>
            </w:r>
          </w:p>
        </w:tc>
        <w:tc>
          <w:tcPr>
            <w:tcW w:w="2438" w:type="dxa"/>
          </w:tcPr>
          <w:p w:rsidR="00D829F2" w:rsidRDefault="00D829F2">
            <w:pPr>
              <w:pStyle w:val="ConsPlusNormal"/>
            </w:pPr>
            <w:r>
              <w:t>Файл подается в случае внесения изменений в Тарифное соглашение и должен содержать сведения за новые периоды</w:t>
            </w:r>
          </w:p>
        </w:tc>
        <w:tc>
          <w:tcPr>
            <w:tcW w:w="1984" w:type="dxa"/>
            <w:vMerge/>
          </w:tcPr>
          <w:p w:rsidR="00D829F2" w:rsidRDefault="00D829F2"/>
        </w:tc>
      </w:tr>
      <w:tr w:rsidR="00D829F2">
        <w:tc>
          <w:tcPr>
            <w:tcW w:w="454" w:type="dxa"/>
          </w:tcPr>
          <w:p w:rsidR="00D829F2" w:rsidRDefault="00D829F2">
            <w:pPr>
              <w:pStyle w:val="ConsPlusNormal"/>
              <w:jc w:val="right"/>
            </w:pPr>
            <w:r>
              <w:t>5</w:t>
            </w:r>
          </w:p>
        </w:tc>
        <w:tc>
          <w:tcPr>
            <w:tcW w:w="1984" w:type="dxa"/>
          </w:tcPr>
          <w:p w:rsidR="00D829F2" w:rsidRDefault="00D829F2">
            <w:pPr>
              <w:pStyle w:val="ConsPlusNormal"/>
            </w:pPr>
            <w:r>
              <w:t xml:space="preserve">Файлы с исправлениями справочника </w:t>
            </w:r>
            <w:r>
              <w:lastRenderedPageBreak/>
              <w:t>отделений МО</w:t>
            </w:r>
          </w:p>
        </w:tc>
        <w:tc>
          <w:tcPr>
            <w:tcW w:w="2494" w:type="dxa"/>
          </w:tcPr>
          <w:p w:rsidR="00D829F2" w:rsidRDefault="00D829F2">
            <w:pPr>
              <w:pStyle w:val="ConsPlusNormal"/>
            </w:pPr>
            <w:r>
              <w:lastRenderedPageBreak/>
              <w:t xml:space="preserve">TKOMOS + код территориального фонда обязательного </w:t>
            </w:r>
            <w:r>
              <w:lastRenderedPageBreak/>
              <w:t>медицинского страхования + четырехзначный порядковый номер представления</w:t>
            </w:r>
          </w:p>
        </w:tc>
        <w:tc>
          <w:tcPr>
            <w:tcW w:w="2438" w:type="dxa"/>
          </w:tcPr>
          <w:p w:rsidR="00D829F2" w:rsidRDefault="00D829F2">
            <w:pPr>
              <w:pStyle w:val="ConsPlusNormal"/>
            </w:pPr>
            <w:r>
              <w:lastRenderedPageBreak/>
              <w:t xml:space="preserve">Файл подается в случае обнаружения ошибок в направленном ранее </w:t>
            </w:r>
            <w:r>
              <w:lastRenderedPageBreak/>
              <w:t>файле</w:t>
            </w:r>
          </w:p>
        </w:tc>
        <w:tc>
          <w:tcPr>
            <w:tcW w:w="1984" w:type="dxa"/>
            <w:vMerge/>
          </w:tcPr>
          <w:p w:rsidR="00D829F2" w:rsidRDefault="00D829F2"/>
        </w:tc>
      </w:tr>
      <w:tr w:rsidR="00D829F2">
        <w:tc>
          <w:tcPr>
            <w:tcW w:w="454" w:type="dxa"/>
          </w:tcPr>
          <w:p w:rsidR="00D829F2" w:rsidRDefault="00D829F2">
            <w:pPr>
              <w:pStyle w:val="ConsPlusNormal"/>
              <w:jc w:val="right"/>
            </w:pPr>
            <w:r>
              <w:lastRenderedPageBreak/>
              <w:t>6</w:t>
            </w:r>
          </w:p>
        </w:tc>
        <w:tc>
          <w:tcPr>
            <w:tcW w:w="1984" w:type="dxa"/>
          </w:tcPr>
          <w:p w:rsidR="00D829F2" w:rsidRDefault="00D829F2">
            <w:pPr>
              <w:pStyle w:val="ConsPlusNormal"/>
            </w:pPr>
            <w:r>
              <w:t>Справочник уровней (подуровней) отделений МО</w:t>
            </w:r>
          </w:p>
        </w:tc>
        <w:tc>
          <w:tcPr>
            <w:tcW w:w="2494" w:type="dxa"/>
          </w:tcPr>
          <w:p w:rsidR="00D829F2" w:rsidRDefault="00D829F2">
            <w:pPr>
              <w:pStyle w:val="ConsPlusNormal"/>
            </w:pPr>
            <w:r>
              <w:t>TLVL + код территориального фонда обязательного медицинского страхования</w:t>
            </w:r>
          </w:p>
        </w:tc>
        <w:tc>
          <w:tcPr>
            <w:tcW w:w="2438" w:type="dxa"/>
          </w:tcPr>
          <w:p w:rsidR="00D829F2" w:rsidRDefault="00D829F2">
            <w:pPr>
              <w:pStyle w:val="ConsPlusNormal"/>
            </w:pPr>
            <w:r>
              <w:t>Файл подается однократно</w:t>
            </w:r>
          </w:p>
        </w:tc>
        <w:tc>
          <w:tcPr>
            <w:tcW w:w="1984" w:type="dxa"/>
            <w:vMerge w:val="restart"/>
            <w:vAlign w:val="center"/>
          </w:tcPr>
          <w:p w:rsidR="00D829F2" w:rsidRDefault="00D829F2">
            <w:pPr>
              <w:pStyle w:val="ConsPlusNormal"/>
              <w:jc w:val="center"/>
            </w:pPr>
            <w:r>
              <w:t xml:space="preserve">Представляется в виде отдельного файла </w:t>
            </w:r>
            <w:hyperlink w:anchor="P651" w:history="1">
              <w:r>
                <w:rPr>
                  <w:color w:val="0000FF"/>
                </w:rPr>
                <w:t>(Таблица 4)</w:t>
              </w:r>
            </w:hyperlink>
          </w:p>
        </w:tc>
      </w:tr>
      <w:tr w:rsidR="00D829F2">
        <w:tc>
          <w:tcPr>
            <w:tcW w:w="454" w:type="dxa"/>
          </w:tcPr>
          <w:p w:rsidR="00D829F2" w:rsidRDefault="00D829F2">
            <w:pPr>
              <w:pStyle w:val="ConsPlusNormal"/>
              <w:jc w:val="right"/>
            </w:pPr>
            <w:r>
              <w:t>7</w:t>
            </w:r>
          </w:p>
        </w:tc>
        <w:tc>
          <w:tcPr>
            <w:tcW w:w="1984" w:type="dxa"/>
          </w:tcPr>
          <w:p w:rsidR="00D829F2" w:rsidRDefault="00D829F2">
            <w:pPr>
              <w:pStyle w:val="ConsPlusNormal"/>
            </w:pPr>
            <w:r>
              <w:t>Файлы с изменениями справочника уровней (подуровней) отделений МО</w:t>
            </w:r>
          </w:p>
        </w:tc>
        <w:tc>
          <w:tcPr>
            <w:tcW w:w="2494" w:type="dxa"/>
          </w:tcPr>
          <w:p w:rsidR="00D829F2" w:rsidRDefault="00D829F2">
            <w:pPr>
              <w:pStyle w:val="ConsPlusNormal"/>
            </w:pPr>
            <w:r>
              <w:t>TLVLD + код территориального фонда обязательного медицинского страхования + четырехзначный порядковый номер представления</w:t>
            </w:r>
          </w:p>
        </w:tc>
        <w:tc>
          <w:tcPr>
            <w:tcW w:w="2438" w:type="dxa"/>
          </w:tcPr>
          <w:p w:rsidR="00D829F2" w:rsidRDefault="00D829F2">
            <w:pPr>
              <w:pStyle w:val="ConsPlusNormal"/>
            </w:pPr>
            <w:r>
              <w:t>Файл подается в случае внесения изменений в Тарифное соглашение и должен содержать сведения за новые периоды</w:t>
            </w:r>
          </w:p>
        </w:tc>
        <w:tc>
          <w:tcPr>
            <w:tcW w:w="1984" w:type="dxa"/>
            <w:vMerge/>
          </w:tcPr>
          <w:p w:rsidR="00D829F2" w:rsidRDefault="00D829F2"/>
        </w:tc>
      </w:tr>
      <w:tr w:rsidR="00D829F2">
        <w:tc>
          <w:tcPr>
            <w:tcW w:w="454" w:type="dxa"/>
          </w:tcPr>
          <w:p w:rsidR="00D829F2" w:rsidRDefault="00D829F2">
            <w:pPr>
              <w:pStyle w:val="ConsPlusNormal"/>
              <w:jc w:val="right"/>
            </w:pPr>
            <w:r>
              <w:t>8</w:t>
            </w:r>
          </w:p>
        </w:tc>
        <w:tc>
          <w:tcPr>
            <w:tcW w:w="1984" w:type="dxa"/>
          </w:tcPr>
          <w:p w:rsidR="00D829F2" w:rsidRDefault="00D829F2">
            <w:pPr>
              <w:pStyle w:val="ConsPlusNormal"/>
            </w:pPr>
            <w:r>
              <w:t>Файлы с исправлениями справочника уровней (подуровней) отделений МО</w:t>
            </w:r>
          </w:p>
        </w:tc>
        <w:tc>
          <w:tcPr>
            <w:tcW w:w="2494" w:type="dxa"/>
          </w:tcPr>
          <w:p w:rsidR="00D829F2" w:rsidRDefault="00D829F2">
            <w:pPr>
              <w:pStyle w:val="ConsPlusNormal"/>
            </w:pPr>
            <w:r>
              <w:t>TLVLS + код территориального фонда обязательного медицинского страхования + четырехзначный порядковый номер представления</w:t>
            </w:r>
          </w:p>
        </w:tc>
        <w:tc>
          <w:tcPr>
            <w:tcW w:w="2438" w:type="dxa"/>
          </w:tcPr>
          <w:p w:rsidR="00D829F2" w:rsidRDefault="00D829F2">
            <w:pPr>
              <w:pStyle w:val="ConsPlusNormal"/>
            </w:pPr>
            <w:r>
              <w:t>Файл подается в случае обнаружения ошибок в направленном ранее файле</w:t>
            </w:r>
          </w:p>
        </w:tc>
        <w:tc>
          <w:tcPr>
            <w:tcW w:w="1984" w:type="dxa"/>
            <w:vMerge/>
          </w:tcPr>
          <w:p w:rsidR="00D829F2" w:rsidRDefault="00D829F2"/>
        </w:tc>
      </w:tr>
      <w:tr w:rsidR="00D829F2">
        <w:tc>
          <w:tcPr>
            <w:tcW w:w="454" w:type="dxa"/>
          </w:tcPr>
          <w:p w:rsidR="00D829F2" w:rsidRDefault="00D829F2">
            <w:pPr>
              <w:pStyle w:val="ConsPlusNormal"/>
              <w:jc w:val="right"/>
            </w:pPr>
            <w:r>
              <w:t>9</w:t>
            </w:r>
          </w:p>
        </w:tc>
        <w:tc>
          <w:tcPr>
            <w:tcW w:w="1984" w:type="dxa"/>
          </w:tcPr>
          <w:p w:rsidR="00D829F2" w:rsidRDefault="00D829F2">
            <w:pPr>
              <w:pStyle w:val="ConsPlusNormal"/>
            </w:pPr>
            <w:r>
              <w:t>Справочник коэффициентов уровня (подуровня) оказания медицинской помощи</w:t>
            </w:r>
          </w:p>
        </w:tc>
        <w:tc>
          <w:tcPr>
            <w:tcW w:w="2494" w:type="dxa"/>
          </w:tcPr>
          <w:p w:rsidR="00D829F2" w:rsidRDefault="00D829F2">
            <w:pPr>
              <w:pStyle w:val="ConsPlusNormal"/>
            </w:pPr>
            <w:r>
              <w:t>TLVLKOEF + код территориального фонда обязательного медицинского страхования</w:t>
            </w:r>
          </w:p>
        </w:tc>
        <w:tc>
          <w:tcPr>
            <w:tcW w:w="2438" w:type="dxa"/>
          </w:tcPr>
          <w:p w:rsidR="00D829F2" w:rsidRDefault="00D829F2">
            <w:pPr>
              <w:pStyle w:val="ConsPlusNormal"/>
            </w:pPr>
            <w:r>
              <w:t>Файл подается однократно</w:t>
            </w:r>
          </w:p>
        </w:tc>
        <w:tc>
          <w:tcPr>
            <w:tcW w:w="1984" w:type="dxa"/>
            <w:vMerge w:val="restart"/>
            <w:vAlign w:val="center"/>
          </w:tcPr>
          <w:p w:rsidR="00D829F2" w:rsidRDefault="00D829F2">
            <w:pPr>
              <w:pStyle w:val="ConsPlusNormal"/>
              <w:jc w:val="center"/>
            </w:pPr>
            <w:r>
              <w:t xml:space="preserve">Представляется в виде отдельного файла </w:t>
            </w:r>
            <w:hyperlink w:anchor="P724" w:history="1">
              <w:r>
                <w:rPr>
                  <w:color w:val="0000FF"/>
                </w:rPr>
                <w:t>(Таблица 5)</w:t>
              </w:r>
            </w:hyperlink>
          </w:p>
        </w:tc>
      </w:tr>
      <w:tr w:rsidR="00D829F2">
        <w:tc>
          <w:tcPr>
            <w:tcW w:w="454" w:type="dxa"/>
          </w:tcPr>
          <w:p w:rsidR="00D829F2" w:rsidRDefault="00D829F2">
            <w:pPr>
              <w:pStyle w:val="ConsPlusNormal"/>
              <w:jc w:val="right"/>
            </w:pPr>
            <w:r>
              <w:t>10</w:t>
            </w:r>
          </w:p>
        </w:tc>
        <w:tc>
          <w:tcPr>
            <w:tcW w:w="1984" w:type="dxa"/>
          </w:tcPr>
          <w:p w:rsidR="00D829F2" w:rsidRDefault="00D829F2">
            <w:pPr>
              <w:pStyle w:val="ConsPlusNormal"/>
            </w:pPr>
            <w:r>
              <w:t>Файлы с изменениями справочника коэффициентов уровня (подуровня) оказания медицинской помощи</w:t>
            </w:r>
          </w:p>
        </w:tc>
        <w:tc>
          <w:tcPr>
            <w:tcW w:w="2494" w:type="dxa"/>
          </w:tcPr>
          <w:p w:rsidR="00D829F2" w:rsidRDefault="00D829F2">
            <w:pPr>
              <w:pStyle w:val="ConsPlusNormal"/>
            </w:pPr>
            <w:r>
              <w:t>TLVLKOEFD + код территориального фонда обязательного медицинского страхования + четырехзначный порядковый номер представления</w:t>
            </w:r>
          </w:p>
        </w:tc>
        <w:tc>
          <w:tcPr>
            <w:tcW w:w="2438" w:type="dxa"/>
          </w:tcPr>
          <w:p w:rsidR="00D829F2" w:rsidRDefault="00D829F2">
            <w:pPr>
              <w:pStyle w:val="ConsPlusNormal"/>
            </w:pPr>
            <w:r>
              <w:t>Файл подается в случае внесения изменений в Тарифное соглашение и должен содержать сведения за новые периоды</w:t>
            </w:r>
          </w:p>
        </w:tc>
        <w:tc>
          <w:tcPr>
            <w:tcW w:w="1984" w:type="dxa"/>
            <w:vMerge/>
          </w:tcPr>
          <w:p w:rsidR="00D829F2" w:rsidRDefault="00D829F2"/>
        </w:tc>
      </w:tr>
      <w:tr w:rsidR="00D829F2">
        <w:tc>
          <w:tcPr>
            <w:tcW w:w="454" w:type="dxa"/>
          </w:tcPr>
          <w:p w:rsidR="00D829F2" w:rsidRDefault="00D829F2">
            <w:pPr>
              <w:pStyle w:val="ConsPlusNormal"/>
              <w:jc w:val="right"/>
            </w:pPr>
            <w:r>
              <w:t>11</w:t>
            </w:r>
          </w:p>
        </w:tc>
        <w:tc>
          <w:tcPr>
            <w:tcW w:w="1984" w:type="dxa"/>
          </w:tcPr>
          <w:p w:rsidR="00D829F2" w:rsidRDefault="00D829F2">
            <w:pPr>
              <w:pStyle w:val="ConsPlusNormal"/>
            </w:pPr>
            <w:r>
              <w:t>Файлы с исправлениями справочника коэффициентов уровня (подуровня) оказания медицинской помощи</w:t>
            </w:r>
          </w:p>
        </w:tc>
        <w:tc>
          <w:tcPr>
            <w:tcW w:w="2494" w:type="dxa"/>
          </w:tcPr>
          <w:p w:rsidR="00D829F2" w:rsidRDefault="00D829F2">
            <w:pPr>
              <w:pStyle w:val="ConsPlusNormal"/>
            </w:pPr>
            <w:r>
              <w:t>TLVLKOEFS + код территориального фонда обязательного медицинского страхования + четырехзначный порядковый номер представления</w:t>
            </w:r>
          </w:p>
        </w:tc>
        <w:tc>
          <w:tcPr>
            <w:tcW w:w="2438" w:type="dxa"/>
          </w:tcPr>
          <w:p w:rsidR="00D829F2" w:rsidRDefault="00D829F2">
            <w:pPr>
              <w:pStyle w:val="ConsPlusNormal"/>
            </w:pPr>
            <w:r>
              <w:t>Файл подается в случае обнаружения ошибок в направленном ранее файле</w:t>
            </w:r>
          </w:p>
        </w:tc>
        <w:tc>
          <w:tcPr>
            <w:tcW w:w="1984" w:type="dxa"/>
            <w:vMerge/>
          </w:tcPr>
          <w:p w:rsidR="00D829F2" w:rsidRDefault="00D829F2"/>
        </w:tc>
      </w:tr>
      <w:tr w:rsidR="00D829F2">
        <w:tc>
          <w:tcPr>
            <w:tcW w:w="454" w:type="dxa"/>
          </w:tcPr>
          <w:p w:rsidR="00D829F2" w:rsidRDefault="00D829F2">
            <w:pPr>
              <w:pStyle w:val="ConsPlusNormal"/>
              <w:jc w:val="right"/>
            </w:pPr>
            <w:r>
              <w:lastRenderedPageBreak/>
              <w:t>12</w:t>
            </w:r>
          </w:p>
        </w:tc>
        <w:tc>
          <w:tcPr>
            <w:tcW w:w="1984" w:type="dxa"/>
          </w:tcPr>
          <w:p w:rsidR="00D829F2" w:rsidRDefault="00D829F2">
            <w:pPr>
              <w:pStyle w:val="ConsPlusNormal"/>
            </w:pPr>
            <w:r>
              <w:t>Справочник базовой ставки</w:t>
            </w:r>
          </w:p>
        </w:tc>
        <w:tc>
          <w:tcPr>
            <w:tcW w:w="2494" w:type="dxa"/>
          </w:tcPr>
          <w:p w:rsidR="00D829F2" w:rsidRDefault="00D829F2">
            <w:pPr>
              <w:pStyle w:val="ConsPlusNormal"/>
            </w:pPr>
            <w:r>
              <w:t>TBST + код территориального фонда обязательного медицинского страхования</w:t>
            </w:r>
          </w:p>
        </w:tc>
        <w:tc>
          <w:tcPr>
            <w:tcW w:w="2438" w:type="dxa"/>
          </w:tcPr>
          <w:p w:rsidR="00D829F2" w:rsidRDefault="00D829F2">
            <w:pPr>
              <w:pStyle w:val="ConsPlusNormal"/>
            </w:pPr>
            <w:r>
              <w:t>Файл подается однократно</w:t>
            </w:r>
          </w:p>
        </w:tc>
        <w:tc>
          <w:tcPr>
            <w:tcW w:w="1984" w:type="dxa"/>
            <w:vMerge w:val="restart"/>
            <w:vAlign w:val="center"/>
          </w:tcPr>
          <w:p w:rsidR="00D829F2" w:rsidRDefault="00D829F2">
            <w:pPr>
              <w:pStyle w:val="ConsPlusNormal"/>
              <w:jc w:val="center"/>
            </w:pPr>
            <w:r>
              <w:t xml:space="preserve">Представляется в виде отдельного файла </w:t>
            </w:r>
            <w:hyperlink w:anchor="P798" w:history="1">
              <w:r>
                <w:rPr>
                  <w:color w:val="0000FF"/>
                </w:rPr>
                <w:t>(Таблица 6)</w:t>
              </w:r>
            </w:hyperlink>
          </w:p>
        </w:tc>
      </w:tr>
      <w:tr w:rsidR="00D829F2">
        <w:tc>
          <w:tcPr>
            <w:tcW w:w="454" w:type="dxa"/>
          </w:tcPr>
          <w:p w:rsidR="00D829F2" w:rsidRDefault="00D829F2">
            <w:pPr>
              <w:pStyle w:val="ConsPlusNormal"/>
              <w:jc w:val="right"/>
            </w:pPr>
            <w:r>
              <w:t>13</w:t>
            </w:r>
          </w:p>
        </w:tc>
        <w:tc>
          <w:tcPr>
            <w:tcW w:w="1984" w:type="dxa"/>
          </w:tcPr>
          <w:p w:rsidR="00D829F2" w:rsidRDefault="00D829F2">
            <w:pPr>
              <w:pStyle w:val="ConsPlusNormal"/>
            </w:pPr>
            <w:r>
              <w:t>Файлы с изменениями справочника базовой ставки</w:t>
            </w:r>
          </w:p>
        </w:tc>
        <w:tc>
          <w:tcPr>
            <w:tcW w:w="2494" w:type="dxa"/>
          </w:tcPr>
          <w:p w:rsidR="00D829F2" w:rsidRDefault="00D829F2">
            <w:pPr>
              <w:pStyle w:val="ConsPlusNormal"/>
            </w:pPr>
            <w:r>
              <w:t>TBSTD + код территориального фонда обязательного медицинского страхования + четырехзначный порядковый номер представления</w:t>
            </w:r>
          </w:p>
        </w:tc>
        <w:tc>
          <w:tcPr>
            <w:tcW w:w="2438" w:type="dxa"/>
          </w:tcPr>
          <w:p w:rsidR="00D829F2" w:rsidRDefault="00D829F2">
            <w:pPr>
              <w:pStyle w:val="ConsPlusNormal"/>
            </w:pPr>
            <w:r>
              <w:t>Файл подается в случае внесения изменений в Тарифное соглашение (не чаще одного раза в 3 месяца) и должен содержать сведения за новые периоды</w:t>
            </w:r>
          </w:p>
        </w:tc>
        <w:tc>
          <w:tcPr>
            <w:tcW w:w="1984" w:type="dxa"/>
            <w:vMerge/>
          </w:tcPr>
          <w:p w:rsidR="00D829F2" w:rsidRDefault="00D829F2"/>
        </w:tc>
      </w:tr>
      <w:tr w:rsidR="00D829F2">
        <w:tc>
          <w:tcPr>
            <w:tcW w:w="454" w:type="dxa"/>
          </w:tcPr>
          <w:p w:rsidR="00D829F2" w:rsidRDefault="00D829F2">
            <w:pPr>
              <w:pStyle w:val="ConsPlusNormal"/>
              <w:jc w:val="right"/>
            </w:pPr>
            <w:r>
              <w:t>14</w:t>
            </w:r>
          </w:p>
        </w:tc>
        <w:tc>
          <w:tcPr>
            <w:tcW w:w="1984" w:type="dxa"/>
          </w:tcPr>
          <w:p w:rsidR="00D829F2" w:rsidRDefault="00D829F2">
            <w:pPr>
              <w:pStyle w:val="ConsPlusNormal"/>
            </w:pPr>
            <w:r>
              <w:t>Файлы с исправлениями справочника базовой ставки</w:t>
            </w:r>
          </w:p>
        </w:tc>
        <w:tc>
          <w:tcPr>
            <w:tcW w:w="2494" w:type="dxa"/>
          </w:tcPr>
          <w:p w:rsidR="00D829F2" w:rsidRDefault="00D829F2">
            <w:pPr>
              <w:pStyle w:val="ConsPlusNormal"/>
            </w:pPr>
            <w:r>
              <w:t>TBSTS + код территориального фонда обязательного медицинского страхования + четырехзначный порядковый номер представления</w:t>
            </w:r>
          </w:p>
        </w:tc>
        <w:tc>
          <w:tcPr>
            <w:tcW w:w="2438" w:type="dxa"/>
          </w:tcPr>
          <w:p w:rsidR="00D829F2" w:rsidRDefault="00D829F2">
            <w:pPr>
              <w:pStyle w:val="ConsPlusNormal"/>
            </w:pPr>
            <w:r>
              <w:t>Файл подается в случае обнаружения ошибок в направленном ранее файле</w:t>
            </w:r>
          </w:p>
        </w:tc>
        <w:tc>
          <w:tcPr>
            <w:tcW w:w="1984" w:type="dxa"/>
            <w:vMerge/>
          </w:tcPr>
          <w:p w:rsidR="00D829F2" w:rsidRDefault="00D829F2"/>
        </w:tc>
      </w:tr>
      <w:tr w:rsidR="00D829F2">
        <w:tc>
          <w:tcPr>
            <w:tcW w:w="454" w:type="dxa"/>
          </w:tcPr>
          <w:p w:rsidR="00D829F2" w:rsidRDefault="00D829F2">
            <w:pPr>
              <w:pStyle w:val="ConsPlusNormal"/>
              <w:jc w:val="right"/>
            </w:pPr>
            <w:r>
              <w:t>15</w:t>
            </w:r>
          </w:p>
        </w:tc>
        <w:tc>
          <w:tcPr>
            <w:tcW w:w="1984" w:type="dxa"/>
          </w:tcPr>
          <w:p w:rsidR="00D829F2" w:rsidRDefault="00D829F2">
            <w:pPr>
              <w:pStyle w:val="ConsPlusNormal"/>
            </w:pPr>
            <w:r>
              <w:t>Справочник КСГ и подгрупп КСГ</w:t>
            </w:r>
          </w:p>
        </w:tc>
        <w:tc>
          <w:tcPr>
            <w:tcW w:w="2494" w:type="dxa"/>
          </w:tcPr>
          <w:p w:rsidR="00D829F2" w:rsidRDefault="00D829F2">
            <w:pPr>
              <w:pStyle w:val="ConsPlusNormal"/>
            </w:pPr>
            <w:r>
              <w:t>TSUKOEF + код территориального фонда обязательного медицинского страхования</w:t>
            </w:r>
          </w:p>
        </w:tc>
        <w:tc>
          <w:tcPr>
            <w:tcW w:w="2438" w:type="dxa"/>
          </w:tcPr>
          <w:p w:rsidR="00D829F2" w:rsidRDefault="00D829F2">
            <w:pPr>
              <w:pStyle w:val="ConsPlusNormal"/>
            </w:pPr>
            <w:r>
              <w:t>Файл подается однократно</w:t>
            </w:r>
          </w:p>
        </w:tc>
        <w:tc>
          <w:tcPr>
            <w:tcW w:w="1984" w:type="dxa"/>
            <w:vMerge w:val="restart"/>
            <w:vAlign w:val="center"/>
          </w:tcPr>
          <w:p w:rsidR="00D829F2" w:rsidRDefault="00D829F2">
            <w:pPr>
              <w:pStyle w:val="ConsPlusNormal"/>
              <w:jc w:val="center"/>
            </w:pPr>
            <w:r>
              <w:t xml:space="preserve">Представляется в виде отдельного файла </w:t>
            </w:r>
            <w:hyperlink w:anchor="P864" w:history="1">
              <w:r>
                <w:rPr>
                  <w:color w:val="0000FF"/>
                </w:rPr>
                <w:t>(Таблица 7)</w:t>
              </w:r>
            </w:hyperlink>
          </w:p>
        </w:tc>
      </w:tr>
      <w:tr w:rsidR="00D829F2">
        <w:tc>
          <w:tcPr>
            <w:tcW w:w="454" w:type="dxa"/>
          </w:tcPr>
          <w:p w:rsidR="00D829F2" w:rsidRDefault="00D829F2">
            <w:pPr>
              <w:pStyle w:val="ConsPlusNormal"/>
              <w:jc w:val="right"/>
            </w:pPr>
            <w:r>
              <w:t>16</w:t>
            </w:r>
          </w:p>
        </w:tc>
        <w:tc>
          <w:tcPr>
            <w:tcW w:w="1984" w:type="dxa"/>
          </w:tcPr>
          <w:p w:rsidR="00D829F2" w:rsidRDefault="00D829F2">
            <w:pPr>
              <w:pStyle w:val="ConsPlusNormal"/>
            </w:pPr>
            <w:r>
              <w:t>Файлы с изменениями справочника КСГ и подгрупп КСГ</w:t>
            </w:r>
          </w:p>
        </w:tc>
        <w:tc>
          <w:tcPr>
            <w:tcW w:w="2494" w:type="dxa"/>
          </w:tcPr>
          <w:p w:rsidR="00D829F2" w:rsidRDefault="00D829F2">
            <w:pPr>
              <w:pStyle w:val="ConsPlusNormal"/>
            </w:pPr>
            <w:r>
              <w:t>TSUKOEFD + код территориального фонда обязательного медицинского страхования + четырехзначный порядковый номер представления</w:t>
            </w:r>
          </w:p>
        </w:tc>
        <w:tc>
          <w:tcPr>
            <w:tcW w:w="2438" w:type="dxa"/>
          </w:tcPr>
          <w:p w:rsidR="00D829F2" w:rsidRDefault="00D829F2">
            <w:pPr>
              <w:pStyle w:val="ConsPlusNormal"/>
            </w:pPr>
            <w:r>
              <w:t>Файл подается в случае внесения изменений в Тарифное соглашение и должен содержать сведения за новые периоды</w:t>
            </w:r>
          </w:p>
        </w:tc>
        <w:tc>
          <w:tcPr>
            <w:tcW w:w="1984" w:type="dxa"/>
            <w:vMerge/>
          </w:tcPr>
          <w:p w:rsidR="00D829F2" w:rsidRDefault="00D829F2"/>
        </w:tc>
      </w:tr>
      <w:tr w:rsidR="00D829F2">
        <w:tc>
          <w:tcPr>
            <w:tcW w:w="454" w:type="dxa"/>
          </w:tcPr>
          <w:p w:rsidR="00D829F2" w:rsidRDefault="00D829F2">
            <w:pPr>
              <w:pStyle w:val="ConsPlusNormal"/>
              <w:jc w:val="right"/>
            </w:pPr>
            <w:r>
              <w:t>17</w:t>
            </w:r>
          </w:p>
        </w:tc>
        <w:tc>
          <w:tcPr>
            <w:tcW w:w="1984" w:type="dxa"/>
          </w:tcPr>
          <w:p w:rsidR="00D829F2" w:rsidRDefault="00D829F2">
            <w:pPr>
              <w:pStyle w:val="ConsPlusNormal"/>
            </w:pPr>
            <w:r>
              <w:t>Файлы с исправлениями справочника КСГ и подгрупп КСГ</w:t>
            </w:r>
          </w:p>
        </w:tc>
        <w:tc>
          <w:tcPr>
            <w:tcW w:w="2494" w:type="dxa"/>
          </w:tcPr>
          <w:p w:rsidR="00D829F2" w:rsidRDefault="00D829F2">
            <w:pPr>
              <w:pStyle w:val="ConsPlusNormal"/>
            </w:pPr>
            <w:r>
              <w:t>TSUKOEFS + код территориального фонда обязательного медицинского страхования + четырехзначный порядковый номер представления</w:t>
            </w:r>
          </w:p>
        </w:tc>
        <w:tc>
          <w:tcPr>
            <w:tcW w:w="2438" w:type="dxa"/>
          </w:tcPr>
          <w:p w:rsidR="00D829F2" w:rsidRDefault="00D829F2">
            <w:pPr>
              <w:pStyle w:val="ConsPlusNormal"/>
            </w:pPr>
            <w:r>
              <w:t>Файл подается в случае обнаружения ошибок в направленном ранее файле</w:t>
            </w:r>
          </w:p>
        </w:tc>
        <w:tc>
          <w:tcPr>
            <w:tcW w:w="1984" w:type="dxa"/>
            <w:vMerge/>
          </w:tcPr>
          <w:p w:rsidR="00D829F2" w:rsidRDefault="00D829F2"/>
        </w:tc>
      </w:tr>
      <w:tr w:rsidR="00D829F2">
        <w:tc>
          <w:tcPr>
            <w:tcW w:w="454" w:type="dxa"/>
          </w:tcPr>
          <w:p w:rsidR="00D829F2" w:rsidRDefault="00D829F2">
            <w:pPr>
              <w:pStyle w:val="ConsPlusNormal"/>
              <w:jc w:val="right"/>
            </w:pPr>
            <w:r>
              <w:t>18</w:t>
            </w:r>
          </w:p>
        </w:tc>
        <w:tc>
          <w:tcPr>
            <w:tcW w:w="1984" w:type="dxa"/>
          </w:tcPr>
          <w:p w:rsidR="00D829F2" w:rsidRDefault="00D829F2">
            <w:pPr>
              <w:pStyle w:val="ConsPlusNormal"/>
            </w:pPr>
            <w:r>
              <w:t>Справочник КСЛП</w:t>
            </w:r>
          </w:p>
        </w:tc>
        <w:tc>
          <w:tcPr>
            <w:tcW w:w="2494" w:type="dxa"/>
          </w:tcPr>
          <w:p w:rsidR="00D829F2" w:rsidRDefault="00D829F2">
            <w:pPr>
              <w:pStyle w:val="ConsPlusNormal"/>
            </w:pPr>
            <w:r>
              <w:t>TSLKOEF + код территориального фонда обязательного медицинского страхования</w:t>
            </w:r>
          </w:p>
        </w:tc>
        <w:tc>
          <w:tcPr>
            <w:tcW w:w="2438" w:type="dxa"/>
          </w:tcPr>
          <w:p w:rsidR="00D829F2" w:rsidRDefault="00D829F2">
            <w:pPr>
              <w:pStyle w:val="ConsPlusNormal"/>
            </w:pPr>
            <w:r>
              <w:t>Файл подается однократно</w:t>
            </w:r>
          </w:p>
        </w:tc>
        <w:tc>
          <w:tcPr>
            <w:tcW w:w="1984" w:type="dxa"/>
            <w:vMerge w:val="restart"/>
            <w:vAlign w:val="center"/>
          </w:tcPr>
          <w:p w:rsidR="00D829F2" w:rsidRDefault="00D829F2">
            <w:pPr>
              <w:pStyle w:val="ConsPlusNormal"/>
              <w:jc w:val="center"/>
            </w:pPr>
            <w:r>
              <w:t xml:space="preserve">Представляется в виде отдельного файла </w:t>
            </w:r>
            <w:hyperlink w:anchor="P969" w:history="1">
              <w:r>
                <w:rPr>
                  <w:color w:val="0000FF"/>
                </w:rPr>
                <w:t>(Таблица 8)</w:t>
              </w:r>
            </w:hyperlink>
          </w:p>
        </w:tc>
      </w:tr>
      <w:tr w:rsidR="00D829F2">
        <w:tc>
          <w:tcPr>
            <w:tcW w:w="454" w:type="dxa"/>
          </w:tcPr>
          <w:p w:rsidR="00D829F2" w:rsidRDefault="00D829F2">
            <w:pPr>
              <w:pStyle w:val="ConsPlusNormal"/>
              <w:jc w:val="right"/>
            </w:pPr>
            <w:r>
              <w:lastRenderedPageBreak/>
              <w:t>19</w:t>
            </w:r>
          </w:p>
        </w:tc>
        <w:tc>
          <w:tcPr>
            <w:tcW w:w="1984" w:type="dxa"/>
          </w:tcPr>
          <w:p w:rsidR="00D829F2" w:rsidRDefault="00D829F2">
            <w:pPr>
              <w:pStyle w:val="ConsPlusNormal"/>
            </w:pPr>
            <w:r>
              <w:t>Файлы с изменениями справочника КСЛП</w:t>
            </w:r>
          </w:p>
        </w:tc>
        <w:tc>
          <w:tcPr>
            <w:tcW w:w="2494" w:type="dxa"/>
          </w:tcPr>
          <w:p w:rsidR="00D829F2" w:rsidRDefault="00D829F2">
            <w:pPr>
              <w:pStyle w:val="ConsPlusNormal"/>
            </w:pPr>
            <w:r>
              <w:t>TSLKOEFD + код территориального фонда обязательного медицинского страхования + четырехзначный порядковый номер представления</w:t>
            </w:r>
          </w:p>
        </w:tc>
        <w:tc>
          <w:tcPr>
            <w:tcW w:w="2438" w:type="dxa"/>
          </w:tcPr>
          <w:p w:rsidR="00D829F2" w:rsidRDefault="00D829F2">
            <w:pPr>
              <w:pStyle w:val="ConsPlusNormal"/>
            </w:pPr>
            <w:r>
              <w:t>Файл подается в случае внесения изменений в Тарифное соглашение и должен содержать сведения за новые периоды</w:t>
            </w:r>
          </w:p>
        </w:tc>
        <w:tc>
          <w:tcPr>
            <w:tcW w:w="1984" w:type="dxa"/>
            <w:vMerge/>
          </w:tcPr>
          <w:p w:rsidR="00D829F2" w:rsidRDefault="00D829F2"/>
        </w:tc>
      </w:tr>
      <w:tr w:rsidR="00D829F2">
        <w:tc>
          <w:tcPr>
            <w:tcW w:w="454" w:type="dxa"/>
          </w:tcPr>
          <w:p w:rsidR="00D829F2" w:rsidRDefault="00D829F2">
            <w:pPr>
              <w:pStyle w:val="ConsPlusNormal"/>
              <w:jc w:val="right"/>
            </w:pPr>
            <w:r>
              <w:t>20</w:t>
            </w:r>
          </w:p>
        </w:tc>
        <w:tc>
          <w:tcPr>
            <w:tcW w:w="1984" w:type="dxa"/>
          </w:tcPr>
          <w:p w:rsidR="00D829F2" w:rsidRDefault="00D829F2">
            <w:pPr>
              <w:pStyle w:val="ConsPlusNormal"/>
            </w:pPr>
            <w:r>
              <w:t>Файлы с исправлениями справочника КСЛП</w:t>
            </w:r>
          </w:p>
        </w:tc>
        <w:tc>
          <w:tcPr>
            <w:tcW w:w="2494" w:type="dxa"/>
          </w:tcPr>
          <w:p w:rsidR="00D829F2" w:rsidRDefault="00D829F2">
            <w:pPr>
              <w:pStyle w:val="ConsPlusNormal"/>
            </w:pPr>
            <w:r>
              <w:t>TSLKOEFS + код территориального фонда обязательного медицинского страхования + четырехзначный порядковый номер представления</w:t>
            </w:r>
          </w:p>
        </w:tc>
        <w:tc>
          <w:tcPr>
            <w:tcW w:w="2438" w:type="dxa"/>
          </w:tcPr>
          <w:p w:rsidR="00D829F2" w:rsidRDefault="00D829F2">
            <w:pPr>
              <w:pStyle w:val="ConsPlusNormal"/>
            </w:pPr>
            <w:r>
              <w:t>Файл подается в случае обнаружения ошибок в направленном ранее файле</w:t>
            </w:r>
          </w:p>
        </w:tc>
        <w:tc>
          <w:tcPr>
            <w:tcW w:w="1984" w:type="dxa"/>
            <w:vMerge/>
          </w:tcPr>
          <w:p w:rsidR="00D829F2" w:rsidRDefault="00D829F2"/>
        </w:tc>
      </w:tr>
      <w:tr w:rsidR="00D829F2">
        <w:tc>
          <w:tcPr>
            <w:tcW w:w="454" w:type="dxa"/>
          </w:tcPr>
          <w:p w:rsidR="00D829F2" w:rsidRDefault="00D829F2">
            <w:pPr>
              <w:pStyle w:val="ConsPlusNormal"/>
              <w:jc w:val="right"/>
            </w:pPr>
            <w:r>
              <w:t>21</w:t>
            </w:r>
          </w:p>
        </w:tc>
        <w:tc>
          <w:tcPr>
            <w:tcW w:w="1984" w:type="dxa"/>
          </w:tcPr>
          <w:p w:rsidR="00D829F2" w:rsidRDefault="00D829F2">
            <w:pPr>
              <w:pStyle w:val="ConsPlusNormal"/>
            </w:pPr>
            <w:r>
              <w:t>Справочник базового тарифа на оплату диализа</w:t>
            </w:r>
          </w:p>
        </w:tc>
        <w:tc>
          <w:tcPr>
            <w:tcW w:w="2494" w:type="dxa"/>
          </w:tcPr>
          <w:p w:rsidR="00D829F2" w:rsidRDefault="00D829F2">
            <w:pPr>
              <w:pStyle w:val="ConsPlusNormal"/>
            </w:pPr>
            <w:r>
              <w:t>TBD + код территориального фонда обязательного медицинского страхования</w:t>
            </w:r>
          </w:p>
        </w:tc>
        <w:tc>
          <w:tcPr>
            <w:tcW w:w="2438" w:type="dxa"/>
          </w:tcPr>
          <w:p w:rsidR="00D829F2" w:rsidRDefault="00D829F2">
            <w:pPr>
              <w:pStyle w:val="ConsPlusNormal"/>
            </w:pPr>
            <w:r>
              <w:t>Файл подается однократно</w:t>
            </w:r>
          </w:p>
        </w:tc>
        <w:tc>
          <w:tcPr>
            <w:tcW w:w="1984" w:type="dxa"/>
            <w:vMerge w:val="restart"/>
            <w:tcBorders>
              <w:bottom w:val="nil"/>
            </w:tcBorders>
            <w:vAlign w:val="center"/>
          </w:tcPr>
          <w:p w:rsidR="00D829F2" w:rsidRDefault="00D829F2">
            <w:pPr>
              <w:pStyle w:val="ConsPlusNormal"/>
              <w:jc w:val="center"/>
            </w:pPr>
            <w:r>
              <w:t>Представляется в виде отдельного файла (Таблица 9)</w:t>
            </w:r>
          </w:p>
        </w:tc>
      </w:tr>
      <w:tr w:rsidR="00D829F2">
        <w:tc>
          <w:tcPr>
            <w:tcW w:w="454" w:type="dxa"/>
          </w:tcPr>
          <w:p w:rsidR="00D829F2" w:rsidRDefault="00D829F2">
            <w:pPr>
              <w:pStyle w:val="ConsPlusNormal"/>
              <w:jc w:val="right"/>
            </w:pPr>
            <w:r>
              <w:t>22</w:t>
            </w:r>
          </w:p>
        </w:tc>
        <w:tc>
          <w:tcPr>
            <w:tcW w:w="1984" w:type="dxa"/>
          </w:tcPr>
          <w:p w:rsidR="00D829F2" w:rsidRDefault="00D829F2">
            <w:pPr>
              <w:pStyle w:val="ConsPlusNormal"/>
            </w:pPr>
            <w:r>
              <w:t>Файлы с изменениями справочника базового тарифа на оплату диализа</w:t>
            </w:r>
          </w:p>
        </w:tc>
        <w:tc>
          <w:tcPr>
            <w:tcW w:w="2494" w:type="dxa"/>
          </w:tcPr>
          <w:p w:rsidR="00D829F2" w:rsidRDefault="00D829F2">
            <w:pPr>
              <w:pStyle w:val="ConsPlusNormal"/>
            </w:pPr>
            <w:r>
              <w:t>TBDD + код территориального фонда обязательного медицинского страхования + четырехзначный порядковый номер представления</w:t>
            </w:r>
          </w:p>
        </w:tc>
        <w:tc>
          <w:tcPr>
            <w:tcW w:w="2438" w:type="dxa"/>
          </w:tcPr>
          <w:p w:rsidR="00D829F2" w:rsidRDefault="00D829F2">
            <w:pPr>
              <w:pStyle w:val="ConsPlusNormal"/>
            </w:pPr>
            <w:r>
              <w:t>Файл подается в случае внесения изменений в Тарифное соглашение</w:t>
            </w:r>
          </w:p>
        </w:tc>
        <w:tc>
          <w:tcPr>
            <w:tcW w:w="1984" w:type="dxa"/>
            <w:vMerge/>
            <w:tcBorders>
              <w:bottom w:val="nil"/>
            </w:tcBorders>
          </w:tcPr>
          <w:p w:rsidR="00D829F2" w:rsidRDefault="00D829F2"/>
        </w:tc>
      </w:tr>
      <w:tr w:rsidR="00D829F2">
        <w:tblPrEx>
          <w:tblBorders>
            <w:insideH w:val="nil"/>
          </w:tblBorders>
        </w:tblPrEx>
        <w:tc>
          <w:tcPr>
            <w:tcW w:w="454" w:type="dxa"/>
            <w:tcBorders>
              <w:bottom w:val="nil"/>
            </w:tcBorders>
          </w:tcPr>
          <w:p w:rsidR="00D829F2" w:rsidRDefault="00D829F2">
            <w:pPr>
              <w:pStyle w:val="ConsPlusNormal"/>
              <w:jc w:val="right"/>
            </w:pPr>
            <w:r>
              <w:t>23</w:t>
            </w:r>
          </w:p>
        </w:tc>
        <w:tc>
          <w:tcPr>
            <w:tcW w:w="1984" w:type="dxa"/>
            <w:tcBorders>
              <w:bottom w:val="nil"/>
            </w:tcBorders>
          </w:tcPr>
          <w:p w:rsidR="00D829F2" w:rsidRDefault="00D829F2">
            <w:pPr>
              <w:pStyle w:val="ConsPlusNormal"/>
            </w:pPr>
            <w:r>
              <w:t>Файлы с исправлениями справочника базового тарифа на оплату диализа</w:t>
            </w:r>
          </w:p>
        </w:tc>
        <w:tc>
          <w:tcPr>
            <w:tcW w:w="2494" w:type="dxa"/>
            <w:tcBorders>
              <w:bottom w:val="nil"/>
            </w:tcBorders>
          </w:tcPr>
          <w:p w:rsidR="00D829F2" w:rsidRDefault="00D829F2">
            <w:pPr>
              <w:pStyle w:val="ConsPlusNormal"/>
            </w:pPr>
            <w:r>
              <w:t>TBDS + код территориального фонда обязательного медицинского страхования + четырехзначный порядковый номер представления</w:t>
            </w:r>
          </w:p>
        </w:tc>
        <w:tc>
          <w:tcPr>
            <w:tcW w:w="2438" w:type="dxa"/>
            <w:tcBorders>
              <w:bottom w:val="nil"/>
            </w:tcBorders>
          </w:tcPr>
          <w:p w:rsidR="00D829F2" w:rsidRDefault="00D829F2">
            <w:pPr>
              <w:pStyle w:val="ConsPlusNormal"/>
            </w:pPr>
            <w:r>
              <w:t>Файл подается в случае обнаружения ошибок в направленном ранее файле</w:t>
            </w:r>
          </w:p>
        </w:tc>
        <w:tc>
          <w:tcPr>
            <w:tcW w:w="1984" w:type="dxa"/>
            <w:vMerge/>
            <w:tcBorders>
              <w:bottom w:val="nil"/>
            </w:tcBorders>
          </w:tcPr>
          <w:p w:rsidR="00D829F2" w:rsidRDefault="00D829F2"/>
        </w:tc>
      </w:tr>
      <w:tr w:rsidR="00D829F2">
        <w:tblPrEx>
          <w:tblBorders>
            <w:insideH w:val="nil"/>
          </w:tblBorders>
        </w:tblPrEx>
        <w:tc>
          <w:tcPr>
            <w:tcW w:w="9354" w:type="dxa"/>
            <w:gridSpan w:val="5"/>
            <w:tcBorders>
              <w:top w:val="nil"/>
            </w:tcBorders>
          </w:tcPr>
          <w:p w:rsidR="00D829F2" w:rsidRDefault="00D829F2">
            <w:pPr>
              <w:pStyle w:val="ConsPlusNormal"/>
              <w:jc w:val="both"/>
            </w:pPr>
            <w:r>
              <w:t xml:space="preserve">(п. 21 - 23 введены </w:t>
            </w:r>
            <w:hyperlink r:id="rId32" w:history="1">
              <w:r>
                <w:rPr>
                  <w:color w:val="0000FF"/>
                </w:rPr>
                <w:t>Приказом</w:t>
              </w:r>
            </w:hyperlink>
            <w:r>
              <w:t xml:space="preserve"> ФФОМС от 18.04.2018 N 77)</w:t>
            </w:r>
          </w:p>
        </w:tc>
      </w:tr>
    </w:tbl>
    <w:p w:rsidR="00D829F2" w:rsidRDefault="00D829F2">
      <w:pPr>
        <w:pStyle w:val="ConsPlusNormal"/>
        <w:jc w:val="both"/>
      </w:pPr>
    </w:p>
    <w:p w:rsidR="00D829F2" w:rsidRDefault="00D829F2">
      <w:pPr>
        <w:pStyle w:val="ConsPlusTitle"/>
        <w:jc w:val="center"/>
        <w:outlineLvl w:val="1"/>
      </w:pPr>
      <w:r>
        <w:t>III. Форматы представляемых файлов</w:t>
      </w:r>
    </w:p>
    <w:p w:rsidR="00D829F2" w:rsidRDefault="00D829F2">
      <w:pPr>
        <w:pStyle w:val="ConsPlusNormal"/>
        <w:jc w:val="both"/>
      </w:pPr>
    </w:p>
    <w:p w:rsidR="00D829F2" w:rsidRDefault="00D829F2">
      <w:pPr>
        <w:pStyle w:val="ConsPlusNormal"/>
        <w:ind w:firstLine="540"/>
        <w:jc w:val="both"/>
      </w:pPr>
      <w:r>
        <w:t>9. Информационные файлы имеют формат XML с кодовой страницей Windows-1251. Файлы передаются в архивированном виде в формате ZIP с расширением архива ".</w:t>
      </w:r>
      <w:proofErr w:type="spellStart"/>
      <w:r>
        <w:t>oms</w:t>
      </w:r>
      <w:proofErr w:type="spellEnd"/>
      <w:r>
        <w:t>", при этом имя архива (до расширения) и имя файла должны быть идентичны друг другу.</w:t>
      </w:r>
    </w:p>
    <w:p w:rsidR="00D829F2" w:rsidRDefault="00D829F2">
      <w:pPr>
        <w:pStyle w:val="ConsPlusNormal"/>
        <w:spacing w:before="220"/>
        <w:ind w:firstLine="540"/>
        <w:jc w:val="both"/>
      </w:pPr>
      <w:r>
        <w:t xml:space="preserve">10. При предоставлении информации используются форматы файлов в соответствии с </w:t>
      </w:r>
      <w:hyperlink w:anchor="P213" w:history="1">
        <w:r>
          <w:rPr>
            <w:color w:val="0000FF"/>
          </w:rPr>
          <w:t>таблицей 2</w:t>
        </w:r>
      </w:hyperlink>
      <w:r>
        <w:t>.</w:t>
      </w:r>
    </w:p>
    <w:p w:rsidR="00D829F2" w:rsidRDefault="00D829F2">
      <w:pPr>
        <w:pStyle w:val="ConsPlusNormal"/>
        <w:spacing w:before="220"/>
        <w:ind w:firstLine="540"/>
        <w:jc w:val="both"/>
      </w:pPr>
      <w:r>
        <w:t xml:space="preserve">10.1. В </w:t>
      </w:r>
      <w:hyperlink w:anchor="P218" w:history="1">
        <w:r>
          <w:rPr>
            <w:color w:val="0000FF"/>
          </w:rPr>
          <w:t>столбце</w:t>
        </w:r>
      </w:hyperlink>
      <w:r>
        <w:t xml:space="preserve"> "Тип" указан символ, отражающий признак обязательности содержимого </w:t>
      </w:r>
      <w:r>
        <w:lastRenderedPageBreak/>
        <w:t>элемента. Символы имеют следующий смысл:</w:t>
      </w:r>
    </w:p>
    <w:p w:rsidR="00D829F2" w:rsidRDefault="00D829F2">
      <w:pPr>
        <w:pStyle w:val="ConsPlusNormal"/>
        <w:spacing w:before="220"/>
        <w:ind w:firstLine="540"/>
        <w:jc w:val="both"/>
      </w:pPr>
      <w:r>
        <w:t>О - элемент, который обязательно должен присутствовать в файле;</w:t>
      </w:r>
    </w:p>
    <w:p w:rsidR="00D829F2" w:rsidRDefault="00D829F2">
      <w:pPr>
        <w:pStyle w:val="ConsPlusNormal"/>
        <w:spacing w:before="220"/>
        <w:ind w:firstLine="540"/>
        <w:jc w:val="both"/>
      </w:pPr>
      <w:r>
        <w:t>У - условно-обязательный элемент, передаваемый только при наличии;</w:t>
      </w:r>
    </w:p>
    <w:p w:rsidR="00D829F2" w:rsidRDefault="00D829F2">
      <w:pPr>
        <w:pStyle w:val="ConsPlusNormal"/>
        <w:spacing w:before="220"/>
        <w:ind w:firstLine="540"/>
        <w:jc w:val="both"/>
      </w:pPr>
      <w:r>
        <w:t>М - реквизит, определяющий множественность данных, добавляется к приведенным выше символам, указывается без разделителя.</w:t>
      </w:r>
    </w:p>
    <w:p w:rsidR="00D829F2" w:rsidRDefault="00D829F2">
      <w:pPr>
        <w:pStyle w:val="ConsPlusNormal"/>
        <w:spacing w:before="220"/>
        <w:ind w:firstLine="540"/>
        <w:jc w:val="both"/>
      </w:pPr>
      <w:r>
        <w:t xml:space="preserve">10.2. В </w:t>
      </w:r>
      <w:hyperlink w:anchor="P219" w:history="1">
        <w:r>
          <w:rPr>
            <w:color w:val="0000FF"/>
          </w:rPr>
          <w:t>столбце</w:t>
        </w:r>
      </w:hyperlink>
      <w:r>
        <w:t xml:space="preserve"> "Формат" для каждого элемента указывается символ формата, а вслед за ним в круглых скобках - максимальная длина значения элемента.</w:t>
      </w:r>
    </w:p>
    <w:p w:rsidR="00D829F2" w:rsidRDefault="00D829F2">
      <w:pPr>
        <w:pStyle w:val="ConsPlusNormal"/>
        <w:spacing w:before="220"/>
        <w:ind w:firstLine="540"/>
        <w:jc w:val="both"/>
      </w:pPr>
      <w:r>
        <w:t>Символы формата соответствуют описанным выше обозначениям:</w:t>
      </w:r>
    </w:p>
    <w:p w:rsidR="00D829F2" w:rsidRDefault="00D829F2">
      <w:pPr>
        <w:pStyle w:val="ConsPlusNormal"/>
        <w:spacing w:before="220"/>
        <w:ind w:firstLine="540"/>
        <w:jc w:val="both"/>
      </w:pPr>
      <w:r>
        <w:t>T - &lt;текст&gt;;</w:t>
      </w:r>
    </w:p>
    <w:p w:rsidR="00D829F2" w:rsidRDefault="00D829F2">
      <w:pPr>
        <w:pStyle w:val="ConsPlusNormal"/>
        <w:spacing w:before="220"/>
        <w:ind w:firstLine="540"/>
        <w:jc w:val="both"/>
      </w:pPr>
      <w:r>
        <w:t>N - &lt;число&gt;, в случае указания не целочисленного значения указывается количество знаков до разделителя (в целочисленной части), символ используемого разделителя и количество десятичных знаков;</w:t>
      </w:r>
    </w:p>
    <w:p w:rsidR="00D829F2" w:rsidRDefault="00D829F2">
      <w:pPr>
        <w:pStyle w:val="ConsPlusNormal"/>
        <w:jc w:val="both"/>
      </w:pPr>
      <w:r>
        <w:t xml:space="preserve">(в ред. </w:t>
      </w:r>
      <w:hyperlink r:id="rId33" w:history="1">
        <w:r>
          <w:rPr>
            <w:color w:val="0000FF"/>
          </w:rPr>
          <w:t>Приказа</w:t>
        </w:r>
      </w:hyperlink>
      <w:r>
        <w:t xml:space="preserve"> ФФОМС от 18.04.2018 N 77)</w:t>
      </w:r>
    </w:p>
    <w:p w:rsidR="00D829F2" w:rsidRDefault="00D829F2">
      <w:pPr>
        <w:pStyle w:val="ConsPlusNormal"/>
        <w:spacing w:before="220"/>
        <w:ind w:firstLine="540"/>
        <w:jc w:val="both"/>
      </w:pPr>
      <w:r>
        <w:t>D - &lt;дата&gt; в формате ГГГГ-ММ-ДД;</w:t>
      </w:r>
    </w:p>
    <w:p w:rsidR="00D829F2" w:rsidRDefault="00D829F2">
      <w:pPr>
        <w:pStyle w:val="ConsPlusNormal"/>
        <w:spacing w:before="220"/>
        <w:ind w:firstLine="540"/>
        <w:jc w:val="both"/>
      </w:pPr>
      <w:r>
        <w:t>S - &lt;элемент&gt;; составной элемент, описывается отдельно.</w:t>
      </w:r>
    </w:p>
    <w:p w:rsidR="00D829F2" w:rsidRDefault="00D829F2">
      <w:pPr>
        <w:pStyle w:val="ConsPlusNormal"/>
        <w:spacing w:before="220"/>
        <w:ind w:firstLine="540"/>
        <w:jc w:val="both"/>
      </w:pPr>
      <w:r>
        <w:t xml:space="preserve">10.3. В </w:t>
      </w:r>
      <w:hyperlink w:anchor="P220" w:history="1">
        <w:r>
          <w:rPr>
            <w:color w:val="0000FF"/>
          </w:rPr>
          <w:t>столбце</w:t>
        </w:r>
      </w:hyperlink>
      <w:r>
        <w:t xml:space="preserve"> "Наименование" указывается наименование элемента.</w:t>
      </w:r>
    </w:p>
    <w:p w:rsidR="00D829F2" w:rsidRDefault="00D829F2">
      <w:pPr>
        <w:pStyle w:val="ConsPlusNormal"/>
        <w:jc w:val="both"/>
      </w:pPr>
    </w:p>
    <w:p w:rsidR="00D829F2" w:rsidRDefault="00D829F2">
      <w:pPr>
        <w:pStyle w:val="ConsPlusNormal"/>
        <w:jc w:val="center"/>
      </w:pPr>
      <w:bookmarkStart w:id="4" w:name="P213"/>
      <w:bookmarkEnd w:id="4"/>
      <w:r>
        <w:t>Таблица 2. Файл со сведениями об оказанной</w:t>
      </w:r>
    </w:p>
    <w:p w:rsidR="00D829F2" w:rsidRDefault="00D829F2">
      <w:pPr>
        <w:pStyle w:val="ConsPlusNormal"/>
        <w:jc w:val="center"/>
      </w:pPr>
      <w:r>
        <w:t>медицинской помощи</w:t>
      </w:r>
    </w:p>
    <w:p w:rsidR="00D829F2" w:rsidRDefault="00D829F2">
      <w:pPr>
        <w:pStyle w:val="ConsPlusNormal"/>
        <w:jc w:val="both"/>
      </w:pPr>
    </w:p>
    <w:p w:rsidR="00D829F2" w:rsidRDefault="00D829F2">
      <w:pPr>
        <w:sectPr w:rsidR="00D829F2" w:rsidSect="00D829F2">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1304"/>
        <w:gridCol w:w="1531"/>
        <w:gridCol w:w="794"/>
        <w:gridCol w:w="907"/>
        <w:gridCol w:w="1701"/>
        <w:gridCol w:w="3402"/>
      </w:tblGrid>
      <w:tr w:rsidR="00D829F2">
        <w:tc>
          <w:tcPr>
            <w:tcW w:w="1304" w:type="dxa"/>
          </w:tcPr>
          <w:p w:rsidR="00D829F2" w:rsidRDefault="00D829F2">
            <w:pPr>
              <w:pStyle w:val="ConsPlusNormal"/>
              <w:jc w:val="center"/>
            </w:pPr>
            <w:r>
              <w:lastRenderedPageBreak/>
              <w:t>Код элемента</w:t>
            </w:r>
          </w:p>
        </w:tc>
        <w:tc>
          <w:tcPr>
            <w:tcW w:w="1531" w:type="dxa"/>
          </w:tcPr>
          <w:p w:rsidR="00D829F2" w:rsidRDefault="00D829F2">
            <w:pPr>
              <w:pStyle w:val="ConsPlusNormal"/>
              <w:jc w:val="center"/>
            </w:pPr>
            <w:r>
              <w:t>Содержание элемента</w:t>
            </w:r>
          </w:p>
        </w:tc>
        <w:tc>
          <w:tcPr>
            <w:tcW w:w="794" w:type="dxa"/>
          </w:tcPr>
          <w:p w:rsidR="00D829F2" w:rsidRDefault="00D829F2">
            <w:pPr>
              <w:pStyle w:val="ConsPlusNormal"/>
              <w:jc w:val="center"/>
            </w:pPr>
            <w:bookmarkStart w:id="5" w:name="P218"/>
            <w:bookmarkEnd w:id="5"/>
            <w:r>
              <w:t>Тип</w:t>
            </w:r>
          </w:p>
        </w:tc>
        <w:tc>
          <w:tcPr>
            <w:tcW w:w="907" w:type="dxa"/>
          </w:tcPr>
          <w:p w:rsidR="00D829F2" w:rsidRDefault="00D829F2">
            <w:pPr>
              <w:pStyle w:val="ConsPlusNormal"/>
              <w:jc w:val="center"/>
            </w:pPr>
            <w:bookmarkStart w:id="6" w:name="P219"/>
            <w:bookmarkEnd w:id="6"/>
            <w:r>
              <w:t>Формат</w:t>
            </w:r>
          </w:p>
        </w:tc>
        <w:tc>
          <w:tcPr>
            <w:tcW w:w="1701" w:type="dxa"/>
          </w:tcPr>
          <w:p w:rsidR="00D829F2" w:rsidRDefault="00D829F2">
            <w:pPr>
              <w:pStyle w:val="ConsPlusNormal"/>
              <w:jc w:val="center"/>
            </w:pPr>
            <w:bookmarkStart w:id="7" w:name="P220"/>
            <w:bookmarkEnd w:id="7"/>
            <w:r>
              <w:t>Наименование</w:t>
            </w:r>
          </w:p>
        </w:tc>
        <w:tc>
          <w:tcPr>
            <w:tcW w:w="3402" w:type="dxa"/>
          </w:tcPr>
          <w:p w:rsidR="00D829F2" w:rsidRDefault="00D829F2">
            <w:pPr>
              <w:pStyle w:val="ConsPlusNormal"/>
              <w:jc w:val="center"/>
            </w:pPr>
            <w:r>
              <w:t>Дополнительная информация</w:t>
            </w:r>
          </w:p>
        </w:tc>
      </w:tr>
      <w:tr w:rsidR="00D829F2">
        <w:tc>
          <w:tcPr>
            <w:tcW w:w="9639" w:type="dxa"/>
            <w:gridSpan w:val="6"/>
          </w:tcPr>
          <w:p w:rsidR="00D829F2" w:rsidRDefault="00D829F2">
            <w:pPr>
              <w:pStyle w:val="ConsPlusNormal"/>
              <w:jc w:val="center"/>
            </w:pPr>
            <w:r>
              <w:t>Корневой элемент (Сведения о медицинской помощи)</w:t>
            </w:r>
          </w:p>
        </w:tc>
      </w:tr>
      <w:tr w:rsidR="00D829F2">
        <w:tc>
          <w:tcPr>
            <w:tcW w:w="1304" w:type="dxa"/>
          </w:tcPr>
          <w:p w:rsidR="00D829F2" w:rsidRDefault="00D829F2">
            <w:pPr>
              <w:pStyle w:val="ConsPlusNormal"/>
            </w:pPr>
            <w:r>
              <w:t>ISP_OB</w:t>
            </w:r>
          </w:p>
        </w:tc>
        <w:tc>
          <w:tcPr>
            <w:tcW w:w="1531" w:type="dxa"/>
          </w:tcPr>
          <w:p w:rsidR="00D829F2" w:rsidRDefault="00D829F2">
            <w:pPr>
              <w:pStyle w:val="ConsPlusNormal"/>
            </w:pPr>
            <w:r>
              <w:t>ZGLV</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S</w:t>
            </w:r>
          </w:p>
        </w:tc>
        <w:tc>
          <w:tcPr>
            <w:tcW w:w="1701" w:type="dxa"/>
          </w:tcPr>
          <w:p w:rsidR="00D829F2" w:rsidRDefault="00D829F2">
            <w:pPr>
              <w:pStyle w:val="ConsPlusNormal"/>
            </w:pPr>
            <w:r>
              <w:t>Заголовок файла</w:t>
            </w:r>
          </w:p>
        </w:tc>
        <w:tc>
          <w:tcPr>
            <w:tcW w:w="3402" w:type="dxa"/>
          </w:tcPr>
          <w:p w:rsidR="00D829F2" w:rsidRDefault="00D829F2">
            <w:pPr>
              <w:pStyle w:val="ConsPlusNormal"/>
            </w:pPr>
            <w:r>
              <w:t>Информация о файле</w:t>
            </w:r>
          </w:p>
        </w:tc>
      </w:tr>
      <w:tr w:rsidR="00D829F2">
        <w:tc>
          <w:tcPr>
            <w:tcW w:w="1304" w:type="dxa"/>
          </w:tcPr>
          <w:p w:rsidR="00D829F2" w:rsidRDefault="00D829F2">
            <w:pPr>
              <w:pStyle w:val="ConsPlusNormal"/>
            </w:pPr>
          </w:p>
        </w:tc>
        <w:tc>
          <w:tcPr>
            <w:tcW w:w="1531" w:type="dxa"/>
          </w:tcPr>
          <w:p w:rsidR="00D829F2" w:rsidRDefault="00D829F2">
            <w:pPr>
              <w:pStyle w:val="ConsPlusNormal"/>
            </w:pPr>
            <w:r>
              <w:t>SVD</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S</w:t>
            </w:r>
          </w:p>
        </w:tc>
        <w:tc>
          <w:tcPr>
            <w:tcW w:w="1701" w:type="dxa"/>
          </w:tcPr>
          <w:p w:rsidR="00D829F2" w:rsidRDefault="00D829F2">
            <w:pPr>
              <w:pStyle w:val="ConsPlusNormal"/>
            </w:pPr>
            <w:r>
              <w:t>Общие сведения</w:t>
            </w:r>
          </w:p>
        </w:tc>
        <w:tc>
          <w:tcPr>
            <w:tcW w:w="3402" w:type="dxa"/>
          </w:tcPr>
          <w:p w:rsidR="00D829F2" w:rsidRDefault="00D829F2">
            <w:pPr>
              <w:pStyle w:val="ConsPlusNormal"/>
            </w:pPr>
          </w:p>
        </w:tc>
      </w:tr>
      <w:tr w:rsidR="00D829F2">
        <w:tc>
          <w:tcPr>
            <w:tcW w:w="1304" w:type="dxa"/>
          </w:tcPr>
          <w:p w:rsidR="00D829F2" w:rsidRDefault="00D829F2">
            <w:pPr>
              <w:pStyle w:val="ConsPlusNormal"/>
            </w:pPr>
          </w:p>
        </w:tc>
        <w:tc>
          <w:tcPr>
            <w:tcW w:w="1531" w:type="dxa"/>
          </w:tcPr>
          <w:p w:rsidR="00D829F2" w:rsidRDefault="00D829F2">
            <w:pPr>
              <w:pStyle w:val="ConsPlusNormal"/>
            </w:pPr>
            <w:r>
              <w:t>PODR</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S</w:t>
            </w:r>
          </w:p>
        </w:tc>
        <w:tc>
          <w:tcPr>
            <w:tcW w:w="1701" w:type="dxa"/>
          </w:tcPr>
          <w:p w:rsidR="00D829F2" w:rsidRDefault="00D829F2">
            <w:pPr>
              <w:pStyle w:val="ConsPlusNormal"/>
            </w:pPr>
            <w:r>
              <w:t>Случаи оказания медицинской помощи</w:t>
            </w:r>
          </w:p>
        </w:tc>
        <w:tc>
          <w:tcPr>
            <w:tcW w:w="3402" w:type="dxa"/>
          </w:tcPr>
          <w:p w:rsidR="00D829F2" w:rsidRDefault="00D829F2">
            <w:pPr>
              <w:pStyle w:val="ConsPlusNormal"/>
            </w:pPr>
            <w:r>
              <w:t>Содержит сведения о случаях оказания медицинской помощи</w:t>
            </w:r>
          </w:p>
        </w:tc>
      </w:tr>
      <w:tr w:rsidR="00D829F2">
        <w:tc>
          <w:tcPr>
            <w:tcW w:w="9639" w:type="dxa"/>
            <w:gridSpan w:val="6"/>
          </w:tcPr>
          <w:p w:rsidR="00D829F2" w:rsidRDefault="00D829F2">
            <w:pPr>
              <w:pStyle w:val="ConsPlusNormal"/>
              <w:jc w:val="center"/>
            </w:pPr>
            <w:r>
              <w:t>Заголовок файла</w:t>
            </w:r>
          </w:p>
        </w:tc>
      </w:tr>
      <w:tr w:rsidR="00D829F2">
        <w:tc>
          <w:tcPr>
            <w:tcW w:w="1304" w:type="dxa"/>
          </w:tcPr>
          <w:p w:rsidR="00D829F2" w:rsidRDefault="00D829F2">
            <w:pPr>
              <w:pStyle w:val="ConsPlusNormal"/>
            </w:pPr>
            <w:r>
              <w:t>ZGLV</w:t>
            </w:r>
          </w:p>
        </w:tc>
        <w:tc>
          <w:tcPr>
            <w:tcW w:w="1531" w:type="dxa"/>
          </w:tcPr>
          <w:p w:rsidR="00D829F2" w:rsidRDefault="00D829F2">
            <w:pPr>
              <w:pStyle w:val="ConsPlusNormal"/>
            </w:pPr>
            <w:r>
              <w:t>VERSION</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T(5)</w:t>
            </w:r>
          </w:p>
        </w:tc>
        <w:tc>
          <w:tcPr>
            <w:tcW w:w="1701" w:type="dxa"/>
          </w:tcPr>
          <w:p w:rsidR="00D829F2" w:rsidRDefault="00D829F2">
            <w:pPr>
              <w:pStyle w:val="ConsPlusNormal"/>
            </w:pPr>
            <w:r>
              <w:t>Версия взаимодействия</w:t>
            </w:r>
          </w:p>
        </w:tc>
        <w:tc>
          <w:tcPr>
            <w:tcW w:w="3402" w:type="dxa"/>
          </w:tcPr>
          <w:p w:rsidR="00D829F2" w:rsidRDefault="00D829F2">
            <w:pPr>
              <w:pStyle w:val="ConsPlusNormal"/>
            </w:pPr>
            <w:r>
              <w:t>Текущей редакции соответствует значение "2.0"</w:t>
            </w:r>
          </w:p>
        </w:tc>
      </w:tr>
      <w:tr w:rsidR="00D829F2">
        <w:tc>
          <w:tcPr>
            <w:tcW w:w="1304" w:type="dxa"/>
          </w:tcPr>
          <w:p w:rsidR="00D829F2" w:rsidRDefault="00D829F2">
            <w:pPr>
              <w:pStyle w:val="ConsPlusNormal"/>
            </w:pPr>
          </w:p>
        </w:tc>
        <w:tc>
          <w:tcPr>
            <w:tcW w:w="1531" w:type="dxa"/>
          </w:tcPr>
          <w:p w:rsidR="00D829F2" w:rsidRDefault="00D829F2">
            <w:pPr>
              <w:pStyle w:val="ConsPlusNormal"/>
            </w:pPr>
            <w:r>
              <w:t>DATA</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D</w:t>
            </w:r>
          </w:p>
        </w:tc>
        <w:tc>
          <w:tcPr>
            <w:tcW w:w="1701" w:type="dxa"/>
          </w:tcPr>
          <w:p w:rsidR="00D829F2" w:rsidRDefault="00D829F2">
            <w:pPr>
              <w:pStyle w:val="ConsPlusNormal"/>
            </w:pPr>
            <w:r>
              <w:t>Дата файла</w:t>
            </w:r>
          </w:p>
        </w:tc>
        <w:tc>
          <w:tcPr>
            <w:tcW w:w="3402" w:type="dxa"/>
          </w:tcPr>
          <w:p w:rsidR="00D829F2" w:rsidRDefault="00D829F2">
            <w:pPr>
              <w:pStyle w:val="ConsPlusNormal"/>
            </w:pPr>
            <w:r>
              <w:t>В формате ГГГГ-ММ-ДД</w:t>
            </w:r>
          </w:p>
        </w:tc>
      </w:tr>
      <w:tr w:rsidR="00D829F2">
        <w:tc>
          <w:tcPr>
            <w:tcW w:w="1304" w:type="dxa"/>
          </w:tcPr>
          <w:p w:rsidR="00D829F2" w:rsidRDefault="00D829F2">
            <w:pPr>
              <w:pStyle w:val="ConsPlusNormal"/>
            </w:pPr>
          </w:p>
        </w:tc>
        <w:tc>
          <w:tcPr>
            <w:tcW w:w="1531" w:type="dxa"/>
          </w:tcPr>
          <w:p w:rsidR="00D829F2" w:rsidRDefault="00D829F2">
            <w:pPr>
              <w:pStyle w:val="ConsPlusNormal"/>
            </w:pPr>
            <w:r>
              <w:t>FILENAME</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T(26)</w:t>
            </w:r>
          </w:p>
        </w:tc>
        <w:tc>
          <w:tcPr>
            <w:tcW w:w="1701" w:type="dxa"/>
          </w:tcPr>
          <w:p w:rsidR="00D829F2" w:rsidRDefault="00D829F2">
            <w:pPr>
              <w:pStyle w:val="ConsPlusNormal"/>
            </w:pPr>
            <w:r>
              <w:t>Имя файла</w:t>
            </w:r>
          </w:p>
        </w:tc>
        <w:tc>
          <w:tcPr>
            <w:tcW w:w="3402" w:type="dxa"/>
          </w:tcPr>
          <w:p w:rsidR="00D829F2" w:rsidRDefault="00D829F2">
            <w:pPr>
              <w:pStyle w:val="ConsPlusNormal"/>
            </w:pPr>
            <w:r>
              <w:t>Имя файла без расширения</w:t>
            </w:r>
          </w:p>
        </w:tc>
      </w:tr>
      <w:tr w:rsidR="00D829F2">
        <w:tc>
          <w:tcPr>
            <w:tcW w:w="1304" w:type="dxa"/>
          </w:tcPr>
          <w:p w:rsidR="00D829F2" w:rsidRDefault="00D829F2">
            <w:pPr>
              <w:pStyle w:val="ConsPlusNormal"/>
            </w:pPr>
          </w:p>
        </w:tc>
        <w:tc>
          <w:tcPr>
            <w:tcW w:w="1531" w:type="dxa"/>
          </w:tcPr>
          <w:p w:rsidR="00D829F2" w:rsidRDefault="00D829F2">
            <w:pPr>
              <w:pStyle w:val="ConsPlusNormal"/>
            </w:pPr>
            <w:r>
              <w:t>FIRSTNAME</w:t>
            </w:r>
          </w:p>
        </w:tc>
        <w:tc>
          <w:tcPr>
            <w:tcW w:w="794" w:type="dxa"/>
          </w:tcPr>
          <w:p w:rsidR="00D829F2" w:rsidRDefault="00D829F2">
            <w:pPr>
              <w:pStyle w:val="ConsPlusNormal"/>
              <w:jc w:val="center"/>
            </w:pPr>
            <w:r>
              <w:t>У</w:t>
            </w:r>
          </w:p>
        </w:tc>
        <w:tc>
          <w:tcPr>
            <w:tcW w:w="907" w:type="dxa"/>
          </w:tcPr>
          <w:p w:rsidR="00D829F2" w:rsidRDefault="00D829F2">
            <w:pPr>
              <w:pStyle w:val="ConsPlusNormal"/>
              <w:jc w:val="center"/>
            </w:pPr>
            <w:r>
              <w:t>T(26)</w:t>
            </w:r>
          </w:p>
        </w:tc>
        <w:tc>
          <w:tcPr>
            <w:tcW w:w="1701" w:type="dxa"/>
          </w:tcPr>
          <w:p w:rsidR="00D829F2" w:rsidRDefault="00D829F2">
            <w:pPr>
              <w:pStyle w:val="ConsPlusNormal"/>
            </w:pPr>
            <w:r>
              <w:t>Имя исходного файла</w:t>
            </w:r>
          </w:p>
        </w:tc>
        <w:tc>
          <w:tcPr>
            <w:tcW w:w="3402" w:type="dxa"/>
          </w:tcPr>
          <w:p w:rsidR="00D829F2" w:rsidRDefault="00D829F2">
            <w:pPr>
              <w:pStyle w:val="ConsPlusNormal"/>
            </w:pPr>
            <w:r>
              <w:t>Заполняется для файлов с исправлениями.</w:t>
            </w:r>
          </w:p>
          <w:p w:rsidR="00D829F2" w:rsidRDefault="00D829F2">
            <w:pPr>
              <w:pStyle w:val="ConsPlusNormal"/>
            </w:pPr>
            <w:r>
              <w:t>Указывается имя основного файла, к которому применены исправления</w:t>
            </w:r>
          </w:p>
        </w:tc>
      </w:tr>
      <w:tr w:rsidR="00D829F2">
        <w:tc>
          <w:tcPr>
            <w:tcW w:w="9639" w:type="dxa"/>
            <w:gridSpan w:val="6"/>
          </w:tcPr>
          <w:p w:rsidR="00D829F2" w:rsidRDefault="00D829F2">
            <w:pPr>
              <w:pStyle w:val="ConsPlusNormal"/>
              <w:jc w:val="center"/>
            </w:pPr>
            <w:r>
              <w:t>Общие сведения</w:t>
            </w:r>
          </w:p>
        </w:tc>
      </w:tr>
      <w:tr w:rsidR="00D829F2">
        <w:tc>
          <w:tcPr>
            <w:tcW w:w="1304" w:type="dxa"/>
          </w:tcPr>
          <w:p w:rsidR="00D829F2" w:rsidRDefault="00D829F2">
            <w:pPr>
              <w:pStyle w:val="ConsPlusNormal"/>
            </w:pPr>
            <w:r>
              <w:t>SVD</w:t>
            </w:r>
          </w:p>
        </w:tc>
        <w:tc>
          <w:tcPr>
            <w:tcW w:w="1531" w:type="dxa"/>
          </w:tcPr>
          <w:p w:rsidR="00D829F2" w:rsidRDefault="00D829F2">
            <w:pPr>
              <w:pStyle w:val="ConsPlusNormal"/>
            </w:pPr>
            <w:r>
              <w:t>CODE</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N(8)</w:t>
            </w:r>
          </w:p>
        </w:tc>
        <w:tc>
          <w:tcPr>
            <w:tcW w:w="1701" w:type="dxa"/>
          </w:tcPr>
          <w:p w:rsidR="00D829F2" w:rsidRDefault="00D829F2">
            <w:pPr>
              <w:pStyle w:val="ConsPlusNormal"/>
            </w:pPr>
            <w:r>
              <w:t>Код файла</w:t>
            </w:r>
          </w:p>
        </w:tc>
        <w:tc>
          <w:tcPr>
            <w:tcW w:w="3402" w:type="dxa"/>
          </w:tcPr>
          <w:p w:rsidR="00D829F2" w:rsidRDefault="00D829F2">
            <w:pPr>
              <w:pStyle w:val="ConsPlusNormal"/>
            </w:pPr>
            <w:r>
              <w:t>Уникальный код (например, порядковый номер)</w:t>
            </w:r>
          </w:p>
        </w:tc>
      </w:tr>
      <w:tr w:rsidR="00D829F2">
        <w:tc>
          <w:tcPr>
            <w:tcW w:w="1304" w:type="dxa"/>
          </w:tcPr>
          <w:p w:rsidR="00D829F2" w:rsidRDefault="00D829F2">
            <w:pPr>
              <w:pStyle w:val="ConsPlusNormal"/>
            </w:pPr>
          </w:p>
        </w:tc>
        <w:tc>
          <w:tcPr>
            <w:tcW w:w="1531" w:type="dxa"/>
          </w:tcPr>
          <w:p w:rsidR="00D829F2" w:rsidRDefault="00D829F2">
            <w:pPr>
              <w:pStyle w:val="ConsPlusNormal"/>
            </w:pPr>
            <w:r>
              <w:t>YEAR</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N(4)</w:t>
            </w:r>
          </w:p>
        </w:tc>
        <w:tc>
          <w:tcPr>
            <w:tcW w:w="1701" w:type="dxa"/>
          </w:tcPr>
          <w:p w:rsidR="00D829F2" w:rsidRDefault="00D829F2">
            <w:pPr>
              <w:pStyle w:val="ConsPlusNormal"/>
            </w:pPr>
            <w:r>
              <w:t>Отчетный год</w:t>
            </w:r>
          </w:p>
        </w:tc>
        <w:tc>
          <w:tcPr>
            <w:tcW w:w="3402" w:type="dxa"/>
          </w:tcPr>
          <w:p w:rsidR="00D829F2" w:rsidRDefault="00D829F2">
            <w:pPr>
              <w:pStyle w:val="ConsPlusNormal"/>
            </w:pPr>
          </w:p>
        </w:tc>
      </w:tr>
      <w:tr w:rsidR="00D829F2">
        <w:tc>
          <w:tcPr>
            <w:tcW w:w="1304" w:type="dxa"/>
          </w:tcPr>
          <w:p w:rsidR="00D829F2" w:rsidRDefault="00D829F2">
            <w:pPr>
              <w:pStyle w:val="ConsPlusNormal"/>
            </w:pPr>
          </w:p>
        </w:tc>
        <w:tc>
          <w:tcPr>
            <w:tcW w:w="1531" w:type="dxa"/>
          </w:tcPr>
          <w:p w:rsidR="00D829F2" w:rsidRDefault="00D829F2">
            <w:pPr>
              <w:pStyle w:val="ConsPlusNormal"/>
            </w:pPr>
            <w:r>
              <w:t>MONTH</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N(2)</w:t>
            </w:r>
          </w:p>
        </w:tc>
        <w:tc>
          <w:tcPr>
            <w:tcW w:w="1701" w:type="dxa"/>
          </w:tcPr>
          <w:p w:rsidR="00D829F2" w:rsidRDefault="00D829F2">
            <w:pPr>
              <w:pStyle w:val="ConsPlusNormal"/>
            </w:pPr>
            <w:r>
              <w:t>Отчетный месяц</w:t>
            </w:r>
          </w:p>
        </w:tc>
        <w:tc>
          <w:tcPr>
            <w:tcW w:w="3402" w:type="dxa"/>
          </w:tcPr>
          <w:p w:rsidR="00D829F2" w:rsidRDefault="00D829F2">
            <w:pPr>
              <w:pStyle w:val="ConsPlusNormal"/>
            </w:pPr>
          </w:p>
        </w:tc>
      </w:tr>
      <w:tr w:rsidR="00D829F2">
        <w:tc>
          <w:tcPr>
            <w:tcW w:w="9639" w:type="dxa"/>
            <w:gridSpan w:val="6"/>
          </w:tcPr>
          <w:p w:rsidR="00D829F2" w:rsidRDefault="00D829F2">
            <w:pPr>
              <w:pStyle w:val="ConsPlusNormal"/>
              <w:jc w:val="center"/>
            </w:pPr>
            <w:r>
              <w:t>Случаи оказания медицинской помощи</w:t>
            </w:r>
          </w:p>
        </w:tc>
      </w:tr>
      <w:tr w:rsidR="00D829F2">
        <w:tc>
          <w:tcPr>
            <w:tcW w:w="1304" w:type="dxa"/>
          </w:tcPr>
          <w:p w:rsidR="00D829F2" w:rsidRDefault="00D829F2">
            <w:pPr>
              <w:pStyle w:val="ConsPlusNormal"/>
            </w:pPr>
            <w:r>
              <w:t>PODR</w:t>
            </w:r>
          </w:p>
        </w:tc>
        <w:tc>
          <w:tcPr>
            <w:tcW w:w="1531" w:type="dxa"/>
          </w:tcPr>
          <w:p w:rsidR="00D829F2" w:rsidRDefault="00D829F2">
            <w:pPr>
              <w:pStyle w:val="ConsPlusNormal"/>
            </w:pPr>
            <w:r>
              <w:t>ZAP</w:t>
            </w:r>
          </w:p>
        </w:tc>
        <w:tc>
          <w:tcPr>
            <w:tcW w:w="794" w:type="dxa"/>
          </w:tcPr>
          <w:p w:rsidR="00D829F2" w:rsidRDefault="00D829F2">
            <w:pPr>
              <w:pStyle w:val="ConsPlusNormal"/>
              <w:jc w:val="center"/>
            </w:pPr>
            <w:r>
              <w:t>ОМ</w:t>
            </w:r>
          </w:p>
        </w:tc>
        <w:tc>
          <w:tcPr>
            <w:tcW w:w="907" w:type="dxa"/>
          </w:tcPr>
          <w:p w:rsidR="00D829F2" w:rsidRDefault="00D829F2">
            <w:pPr>
              <w:pStyle w:val="ConsPlusNormal"/>
              <w:jc w:val="center"/>
            </w:pPr>
            <w:r>
              <w:t>S</w:t>
            </w:r>
          </w:p>
        </w:tc>
        <w:tc>
          <w:tcPr>
            <w:tcW w:w="1701" w:type="dxa"/>
          </w:tcPr>
          <w:p w:rsidR="00D829F2" w:rsidRDefault="00D829F2">
            <w:pPr>
              <w:pStyle w:val="ConsPlusNormal"/>
            </w:pPr>
            <w:r>
              <w:t>Записи</w:t>
            </w:r>
          </w:p>
        </w:tc>
        <w:tc>
          <w:tcPr>
            <w:tcW w:w="3402" w:type="dxa"/>
          </w:tcPr>
          <w:p w:rsidR="00D829F2" w:rsidRDefault="00D829F2">
            <w:pPr>
              <w:pStyle w:val="ConsPlusNormal"/>
            </w:pPr>
            <w:r>
              <w:t>Записи о случаях оказания медицинской помощи</w:t>
            </w:r>
          </w:p>
        </w:tc>
      </w:tr>
      <w:tr w:rsidR="00D829F2">
        <w:tc>
          <w:tcPr>
            <w:tcW w:w="9639" w:type="dxa"/>
            <w:gridSpan w:val="6"/>
          </w:tcPr>
          <w:p w:rsidR="00D829F2" w:rsidRDefault="00D829F2">
            <w:pPr>
              <w:pStyle w:val="ConsPlusNormal"/>
              <w:jc w:val="center"/>
            </w:pPr>
            <w:r>
              <w:t>Записи</w:t>
            </w:r>
          </w:p>
        </w:tc>
      </w:tr>
      <w:tr w:rsidR="00D829F2">
        <w:tc>
          <w:tcPr>
            <w:tcW w:w="1304" w:type="dxa"/>
          </w:tcPr>
          <w:p w:rsidR="00D829F2" w:rsidRDefault="00D829F2">
            <w:pPr>
              <w:pStyle w:val="ConsPlusNormal"/>
            </w:pPr>
            <w:r>
              <w:t>ZAP</w:t>
            </w:r>
          </w:p>
        </w:tc>
        <w:tc>
          <w:tcPr>
            <w:tcW w:w="1531" w:type="dxa"/>
          </w:tcPr>
          <w:p w:rsidR="00D829F2" w:rsidRDefault="00D829F2">
            <w:pPr>
              <w:pStyle w:val="ConsPlusNormal"/>
            </w:pPr>
            <w:r>
              <w:t>N_ZAP</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N(11)</w:t>
            </w:r>
          </w:p>
        </w:tc>
        <w:tc>
          <w:tcPr>
            <w:tcW w:w="1701" w:type="dxa"/>
          </w:tcPr>
          <w:p w:rsidR="00D829F2" w:rsidRDefault="00D829F2">
            <w:pPr>
              <w:pStyle w:val="ConsPlusNormal"/>
            </w:pPr>
            <w:r>
              <w:t>Номер позиции записи</w:t>
            </w:r>
          </w:p>
        </w:tc>
        <w:tc>
          <w:tcPr>
            <w:tcW w:w="3402" w:type="dxa"/>
          </w:tcPr>
          <w:p w:rsidR="00D829F2" w:rsidRDefault="00D829F2">
            <w:pPr>
              <w:pStyle w:val="ConsPlusNormal"/>
            </w:pPr>
            <w:r>
              <w:t>Уникально идентифицирует запись в пределах файла</w:t>
            </w:r>
          </w:p>
        </w:tc>
      </w:tr>
      <w:tr w:rsidR="00D829F2">
        <w:tc>
          <w:tcPr>
            <w:tcW w:w="1304" w:type="dxa"/>
          </w:tcPr>
          <w:p w:rsidR="00D829F2" w:rsidRDefault="00D829F2">
            <w:pPr>
              <w:pStyle w:val="ConsPlusNormal"/>
            </w:pPr>
          </w:p>
        </w:tc>
        <w:tc>
          <w:tcPr>
            <w:tcW w:w="1531" w:type="dxa"/>
          </w:tcPr>
          <w:p w:rsidR="00D829F2" w:rsidRDefault="00D829F2">
            <w:pPr>
              <w:pStyle w:val="ConsPlusNormal"/>
            </w:pPr>
            <w:r>
              <w:t>PACIENT</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S</w:t>
            </w:r>
          </w:p>
        </w:tc>
        <w:tc>
          <w:tcPr>
            <w:tcW w:w="1701" w:type="dxa"/>
          </w:tcPr>
          <w:p w:rsidR="00D829F2" w:rsidRDefault="00D829F2">
            <w:pPr>
              <w:pStyle w:val="ConsPlusNormal"/>
            </w:pPr>
            <w:r>
              <w:t>Сведения о пациенте</w:t>
            </w:r>
          </w:p>
        </w:tc>
        <w:tc>
          <w:tcPr>
            <w:tcW w:w="3402" w:type="dxa"/>
            <w:vMerge w:val="restart"/>
          </w:tcPr>
          <w:p w:rsidR="00D829F2" w:rsidRDefault="00D829F2">
            <w:pPr>
              <w:pStyle w:val="ConsPlusNormal"/>
            </w:pPr>
            <w:r>
              <w:t>В одной записи может указываться только один случай оказания медицинской помощи</w:t>
            </w:r>
          </w:p>
        </w:tc>
      </w:tr>
      <w:tr w:rsidR="00D829F2">
        <w:tc>
          <w:tcPr>
            <w:tcW w:w="1304" w:type="dxa"/>
          </w:tcPr>
          <w:p w:rsidR="00D829F2" w:rsidRDefault="00D829F2">
            <w:pPr>
              <w:pStyle w:val="ConsPlusNormal"/>
            </w:pPr>
          </w:p>
        </w:tc>
        <w:tc>
          <w:tcPr>
            <w:tcW w:w="1531" w:type="dxa"/>
          </w:tcPr>
          <w:p w:rsidR="00D829F2" w:rsidRDefault="00D829F2">
            <w:pPr>
              <w:pStyle w:val="ConsPlusNormal"/>
            </w:pPr>
            <w:r>
              <w:t>SLUCH</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S</w:t>
            </w:r>
          </w:p>
        </w:tc>
        <w:tc>
          <w:tcPr>
            <w:tcW w:w="1701" w:type="dxa"/>
          </w:tcPr>
          <w:p w:rsidR="00D829F2" w:rsidRDefault="00D829F2">
            <w:pPr>
              <w:pStyle w:val="ConsPlusNormal"/>
            </w:pPr>
            <w:r>
              <w:t>Сведения о случае</w:t>
            </w:r>
          </w:p>
        </w:tc>
        <w:tc>
          <w:tcPr>
            <w:tcW w:w="3402" w:type="dxa"/>
            <w:vMerge/>
          </w:tcPr>
          <w:p w:rsidR="00D829F2" w:rsidRDefault="00D829F2"/>
        </w:tc>
      </w:tr>
      <w:tr w:rsidR="00D829F2">
        <w:tc>
          <w:tcPr>
            <w:tcW w:w="9639" w:type="dxa"/>
            <w:gridSpan w:val="6"/>
          </w:tcPr>
          <w:p w:rsidR="00D829F2" w:rsidRDefault="00D829F2">
            <w:pPr>
              <w:pStyle w:val="ConsPlusNormal"/>
              <w:jc w:val="center"/>
            </w:pPr>
            <w:r>
              <w:t>Сведения о пациенте</w:t>
            </w:r>
          </w:p>
        </w:tc>
      </w:tr>
      <w:tr w:rsidR="00D829F2">
        <w:tc>
          <w:tcPr>
            <w:tcW w:w="1304" w:type="dxa"/>
          </w:tcPr>
          <w:p w:rsidR="00D829F2" w:rsidRDefault="00D829F2">
            <w:pPr>
              <w:pStyle w:val="ConsPlusNormal"/>
            </w:pPr>
            <w:r>
              <w:t>PACIENT</w:t>
            </w:r>
          </w:p>
        </w:tc>
        <w:tc>
          <w:tcPr>
            <w:tcW w:w="1531" w:type="dxa"/>
          </w:tcPr>
          <w:p w:rsidR="00D829F2" w:rsidRDefault="00D829F2">
            <w:pPr>
              <w:pStyle w:val="ConsPlusNormal"/>
            </w:pPr>
            <w:r>
              <w:t>VPOLIS</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N(1)</w:t>
            </w:r>
          </w:p>
        </w:tc>
        <w:tc>
          <w:tcPr>
            <w:tcW w:w="1701" w:type="dxa"/>
          </w:tcPr>
          <w:p w:rsidR="00D829F2" w:rsidRDefault="00D829F2">
            <w:pPr>
              <w:pStyle w:val="ConsPlusNormal"/>
            </w:pPr>
            <w:r>
              <w:t>Тип документа, подтверждающего факт страхования по ОМС</w:t>
            </w:r>
          </w:p>
        </w:tc>
        <w:tc>
          <w:tcPr>
            <w:tcW w:w="3402" w:type="dxa"/>
          </w:tcPr>
          <w:p w:rsidR="00D829F2" w:rsidRDefault="00D829F2">
            <w:pPr>
              <w:pStyle w:val="ConsPlusNormal"/>
            </w:pPr>
            <w:r>
              <w:t xml:space="preserve">Заполняется в соответствии с </w:t>
            </w:r>
            <w:hyperlink w:anchor="P1110" w:history="1">
              <w:r>
                <w:rPr>
                  <w:color w:val="0000FF"/>
                </w:rPr>
                <w:t>разделом V</w:t>
              </w:r>
            </w:hyperlink>
          </w:p>
        </w:tc>
      </w:tr>
      <w:tr w:rsidR="00D829F2">
        <w:tc>
          <w:tcPr>
            <w:tcW w:w="1304" w:type="dxa"/>
          </w:tcPr>
          <w:p w:rsidR="00D829F2" w:rsidRDefault="00D829F2">
            <w:pPr>
              <w:pStyle w:val="ConsPlusNormal"/>
            </w:pPr>
          </w:p>
        </w:tc>
        <w:tc>
          <w:tcPr>
            <w:tcW w:w="1531" w:type="dxa"/>
          </w:tcPr>
          <w:p w:rsidR="00D829F2" w:rsidRDefault="00D829F2">
            <w:pPr>
              <w:pStyle w:val="ConsPlusNormal"/>
            </w:pPr>
            <w:r>
              <w:t>SPOLIS</w:t>
            </w:r>
          </w:p>
        </w:tc>
        <w:tc>
          <w:tcPr>
            <w:tcW w:w="794" w:type="dxa"/>
          </w:tcPr>
          <w:p w:rsidR="00D829F2" w:rsidRDefault="00D829F2">
            <w:pPr>
              <w:pStyle w:val="ConsPlusNormal"/>
              <w:jc w:val="center"/>
            </w:pPr>
            <w:r>
              <w:t>У</w:t>
            </w:r>
          </w:p>
        </w:tc>
        <w:tc>
          <w:tcPr>
            <w:tcW w:w="907" w:type="dxa"/>
          </w:tcPr>
          <w:p w:rsidR="00D829F2" w:rsidRDefault="00D829F2">
            <w:pPr>
              <w:pStyle w:val="ConsPlusNormal"/>
              <w:jc w:val="center"/>
            </w:pPr>
            <w:r>
              <w:t>Т(10)</w:t>
            </w:r>
          </w:p>
        </w:tc>
        <w:tc>
          <w:tcPr>
            <w:tcW w:w="1701" w:type="dxa"/>
          </w:tcPr>
          <w:p w:rsidR="00D829F2" w:rsidRDefault="00D829F2">
            <w:pPr>
              <w:pStyle w:val="ConsPlusNormal"/>
            </w:pPr>
            <w:r>
              <w:t>Серия документа, подтверждающего факт страхования по ОМС</w:t>
            </w:r>
          </w:p>
        </w:tc>
        <w:tc>
          <w:tcPr>
            <w:tcW w:w="3402" w:type="dxa"/>
          </w:tcPr>
          <w:p w:rsidR="00D829F2" w:rsidRDefault="00D829F2">
            <w:pPr>
              <w:pStyle w:val="ConsPlusNormal"/>
            </w:pPr>
          </w:p>
        </w:tc>
      </w:tr>
      <w:tr w:rsidR="00D829F2">
        <w:tc>
          <w:tcPr>
            <w:tcW w:w="1304" w:type="dxa"/>
          </w:tcPr>
          <w:p w:rsidR="00D829F2" w:rsidRDefault="00D829F2">
            <w:pPr>
              <w:pStyle w:val="ConsPlusNormal"/>
            </w:pPr>
          </w:p>
        </w:tc>
        <w:tc>
          <w:tcPr>
            <w:tcW w:w="1531" w:type="dxa"/>
          </w:tcPr>
          <w:p w:rsidR="00D829F2" w:rsidRDefault="00D829F2">
            <w:pPr>
              <w:pStyle w:val="ConsPlusNormal"/>
            </w:pPr>
            <w:r>
              <w:t>NPOLIS</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Т(20)</w:t>
            </w:r>
          </w:p>
        </w:tc>
        <w:tc>
          <w:tcPr>
            <w:tcW w:w="1701" w:type="dxa"/>
          </w:tcPr>
          <w:p w:rsidR="00D829F2" w:rsidRDefault="00D829F2">
            <w:pPr>
              <w:pStyle w:val="ConsPlusNormal"/>
            </w:pPr>
            <w:r>
              <w:t>Номер документа, подтверждающ</w:t>
            </w:r>
            <w:r>
              <w:lastRenderedPageBreak/>
              <w:t>его факт страхования по ОМС</w:t>
            </w:r>
          </w:p>
        </w:tc>
        <w:tc>
          <w:tcPr>
            <w:tcW w:w="3402" w:type="dxa"/>
          </w:tcPr>
          <w:p w:rsidR="00D829F2" w:rsidRDefault="00D829F2">
            <w:pPr>
              <w:pStyle w:val="ConsPlusNormal"/>
            </w:pPr>
            <w:r>
              <w:lastRenderedPageBreak/>
              <w:t>Для полисов единого образца указывается ЕНП</w:t>
            </w:r>
          </w:p>
        </w:tc>
      </w:tr>
      <w:tr w:rsidR="00D829F2">
        <w:tc>
          <w:tcPr>
            <w:tcW w:w="1304" w:type="dxa"/>
          </w:tcPr>
          <w:p w:rsidR="00D829F2" w:rsidRDefault="00D829F2">
            <w:pPr>
              <w:pStyle w:val="ConsPlusNormal"/>
            </w:pPr>
          </w:p>
        </w:tc>
        <w:tc>
          <w:tcPr>
            <w:tcW w:w="1531" w:type="dxa"/>
          </w:tcPr>
          <w:p w:rsidR="00D829F2" w:rsidRDefault="00D829F2">
            <w:pPr>
              <w:pStyle w:val="ConsPlusNormal"/>
            </w:pPr>
            <w:r>
              <w:t>W</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N(1)</w:t>
            </w:r>
          </w:p>
        </w:tc>
        <w:tc>
          <w:tcPr>
            <w:tcW w:w="1701" w:type="dxa"/>
          </w:tcPr>
          <w:p w:rsidR="00D829F2" w:rsidRDefault="00D829F2">
            <w:pPr>
              <w:pStyle w:val="ConsPlusNormal"/>
            </w:pPr>
            <w:r>
              <w:t>Пол пациента</w:t>
            </w:r>
          </w:p>
        </w:tc>
        <w:tc>
          <w:tcPr>
            <w:tcW w:w="3402" w:type="dxa"/>
          </w:tcPr>
          <w:p w:rsidR="00D829F2" w:rsidRDefault="00D829F2">
            <w:pPr>
              <w:pStyle w:val="ConsPlusNormal"/>
            </w:pPr>
            <w:r>
              <w:t xml:space="preserve">Заполняется в соответствии с </w:t>
            </w:r>
            <w:hyperlink w:anchor="P1110" w:history="1">
              <w:r>
                <w:rPr>
                  <w:color w:val="0000FF"/>
                </w:rPr>
                <w:t>разделом V</w:t>
              </w:r>
            </w:hyperlink>
          </w:p>
        </w:tc>
      </w:tr>
      <w:tr w:rsidR="00D829F2">
        <w:tc>
          <w:tcPr>
            <w:tcW w:w="1304" w:type="dxa"/>
          </w:tcPr>
          <w:p w:rsidR="00D829F2" w:rsidRDefault="00D829F2">
            <w:pPr>
              <w:pStyle w:val="ConsPlusNormal"/>
            </w:pPr>
          </w:p>
        </w:tc>
        <w:tc>
          <w:tcPr>
            <w:tcW w:w="1531" w:type="dxa"/>
          </w:tcPr>
          <w:p w:rsidR="00D829F2" w:rsidRDefault="00D829F2">
            <w:pPr>
              <w:pStyle w:val="ConsPlusNormal"/>
            </w:pPr>
            <w:r>
              <w:t>DR</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D</w:t>
            </w:r>
          </w:p>
        </w:tc>
        <w:tc>
          <w:tcPr>
            <w:tcW w:w="1701" w:type="dxa"/>
          </w:tcPr>
          <w:p w:rsidR="00D829F2" w:rsidRDefault="00D829F2">
            <w:pPr>
              <w:pStyle w:val="ConsPlusNormal"/>
            </w:pPr>
            <w:r>
              <w:t>Дата рождения пациента</w:t>
            </w:r>
          </w:p>
        </w:tc>
        <w:tc>
          <w:tcPr>
            <w:tcW w:w="3402" w:type="dxa"/>
          </w:tcPr>
          <w:p w:rsidR="00D829F2" w:rsidRDefault="00D829F2">
            <w:pPr>
              <w:pStyle w:val="ConsPlusNormal"/>
            </w:pPr>
          </w:p>
        </w:tc>
      </w:tr>
      <w:tr w:rsidR="00D829F2">
        <w:tc>
          <w:tcPr>
            <w:tcW w:w="1304" w:type="dxa"/>
            <w:vMerge w:val="restart"/>
            <w:tcBorders>
              <w:bottom w:val="nil"/>
            </w:tcBorders>
          </w:tcPr>
          <w:p w:rsidR="00D829F2" w:rsidRDefault="00D829F2">
            <w:pPr>
              <w:pStyle w:val="ConsPlusNormal"/>
            </w:pPr>
          </w:p>
        </w:tc>
        <w:tc>
          <w:tcPr>
            <w:tcW w:w="1531" w:type="dxa"/>
            <w:vMerge w:val="restart"/>
            <w:tcBorders>
              <w:bottom w:val="nil"/>
            </w:tcBorders>
          </w:tcPr>
          <w:p w:rsidR="00D829F2" w:rsidRDefault="00D829F2">
            <w:pPr>
              <w:pStyle w:val="ConsPlusNormal"/>
            </w:pPr>
            <w:r>
              <w:t>VZST</w:t>
            </w:r>
          </w:p>
        </w:tc>
        <w:tc>
          <w:tcPr>
            <w:tcW w:w="794" w:type="dxa"/>
            <w:vMerge w:val="restart"/>
            <w:tcBorders>
              <w:bottom w:val="nil"/>
            </w:tcBorders>
          </w:tcPr>
          <w:p w:rsidR="00D829F2" w:rsidRDefault="00D829F2">
            <w:pPr>
              <w:pStyle w:val="ConsPlusNormal"/>
              <w:jc w:val="center"/>
            </w:pPr>
            <w:r>
              <w:t>О</w:t>
            </w:r>
          </w:p>
        </w:tc>
        <w:tc>
          <w:tcPr>
            <w:tcW w:w="907" w:type="dxa"/>
            <w:vMerge w:val="restart"/>
            <w:tcBorders>
              <w:bottom w:val="nil"/>
            </w:tcBorders>
          </w:tcPr>
          <w:p w:rsidR="00D829F2" w:rsidRDefault="00D829F2">
            <w:pPr>
              <w:pStyle w:val="ConsPlusNormal"/>
              <w:jc w:val="center"/>
            </w:pPr>
            <w:r>
              <w:t>N(1)</w:t>
            </w:r>
          </w:p>
        </w:tc>
        <w:tc>
          <w:tcPr>
            <w:tcW w:w="1701" w:type="dxa"/>
            <w:vMerge w:val="restart"/>
            <w:tcBorders>
              <w:bottom w:val="nil"/>
            </w:tcBorders>
          </w:tcPr>
          <w:p w:rsidR="00D829F2" w:rsidRDefault="00D829F2">
            <w:pPr>
              <w:pStyle w:val="ConsPlusNormal"/>
            </w:pPr>
            <w:r>
              <w:t>Возраст пациента</w:t>
            </w:r>
          </w:p>
        </w:tc>
        <w:tc>
          <w:tcPr>
            <w:tcW w:w="3402" w:type="dxa"/>
            <w:tcBorders>
              <w:bottom w:val="nil"/>
            </w:tcBorders>
          </w:tcPr>
          <w:p w:rsidR="00D829F2" w:rsidRDefault="00D829F2">
            <w:pPr>
              <w:pStyle w:val="ConsPlusNormal"/>
            </w:pPr>
            <w:r>
              <w:t>1 - до 28 дней;</w:t>
            </w:r>
          </w:p>
        </w:tc>
      </w:tr>
      <w:tr w:rsidR="00D829F2">
        <w:tblPrEx>
          <w:tblBorders>
            <w:insideH w:val="nil"/>
          </w:tblBorders>
        </w:tblPrEx>
        <w:tc>
          <w:tcPr>
            <w:tcW w:w="1304" w:type="dxa"/>
            <w:vMerge/>
            <w:tcBorders>
              <w:bottom w:val="nil"/>
            </w:tcBorders>
          </w:tcPr>
          <w:p w:rsidR="00D829F2" w:rsidRDefault="00D829F2"/>
        </w:tc>
        <w:tc>
          <w:tcPr>
            <w:tcW w:w="1531" w:type="dxa"/>
            <w:vMerge/>
            <w:tcBorders>
              <w:bottom w:val="nil"/>
            </w:tcBorders>
          </w:tcPr>
          <w:p w:rsidR="00D829F2" w:rsidRDefault="00D829F2"/>
        </w:tc>
        <w:tc>
          <w:tcPr>
            <w:tcW w:w="794" w:type="dxa"/>
            <w:vMerge/>
            <w:tcBorders>
              <w:bottom w:val="nil"/>
            </w:tcBorders>
          </w:tcPr>
          <w:p w:rsidR="00D829F2" w:rsidRDefault="00D829F2"/>
        </w:tc>
        <w:tc>
          <w:tcPr>
            <w:tcW w:w="907" w:type="dxa"/>
            <w:vMerge/>
            <w:tcBorders>
              <w:bottom w:val="nil"/>
            </w:tcBorders>
          </w:tcPr>
          <w:p w:rsidR="00D829F2" w:rsidRDefault="00D829F2"/>
        </w:tc>
        <w:tc>
          <w:tcPr>
            <w:tcW w:w="1701" w:type="dxa"/>
            <w:vMerge/>
            <w:tcBorders>
              <w:bottom w:val="nil"/>
            </w:tcBorders>
          </w:tcPr>
          <w:p w:rsidR="00D829F2" w:rsidRDefault="00D829F2"/>
        </w:tc>
        <w:tc>
          <w:tcPr>
            <w:tcW w:w="3402" w:type="dxa"/>
            <w:tcBorders>
              <w:top w:val="nil"/>
              <w:bottom w:val="nil"/>
            </w:tcBorders>
          </w:tcPr>
          <w:p w:rsidR="00D829F2" w:rsidRDefault="00D829F2">
            <w:pPr>
              <w:pStyle w:val="ConsPlusNormal"/>
            </w:pPr>
            <w:r>
              <w:t>2 - от 29 до 90 дней;</w:t>
            </w:r>
          </w:p>
        </w:tc>
      </w:tr>
      <w:tr w:rsidR="00D829F2">
        <w:tblPrEx>
          <w:tblBorders>
            <w:insideH w:val="nil"/>
          </w:tblBorders>
        </w:tblPrEx>
        <w:tc>
          <w:tcPr>
            <w:tcW w:w="1304" w:type="dxa"/>
            <w:vMerge/>
            <w:tcBorders>
              <w:bottom w:val="nil"/>
            </w:tcBorders>
          </w:tcPr>
          <w:p w:rsidR="00D829F2" w:rsidRDefault="00D829F2"/>
        </w:tc>
        <w:tc>
          <w:tcPr>
            <w:tcW w:w="1531" w:type="dxa"/>
            <w:vMerge/>
            <w:tcBorders>
              <w:bottom w:val="nil"/>
            </w:tcBorders>
          </w:tcPr>
          <w:p w:rsidR="00D829F2" w:rsidRDefault="00D829F2"/>
        </w:tc>
        <w:tc>
          <w:tcPr>
            <w:tcW w:w="794" w:type="dxa"/>
            <w:vMerge/>
            <w:tcBorders>
              <w:bottom w:val="nil"/>
            </w:tcBorders>
          </w:tcPr>
          <w:p w:rsidR="00D829F2" w:rsidRDefault="00D829F2"/>
        </w:tc>
        <w:tc>
          <w:tcPr>
            <w:tcW w:w="907" w:type="dxa"/>
            <w:vMerge/>
            <w:tcBorders>
              <w:bottom w:val="nil"/>
            </w:tcBorders>
          </w:tcPr>
          <w:p w:rsidR="00D829F2" w:rsidRDefault="00D829F2"/>
        </w:tc>
        <w:tc>
          <w:tcPr>
            <w:tcW w:w="1701" w:type="dxa"/>
            <w:vMerge/>
            <w:tcBorders>
              <w:bottom w:val="nil"/>
            </w:tcBorders>
          </w:tcPr>
          <w:p w:rsidR="00D829F2" w:rsidRDefault="00D829F2"/>
        </w:tc>
        <w:tc>
          <w:tcPr>
            <w:tcW w:w="3402" w:type="dxa"/>
            <w:tcBorders>
              <w:top w:val="nil"/>
              <w:bottom w:val="nil"/>
            </w:tcBorders>
          </w:tcPr>
          <w:p w:rsidR="00D829F2" w:rsidRDefault="00D829F2">
            <w:pPr>
              <w:pStyle w:val="ConsPlusNormal"/>
            </w:pPr>
            <w:r>
              <w:t>3 - от 91 дня до года;</w:t>
            </w:r>
          </w:p>
        </w:tc>
      </w:tr>
      <w:tr w:rsidR="00D829F2">
        <w:tblPrEx>
          <w:tblBorders>
            <w:insideH w:val="nil"/>
          </w:tblBorders>
        </w:tblPrEx>
        <w:tc>
          <w:tcPr>
            <w:tcW w:w="1304" w:type="dxa"/>
            <w:vMerge/>
            <w:tcBorders>
              <w:bottom w:val="nil"/>
            </w:tcBorders>
          </w:tcPr>
          <w:p w:rsidR="00D829F2" w:rsidRDefault="00D829F2"/>
        </w:tc>
        <w:tc>
          <w:tcPr>
            <w:tcW w:w="1531" w:type="dxa"/>
            <w:vMerge/>
            <w:tcBorders>
              <w:bottom w:val="nil"/>
            </w:tcBorders>
          </w:tcPr>
          <w:p w:rsidR="00D829F2" w:rsidRDefault="00D829F2"/>
        </w:tc>
        <w:tc>
          <w:tcPr>
            <w:tcW w:w="794" w:type="dxa"/>
            <w:vMerge/>
            <w:tcBorders>
              <w:bottom w:val="nil"/>
            </w:tcBorders>
          </w:tcPr>
          <w:p w:rsidR="00D829F2" w:rsidRDefault="00D829F2"/>
        </w:tc>
        <w:tc>
          <w:tcPr>
            <w:tcW w:w="907" w:type="dxa"/>
            <w:vMerge/>
            <w:tcBorders>
              <w:bottom w:val="nil"/>
            </w:tcBorders>
          </w:tcPr>
          <w:p w:rsidR="00D829F2" w:rsidRDefault="00D829F2"/>
        </w:tc>
        <w:tc>
          <w:tcPr>
            <w:tcW w:w="1701" w:type="dxa"/>
            <w:vMerge/>
            <w:tcBorders>
              <w:bottom w:val="nil"/>
            </w:tcBorders>
          </w:tcPr>
          <w:p w:rsidR="00D829F2" w:rsidRDefault="00D829F2"/>
        </w:tc>
        <w:tc>
          <w:tcPr>
            <w:tcW w:w="3402" w:type="dxa"/>
            <w:tcBorders>
              <w:top w:val="nil"/>
              <w:bottom w:val="nil"/>
            </w:tcBorders>
          </w:tcPr>
          <w:p w:rsidR="00D829F2" w:rsidRDefault="00D829F2">
            <w:pPr>
              <w:pStyle w:val="ConsPlusNormal"/>
            </w:pPr>
            <w:r>
              <w:t>4 - от года до 4 лет;</w:t>
            </w:r>
          </w:p>
        </w:tc>
      </w:tr>
      <w:tr w:rsidR="00D829F2">
        <w:tblPrEx>
          <w:tblBorders>
            <w:insideH w:val="nil"/>
          </w:tblBorders>
        </w:tblPrEx>
        <w:tc>
          <w:tcPr>
            <w:tcW w:w="1304" w:type="dxa"/>
            <w:vMerge/>
            <w:tcBorders>
              <w:bottom w:val="nil"/>
            </w:tcBorders>
          </w:tcPr>
          <w:p w:rsidR="00D829F2" w:rsidRDefault="00D829F2"/>
        </w:tc>
        <w:tc>
          <w:tcPr>
            <w:tcW w:w="1531" w:type="dxa"/>
            <w:vMerge/>
            <w:tcBorders>
              <w:bottom w:val="nil"/>
            </w:tcBorders>
          </w:tcPr>
          <w:p w:rsidR="00D829F2" w:rsidRDefault="00D829F2"/>
        </w:tc>
        <w:tc>
          <w:tcPr>
            <w:tcW w:w="794" w:type="dxa"/>
            <w:vMerge/>
            <w:tcBorders>
              <w:bottom w:val="nil"/>
            </w:tcBorders>
          </w:tcPr>
          <w:p w:rsidR="00D829F2" w:rsidRDefault="00D829F2"/>
        </w:tc>
        <w:tc>
          <w:tcPr>
            <w:tcW w:w="907" w:type="dxa"/>
            <w:vMerge/>
            <w:tcBorders>
              <w:bottom w:val="nil"/>
            </w:tcBorders>
          </w:tcPr>
          <w:p w:rsidR="00D829F2" w:rsidRDefault="00D829F2"/>
        </w:tc>
        <w:tc>
          <w:tcPr>
            <w:tcW w:w="1701" w:type="dxa"/>
            <w:vMerge/>
            <w:tcBorders>
              <w:bottom w:val="nil"/>
            </w:tcBorders>
          </w:tcPr>
          <w:p w:rsidR="00D829F2" w:rsidRDefault="00D829F2"/>
        </w:tc>
        <w:tc>
          <w:tcPr>
            <w:tcW w:w="3402" w:type="dxa"/>
            <w:tcBorders>
              <w:top w:val="nil"/>
              <w:bottom w:val="nil"/>
            </w:tcBorders>
          </w:tcPr>
          <w:p w:rsidR="00D829F2" w:rsidRDefault="00D829F2">
            <w:pPr>
              <w:pStyle w:val="ConsPlusNormal"/>
            </w:pPr>
            <w:r>
              <w:t>5 - от' 4 лет до 18 лет;</w:t>
            </w:r>
          </w:p>
        </w:tc>
      </w:tr>
      <w:tr w:rsidR="00D829F2">
        <w:tblPrEx>
          <w:tblBorders>
            <w:insideH w:val="nil"/>
          </w:tblBorders>
        </w:tblPrEx>
        <w:tc>
          <w:tcPr>
            <w:tcW w:w="1304" w:type="dxa"/>
            <w:vMerge/>
            <w:tcBorders>
              <w:bottom w:val="nil"/>
            </w:tcBorders>
          </w:tcPr>
          <w:p w:rsidR="00D829F2" w:rsidRDefault="00D829F2"/>
        </w:tc>
        <w:tc>
          <w:tcPr>
            <w:tcW w:w="1531" w:type="dxa"/>
            <w:vMerge/>
            <w:tcBorders>
              <w:bottom w:val="nil"/>
            </w:tcBorders>
          </w:tcPr>
          <w:p w:rsidR="00D829F2" w:rsidRDefault="00D829F2"/>
        </w:tc>
        <w:tc>
          <w:tcPr>
            <w:tcW w:w="794" w:type="dxa"/>
            <w:vMerge/>
            <w:tcBorders>
              <w:bottom w:val="nil"/>
            </w:tcBorders>
          </w:tcPr>
          <w:p w:rsidR="00D829F2" w:rsidRDefault="00D829F2"/>
        </w:tc>
        <w:tc>
          <w:tcPr>
            <w:tcW w:w="907" w:type="dxa"/>
            <w:vMerge/>
            <w:tcBorders>
              <w:bottom w:val="nil"/>
            </w:tcBorders>
          </w:tcPr>
          <w:p w:rsidR="00D829F2" w:rsidRDefault="00D829F2"/>
        </w:tc>
        <w:tc>
          <w:tcPr>
            <w:tcW w:w="1701" w:type="dxa"/>
            <w:vMerge/>
            <w:tcBorders>
              <w:bottom w:val="nil"/>
            </w:tcBorders>
          </w:tcPr>
          <w:p w:rsidR="00D829F2" w:rsidRDefault="00D829F2"/>
        </w:tc>
        <w:tc>
          <w:tcPr>
            <w:tcW w:w="3402" w:type="dxa"/>
            <w:tcBorders>
              <w:top w:val="nil"/>
              <w:bottom w:val="nil"/>
            </w:tcBorders>
          </w:tcPr>
          <w:p w:rsidR="00D829F2" w:rsidRDefault="00D829F2">
            <w:pPr>
              <w:pStyle w:val="ConsPlusNormal"/>
            </w:pPr>
            <w:r>
              <w:t>6 - от 18 лет до 60 лет;</w:t>
            </w:r>
          </w:p>
        </w:tc>
      </w:tr>
      <w:tr w:rsidR="00D829F2">
        <w:tblPrEx>
          <w:tblBorders>
            <w:insideH w:val="nil"/>
          </w:tblBorders>
        </w:tblPrEx>
        <w:tc>
          <w:tcPr>
            <w:tcW w:w="1304" w:type="dxa"/>
            <w:vMerge/>
            <w:tcBorders>
              <w:bottom w:val="nil"/>
            </w:tcBorders>
          </w:tcPr>
          <w:p w:rsidR="00D829F2" w:rsidRDefault="00D829F2"/>
        </w:tc>
        <w:tc>
          <w:tcPr>
            <w:tcW w:w="1531" w:type="dxa"/>
            <w:vMerge/>
            <w:tcBorders>
              <w:bottom w:val="nil"/>
            </w:tcBorders>
          </w:tcPr>
          <w:p w:rsidR="00D829F2" w:rsidRDefault="00D829F2"/>
        </w:tc>
        <w:tc>
          <w:tcPr>
            <w:tcW w:w="794" w:type="dxa"/>
            <w:vMerge/>
            <w:tcBorders>
              <w:bottom w:val="nil"/>
            </w:tcBorders>
          </w:tcPr>
          <w:p w:rsidR="00D829F2" w:rsidRDefault="00D829F2"/>
        </w:tc>
        <w:tc>
          <w:tcPr>
            <w:tcW w:w="907" w:type="dxa"/>
            <w:vMerge/>
            <w:tcBorders>
              <w:bottom w:val="nil"/>
            </w:tcBorders>
          </w:tcPr>
          <w:p w:rsidR="00D829F2" w:rsidRDefault="00D829F2"/>
        </w:tc>
        <w:tc>
          <w:tcPr>
            <w:tcW w:w="1701" w:type="dxa"/>
            <w:vMerge/>
            <w:tcBorders>
              <w:bottom w:val="nil"/>
            </w:tcBorders>
          </w:tcPr>
          <w:p w:rsidR="00D829F2" w:rsidRDefault="00D829F2"/>
        </w:tc>
        <w:tc>
          <w:tcPr>
            <w:tcW w:w="3402" w:type="dxa"/>
            <w:tcBorders>
              <w:top w:val="nil"/>
              <w:bottom w:val="nil"/>
            </w:tcBorders>
          </w:tcPr>
          <w:p w:rsidR="00D829F2" w:rsidRDefault="00D829F2">
            <w:pPr>
              <w:pStyle w:val="ConsPlusNormal"/>
            </w:pPr>
            <w:r>
              <w:t>7 - от 60 до 75 лет;</w:t>
            </w:r>
          </w:p>
        </w:tc>
      </w:tr>
      <w:tr w:rsidR="00D829F2">
        <w:tblPrEx>
          <w:tblBorders>
            <w:insideH w:val="nil"/>
          </w:tblBorders>
        </w:tblPrEx>
        <w:tc>
          <w:tcPr>
            <w:tcW w:w="1304" w:type="dxa"/>
            <w:vMerge/>
            <w:tcBorders>
              <w:bottom w:val="nil"/>
            </w:tcBorders>
          </w:tcPr>
          <w:p w:rsidR="00D829F2" w:rsidRDefault="00D829F2"/>
        </w:tc>
        <w:tc>
          <w:tcPr>
            <w:tcW w:w="1531" w:type="dxa"/>
            <w:vMerge/>
            <w:tcBorders>
              <w:bottom w:val="nil"/>
            </w:tcBorders>
          </w:tcPr>
          <w:p w:rsidR="00D829F2" w:rsidRDefault="00D829F2"/>
        </w:tc>
        <w:tc>
          <w:tcPr>
            <w:tcW w:w="794" w:type="dxa"/>
            <w:vMerge/>
            <w:tcBorders>
              <w:bottom w:val="nil"/>
            </w:tcBorders>
          </w:tcPr>
          <w:p w:rsidR="00D829F2" w:rsidRDefault="00D829F2"/>
        </w:tc>
        <w:tc>
          <w:tcPr>
            <w:tcW w:w="907" w:type="dxa"/>
            <w:vMerge/>
            <w:tcBorders>
              <w:bottom w:val="nil"/>
            </w:tcBorders>
          </w:tcPr>
          <w:p w:rsidR="00D829F2" w:rsidRDefault="00D829F2"/>
        </w:tc>
        <w:tc>
          <w:tcPr>
            <w:tcW w:w="1701" w:type="dxa"/>
            <w:vMerge/>
            <w:tcBorders>
              <w:bottom w:val="nil"/>
            </w:tcBorders>
          </w:tcPr>
          <w:p w:rsidR="00D829F2" w:rsidRDefault="00D829F2"/>
        </w:tc>
        <w:tc>
          <w:tcPr>
            <w:tcW w:w="3402" w:type="dxa"/>
            <w:tcBorders>
              <w:top w:val="nil"/>
              <w:bottom w:val="nil"/>
            </w:tcBorders>
          </w:tcPr>
          <w:p w:rsidR="00D829F2" w:rsidRDefault="00D829F2">
            <w:pPr>
              <w:pStyle w:val="ConsPlusNormal"/>
            </w:pPr>
            <w:r>
              <w:t>8 - старше 75 лет</w:t>
            </w:r>
          </w:p>
        </w:tc>
      </w:tr>
      <w:tr w:rsidR="00D829F2">
        <w:tblPrEx>
          <w:tblBorders>
            <w:insideH w:val="nil"/>
          </w:tblBorders>
        </w:tblPrEx>
        <w:tc>
          <w:tcPr>
            <w:tcW w:w="9639" w:type="dxa"/>
            <w:gridSpan w:val="6"/>
            <w:tcBorders>
              <w:top w:val="nil"/>
            </w:tcBorders>
          </w:tcPr>
          <w:p w:rsidR="00D829F2" w:rsidRDefault="00D829F2">
            <w:pPr>
              <w:pStyle w:val="ConsPlusNormal"/>
              <w:jc w:val="both"/>
            </w:pPr>
            <w:r>
              <w:t xml:space="preserve">(в ред. </w:t>
            </w:r>
            <w:hyperlink r:id="rId34" w:history="1">
              <w:r>
                <w:rPr>
                  <w:color w:val="0000FF"/>
                </w:rPr>
                <w:t>Приказа</w:t>
              </w:r>
            </w:hyperlink>
            <w:r>
              <w:t xml:space="preserve"> ФФОМС от 18.04.2018 N 77)</w:t>
            </w:r>
          </w:p>
        </w:tc>
      </w:tr>
      <w:tr w:rsidR="00D829F2">
        <w:tc>
          <w:tcPr>
            <w:tcW w:w="9639" w:type="dxa"/>
            <w:gridSpan w:val="6"/>
          </w:tcPr>
          <w:p w:rsidR="00D829F2" w:rsidRDefault="00D829F2">
            <w:pPr>
              <w:pStyle w:val="ConsPlusNormal"/>
              <w:jc w:val="center"/>
            </w:pPr>
            <w:r>
              <w:t>Сведения о случае</w:t>
            </w:r>
          </w:p>
        </w:tc>
      </w:tr>
      <w:tr w:rsidR="00D829F2">
        <w:tc>
          <w:tcPr>
            <w:tcW w:w="1304" w:type="dxa"/>
          </w:tcPr>
          <w:p w:rsidR="00D829F2" w:rsidRDefault="00D829F2">
            <w:pPr>
              <w:pStyle w:val="ConsPlusNormal"/>
            </w:pPr>
            <w:r>
              <w:t>SLUCH</w:t>
            </w:r>
          </w:p>
        </w:tc>
        <w:tc>
          <w:tcPr>
            <w:tcW w:w="1531" w:type="dxa"/>
          </w:tcPr>
          <w:p w:rsidR="00D829F2" w:rsidRDefault="00D829F2">
            <w:pPr>
              <w:pStyle w:val="ConsPlusNormal"/>
            </w:pPr>
            <w:r>
              <w:t>IDCASE</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N(11)</w:t>
            </w:r>
          </w:p>
        </w:tc>
        <w:tc>
          <w:tcPr>
            <w:tcW w:w="1701" w:type="dxa"/>
          </w:tcPr>
          <w:p w:rsidR="00D829F2" w:rsidRDefault="00D829F2">
            <w:pPr>
              <w:pStyle w:val="ConsPlusNormal"/>
            </w:pPr>
            <w:r>
              <w:t>Номер записи в реестре случаев</w:t>
            </w:r>
          </w:p>
        </w:tc>
        <w:tc>
          <w:tcPr>
            <w:tcW w:w="3402" w:type="dxa"/>
          </w:tcPr>
          <w:p w:rsidR="00D829F2" w:rsidRDefault="00D829F2">
            <w:pPr>
              <w:pStyle w:val="ConsPlusNormal"/>
            </w:pPr>
          </w:p>
        </w:tc>
      </w:tr>
      <w:tr w:rsidR="00D829F2">
        <w:tc>
          <w:tcPr>
            <w:tcW w:w="1304" w:type="dxa"/>
          </w:tcPr>
          <w:p w:rsidR="00D829F2" w:rsidRDefault="00D829F2">
            <w:pPr>
              <w:pStyle w:val="ConsPlusNormal"/>
            </w:pPr>
          </w:p>
        </w:tc>
        <w:tc>
          <w:tcPr>
            <w:tcW w:w="1531" w:type="dxa"/>
          </w:tcPr>
          <w:p w:rsidR="00D829F2" w:rsidRDefault="00D829F2">
            <w:pPr>
              <w:pStyle w:val="ConsPlusNormal"/>
            </w:pPr>
            <w:r>
              <w:t>FOR_POM</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N(1)</w:t>
            </w:r>
          </w:p>
        </w:tc>
        <w:tc>
          <w:tcPr>
            <w:tcW w:w="1701" w:type="dxa"/>
          </w:tcPr>
          <w:p w:rsidR="00D829F2" w:rsidRDefault="00D829F2">
            <w:pPr>
              <w:pStyle w:val="ConsPlusNormal"/>
            </w:pPr>
            <w:r>
              <w:t>Форма оказания медицинской помощи</w:t>
            </w:r>
          </w:p>
        </w:tc>
        <w:tc>
          <w:tcPr>
            <w:tcW w:w="3402" w:type="dxa"/>
          </w:tcPr>
          <w:p w:rsidR="00D829F2" w:rsidRDefault="00D829F2">
            <w:pPr>
              <w:pStyle w:val="ConsPlusNormal"/>
            </w:pPr>
            <w:r>
              <w:t xml:space="preserve">Заполняется в соответствии с </w:t>
            </w:r>
            <w:hyperlink w:anchor="P1110" w:history="1">
              <w:r>
                <w:rPr>
                  <w:color w:val="0000FF"/>
                </w:rPr>
                <w:t>разделом V</w:t>
              </w:r>
            </w:hyperlink>
          </w:p>
        </w:tc>
      </w:tr>
      <w:tr w:rsidR="00D829F2">
        <w:tc>
          <w:tcPr>
            <w:tcW w:w="1304" w:type="dxa"/>
          </w:tcPr>
          <w:p w:rsidR="00D829F2" w:rsidRDefault="00D829F2">
            <w:pPr>
              <w:pStyle w:val="ConsPlusNormal"/>
            </w:pPr>
          </w:p>
        </w:tc>
        <w:tc>
          <w:tcPr>
            <w:tcW w:w="1531" w:type="dxa"/>
          </w:tcPr>
          <w:p w:rsidR="00D829F2" w:rsidRDefault="00D829F2">
            <w:pPr>
              <w:pStyle w:val="ConsPlusNormal"/>
            </w:pPr>
            <w:r>
              <w:t>LPU</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Т(6)</w:t>
            </w:r>
          </w:p>
        </w:tc>
        <w:tc>
          <w:tcPr>
            <w:tcW w:w="1701" w:type="dxa"/>
          </w:tcPr>
          <w:p w:rsidR="00D829F2" w:rsidRDefault="00D829F2">
            <w:pPr>
              <w:pStyle w:val="ConsPlusNormal"/>
            </w:pPr>
            <w:r>
              <w:t>Код МО</w:t>
            </w:r>
          </w:p>
        </w:tc>
        <w:tc>
          <w:tcPr>
            <w:tcW w:w="3402" w:type="dxa"/>
          </w:tcPr>
          <w:p w:rsidR="00D829F2" w:rsidRDefault="00D829F2">
            <w:pPr>
              <w:pStyle w:val="ConsPlusNormal"/>
            </w:pPr>
            <w:r>
              <w:t xml:space="preserve">Реестровый номер МО. Заполняется в соответствии с </w:t>
            </w:r>
            <w:hyperlink w:anchor="P1110" w:history="1">
              <w:r>
                <w:rPr>
                  <w:color w:val="0000FF"/>
                </w:rPr>
                <w:t>разделом V</w:t>
              </w:r>
            </w:hyperlink>
          </w:p>
        </w:tc>
      </w:tr>
      <w:tr w:rsidR="00D829F2">
        <w:tc>
          <w:tcPr>
            <w:tcW w:w="1304" w:type="dxa"/>
          </w:tcPr>
          <w:p w:rsidR="00D829F2" w:rsidRDefault="00D829F2">
            <w:pPr>
              <w:pStyle w:val="ConsPlusNormal"/>
            </w:pPr>
          </w:p>
        </w:tc>
        <w:tc>
          <w:tcPr>
            <w:tcW w:w="1531" w:type="dxa"/>
          </w:tcPr>
          <w:p w:rsidR="00D829F2" w:rsidRDefault="00D829F2">
            <w:pPr>
              <w:pStyle w:val="ConsPlusNormal"/>
            </w:pPr>
            <w:r>
              <w:t>PODR</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Т(12)</w:t>
            </w:r>
          </w:p>
        </w:tc>
        <w:tc>
          <w:tcPr>
            <w:tcW w:w="1701" w:type="dxa"/>
          </w:tcPr>
          <w:p w:rsidR="00D829F2" w:rsidRDefault="00D829F2">
            <w:pPr>
              <w:pStyle w:val="ConsPlusNormal"/>
            </w:pPr>
            <w:r>
              <w:t>Код отделения</w:t>
            </w:r>
          </w:p>
        </w:tc>
        <w:tc>
          <w:tcPr>
            <w:tcW w:w="3402" w:type="dxa"/>
          </w:tcPr>
          <w:p w:rsidR="00D829F2" w:rsidRDefault="00D829F2">
            <w:pPr>
              <w:pStyle w:val="ConsPlusNormal"/>
            </w:pPr>
            <w:r>
              <w:t xml:space="preserve">Код отделения МО, соответствует </w:t>
            </w:r>
            <w:hyperlink w:anchor="P573" w:history="1">
              <w:r>
                <w:rPr>
                  <w:color w:val="0000FF"/>
                </w:rPr>
                <w:t>таблице 3</w:t>
              </w:r>
            </w:hyperlink>
          </w:p>
        </w:tc>
      </w:tr>
      <w:tr w:rsidR="00D829F2">
        <w:tc>
          <w:tcPr>
            <w:tcW w:w="1304" w:type="dxa"/>
          </w:tcPr>
          <w:p w:rsidR="00D829F2" w:rsidRDefault="00D829F2">
            <w:pPr>
              <w:pStyle w:val="ConsPlusNormal"/>
            </w:pPr>
          </w:p>
        </w:tc>
        <w:tc>
          <w:tcPr>
            <w:tcW w:w="1531" w:type="dxa"/>
          </w:tcPr>
          <w:p w:rsidR="00D829F2" w:rsidRDefault="00D829F2">
            <w:pPr>
              <w:pStyle w:val="ConsPlusNormal"/>
            </w:pPr>
            <w:r>
              <w:t>DATE_1</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D</w:t>
            </w:r>
          </w:p>
        </w:tc>
        <w:tc>
          <w:tcPr>
            <w:tcW w:w="1701" w:type="dxa"/>
          </w:tcPr>
          <w:p w:rsidR="00D829F2" w:rsidRDefault="00D829F2">
            <w:pPr>
              <w:pStyle w:val="ConsPlusNormal"/>
            </w:pPr>
            <w:r>
              <w:t>Дата начала лечения</w:t>
            </w:r>
          </w:p>
        </w:tc>
        <w:tc>
          <w:tcPr>
            <w:tcW w:w="3402" w:type="dxa"/>
          </w:tcPr>
          <w:p w:rsidR="00D829F2" w:rsidRDefault="00D829F2">
            <w:pPr>
              <w:pStyle w:val="ConsPlusNormal"/>
            </w:pPr>
          </w:p>
        </w:tc>
      </w:tr>
      <w:tr w:rsidR="00D829F2">
        <w:tc>
          <w:tcPr>
            <w:tcW w:w="1304" w:type="dxa"/>
          </w:tcPr>
          <w:p w:rsidR="00D829F2" w:rsidRDefault="00D829F2">
            <w:pPr>
              <w:pStyle w:val="ConsPlusNormal"/>
            </w:pPr>
          </w:p>
        </w:tc>
        <w:tc>
          <w:tcPr>
            <w:tcW w:w="1531" w:type="dxa"/>
          </w:tcPr>
          <w:p w:rsidR="00D829F2" w:rsidRDefault="00D829F2">
            <w:pPr>
              <w:pStyle w:val="ConsPlusNormal"/>
            </w:pPr>
            <w:r>
              <w:t>DATE_2</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D</w:t>
            </w:r>
          </w:p>
        </w:tc>
        <w:tc>
          <w:tcPr>
            <w:tcW w:w="1701" w:type="dxa"/>
          </w:tcPr>
          <w:p w:rsidR="00D829F2" w:rsidRDefault="00D829F2">
            <w:pPr>
              <w:pStyle w:val="ConsPlusNormal"/>
            </w:pPr>
            <w:r>
              <w:t>Дата окончания лечения</w:t>
            </w:r>
          </w:p>
        </w:tc>
        <w:tc>
          <w:tcPr>
            <w:tcW w:w="3402" w:type="dxa"/>
          </w:tcPr>
          <w:p w:rsidR="00D829F2" w:rsidRDefault="00D829F2">
            <w:pPr>
              <w:pStyle w:val="ConsPlusNormal"/>
            </w:pPr>
          </w:p>
        </w:tc>
      </w:tr>
      <w:tr w:rsidR="00D829F2">
        <w:tc>
          <w:tcPr>
            <w:tcW w:w="1304" w:type="dxa"/>
          </w:tcPr>
          <w:p w:rsidR="00D829F2" w:rsidRDefault="00D829F2">
            <w:pPr>
              <w:pStyle w:val="ConsPlusNormal"/>
            </w:pPr>
          </w:p>
        </w:tc>
        <w:tc>
          <w:tcPr>
            <w:tcW w:w="1531" w:type="dxa"/>
          </w:tcPr>
          <w:p w:rsidR="00D829F2" w:rsidRDefault="00D829F2">
            <w:pPr>
              <w:pStyle w:val="ConsPlusNormal"/>
            </w:pPr>
            <w:r>
              <w:t>DS1</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Т(10)</w:t>
            </w:r>
          </w:p>
        </w:tc>
        <w:tc>
          <w:tcPr>
            <w:tcW w:w="1701" w:type="dxa"/>
          </w:tcPr>
          <w:p w:rsidR="00D829F2" w:rsidRDefault="00D829F2">
            <w:pPr>
              <w:pStyle w:val="ConsPlusNormal"/>
            </w:pPr>
            <w:r>
              <w:t>Диагноз основной</w:t>
            </w:r>
          </w:p>
        </w:tc>
        <w:tc>
          <w:tcPr>
            <w:tcW w:w="3402" w:type="dxa"/>
            <w:vMerge w:val="restart"/>
          </w:tcPr>
          <w:p w:rsidR="00D829F2" w:rsidRDefault="00D829F2">
            <w:pPr>
              <w:pStyle w:val="ConsPlusNormal"/>
            </w:pPr>
            <w:r>
              <w:t xml:space="preserve">Код из справочника МКБ до уровня </w:t>
            </w:r>
            <w:proofErr w:type="spellStart"/>
            <w:r>
              <w:t>подрубрики</w:t>
            </w:r>
            <w:proofErr w:type="spellEnd"/>
            <w:r>
              <w:t>. Указывается в случае установления в соответствии с медицинской документацией</w:t>
            </w:r>
          </w:p>
        </w:tc>
      </w:tr>
      <w:tr w:rsidR="00D829F2">
        <w:tc>
          <w:tcPr>
            <w:tcW w:w="1304" w:type="dxa"/>
          </w:tcPr>
          <w:p w:rsidR="00D829F2" w:rsidRDefault="00D829F2">
            <w:pPr>
              <w:pStyle w:val="ConsPlusNormal"/>
            </w:pPr>
          </w:p>
        </w:tc>
        <w:tc>
          <w:tcPr>
            <w:tcW w:w="1531" w:type="dxa"/>
          </w:tcPr>
          <w:p w:rsidR="00D829F2" w:rsidRDefault="00D829F2">
            <w:pPr>
              <w:pStyle w:val="ConsPlusNormal"/>
            </w:pPr>
            <w:r>
              <w:t>DS2</w:t>
            </w:r>
          </w:p>
        </w:tc>
        <w:tc>
          <w:tcPr>
            <w:tcW w:w="794" w:type="dxa"/>
          </w:tcPr>
          <w:p w:rsidR="00D829F2" w:rsidRDefault="00D829F2">
            <w:pPr>
              <w:pStyle w:val="ConsPlusNormal"/>
              <w:jc w:val="center"/>
            </w:pPr>
            <w:r>
              <w:t>УМ</w:t>
            </w:r>
          </w:p>
        </w:tc>
        <w:tc>
          <w:tcPr>
            <w:tcW w:w="907" w:type="dxa"/>
          </w:tcPr>
          <w:p w:rsidR="00D829F2" w:rsidRDefault="00D829F2">
            <w:pPr>
              <w:pStyle w:val="ConsPlusNormal"/>
              <w:jc w:val="center"/>
            </w:pPr>
            <w:r>
              <w:t>Т(10)</w:t>
            </w:r>
          </w:p>
        </w:tc>
        <w:tc>
          <w:tcPr>
            <w:tcW w:w="1701" w:type="dxa"/>
          </w:tcPr>
          <w:p w:rsidR="00D829F2" w:rsidRDefault="00D829F2">
            <w:pPr>
              <w:pStyle w:val="ConsPlusNormal"/>
            </w:pPr>
            <w:r>
              <w:t>Диагноз сопутствующего заболевания</w:t>
            </w:r>
          </w:p>
        </w:tc>
        <w:tc>
          <w:tcPr>
            <w:tcW w:w="3402" w:type="dxa"/>
            <w:vMerge/>
          </w:tcPr>
          <w:p w:rsidR="00D829F2" w:rsidRDefault="00D829F2"/>
        </w:tc>
      </w:tr>
      <w:tr w:rsidR="00D829F2">
        <w:tc>
          <w:tcPr>
            <w:tcW w:w="1304" w:type="dxa"/>
          </w:tcPr>
          <w:p w:rsidR="00D829F2" w:rsidRDefault="00D829F2">
            <w:pPr>
              <w:pStyle w:val="ConsPlusNormal"/>
            </w:pPr>
          </w:p>
        </w:tc>
        <w:tc>
          <w:tcPr>
            <w:tcW w:w="1531" w:type="dxa"/>
          </w:tcPr>
          <w:p w:rsidR="00D829F2" w:rsidRDefault="00D829F2">
            <w:pPr>
              <w:pStyle w:val="ConsPlusNormal"/>
            </w:pPr>
            <w:r>
              <w:t>DS3</w:t>
            </w:r>
          </w:p>
        </w:tc>
        <w:tc>
          <w:tcPr>
            <w:tcW w:w="794" w:type="dxa"/>
          </w:tcPr>
          <w:p w:rsidR="00D829F2" w:rsidRDefault="00D829F2">
            <w:pPr>
              <w:pStyle w:val="ConsPlusNormal"/>
              <w:jc w:val="center"/>
            </w:pPr>
            <w:r>
              <w:t>УМ</w:t>
            </w:r>
          </w:p>
        </w:tc>
        <w:tc>
          <w:tcPr>
            <w:tcW w:w="907" w:type="dxa"/>
          </w:tcPr>
          <w:p w:rsidR="00D829F2" w:rsidRDefault="00D829F2">
            <w:pPr>
              <w:pStyle w:val="ConsPlusNormal"/>
              <w:jc w:val="center"/>
            </w:pPr>
            <w:r>
              <w:t>Т(10)</w:t>
            </w:r>
          </w:p>
        </w:tc>
        <w:tc>
          <w:tcPr>
            <w:tcW w:w="1701" w:type="dxa"/>
          </w:tcPr>
          <w:p w:rsidR="00D829F2" w:rsidRDefault="00D829F2">
            <w:pPr>
              <w:pStyle w:val="ConsPlusNormal"/>
            </w:pPr>
            <w:r>
              <w:t>Диагноз осложнения заболевания</w:t>
            </w:r>
          </w:p>
        </w:tc>
        <w:tc>
          <w:tcPr>
            <w:tcW w:w="3402" w:type="dxa"/>
            <w:vMerge/>
          </w:tcPr>
          <w:p w:rsidR="00D829F2" w:rsidRDefault="00D829F2"/>
        </w:tc>
      </w:tr>
      <w:tr w:rsidR="00D829F2">
        <w:tc>
          <w:tcPr>
            <w:tcW w:w="1304" w:type="dxa"/>
          </w:tcPr>
          <w:p w:rsidR="00D829F2" w:rsidRDefault="00D829F2">
            <w:pPr>
              <w:pStyle w:val="ConsPlusNormal"/>
            </w:pPr>
          </w:p>
        </w:tc>
        <w:tc>
          <w:tcPr>
            <w:tcW w:w="1531" w:type="dxa"/>
          </w:tcPr>
          <w:p w:rsidR="00D829F2" w:rsidRDefault="00D829F2">
            <w:pPr>
              <w:pStyle w:val="ConsPlusNormal"/>
            </w:pPr>
            <w:r>
              <w:t>RSLT</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N(3)</w:t>
            </w:r>
          </w:p>
        </w:tc>
        <w:tc>
          <w:tcPr>
            <w:tcW w:w="1701" w:type="dxa"/>
          </w:tcPr>
          <w:p w:rsidR="00D829F2" w:rsidRDefault="00D829F2">
            <w:pPr>
              <w:pStyle w:val="ConsPlusNormal"/>
            </w:pPr>
            <w:r>
              <w:t>Результат обращения/госпитализации</w:t>
            </w:r>
          </w:p>
        </w:tc>
        <w:tc>
          <w:tcPr>
            <w:tcW w:w="3402" w:type="dxa"/>
          </w:tcPr>
          <w:p w:rsidR="00D829F2" w:rsidRDefault="00D829F2">
            <w:pPr>
              <w:pStyle w:val="ConsPlusNormal"/>
            </w:pPr>
            <w:r>
              <w:t xml:space="preserve">Заполняется в соответствии с </w:t>
            </w:r>
            <w:hyperlink w:anchor="P1110" w:history="1">
              <w:r>
                <w:rPr>
                  <w:color w:val="0000FF"/>
                </w:rPr>
                <w:t>разделом V</w:t>
              </w:r>
            </w:hyperlink>
          </w:p>
        </w:tc>
      </w:tr>
      <w:tr w:rsidR="00D829F2">
        <w:tblPrEx>
          <w:tblBorders>
            <w:insideH w:val="nil"/>
          </w:tblBorders>
        </w:tblPrEx>
        <w:tc>
          <w:tcPr>
            <w:tcW w:w="1304" w:type="dxa"/>
            <w:tcBorders>
              <w:bottom w:val="nil"/>
            </w:tcBorders>
          </w:tcPr>
          <w:p w:rsidR="00D829F2" w:rsidRDefault="00D829F2">
            <w:pPr>
              <w:pStyle w:val="ConsPlusNormal"/>
            </w:pPr>
          </w:p>
        </w:tc>
        <w:tc>
          <w:tcPr>
            <w:tcW w:w="1531" w:type="dxa"/>
            <w:tcBorders>
              <w:bottom w:val="nil"/>
            </w:tcBorders>
          </w:tcPr>
          <w:p w:rsidR="00D829F2" w:rsidRDefault="00D829F2">
            <w:pPr>
              <w:pStyle w:val="ConsPlusNormal"/>
            </w:pPr>
            <w:r>
              <w:t>K_KSG</w:t>
            </w:r>
          </w:p>
        </w:tc>
        <w:tc>
          <w:tcPr>
            <w:tcW w:w="794" w:type="dxa"/>
            <w:tcBorders>
              <w:bottom w:val="nil"/>
            </w:tcBorders>
          </w:tcPr>
          <w:p w:rsidR="00D829F2" w:rsidRDefault="00D829F2">
            <w:pPr>
              <w:pStyle w:val="ConsPlusNormal"/>
              <w:jc w:val="center"/>
            </w:pPr>
            <w:r>
              <w:t>О</w:t>
            </w:r>
          </w:p>
        </w:tc>
        <w:tc>
          <w:tcPr>
            <w:tcW w:w="907" w:type="dxa"/>
            <w:tcBorders>
              <w:bottom w:val="nil"/>
            </w:tcBorders>
          </w:tcPr>
          <w:p w:rsidR="00D829F2" w:rsidRDefault="00D829F2">
            <w:pPr>
              <w:pStyle w:val="ConsPlusNormal"/>
              <w:jc w:val="center"/>
            </w:pPr>
            <w:r>
              <w:t>T(20)</w:t>
            </w:r>
          </w:p>
        </w:tc>
        <w:tc>
          <w:tcPr>
            <w:tcW w:w="1701" w:type="dxa"/>
            <w:tcBorders>
              <w:bottom w:val="nil"/>
            </w:tcBorders>
          </w:tcPr>
          <w:p w:rsidR="00D829F2" w:rsidRDefault="00D829F2">
            <w:pPr>
              <w:pStyle w:val="ConsPlusNormal"/>
            </w:pPr>
            <w:r>
              <w:t>Номер КСГ</w:t>
            </w:r>
          </w:p>
        </w:tc>
        <w:tc>
          <w:tcPr>
            <w:tcW w:w="3402" w:type="dxa"/>
            <w:tcBorders>
              <w:bottom w:val="nil"/>
            </w:tcBorders>
          </w:tcPr>
          <w:p w:rsidR="00D829F2" w:rsidRDefault="00D829F2">
            <w:pPr>
              <w:pStyle w:val="ConsPlusNormal"/>
            </w:pPr>
            <w:r>
              <w:t xml:space="preserve">Номер КСГ в соответствии с Методическими </w:t>
            </w:r>
            <w:hyperlink r:id="rId35" w:history="1">
              <w:r>
                <w:rPr>
                  <w:color w:val="0000FF"/>
                </w:rPr>
                <w:t>рекомендациями</w:t>
              </w:r>
            </w:hyperlink>
            <w:r>
              <w:t xml:space="preserve"> с указанием подгруппы КСГ (в случае использования - в соответствии с Тарифным соглашением). В случае предоставления сведений только </w:t>
            </w:r>
            <w:r>
              <w:lastRenderedPageBreak/>
              <w:t>об услугах диализа вместо номера КСГ следует указывать константу "DIAL"</w:t>
            </w:r>
          </w:p>
        </w:tc>
      </w:tr>
      <w:tr w:rsidR="00D829F2">
        <w:tblPrEx>
          <w:tblBorders>
            <w:insideH w:val="nil"/>
          </w:tblBorders>
        </w:tblPrEx>
        <w:tc>
          <w:tcPr>
            <w:tcW w:w="9639" w:type="dxa"/>
            <w:gridSpan w:val="6"/>
            <w:tcBorders>
              <w:top w:val="nil"/>
            </w:tcBorders>
          </w:tcPr>
          <w:p w:rsidR="00D829F2" w:rsidRDefault="00D829F2">
            <w:pPr>
              <w:pStyle w:val="ConsPlusNormal"/>
              <w:jc w:val="both"/>
            </w:pPr>
            <w:r>
              <w:lastRenderedPageBreak/>
              <w:t xml:space="preserve">(в ред. </w:t>
            </w:r>
            <w:hyperlink r:id="rId36" w:history="1">
              <w:r>
                <w:rPr>
                  <w:color w:val="0000FF"/>
                </w:rPr>
                <w:t>Приказа</w:t>
              </w:r>
            </w:hyperlink>
            <w:r>
              <w:t xml:space="preserve"> ФФОМС от 29.09.2017 N 245)</w:t>
            </w:r>
          </w:p>
        </w:tc>
      </w:tr>
      <w:tr w:rsidR="00D829F2">
        <w:tc>
          <w:tcPr>
            <w:tcW w:w="1304" w:type="dxa"/>
          </w:tcPr>
          <w:p w:rsidR="00D829F2" w:rsidRDefault="00D829F2">
            <w:pPr>
              <w:pStyle w:val="ConsPlusNormal"/>
            </w:pPr>
          </w:p>
        </w:tc>
        <w:tc>
          <w:tcPr>
            <w:tcW w:w="1531" w:type="dxa"/>
          </w:tcPr>
          <w:p w:rsidR="00D829F2" w:rsidRDefault="00D829F2">
            <w:pPr>
              <w:pStyle w:val="ConsPlusNormal"/>
            </w:pPr>
            <w:r>
              <w:t>KSG_PG</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N(1)</w:t>
            </w:r>
          </w:p>
        </w:tc>
        <w:tc>
          <w:tcPr>
            <w:tcW w:w="1701" w:type="dxa"/>
          </w:tcPr>
          <w:p w:rsidR="00D829F2" w:rsidRDefault="00D829F2">
            <w:pPr>
              <w:pStyle w:val="ConsPlusNormal"/>
            </w:pPr>
            <w:r>
              <w:t>Признак использования подгруппы</w:t>
            </w:r>
          </w:p>
        </w:tc>
        <w:tc>
          <w:tcPr>
            <w:tcW w:w="3402" w:type="dxa"/>
          </w:tcPr>
          <w:p w:rsidR="00D829F2" w:rsidRDefault="00D829F2">
            <w:pPr>
              <w:pStyle w:val="ConsPlusNormal"/>
            </w:pPr>
            <w:r>
              <w:t>0 - подгруппа КСГ не применялась;</w:t>
            </w:r>
          </w:p>
          <w:p w:rsidR="00D829F2" w:rsidRDefault="00D829F2">
            <w:pPr>
              <w:pStyle w:val="ConsPlusNormal"/>
            </w:pPr>
            <w:r>
              <w:t>1 - подгруппа КСГ применялась</w:t>
            </w:r>
          </w:p>
        </w:tc>
      </w:tr>
      <w:tr w:rsidR="00D829F2">
        <w:tblPrEx>
          <w:tblBorders>
            <w:insideH w:val="nil"/>
          </w:tblBorders>
        </w:tblPrEx>
        <w:tc>
          <w:tcPr>
            <w:tcW w:w="1304" w:type="dxa"/>
            <w:tcBorders>
              <w:bottom w:val="nil"/>
            </w:tcBorders>
          </w:tcPr>
          <w:p w:rsidR="00D829F2" w:rsidRDefault="00D829F2">
            <w:pPr>
              <w:pStyle w:val="ConsPlusNormal"/>
              <w:jc w:val="both"/>
            </w:pPr>
          </w:p>
        </w:tc>
        <w:tc>
          <w:tcPr>
            <w:tcW w:w="1531" w:type="dxa"/>
            <w:tcBorders>
              <w:bottom w:val="nil"/>
            </w:tcBorders>
          </w:tcPr>
          <w:p w:rsidR="00D829F2" w:rsidRDefault="00D829F2">
            <w:pPr>
              <w:pStyle w:val="ConsPlusNormal"/>
            </w:pPr>
            <w:r>
              <w:t>CRIT</w:t>
            </w:r>
          </w:p>
        </w:tc>
        <w:tc>
          <w:tcPr>
            <w:tcW w:w="794" w:type="dxa"/>
            <w:tcBorders>
              <w:bottom w:val="nil"/>
            </w:tcBorders>
          </w:tcPr>
          <w:p w:rsidR="00D829F2" w:rsidRDefault="00D829F2">
            <w:pPr>
              <w:pStyle w:val="ConsPlusNormal"/>
              <w:jc w:val="center"/>
            </w:pPr>
            <w:r>
              <w:t>УМ</w:t>
            </w:r>
          </w:p>
        </w:tc>
        <w:tc>
          <w:tcPr>
            <w:tcW w:w="907" w:type="dxa"/>
            <w:tcBorders>
              <w:bottom w:val="nil"/>
            </w:tcBorders>
          </w:tcPr>
          <w:p w:rsidR="00D829F2" w:rsidRDefault="00D829F2">
            <w:pPr>
              <w:pStyle w:val="ConsPlusNormal"/>
              <w:jc w:val="center"/>
            </w:pPr>
            <w:r>
              <w:t>T(10)</w:t>
            </w:r>
          </w:p>
        </w:tc>
        <w:tc>
          <w:tcPr>
            <w:tcW w:w="1701" w:type="dxa"/>
            <w:tcBorders>
              <w:bottom w:val="nil"/>
            </w:tcBorders>
          </w:tcPr>
          <w:p w:rsidR="00D829F2" w:rsidRDefault="00D829F2">
            <w:pPr>
              <w:pStyle w:val="ConsPlusNormal"/>
            </w:pPr>
            <w:r>
              <w:t>Классификационный критерий</w:t>
            </w:r>
          </w:p>
        </w:tc>
        <w:tc>
          <w:tcPr>
            <w:tcW w:w="3402" w:type="dxa"/>
            <w:tcBorders>
              <w:bottom w:val="nil"/>
            </w:tcBorders>
          </w:tcPr>
          <w:p w:rsidR="00D829F2" w:rsidRDefault="00D829F2">
            <w:pPr>
              <w:pStyle w:val="ConsPlusNormal"/>
            </w:pPr>
            <w:r>
              <w:t>Классификационный критерий, в том числе установленный субъектом Российской Федерации.</w:t>
            </w:r>
          </w:p>
          <w:p w:rsidR="00D829F2" w:rsidRDefault="00D829F2">
            <w:pPr>
              <w:pStyle w:val="ConsPlusNormal"/>
            </w:pPr>
            <w:r>
              <w:t xml:space="preserve">Заполняется в соответствии с </w:t>
            </w:r>
            <w:hyperlink w:anchor="P1110" w:history="1">
              <w:r>
                <w:rPr>
                  <w:color w:val="0000FF"/>
                </w:rPr>
                <w:t>разделом V</w:t>
              </w:r>
            </w:hyperlink>
          </w:p>
        </w:tc>
      </w:tr>
      <w:tr w:rsidR="00D829F2">
        <w:tblPrEx>
          <w:tblBorders>
            <w:insideH w:val="nil"/>
          </w:tblBorders>
        </w:tblPrEx>
        <w:tc>
          <w:tcPr>
            <w:tcW w:w="9639" w:type="dxa"/>
            <w:gridSpan w:val="6"/>
            <w:tcBorders>
              <w:top w:val="nil"/>
            </w:tcBorders>
          </w:tcPr>
          <w:p w:rsidR="00D829F2" w:rsidRDefault="00D829F2">
            <w:pPr>
              <w:pStyle w:val="ConsPlusNormal"/>
              <w:jc w:val="both"/>
            </w:pPr>
            <w:r>
              <w:t xml:space="preserve">(введено </w:t>
            </w:r>
            <w:hyperlink r:id="rId37" w:history="1">
              <w:r>
                <w:rPr>
                  <w:color w:val="0000FF"/>
                </w:rPr>
                <w:t>Приказом</w:t>
              </w:r>
            </w:hyperlink>
            <w:r>
              <w:t xml:space="preserve"> ФФОМС от 19.12.2018 N 292)</w:t>
            </w:r>
          </w:p>
        </w:tc>
      </w:tr>
      <w:tr w:rsidR="00D829F2">
        <w:tblPrEx>
          <w:tblBorders>
            <w:insideH w:val="nil"/>
          </w:tblBorders>
        </w:tblPrEx>
        <w:tc>
          <w:tcPr>
            <w:tcW w:w="1304" w:type="dxa"/>
            <w:tcBorders>
              <w:bottom w:val="nil"/>
            </w:tcBorders>
          </w:tcPr>
          <w:p w:rsidR="00D829F2" w:rsidRDefault="00D829F2">
            <w:pPr>
              <w:pStyle w:val="ConsPlusNormal"/>
              <w:jc w:val="both"/>
            </w:pPr>
          </w:p>
        </w:tc>
        <w:tc>
          <w:tcPr>
            <w:tcW w:w="1531" w:type="dxa"/>
            <w:tcBorders>
              <w:bottom w:val="nil"/>
            </w:tcBorders>
          </w:tcPr>
          <w:p w:rsidR="00D829F2" w:rsidRDefault="00D829F2">
            <w:pPr>
              <w:pStyle w:val="ConsPlusNormal"/>
            </w:pPr>
            <w:r>
              <w:t>K_FR</w:t>
            </w:r>
          </w:p>
        </w:tc>
        <w:tc>
          <w:tcPr>
            <w:tcW w:w="794" w:type="dxa"/>
            <w:tcBorders>
              <w:bottom w:val="nil"/>
            </w:tcBorders>
          </w:tcPr>
          <w:p w:rsidR="00D829F2" w:rsidRDefault="00D829F2">
            <w:pPr>
              <w:pStyle w:val="ConsPlusNormal"/>
              <w:jc w:val="center"/>
            </w:pPr>
            <w:r>
              <w:t>У</w:t>
            </w:r>
          </w:p>
        </w:tc>
        <w:tc>
          <w:tcPr>
            <w:tcW w:w="907" w:type="dxa"/>
            <w:tcBorders>
              <w:bottom w:val="nil"/>
            </w:tcBorders>
          </w:tcPr>
          <w:p w:rsidR="00D829F2" w:rsidRDefault="00D829F2">
            <w:pPr>
              <w:pStyle w:val="ConsPlusNormal"/>
              <w:jc w:val="center"/>
            </w:pPr>
            <w:r>
              <w:t>N(2)</w:t>
            </w:r>
          </w:p>
        </w:tc>
        <w:tc>
          <w:tcPr>
            <w:tcW w:w="1701" w:type="dxa"/>
            <w:tcBorders>
              <w:bottom w:val="nil"/>
            </w:tcBorders>
          </w:tcPr>
          <w:p w:rsidR="00D829F2" w:rsidRDefault="00D829F2">
            <w:pPr>
              <w:pStyle w:val="ConsPlusNormal"/>
            </w:pPr>
            <w:r>
              <w:t>Количество фракций проведения лучевой терапии</w:t>
            </w:r>
          </w:p>
        </w:tc>
        <w:tc>
          <w:tcPr>
            <w:tcW w:w="3402" w:type="dxa"/>
            <w:tcBorders>
              <w:bottom w:val="nil"/>
            </w:tcBorders>
          </w:tcPr>
          <w:p w:rsidR="00D829F2" w:rsidRDefault="00D829F2">
            <w:pPr>
              <w:pStyle w:val="ConsPlusNormal"/>
            </w:pPr>
            <w:r>
              <w:t>Обязательно для заполнения при проведении лучевой или химиолучевой терапии.</w:t>
            </w:r>
          </w:p>
          <w:p w:rsidR="00D829F2" w:rsidRDefault="00D829F2">
            <w:pPr>
              <w:pStyle w:val="ConsPlusNormal"/>
            </w:pPr>
            <w:r>
              <w:t>Может принимать значение "0"</w:t>
            </w:r>
          </w:p>
        </w:tc>
      </w:tr>
      <w:tr w:rsidR="00D829F2">
        <w:tblPrEx>
          <w:tblBorders>
            <w:insideH w:val="nil"/>
          </w:tblBorders>
        </w:tblPrEx>
        <w:tc>
          <w:tcPr>
            <w:tcW w:w="9639" w:type="dxa"/>
            <w:gridSpan w:val="6"/>
            <w:tcBorders>
              <w:top w:val="nil"/>
            </w:tcBorders>
          </w:tcPr>
          <w:p w:rsidR="00D829F2" w:rsidRDefault="00D829F2">
            <w:pPr>
              <w:pStyle w:val="ConsPlusNormal"/>
              <w:jc w:val="both"/>
            </w:pPr>
            <w:r>
              <w:t xml:space="preserve">(введено </w:t>
            </w:r>
            <w:hyperlink r:id="rId38" w:history="1">
              <w:r>
                <w:rPr>
                  <w:color w:val="0000FF"/>
                </w:rPr>
                <w:t>Приказом</w:t>
              </w:r>
            </w:hyperlink>
            <w:r>
              <w:t xml:space="preserve"> ФФОМС от 19.12.2018 N 292)</w:t>
            </w:r>
          </w:p>
        </w:tc>
      </w:tr>
      <w:tr w:rsidR="00D829F2">
        <w:tblPrEx>
          <w:tblBorders>
            <w:insideH w:val="nil"/>
          </w:tblBorders>
        </w:tblPrEx>
        <w:tc>
          <w:tcPr>
            <w:tcW w:w="9639" w:type="dxa"/>
            <w:gridSpan w:val="6"/>
            <w:tcBorders>
              <w:bottom w:val="nil"/>
            </w:tcBorders>
          </w:tcPr>
          <w:p w:rsidR="00D829F2" w:rsidRDefault="00D829F2">
            <w:pPr>
              <w:pStyle w:val="ConsPlusNormal"/>
              <w:jc w:val="both"/>
            </w:pPr>
            <w:r>
              <w:t xml:space="preserve">Исключено. - </w:t>
            </w:r>
            <w:hyperlink r:id="rId39" w:history="1">
              <w:r>
                <w:rPr>
                  <w:color w:val="0000FF"/>
                </w:rPr>
                <w:t>Приказ</w:t>
              </w:r>
            </w:hyperlink>
            <w:r>
              <w:t xml:space="preserve"> ФФОМС от 19.12.2018 N 292</w:t>
            </w:r>
          </w:p>
        </w:tc>
      </w:tr>
      <w:tr w:rsidR="00D829F2">
        <w:tblPrEx>
          <w:tblBorders>
            <w:insideH w:val="nil"/>
          </w:tblBorders>
        </w:tblPrEx>
        <w:tc>
          <w:tcPr>
            <w:tcW w:w="9639" w:type="dxa"/>
            <w:gridSpan w:val="6"/>
            <w:tcBorders>
              <w:bottom w:val="nil"/>
            </w:tcBorders>
          </w:tcPr>
          <w:p w:rsidR="00D829F2" w:rsidRDefault="00D829F2">
            <w:pPr>
              <w:pStyle w:val="ConsPlusNormal"/>
              <w:jc w:val="both"/>
            </w:pPr>
            <w:r>
              <w:t xml:space="preserve">Исключено. - </w:t>
            </w:r>
            <w:hyperlink r:id="rId40" w:history="1">
              <w:r>
                <w:rPr>
                  <w:color w:val="0000FF"/>
                </w:rPr>
                <w:t>Приказ</w:t>
              </w:r>
            </w:hyperlink>
            <w:r>
              <w:t xml:space="preserve"> ФФОМС от 19.12.2018 N 292</w:t>
            </w:r>
          </w:p>
        </w:tc>
      </w:tr>
      <w:tr w:rsidR="00D829F2">
        <w:tblPrEx>
          <w:tblBorders>
            <w:insideH w:val="nil"/>
          </w:tblBorders>
        </w:tblPrEx>
        <w:tc>
          <w:tcPr>
            <w:tcW w:w="1304" w:type="dxa"/>
            <w:tcBorders>
              <w:bottom w:val="nil"/>
            </w:tcBorders>
          </w:tcPr>
          <w:p w:rsidR="00D829F2" w:rsidRDefault="00D829F2">
            <w:pPr>
              <w:pStyle w:val="ConsPlusNormal"/>
            </w:pPr>
          </w:p>
        </w:tc>
        <w:tc>
          <w:tcPr>
            <w:tcW w:w="1531" w:type="dxa"/>
            <w:tcBorders>
              <w:bottom w:val="nil"/>
            </w:tcBorders>
          </w:tcPr>
          <w:p w:rsidR="00D829F2" w:rsidRDefault="00D829F2">
            <w:pPr>
              <w:pStyle w:val="ConsPlusNormal"/>
            </w:pPr>
            <w:r>
              <w:t>UR_K</w:t>
            </w:r>
          </w:p>
        </w:tc>
        <w:tc>
          <w:tcPr>
            <w:tcW w:w="794" w:type="dxa"/>
            <w:tcBorders>
              <w:bottom w:val="nil"/>
            </w:tcBorders>
          </w:tcPr>
          <w:p w:rsidR="00D829F2" w:rsidRDefault="00D829F2">
            <w:pPr>
              <w:pStyle w:val="ConsPlusNormal"/>
              <w:jc w:val="center"/>
            </w:pPr>
            <w:r>
              <w:t>О</w:t>
            </w:r>
          </w:p>
        </w:tc>
        <w:tc>
          <w:tcPr>
            <w:tcW w:w="907" w:type="dxa"/>
            <w:tcBorders>
              <w:bottom w:val="nil"/>
            </w:tcBorders>
          </w:tcPr>
          <w:p w:rsidR="00D829F2" w:rsidRDefault="00D829F2">
            <w:pPr>
              <w:pStyle w:val="ConsPlusNormal"/>
              <w:jc w:val="center"/>
            </w:pPr>
            <w:r>
              <w:t>N(1)</w:t>
            </w:r>
          </w:p>
        </w:tc>
        <w:tc>
          <w:tcPr>
            <w:tcW w:w="1701" w:type="dxa"/>
            <w:tcBorders>
              <w:bottom w:val="nil"/>
            </w:tcBorders>
          </w:tcPr>
          <w:p w:rsidR="00D829F2" w:rsidRDefault="00D829F2">
            <w:pPr>
              <w:pStyle w:val="ConsPlusNormal"/>
            </w:pPr>
            <w:r>
              <w:t xml:space="preserve">Признак использования коэффициента уровня (подуровня) </w:t>
            </w:r>
            <w:r>
              <w:lastRenderedPageBreak/>
              <w:t>оказания медицинской помощи</w:t>
            </w:r>
          </w:p>
        </w:tc>
        <w:tc>
          <w:tcPr>
            <w:tcW w:w="3402" w:type="dxa"/>
            <w:tcBorders>
              <w:bottom w:val="nil"/>
            </w:tcBorders>
          </w:tcPr>
          <w:p w:rsidR="00D829F2" w:rsidRDefault="00D829F2">
            <w:pPr>
              <w:pStyle w:val="ConsPlusNormal"/>
            </w:pPr>
            <w:r>
              <w:lastRenderedPageBreak/>
              <w:t>0 - коэффициент уровня (подуровня) оказания медицинской помощи не применялся;</w:t>
            </w:r>
          </w:p>
          <w:p w:rsidR="00D829F2" w:rsidRDefault="00D829F2">
            <w:pPr>
              <w:pStyle w:val="ConsPlusNormal"/>
            </w:pPr>
            <w:r>
              <w:t xml:space="preserve">1 - коэффициент уровня </w:t>
            </w:r>
            <w:r>
              <w:lastRenderedPageBreak/>
              <w:t>(подуровня) оказания медицинской помощи применялся</w:t>
            </w:r>
          </w:p>
        </w:tc>
      </w:tr>
      <w:tr w:rsidR="00D829F2">
        <w:tblPrEx>
          <w:tblBorders>
            <w:insideH w:val="nil"/>
          </w:tblBorders>
        </w:tblPrEx>
        <w:tc>
          <w:tcPr>
            <w:tcW w:w="9639" w:type="dxa"/>
            <w:gridSpan w:val="6"/>
            <w:tcBorders>
              <w:top w:val="nil"/>
            </w:tcBorders>
          </w:tcPr>
          <w:p w:rsidR="00D829F2" w:rsidRDefault="00D829F2">
            <w:pPr>
              <w:pStyle w:val="ConsPlusNormal"/>
              <w:jc w:val="both"/>
            </w:pPr>
            <w:r>
              <w:lastRenderedPageBreak/>
              <w:t xml:space="preserve">(введено </w:t>
            </w:r>
            <w:hyperlink r:id="rId41" w:history="1">
              <w:r>
                <w:rPr>
                  <w:color w:val="0000FF"/>
                </w:rPr>
                <w:t>Приказом</w:t>
              </w:r>
            </w:hyperlink>
            <w:r>
              <w:t xml:space="preserve"> ФФОМС от 18.04.2018 N 77)</w:t>
            </w:r>
          </w:p>
        </w:tc>
      </w:tr>
      <w:tr w:rsidR="00D829F2">
        <w:tc>
          <w:tcPr>
            <w:tcW w:w="1304" w:type="dxa"/>
          </w:tcPr>
          <w:p w:rsidR="00D829F2" w:rsidRDefault="00D829F2">
            <w:pPr>
              <w:pStyle w:val="ConsPlusNormal"/>
            </w:pPr>
          </w:p>
        </w:tc>
        <w:tc>
          <w:tcPr>
            <w:tcW w:w="1531" w:type="dxa"/>
          </w:tcPr>
          <w:p w:rsidR="00D829F2" w:rsidRDefault="00D829F2">
            <w:pPr>
              <w:pStyle w:val="ConsPlusNormal"/>
            </w:pPr>
            <w:r>
              <w:t>SL_K</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N(1)</w:t>
            </w:r>
          </w:p>
        </w:tc>
        <w:tc>
          <w:tcPr>
            <w:tcW w:w="1701" w:type="dxa"/>
          </w:tcPr>
          <w:p w:rsidR="00D829F2" w:rsidRDefault="00D829F2">
            <w:pPr>
              <w:pStyle w:val="ConsPlusNormal"/>
            </w:pPr>
            <w:r>
              <w:t>Признак использования КСЛП</w:t>
            </w:r>
          </w:p>
        </w:tc>
        <w:tc>
          <w:tcPr>
            <w:tcW w:w="3402" w:type="dxa"/>
          </w:tcPr>
          <w:p w:rsidR="00D829F2" w:rsidRDefault="00D829F2">
            <w:pPr>
              <w:pStyle w:val="ConsPlusNormal"/>
            </w:pPr>
            <w:r>
              <w:t>0 - КСЛП не применялся;</w:t>
            </w:r>
          </w:p>
          <w:p w:rsidR="00D829F2" w:rsidRDefault="00D829F2">
            <w:pPr>
              <w:pStyle w:val="ConsPlusNormal"/>
            </w:pPr>
            <w:r>
              <w:t>1 - КСЛП применялся</w:t>
            </w:r>
          </w:p>
        </w:tc>
      </w:tr>
      <w:tr w:rsidR="00D829F2">
        <w:tblPrEx>
          <w:tblBorders>
            <w:insideH w:val="nil"/>
          </w:tblBorders>
        </w:tblPrEx>
        <w:tc>
          <w:tcPr>
            <w:tcW w:w="1304" w:type="dxa"/>
            <w:tcBorders>
              <w:bottom w:val="nil"/>
            </w:tcBorders>
          </w:tcPr>
          <w:p w:rsidR="00D829F2" w:rsidRDefault="00D829F2">
            <w:pPr>
              <w:pStyle w:val="ConsPlusNormal"/>
            </w:pPr>
          </w:p>
        </w:tc>
        <w:tc>
          <w:tcPr>
            <w:tcW w:w="1531" w:type="dxa"/>
            <w:tcBorders>
              <w:bottom w:val="nil"/>
            </w:tcBorders>
          </w:tcPr>
          <w:p w:rsidR="00D829F2" w:rsidRDefault="00D829F2">
            <w:pPr>
              <w:pStyle w:val="ConsPlusNormal"/>
            </w:pPr>
            <w:r>
              <w:t>IT_SL</w:t>
            </w:r>
          </w:p>
        </w:tc>
        <w:tc>
          <w:tcPr>
            <w:tcW w:w="794" w:type="dxa"/>
            <w:tcBorders>
              <w:bottom w:val="nil"/>
            </w:tcBorders>
          </w:tcPr>
          <w:p w:rsidR="00D829F2" w:rsidRDefault="00D829F2">
            <w:pPr>
              <w:pStyle w:val="ConsPlusNormal"/>
              <w:jc w:val="center"/>
            </w:pPr>
            <w:r>
              <w:t>У</w:t>
            </w:r>
          </w:p>
        </w:tc>
        <w:tc>
          <w:tcPr>
            <w:tcW w:w="907" w:type="dxa"/>
            <w:tcBorders>
              <w:bottom w:val="nil"/>
            </w:tcBorders>
          </w:tcPr>
          <w:p w:rsidR="00D829F2" w:rsidRDefault="00D829F2">
            <w:pPr>
              <w:pStyle w:val="ConsPlusNormal"/>
              <w:jc w:val="center"/>
            </w:pPr>
            <w:r>
              <w:t>N(1.10)</w:t>
            </w:r>
          </w:p>
        </w:tc>
        <w:tc>
          <w:tcPr>
            <w:tcW w:w="1701" w:type="dxa"/>
            <w:tcBorders>
              <w:bottom w:val="nil"/>
            </w:tcBorders>
          </w:tcPr>
          <w:p w:rsidR="00D829F2" w:rsidRDefault="00D829F2">
            <w:pPr>
              <w:pStyle w:val="ConsPlusNormal"/>
            </w:pPr>
            <w:r>
              <w:t>Примененный КСЛП</w:t>
            </w:r>
          </w:p>
        </w:tc>
        <w:tc>
          <w:tcPr>
            <w:tcW w:w="3402" w:type="dxa"/>
            <w:tcBorders>
              <w:bottom w:val="nil"/>
            </w:tcBorders>
          </w:tcPr>
          <w:p w:rsidR="00D829F2" w:rsidRDefault="00D829F2">
            <w:pPr>
              <w:pStyle w:val="ConsPlusNormal"/>
            </w:pPr>
            <w:r>
              <w:t>Итоговое значение КСЛП для данного случая. Указывается только при использовании</w:t>
            </w:r>
          </w:p>
        </w:tc>
      </w:tr>
      <w:tr w:rsidR="00D829F2">
        <w:tblPrEx>
          <w:tblBorders>
            <w:insideH w:val="nil"/>
          </w:tblBorders>
        </w:tblPrEx>
        <w:tc>
          <w:tcPr>
            <w:tcW w:w="9639" w:type="dxa"/>
            <w:gridSpan w:val="6"/>
            <w:tcBorders>
              <w:top w:val="nil"/>
            </w:tcBorders>
          </w:tcPr>
          <w:p w:rsidR="00D829F2" w:rsidRDefault="00D829F2">
            <w:pPr>
              <w:pStyle w:val="ConsPlusNormal"/>
              <w:jc w:val="both"/>
            </w:pPr>
            <w:r>
              <w:t xml:space="preserve">(в ред. </w:t>
            </w:r>
            <w:hyperlink r:id="rId42" w:history="1">
              <w:r>
                <w:rPr>
                  <w:color w:val="0000FF"/>
                </w:rPr>
                <w:t>Приказа</w:t>
              </w:r>
            </w:hyperlink>
            <w:r>
              <w:t xml:space="preserve"> ФФОМС от 18.04.2018 N 77)</w:t>
            </w:r>
          </w:p>
        </w:tc>
      </w:tr>
      <w:tr w:rsidR="00D829F2">
        <w:tc>
          <w:tcPr>
            <w:tcW w:w="1304" w:type="dxa"/>
          </w:tcPr>
          <w:p w:rsidR="00D829F2" w:rsidRDefault="00D829F2">
            <w:pPr>
              <w:pStyle w:val="ConsPlusNormal"/>
            </w:pPr>
          </w:p>
        </w:tc>
        <w:tc>
          <w:tcPr>
            <w:tcW w:w="1531" w:type="dxa"/>
          </w:tcPr>
          <w:p w:rsidR="00D829F2" w:rsidRDefault="00D829F2">
            <w:pPr>
              <w:pStyle w:val="ConsPlusNormal"/>
            </w:pPr>
            <w:r>
              <w:t>SL_KOEF</w:t>
            </w:r>
          </w:p>
        </w:tc>
        <w:tc>
          <w:tcPr>
            <w:tcW w:w="794" w:type="dxa"/>
          </w:tcPr>
          <w:p w:rsidR="00D829F2" w:rsidRDefault="00D829F2">
            <w:pPr>
              <w:pStyle w:val="ConsPlusNormal"/>
              <w:jc w:val="center"/>
            </w:pPr>
            <w:r>
              <w:t>УМ</w:t>
            </w:r>
          </w:p>
        </w:tc>
        <w:tc>
          <w:tcPr>
            <w:tcW w:w="907" w:type="dxa"/>
          </w:tcPr>
          <w:p w:rsidR="00D829F2" w:rsidRDefault="00D829F2">
            <w:pPr>
              <w:pStyle w:val="ConsPlusNormal"/>
              <w:jc w:val="center"/>
            </w:pPr>
            <w:r>
              <w:t>S</w:t>
            </w:r>
          </w:p>
        </w:tc>
        <w:tc>
          <w:tcPr>
            <w:tcW w:w="1701" w:type="dxa"/>
          </w:tcPr>
          <w:p w:rsidR="00D829F2" w:rsidRDefault="00D829F2">
            <w:pPr>
              <w:pStyle w:val="ConsPlusNormal"/>
            </w:pPr>
            <w:r>
              <w:t>КСЛП</w:t>
            </w:r>
          </w:p>
        </w:tc>
        <w:tc>
          <w:tcPr>
            <w:tcW w:w="3402" w:type="dxa"/>
          </w:tcPr>
          <w:p w:rsidR="00D829F2" w:rsidRDefault="00D829F2">
            <w:pPr>
              <w:pStyle w:val="ConsPlusNormal"/>
            </w:pPr>
            <w:r>
              <w:t>Сведения о примененных КСЛП</w:t>
            </w:r>
          </w:p>
        </w:tc>
      </w:tr>
      <w:tr w:rsidR="00D829F2">
        <w:tblPrEx>
          <w:tblBorders>
            <w:insideH w:val="nil"/>
          </w:tblBorders>
        </w:tblPrEx>
        <w:tc>
          <w:tcPr>
            <w:tcW w:w="1304" w:type="dxa"/>
            <w:tcBorders>
              <w:bottom w:val="nil"/>
            </w:tcBorders>
          </w:tcPr>
          <w:p w:rsidR="00D829F2" w:rsidRDefault="00D829F2">
            <w:pPr>
              <w:pStyle w:val="ConsPlusNormal"/>
            </w:pPr>
          </w:p>
        </w:tc>
        <w:tc>
          <w:tcPr>
            <w:tcW w:w="1531" w:type="dxa"/>
            <w:tcBorders>
              <w:bottom w:val="nil"/>
            </w:tcBorders>
          </w:tcPr>
          <w:p w:rsidR="00D829F2" w:rsidRDefault="00D829F2">
            <w:pPr>
              <w:pStyle w:val="ConsPlusNormal"/>
            </w:pPr>
            <w:r>
              <w:t>SUM_KSG</w:t>
            </w:r>
          </w:p>
        </w:tc>
        <w:tc>
          <w:tcPr>
            <w:tcW w:w="794" w:type="dxa"/>
            <w:tcBorders>
              <w:bottom w:val="nil"/>
            </w:tcBorders>
          </w:tcPr>
          <w:p w:rsidR="00D829F2" w:rsidRDefault="00D829F2">
            <w:pPr>
              <w:pStyle w:val="ConsPlusNormal"/>
              <w:jc w:val="center"/>
            </w:pPr>
            <w:r>
              <w:t>У</w:t>
            </w:r>
          </w:p>
        </w:tc>
        <w:tc>
          <w:tcPr>
            <w:tcW w:w="907" w:type="dxa"/>
            <w:tcBorders>
              <w:bottom w:val="nil"/>
            </w:tcBorders>
          </w:tcPr>
          <w:p w:rsidR="00D829F2" w:rsidRDefault="00D829F2">
            <w:pPr>
              <w:pStyle w:val="ConsPlusNormal"/>
              <w:jc w:val="center"/>
            </w:pPr>
            <w:r>
              <w:t>N(15.2)</w:t>
            </w:r>
          </w:p>
        </w:tc>
        <w:tc>
          <w:tcPr>
            <w:tcW w:w="1701" w:type="dxa"/>
            <w:tcBorders>
              <w:bottom w:val="nil"/>
            </w:tcBorders>
          </w:tcPr>
          <w:p w:rsidR="00D829F2" w:rsidRDefault="00D829F2">
            <w:pPr>
              <w:pStyle w:val="ConsPlusNormal"/>
            </w:pPr>
            <w:r>
              <w:t>Сумма КСГ</w:t>
            </w:r>
          </w:p>
        </w:tc>
        <w:tc>
          <w:tcPr>
            <w:tcW w:w="3402" w:type="dxa"/>
            <w:tcBorders>
              <w:bottom w:val="nil"/>
            </w:tcBorders>
          </w:tcPr>
          <w:p w:rsidR="00D829F2" w:rsidRDefault="00D829F2">
            <w:pPr>
              <w:pStyle w:val="ConsPlusNormal"/>
            </w:pPr>
            <w:r>
              <w:t>Стоимость оказания медицинской помощи по КСГ после проведения МЭК (до проведения МЭЭ и ЭКМП).</w:t>
            </w:r>
          </w:p>
          <w:p w:rsidR="00D829F2" w:rsidRDefault="00D829F2">
            <w:pPr>
              <w:pStyle w:val="ConsPlusNormal"/>
            </w:pPr>
            <w:r>
              <w:t>Заполняется в случае оплаты медицинской помощи по КСГ</w:t>
            </w:r>
          </w:p>
        </w:tc>
      </w:tr>
      <w:tr w:rsidR="00D829F2">
        <w:tblPrEx>
          <w:tblBorders>
            <w:insideH w:val="nil"/>
          </w:tblBorders>
        </w:tblPrEx>
        <w:tc>
          <w:tcPr>
            <w:tcW w:w="9639" w:type="dxa"/>
            <w:gridSpan w:val="6"/>
            <w:tcBorders>
              <w:top w:val="nil"/>
            </w:tcBorders>
          </w:tcPr>
          <w:p w:rsidR="00D829F2" w:rsidRDefault="00D829F2">
            <w:pPr>
              <w:pStyle w:val="ConsPlusNormal"/>
              <w:jc w:val="both"/>
            </w:pPr>
            <w:r>
              <w:t xml:space="preserve">(в ред. </w:t>
            </w:r>
            <w:hyperlink r:id="rId43" w:history="1">
              <w:r>
                <w:rPr>
                  <w:color w:val="0000FF"/>
                </w:rPr>
                <w:t>Приказа</w:t>
              </w:r>
            </w:hyperlink>
            <w:r>
              <w:t xml:space="preserve"> ФФОМС от 29.09.2017 N 245)</w:t>
            </w:r>
          </w:p>
        </w:tc>
      </w:tr>
      <w:tr w:rsidR="00D829F2">
        <w:tblPrEx>
          <w:tblBorders>
            <w:insideH w:val="nil"/>
          </w:tblBorders>
        </w:tblPrEx>
        <w:tc>
          <w:tcPr>
            <w:tcW w:w="1304" w:type="dxa"/>
            <w:tcBorders>
              <w:bottom w:val="nil"/>
            </w:tcBorders>
          </w:tcPr>
          <w:p w:rsidR="00D829F2" w:rsidRDefault="00D829F2">
            <w:pPr>
              <w:pStyle w:val="ConsPlusNormal"/>
            </w:pPr>
          </w:p>
        </w:tc>
        <w:tc>
          <w:tcPr>
            <w:tcW w:w="1531" w:type="dxa"/>
            <w:tcBorders>
              <w:bottom w:val="nil"/>
            </w:tcBorders>
          </w:tcPr>
          <w:p w:rsidR="00D829F2" w:rsidRDefault="00D829F2">
            <w:pPr>
              <w:pStyle w:val="ConsPlusNormal"/>
            </w:pPr>
            <w:r>
              <w:t>SUM_DIAL</w:t>
            </w:r>
          </w:p>
        </w:tc>
        <w:tc>
          <w:tcPr>
            <w:tcW w:w="794" w:type="dxa"/>
            <w:tcBorders>
              <w:bottom w:val="nil"/>
            </w:tcBorders>
          </w:tcPr>
          <w:p w:rsidR="00D829F2" w:rsidRDefault="00D829F2">
            <w:pPr>
              <w:pStyle w:val="ConsPlusNormal"/>
              <w:jc w:val="center"/>
            </w:pPr>
            <w:r>
              <w:t>У</w:t>
            </w:r>
          </w:p>
        </w:tc>
        <w:tc>
          <w:tcPr>
            <w:tcW w:w="907" w:type="dxa"/>
            <w:tcBorders>
              <w:bottom w:val="nil"/>
            </w:tcBorders>
          </w:tcPr>
          <w:p w:rsidR="00D829F2" w:rsidRDefault="00D829F2">
            <w:pPr>
              <w:pStyle w:val="ConsPlusNormal"/>
              <w:jc w:val="center"/>
            </w:pPr>
            <w:r>
              <w:t>N(15.2)</w:t>
            </w:r>
          </w:p>
        </w:tc>
        <w:tc>
          <w:tcPr>
            <w:tcW w:w="1701" w:type="dxa"/>
            <w:tcBorders>
              <w:bottom w:val="nil"/>
            </w:tcBorders>
          </w:tcPr>
          <w:p w:rsidR="00D829F2" w:rsidRDefault="00D829F2">
            <w:pPr>
              <w:pStyle w:val="ConsPlusNormal"/>
            </w:pPr>
            <w:r>
              <w:t xml:space="preserve">Сумма </w:t>
            </w:r>
            <w:proofErr w:type="spellStart"/>
            <w:r>
              <w:t>диализных</w:t>
            </w:r>
            <w:proofErr w:type="spellEnd"/>
            <w:r>
              <w:t xml:space="preserve"> услуг</w:t>
            </w:r>
          </w:p>
        </w:tc>
        <w:tc>
          <w:tcPr>
            <w:tcW w:w="3402" w:type="dxa"/>
            <w:tcBorders>
              <w:bottom w:val="nil"/>
            </w:tcBorders>
          </w:tcPr>
          <w:p w:rsidR="00D829F2" w:rsidRDefault="00D829F2">
            <w:pPr>
              <w:pStyle w:val="ConsPlusNormal"/>
            </w:pPr>
            <w:r>
              <w:t>Стоимость медицинской помощи при оказании услуг диализа после проведения МЭК (до проведения МЭЭ и ЭКМП).</w:t>
            </w:r>
          </w:p>
          <w:p w:rsidR="00D829F2" w:rsidRDefault="00D829F2">
            <w:pPr>
              <w:pStyle w:val="ConsPlusNormal"/>
            </w:pPr>
            <w:r>
              <w:t>Заполняется в случае оплаты услуг диализа (с учетом их фактического выполненного количества)</w:t>
            </w:r>
          </w:p>
        </w:tc>
      </w:tr>
      <w:tr w:rsidR="00D829F2">
        <w:tblPrEx>
          <w:tblBorders>
            <w:insideH w:val="nil"/>
          </w:tblBorders>
        </w:tblPrEx>
        <w:tc>
          <w:tcPr>
            <w:tcW w:w="9639" w:type="dxa"/>
            <w:gridSpan w:val="6"/>
            <w:tcBorders>
              <w:top w:val="nil"/>
            </w:tcBorders>
          </w:tcPr>
          <w:p w:rsidR="00D829F2" w:rsidRDefault="00D829F2">
            <w:pPr>
              <w:pStyle w:val="ConsPlusNormal"/>
              <w:jc w:val="both"/>
            </w:pPr>
            <w:r>
              <w:t xml:space="preserve">(в ред. </w:t>
            </w:r>
            <w:hyperlink r:id="rId44" w:history="1">
              <w:r>
                <w:rPr>
                  <w:color w:val="0000FF"/>
                </w:rPr>
                <w:t>Приказа</w:t>
              </w:r>
            </w:hyperlink>
            <w:r>
              <w:t xml:space="preserve"> ФФОМС от 29.09.2017 N 245)</w:t>
            </w:r>
          </w:p>
        </w:tc>
      </w:tr>
      <w:tr w:rsidR="00D829F2">
        <w:tblPrEx>
          <w:tblBorders>
            <w:insideH w:val="nil"/>
          </w:tblBorders>
        </w:tblPrEx>
        <w:tc>
          <w:tcPr>
            <w:tcW w:w="1304" w:type="dxa"/>
            <w:tcBorders>
              <w:bottom w:val="nil"/>
            </w:tcBorders>
          </w:tcPr>
          <w:p w:rsidR="00D829F2" w:rsidRDefault="00D829F2">
            <w:pPr>
              <w:pStyle w:val="ConsPlusNormal"/>
            </w:pPr>
          </w:p>
        </w:tc>
        <w:tc>
          <w:tcPr>
            <w:tcW w:w="1531" w:type="dxa"/>
            <w:tcBorders>
              <w:bottom w:val="nil"/>
            </w:tcBorders>
          </w:tcPr>
          <w:p w:rsidR="00D829F2" w:rsidRDefault="00D829F2">
            <w:pPr>
              <w:pStyle w:val="ConsPlusNormal"/>
            </w:pPr>
            <w:r>
              <w:t>SUM_IT</w:t>
            </w:r>
          </w:p>
        </w:tc>
        <w:tc>
          <w:tcPr>
            <w:tcW w:w="794" w:type="dxa"/>
            <w:tcBorders>
              <w:bottom w:val="nil"/>
            </w:tcBorders>
          </w:tcPr>
          <w:p w:rsidR="00D829F2" w:rsidRDefault="00D829F2">
            <w:pPr>
              <w:pStyle w:val="ConsPlusNormal"/>
              <w:jc w:val="center"/>
            </w:pPr>
            <w:r>
              <w:t>О</w:t>
            </w:r>
          </w:p>
        </w:tc>
        <w:tc>
          <w:tcPr>
            <w:tcW w:w="907" w:type="dxa"/>
            <w:tcBorders>
              <w:bottom w:val="nil"/>
            </w:tcBorders>
          </w:tcPr>
          <w:p w:rsidR="00D829F2" w:rsidRDefault="00D829F2">
            <w:pPr>
              <w:pStyle w:val="ConsPlusNormal"/>
              <w:jc w:val="center"/>
            </w:pPr>
            <w:r>
              <w:t>N(15.2)</w:t>
            </w:r>
          </w:p>
        </w:tc>
        <w:tc>
          <w:tcPr>
            <w:tcW w:w="1701" w:type="dxa"/>
            <w:tcBorders>
              <w:bottom w:val="nil"/>
            </w:tcBorders>
          </w:tcPr>
          <w:p w:rsidR="00D829F2" w:rsidRDefault="00D829F2">
            <w:pPr>
              <w:pStyle w:val="ConsPlusNormal"/>
            </w:pPr>
            <w:r>
              <w:t>Итоговая сумма</w:t>
            </w:r>
          </w:p>
        </w:tc>
        <w:tc>
          <w:tcPr>
            <w:tcW w:w="3402" w:type="dxa"/>
            <w:tcBorders>
              <w:bottom w:val="nil"/>
            </w:tcBorders>
          </w:tcPr>
          <w:p w:rsidR="00D829F2" w:rsidRDefault="00D829F2">
            <w:pPr>
              <w:pStyle w:val="ConsPlusNormal"/>
            </w:pPr>
            <w:r>
              <w:t>Итоговая стоимость по случаю оказания медицинской помощи.</w:t>
            </w:r>
          </w:p>
          <w:p w:rsidR="00D829F2" w:rsidRDefault="00D829F2">
            <w:pPr>
              <w:pStyle w:val="ConsPlusNormal"/>
            </w:pPr>
            <w:r>
              <w:t>Рассчитывается на основании SUM_KSG и SUM_DIAL</w:t>
            </w:r>
          </w:p>
        </w:tc>
      </w:tr>
      <w:tr w:rsidR="00D829F2">
        <w:tblPrEx>
          <w:tblBorders>
            <w:insideH w:val="nil"/>
          </w:tblBorders>
        </w:tblPrEx>
        <w:tc>
          <w:tcPr>
            <w:tcW w:w="9639" w:type="dxa"/>
            <w:gridSpan w:val="6"/>
            <w:tcBorders>
              <w:top w:val="nil"/>
            </w:tcBorders>
          </w:tcPr>
          <w:p w:rsidR="00D829F2" w:rsidRDefault="00D829F2">
            <w:pPr>
              <w:pStyle w:val="ConsPlusNormal"/>
              <w:jc w:val="both"/>
            </w:pPr>
            <w:r>
              <w:t xml:space="preserve">(в ред. </w:t>
            </w:r>
            <w:hyperlink r:id="rId45" w:history="1">
              <w:r>
                <w:rPr>
                  <w:color w:val="0000FF"/>
                </w:rPr>
                <w:t>Приказа</w:t>
              </w:r>
            </w:hyperlink>
            <w:r>
              <w:t xml:space="preserve"> ФФОМС от 29.09.2017 N 245)</w:t>
            </w:r>
          </w:p>
        </w:tc>
      </w:tr>
      <w:tr w:rsidR="00D829F2">
        <w:tblPrEx>
          <w:tblBorders>
            <w:insideH w:val="nil"/>
          </w:tblBorders>
        </w:tblPrEx>
        <w:tc>
          <w:tcPr>
            <w:tcW w:w="1304" w:type="dxa"/>
            <w:tcBorders>
              <w:bottom w:val="nil"/>
            </w:tcBorders>
          </w:tcPr>
          <w:p w:rsidR="00D829F2" w:rsidRDefault="00D829F2">
            <w:pPr>
              <w:pStyle w:val="ConsPlusNormal"/>
              <w:ind w:firstLine="283"/>
            </w:pPr>
          </w:p>
        </w:tc>
        <w:tc>
          <w:tcPr>
            <w:tcW w:w="1531" w:type="dxa"/>
            <w:tcBorders>
              <w:bottom w:val="nil"/>
            </w:tcBorders>
          </w:tcPr>
          <w:p w:rsidR="00D829F2" w:rsidRDefault="00D829F2">
            <w:pPr>
              <w:pStyle w:val="ConsPlusNormal"/>
            </w:pPr>
            <w:r>
              <w:t>PVT</w:t>
            </w:r>
          </w:p>
        </w:tc>
        <w:tc>
          <w:tcPr>
            <w:tcW w:w="794" w:type="dxa"/>
            <w:tcBorders>
              <w:bottom w:val="nil"/>
            </w:tcBorders>
          </w:tcPr>
          <w:p w:rsidR="00D829F2" w:rsidRDefault="00D829F2">
            <w:pPr>
              <w:pStyle w:val="ConsPlusNormal"/>
              <w:jc w:val="center"/>
            </w:pPr>
            <w:r>
              <w:t>О</w:t>
            </w:r>
          </w:p>
        </w:tc>
        <w:tc>
          <w:tcPr>
            <w:tcW w:w="907" w:type="dxa"/>
            <w:tcBorders>
              <w:bottom w:val="nil"/>
            </w:tcBorders>
          </w:tcPr>
          <w:p w:rsidR="00D829F2" w:rsidRDefault="00D829F2">
            <w:pPr>
              <w:pStyle w:val="ConsPlusNormal"/>
              <w:jc w:val="center"/>
            </w:pPr>
            <w:r>
              <w:t>N(1)</w:t>
            </w:r>
          </w:p>
        </w:tc>
        <w:tc>
          <w:tcPr>
            <w:tcW w:w="1701" w:type="dxa"/>
            <w:tcBorders>
              <w:bottom w:val="nil"/>
            </w:tcBorders>
          </w:tcPr>
          <w:p w:rsidR="00D829F2" w:rsidRDefault="00D829F2">
            <w:pPr>
              <w:pStyle w:val="ConsPlusNormal"/>
            </w:pPr>
            <w:r>
              <w:t>Признак повторного лечения</w:t>
            </w:r>
          </w:p>
        </w:tc>
        <w:tc>
          <w:tcPr>
            <w:tcW w:w="3402" w:type="dxa"/>
            <w:tcBorders>
              <w:bottom w:val="nil"/>
            </w:tcBorders>
          </w:tcPr>
          <w:p w:rsidR="00D829F2" w:rsidRDefault="00D829F2">
            <w:pPr>
              <w:pStyle w:val="ConsPlusNormal"/>
            </w:pPr>
            <w:r>
              <w:t>Признак повторного лечения по тому же коду МКБ (за исключением заболеваний с курсовым лечением и состояний, связанных с беременностью, а также операций на парных органах, частях тела):</w:t>
            </w:r>
          </w:p>
          <w:p w:rsidR="00D829F2" w:rsidRDefault="00D829F2">
            <w:pPr>
              <w:pStyle w:val="ConsPlusNormal"/>
            </w:pPr>
            <w:r>
              <w:t>0 - повторное лечение по тому же коду МКБ не проводилось;</w:t>
            </w:r>
          </w:p>
          <w:p w:rsidR="00D829F2" w:rsidRDefault="00D829F2">
            <w:pPr>
              <w:pStyle w:val="ConsPlusNormal"/>
            </w:pPr>
            <w:r>
              <w:t>1 - повторное лечение тому же коду МКБ в течение 30 дней после выписки</w:t>
            </w:r>
          </w:p>
        </w:tc>
      </w:tr>
      <w:tr w:rsidR="00D829F2">
        <w:tblPrEx>
          <w:tblBorders>
            <w:insideH w:val="nil"/>
          </w:tblBorders>
        </w:tblPrEx>
        <w:tc>
          <w:tcPr>
            <w:tcW w:w="9639" w:type="dxa"/>
            <w:gridSpan w:val="6"/>
            <w:tcBorders>
              <w:top w:val="nil"/>
            </w:tcBorders>
          </w:tcPr>
          <w:p w:rsidR="00D829F2" w:rsidRDefault="00D829F2">
            <w:pPr>
              <w:pStyle w:val="ConsPlusNormal"/>
              <w:jc w:val="both"/>
            </w:pPr>
            <w:r>
              <w:t xml:space="preserve">(в ред. </w:t>
            </w:r>
            <w:hyperlink r:id="rId46" w:history="1">
              <w:r>
                <w:rPr>
                  <w:color w:val="0000FF"/>
                </w:rPr>
                <w:t>Приказа</w:t>
              </w:r>
            </w:hyperlink>
            <w:r>
              <w:t xml:space="preserve"> ФФОМС от 18.04.2018 N 77)</w:t>
            </w:r>
          </w:p>
        </w:tc>
      </w:tr>
      <w:tr w:rsidR="00D829F2">
        <w:tc>
          <w:tcPr>
            <w:tcW w:w="1304" w:type="dxa"/>
          </w:tcPr>
          <w:p w:rsidR="00D829F2" w:rsidRDefault="00D829F2">
            <w:pPr>
              <w:pStyle w:val="ConsPlusNormal"/>
            </w:pPr>
          </w:p>
        </w:tc>
        <w:tc>
          <w:tcPr>
            <w:tcW w:w="1531" w:type="dxa"/>
          </w:tcPr>
          <w:p w:rsidR="00D829F2" w:rsidRDefault="00D829F2">
            <w:pPr>
              <w:pStyle w:val="ConsPlusNormal"/>
            </w:pPr>
            <w:r>
              <w:t>USL</w:t>
            </w:r>
          </w:p>
        </w:tc>
        <w:tc>
          <w:tcPr>
            <w:tcW w:w="794" w:type="dxa"/>
          </w:tcPr>
          <w:p w:rsidR="00D829F2" w:rsidRDefault="00D829F2">
            <w:pPr>
              <w:pStyle w:val="ConsPlusNormal"/>
              <w:jc w:val="center"/>
            </w:pPr>
            <w:r>
              <w:t>УМ</w:t>
            </w:r>
          </w:p>
        </w:tc>
        <w:tc>
          <w:tcPr>
            <w:tcW w:w="907" w:type="dxa"/>
          </w:tcPr>
          <w:p w:rsidR="00D829F2" w:rsidRDefault="00D829F2">
            <w:pPr>
              <w:pStyle w:val="ConsPlusNormal"/>
              <w:jc w:val="center"/>
            </w:pPr>
            <w:r>
              <w:t>S</w:t>
            </w:r>
          </w:p>
        </w:tc>
        <w:tc>
          <w:tcPr>
            <w:tcW w:w="1701" w:type="dxa"/>
          </w:tcPr>
          <w:p w:rsidR="00D829F2" w:rsidRDefault="00D829F2">
            <w:pPr>
              <w:pStyle w:val="ConsPlusNormal"/>
            </w:pPr>
            <w:r>
              <w:t>Сведения об услуге</w:t>
            </w:r>
          </w:p>
        </w:tc>
        <w:tc>
          <w:tcPr>
            <w:tcW w:w="3402" w:type="dxa"/>
          </w:tcPr>
          <w:p w:rsidR="00D829F2" w:rsidRDefault="00D829F2">
            <w:pPr>
              <w:pStyle w:val="ConsPlusNormal"/>
            </w:pPr>
          </w:p>
        </w:tc>
      </w:tr>
      <w:tr w:rsidR="00D829F2">
        <w:tc>
          <w:tcPr>
            <w:tcW w:w="9639" w:type="dxa"/>
            <w:gridSpan w:val="6"/>
          </w:tcPr>
          <w:p w:rsidR="00D829F2" w:rsidRDefault="00D829F2">
            <w:pPr>
              <w:pStyle w:val="ConsPlusNormal"/>
              <w:jc w:val="center"/>
            </w:pPr>
            <w:r>
              <w:t>Коэффициент сложности лечения пациента</w:t>
            </w:r>
          </w:p>
        </w:tc>
      </w:tr>
      <w:tr w:rsidR="00D829F2">
        <w:tc>
          <w:tcPr>
            <w:tcW w:w="1304" w:type="dxa"/>
          </w:tcPr>
          <w:p w:rsidR="00D829F2" w:rsidRDefault="00D829F2">
            <w:pPr>
              <w:pStyle w:val="ConsPlusNormal"/>
            </w:pPr>
            <w:r>
              <w:t>SL_KOEF</w:t>
            </w:r>
          </w:p>
        </w:tc>
        <w:tc>
          <w:tcPr>
            <w:tcW w:w="1531" w:type="dxa"/>
          </w:tcPr>
          <w:p w:rsidR="00D829F2" w:rsidRDefault="00D829F2">
            <w:pPr>
              <w:pStyle w:val="ConsPlusNormal"/>
            </w:pPr>
            <w:r>
              <w:t>IDSL</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N(4)</w:t>
            </w:r>
          </w:p>
        </w:tc>
        <w:tc>
          <w:tcPr>
            <w:tcW w:w="1701" w:type="dxa"/>
          </w:tcPr>
          <w:p w:rsidR="00D829F2" w:rsidRDefault="00D829F2">
            <w:pPr>
              <w:pStyle w:val="ConsPlusNormal"/>
            </w:pPr>
            <w:r>
              <w:t>Номер КСЛП</w:t>
            </w:r>
          </w:p>
        </w:tc>
        <w:tc>
          <w:tcPr>
            <w:tcW w:w="3402" w:type="dxa"/>
            <w:vMerge w:val="restart"/>
            <w:tcBorders>
              <w:bottom w:val="nil"/>
            </w:tcBorders>
          </w:tcPr>
          <w:p w:rsidR="00D829F2" w:rsidRDefault="00D829F2">
            <w:pPr>
              <w:pStyle w:val="ConsPlusNormal"/>
            </w:pPr>
            <w:r>
              <w:t xml:space="preserve">Соответствуют значениям </w:t>
            </w:r>
            <w:hyperlink w:anchor="P969" w:history="1">
              <w:r>
                <w:rPr>
                  <w:color w:val="0000FF"/>
                </w:rPr>
                <w:t>таблицы 8</w:t>
              </w:r>
            </w:hyperlink>
          </w:p>
        </w:tc>
      </w:tr>
      <w:tr w:rsidR="00D829F2">
        <w:tblPrEx>
          <w:tblBorders>
            <w:insideH w:val="nil"/>
          </w:tblBorders>
        </w:tblPrEx>
        <w:tc>
          <w:tcPr>
            <w:tcW w:w="1304" w:type="dxa"/>
            <w:tcBorders>
              <w:bottom w:val="nil"/>
            </w:tcBorders>
          </w:tcPr>
          <w:p w:rsidR="00D829F2" w:rsidRDefault="00D829F2">
            <w:pPr>
              <w:pStyle w:val="ConsPlusNormal"/>
            </w:pPr>
          </w:p>
        </w:tc>
        <w:tc>
          <w:tcPr>
            <w:tcW w:w="1531" w:type="dxa"/>
            <w:tcBorders>
              <w:bottom w:val="nil"/>
            </w:tcBorders>
          </w:tcPr>
          <w:p w:rsidR="00D829F2" w:rsidRDefault="00D829F2">
            <w:pPr>
              <w:pStyle w:val="ConsPlusNormal"/>
            </w:pPr>
            <w:r>
              <w:t>Z_SL</w:t>
            </w:r>
          </w:p>
        </w:tc>
        <w:tc>
          <w:tcPr>
            <w:tcW w:w="794" w:type="dxa"/>
            <w:tcBorders>
              <w:bottom w:val="nil"/>
            </w:tcBorders>
          </w:tcPr>
          <w:p w:rsidR="00D829F2" w:rsidRDefault="00D829F2">
            <w:pPr>
              <w:pStyle w:val="ConsPlusNormal"/>
              <w:jc w:val="center"/>
            </w:pPr>
            <w:r>
              <w:t>О</w:t>
            </w:r>
          </w:p>
        </w:tc>
        <w:tc>
          <w:tcPr>
            <w:tcW w:w="907" w:type="dxa"/>
            <w:tcBorders>
              <w:bottom w:val="nil"/>
            </w:tcBorders>
          </w:tcPr>
          <w:p w:rsidR="00D829F2" w:rsidRDefault="00D829F2">
            <w:pPr>
              <w:pStyle w:val="ConsPlusNormal"/>
              <w:jc w:val="center"/>
            </w:pPr>
            <w:r>
              <w:t>N(1.10)</w:t>
            </w:r>
          </w:p>
        </w:tc>
        <w:tc>
          <w:tcPr>
            <w:tcW w:w="1701" w:type="dxa"/>
            <w:tcBorders>
              <w:bottom w:val="nil"/>
            </w:tcBorders>
          </w:tcPr>
          <w:p w:rsidR="00D829F2" w:rsidRDefault="00D829F2">
            <w:pPr>
              <w:pStyle w:val="ConsPlusNormal"/>
            </w:pPr>
            <w:r>
              <w:t>Значение коэффициента</w:t>
            </w:r>
          </w:p>
        </w:tc>
        <w:tc>
          <w:tcPr>
            <w:tcW w:w="3402" w:type="dxa"/>
            <w:vMerge/>
            <w:tcBorders>
              <w:bottom w:val="nil"/>
            </w:tcBorders>
          </w:tcPr>
          <w:p w:rsidR="00D829F2" w:rsidRDefault="00D829F2"/>
        </w:tc>
      </w:tr>
      <w:tr w:rsidR="00D829F2">
        <w:tblPrEx>
          <w:tblBorders>
            <w:insideH w:val="nil"/>
          </w:tblBorders>
        </w:tblPrEx>
        <w:tc>
          <w:tcPr>
            <w:tcW w:w="9639" w:type="dxa"/>
            <w:gridSpan w:val="6"/>
            <w:tcBorders>
              <w:top w:val="nil"/>
            </w:tcBorders>
          </w:tcPr>
          <w:p w:rsidR="00D829F2" w:rsidRDefault="00D829F2">
            <w:pPr>
              <w:pStyle w:val="ConsPlusNormal"/>
              <w:jc w:val="both"/>
            </w:pPr>
            <w:r>
              <w:t xml:space="preserve">(в ред. </w:t>
            </w:r>
            <w:hyperlink r:id="rId47" w:history="1">
              <w:r>
                <w:rPr>
                  <w:color w:val="0000FF"/>
                </w:rPr>
                <w:t>Приказа</w:t>
              </w:r>
            </w:hyperlink>
            <w:r>
              <w:t xml:space="preserve"> ФФОМС от 18.04.2018 N 77)</w:t>
            </w:r>
          </w:p>
        </w:tc>
      </w:tr>
      <w:tr w:rsidR="00D829F2">
        <w:tc>
          <w:tcPr>
            <w:tcW w:w="9639" w:type="dxa"/>
            <w:gridSpan w:val="6"/>
          </w:tcPr>
          <w:p w:rsidR="00D829F2" w:rsidRDefault="00D829F2">
            <w:pPr>
              <w:pStyle w:val="ConsPlusNormal"/>
              <w:jc w:val="center"/>
            </w:pPr>
            <w:r>
              <w:t>Сведения об услуге</w:t>
            </w:r>
          </w:p>
        </w:tc>
      </w:tr>
      <w:tr w:rsidR="00D829F2">
        <w:tc>
          <w:tcPr>
            <w:tcW w:w="1304" w:type="dxa"/>
          </w:tcPr>
          <w:p w:rsidR="00D829F2" w:rsidRDefault="00D829F2">
            <w:pPr>
              <w:pStyle w:val="ConsPlusNormal"/>
            </w:pPr>
            <w:r>
              <w:lastRenderedPageBreak/>
              <w:t>USL</w:t>
            </w:r>
          </w:p>
        </w:tc>
        <w:tc>
          <w:tcPr>
            <w:tcW w:w="1531" w:type="dxa"/>
          </w:tcPr>
          <w:p w:rsidR="00D829F2" w:rsidRDefault="00D829F2">
            <w:pPr>
              <w:pStyle w:val="ConsPlusNormal"/>
            </w:pPr>
            <w:r>
              <w:t>IDSERV</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Т(36)</w:t>
            </w:r>
          </w:p>
        </w:tc>
        <w:tc>
          <w:tcPr>
            <w:tcW w:w="1701" w:type="dxa"/>
          </w:tcPr>
          <w:p w:rsidR="00D829F2" w:rsidRDefault="00D829F2">
            <w:pPr>
              <w:pStyle w:val="ConsPlusNormal"/>
            </w:pPr>
            <w:r>
              <w:t>Номер записи в реестре услуг</w:t>
            </w:r>
          </w:p>
        </w:tc>
        <w:tc>
          <w:tcPr>
            <w:tcW w:w="3402" w:type="dxa"/>
          </w:tcPr>
          <w:p w:rsidR="00D829F2" w:rsidRDefault="00D829F2">
            <w:pPr>
              <w:pStyle w:val="ConsPlusNormal"/>
            </w:pPr>
            <w:r>
              <w:t>Уникален в пределах случая</w:t>
            </w:r>
          </w:p>
        </w:tc>
      </w:tr>
      <w:tr w:rsidR="00D829F2">
        <w:tc>
          <w:tcPr>
            <w:tcW w:w="1304" w:type="dxa"/>
          </w:tcPr>
          <w:p w:rsidR="00D829F2" w:rsidRDefault="00D829F2">
            <w:pPr>
              <w:pStyle w:val="ConsPlusNormal"/>
            </w:pPr>
          </w:p>
        </w:tc>
        <w:tc>
          <w:tcPr>
            <w:tcW w:w="1531" w:type="dxa"/>
          </w:tcPr>
          <w:p w:rsidR="00D829F2" w:rsidRDefault="00D829F2">
            <w:pPr>
              <w:pStyle w:val="ConsPlusNormal"/>
            </w:pPr>
            <w:r>
              <w:t>CODE_USL</w:t>
            </w:r>
          </w:p>
        </w:tc>
        <w:tc>
          <w:tcPr>
            <w:tcW w:w="794" w:type="dxa"/>
          </w:tcPr>
          <w:p w:rsidR="00D829F2" w:rsidRDefault="00D829F2">
            <w:pPr>
              <w:pStyle w:val="ConsPlusNormal"/>
              <w:jc w:val="center"/>
            </w:pPr>
            <w:r>
              <w:t>О</w:t>
            </w:r>
          </w:p>
        </w:tc>
        <w:tc>
          <w:tcPr>
            <w:tcW w:w="907" w:type="dxa"/>
          </w:tcPr>
          <w:p w:rsidR="00D829F2" w:rsidRDefault="00D829F2">
            <w:pPr>
              <w:pStyle w:val="ConsPlusNormal"/>
              <w:jc w:val="center"/>
            </w:pPr>
            <w:r>
              <w:t>Т(20)</w:t>
            </w:r>
          </w:p>
        </w:tc>
        <w:tc>
          <w:tcPr>
            <w:tcW w:w="1701" w:type="dxa"/>
          </w:tcPr>
          <w:p w:rsidR="00D829F2" w:rsidRDefault="00D829F2">
            <w:pPr>
              <w:pStyle w:val="ConsPlusNormal"/>
            </w:pPr>
            <w:r>
              <w:t>Вид вмешательства</w:t>
            </w:r>
          </w:p>
        </w:tc>
        <w:tc>
          <w:tcPr>
            <w:tcW w:w="3402" w:type="dxa"/>
          </w:tcPr>
          <w:p w:rsidR="00D829F2" w:rsidRDefault="00D829F2">
            <w:pPr>
              <w:pStyle w:val="ConsPlusNormal"/>
            </w:pPr>
            <w:r>
              <w:t xml:space="preserve">Заполняется в соответствии с </w:t>
            </w:r>
            <w:hyperlink r:id="rId48" w:history="1">
              <w:r>
                <w:rPr>
                  <w:color w:val="0000FF"/>
                </w:rPr>
                <w:t>Номенклатурой</w:t>
              </w:r>
            </w:hyperlink>
            <w:r>
              <w:t xml:space="preserve"> медицинских услуг</w:t>
            </w:r>
          </w:p>
        </w:tc>
      </w:tr>
      <w:tr w:rsidR="00D829F2">
        <w:tblPrEx>
          <w:tblBorders>
            <w:insideH w:val="nil"/>
          </w:tblBorders>
        </w:tblPrEx>
        <w:tc>
          <w:tcPr>
            <w:tcW w:w="1304" w:type="dxa"/>
            <w:tcBorders>
              <w:bottom w:val="nil"/>
            </w:tcBorders>
          </w:tcPr>
          <w:p w:rsidR="00D829F2" w:rsidRDefault="00D829F2">
            <w:pPr>
              <w:pStyle w:val="ConsPlusNormal"/>
            </w:pPr>
          </w:p>
        </w:tc>
        <w:tc>
          <w:tcPr>
            <w:tcW w:w="1531" w:type="dxa"/>
            <w:tcBorders>
              <w:bottom w:val="nil"/>
            </w:tcBorders>
          </w:tcPr>
          <w:p w:rsidR="00D829F2" w:rsidRDefault="00D829F2">
            <w:pPr>
              <w:pStyle w:val="ConsPlusNormal"/>
            </w:pPr>
            <w:r>
              <w:t>KOL_USL</w:t>
            </w:r>
          </w:p>
        </w:tc>
        <w:tc>
          <w:tcPr>
            <w:tcW w:w="794" w:type="dxa"/>
            <w:tcBorders>
              <w:bottom w:val="nil"/>
            </w:tcBorders>
          </w:tcPr>
          <w:p w:rsidR="00D829F2" w:rsidRDefault="00D829F2">
            <w:pPr>
              <w:pStyle w:val="ConsPlusNormal"/>
              <w:jc w:val="center"/>
            </w:pPr>
            <w:r>
              <w:t>У</w:t>
            </w:r>
          </w:p>
        </w:tc>
        <w:tc>
          <w:tcPr>
            <w:tcW w:w="907" w:type="dxa"/>
            <w:tcBorders>
              <w:bottom w:val="nil"/>
            </w:tcBorders>
          </w:tcPr>
          <w:p w:rsidR="00D829F2" w:rsidRDefault="00D829F2">
            <w:pPr>
              <w:pStyle w:val="ConsPlusNormal"/>
              <w:jc w:val="center"/>
            </w:pPr>
            <w:r>
              <w:t>N(6)</w:t>
            </w:r>
          </w:p>
        </w:tc>
        <w:tc>
          <w:tcPr>
            <w:tcW w:w="1701" w:type="dxa"/>
            <w:tcBorders>
              <w:bottom w:val="nil"/>
            </w:tcBorders>
          </w:tcPr>
          <w:p w:rsidR="00D829F2" w:rsidRDefault="00D829F2">
            <w:pPr>
              <w:pStyle w:val="ConsPlusNormal"/>
            </w:pPr>
            <w:r>
              <w:t>Количество услуг (кратность услуги)</w:t>
            </w:r>
          </w:p>
        </w:tc>
        <w:tc>
          <w:tcPr>
            <w:tcW w:w="3402" w:type="dxa"/>
            <w:tcBorders>
              <w:bottom w:val="nil"/>
            </w:tcBorders>
          </w:tcPr>
          <w:p w:rsidR="00D829F2" w:rsidRDefault="00D829F2">
            <w:pPr>
              <w:pStyle w:val="ConsPlusNormal"/>
            </w:pPr>
            <w:r>
              <w:t>Заполняется фактическое количество проведенных услуг диализа</w:t>
            </w:r>
          </w:p>
        </w:tc>
      </w:tr>
      <w:tr w:rsidR="00D829F2">
        <w:tblPrEx>
          <w:tblBorders>
            <w:insideH w:val="nil"/>
          </w:tblBorders>
        </w:tblPrEx>
        <w:tc>
          <w:tcPr>
            <w:tcW w:w="9639" w:type="dxa"/>
            <w:gridSpan w:val="6"/>
            <w:tcBorders>
              <w:top w:val="nil"/>
            </w:tcBorders>
          </w:tcPr>
          <w:p w:rsidR="00D829F2" w:rsidRDefault="00D829F2">
            <w:pPr>
              <w:pStyle w:val="ConsPlusNormal"/>
              <w:jc w:val="both"/>
            </w:pPr>
            <w:r>
              <w:t xml:space="preserve">(введено </w:t>
            </w:r>
            <w:hyperlink r:id="rId49" w:history="1">
              <w:r>
                <w:rPr>
                  <w:color w:val="0000FF"/>
                </w:rPr>
                <w:t>Приказом</w:t>
              </w:r>
            </w:hyperlink>
            <w:r>
              <w:t xml:space="preserve"> ФФОМС от 29.09.2017 N 245; в ред. </w:t>
            </w:r>
            <w:hyperlink r:id="rId50" w:history="1">
              <w:r>
                <w:rPr>
                  <w:color w:val="0000FF"/>
                </w:rPr>
                <w:t>Приказа</w:t>
              </w:r>
            </w:hyperlink>
            <w:r>
              <w:t xml:space="preserve"> ФФОМС от 18.04.2018</w:t>
            </w:r>
          </w:p>
          <w:p w:rsidR="00D829F2" w:rsidRDefault="00D829F2">
            <w:pPr>
              <w:pStyle w:val="ConsPlusNormal"/>
              <w:jc w:val="both"/>
            </w:pPr>
            <w:r>
              <w:t>N 77)</w:t>
            </w:r>
          </w:p>
        </w:tc>
      </w:tr>
      <w:tr w:rsidR="00D829F2">
        <w:tblPrEx>
          <w:tblBorders>
            <w:insideH w:val="nil"/>
          </w:tblBorders>
        </w:tblPrEx>
        <w:tc>
          <w:tcPr>
            <w:tcW w:w="1304" w:type="dxa"/>
            <w:tcBorders>
              <w:bottom w:val="nil"/>
            </w:tcBorders>
          </w:tcPr>
          <w:p w:rsidR="00D829F2" w:rsidRDefault="00D829F2">
            <w:pPr>
              <w:pStyle w:val="ConsPlusNormal"/>
            </w:pPr>
          </w:p>
        </w:tc>
        <w:tc>
          <w:tcPr>
            <w:tcW w:w="1531" w:type="dxa"/>
            <w:tcBorders>
              <w:bottom w:val="nil"/>
            </w:tcBorders>
          </w:tcPr>
          <w:p w:rsidR="00D829F2" w:rsidRDefault="00D829F2">
            <w:pPr>
              <w:pStyle w:val="ConsPlusNormal"/>
            </w:pPr>
            <w:r>
              <w:t>SUM_USL</w:t>
            </w:r>
          </w:p>
        </w:tc>
        <w:tc>
          <w:tcPr>
            <w:tcW w:w="794" w:type="dxa"/>
            <w:tcBorders>
              <w:bottom w:val="nil"/>
            </w:tcBorders>
          </w:tcPr>
          <w:p w:rsidR="00D829F2" w:rsidRDefault="00D829F2">
            <w:pPr>
              <w:pStyle w:val="ConsPlusNormal"/>
              <w:jc w:val="center"/>
            </w:pPr>
            <w:r>
              <w:t>У</w:t>
            </w:r>
          </w:p>
        </w:tc>
        <w:tc>
          <w:tcPr>
            <w:tcW w:w="907" w:type="dxa"/>
            <w:tcBorders>
              <w:bottom w:val="nil"/>
            </w:tcBorders>
          </w:tcPr>
          <w:p w:rsidR="00D829F2" w:rsidRDefault="00D829F2">
            <w:pPr>
              <w:pStyle w:val="ConsPlusNormal"/>
              <w:jc w:val="center"/>
            </w:pPr>
            <w:r>
              <w:t>N(15.2)</w:t>
            </w:r>
          </w:p>
        </w:tc>
        <w:tc>
          <w:tcPr>
            <w:tcW w:w="1701" w:type="dxa"/>
            <w:tcBorders>
              <w:bottom w:val="nil"/>
            </w:tcBorders>
          </w:tcPr>
          <w:p w:rsidR="00D829F2" w:rsidRDefault="00D829F2">
            <w:pPr>
              <w:pStyle w:val="ConsPlusNormal"/>
            </w:pPr>
            <w:r>
              <w:t>Общая сумма средств за оказанную услугу диализа</w:t>
            </w:r>
          </w:p>
        </w:tc>
        <w:tc>
          <w:tcPr>
            <w:tcW w:w="3402" w:type="dxa"/>
            <w:tcBorders>
              <w:bottom w:val="nil"/>
            </w:tcBorders>
          </w:tcPr>
          <w:p w:rsidR="00D829F2" w:rsidRDefault="00D829F2">
            <w:pPr>
              <w:pStyle w:val="ConsPlusNormal"/>
            </w:pPr>
            <w:r>
              <w:t>Заполняется только для услуг диализа</w:t>
            </w:r>
          </w:p>
        </w:tc>
      </w:tr>
      <w:tr w:rsidR="00D829F2">
        <w:tblPrEx>
          <w:tblBorders>
            <w:insideH w:val="nil"/>
          </w:tblBorders>
        </w:tblPrEx>
        <w:tc>
          <w:tcPr>
            <w:tcW w:w="9639" w:type="dxa"/>
            <w:gridSpan w:val="6"/>
            <w:tcBorders>
              <w:top w:val="nil"/>
            </w:tcBorders>
          </w:tcPr>
          <w:p w:rsidR="00D829F2" w:rsidRDefault="00D829F2">
            <w:pPr>
              <w:pStyle w:val="ConsPlusNormal"/>
              <w:jc w:val="both"/>
            </w:pPr>
            <w:r>
              <w:t xml:space="preserve">(введено </w:t>
            </w:r>
            <w:hyperlink r:id="rId51" w:history="1">
              <w:r>
                <w:rPr>
                  <w:color w:val="0000FF"/>
                </w:rPr>
                <w:t>Приказом</w:t>
              </w:r>
            </w:hyperlink>
            <w:r>
              <w:t xml:space="preserve"> ФФОМС от 18.04.2018 N 77)</w:t>
            </w:r>
          </w:p>
        </w:tc>
      </w:tr>
    </w:tbl>
    <w:p w:rsidR="00D829F2" w:rsidRDefault="00D829F2">
      <w:pPr>
        <w:sectPr w:rsidR="00D829F2">
          <w:pgSz w:w="16838" w:h="11905" w:orient="landscape"/>
          <w:pgMar w:top="1701" w:right="1134" w:bottom="850" w:left="1134" w:header="0" w:footer="0" w:gutter="0"/>
          <w:cols w:space="720"/>
        </w:sectPr>
      </w:pPr>
    </w:p>
    <w:p w:rsidR="00D829F2" w:rsidRDefault="00D829F2">
      <w:pPr>
        <w:pStyle w:val="ConsPlusNormal"/>
        <w:jc w:val="both"/>
      </w:pPr>
    </w:p>
    <w:p w:rsidR="00D829F2" w:rsidRDefault="00D829F2">
      <w:pPr>
        <w:pStyle w:val="ConsPlusNormal"/>
        <w:ind w:firstLine="540"/>
        <w:jc w:val="both"/>
      </w:pPr>
      <w:r>
        <w:t>10.4. Следует учитывать, что некоторые символы в файлах формата XML кодируются следующим образом:</w:t>
      </w:r>
    </w:p>
    <w:p w:rsidR="00D829F2" w:rsidRDefault="00D829F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4592"/>
        <w:gridCol w:w="5046"/>
      </w:tblGrid>
      <w:tr w:rsidR="00D829F2">
        <w:tc>
          <w:tcPr>
            <w:tcW w:w="4592" w:type="dxa"/>
          </w:tcPr>
          <w:p w:rsidR="00D829F2" w:rsidRDefault="00D829F2">
            <w:pPr>
              <w:pStyle w:val="ConsPlusNormal"/>
              <w:jc w:val="center"/>
            </w:pPr>
            <w:r>
              <w:t>Символ</w:t>
            </w:r>
          </w:p>
        </w:tc>
        <w:tc>
          <w:tcPr>
            <w:tcW w:w="5046" w:type="dxa"/>
          </w:tcPr>
          <w:p w:rsidR="00D829F2" w:rsidRDefault="00D829F2">
            <w:pPr>
              <w:pStyle w:val="ConsPlusNormal"/>
              <w:jc w:val="center"/>
            </w:pPr>
            <w:r>
              <w:t>Способ кодирования</w:t>
            </w:r>
          </w:p>
        </w:tc>
      </w:tr>
      <w:tr w:rsidR="00D829F2">
        <w:tc>
          <w:tcPr>
            <w:tcW w:w="4592" w:type="dxa"/>
          </w:tcPr>
          <w:p w:rsidR="00D829F2" w:rsidRDefault="00D829F2">
            <w:pPr>
              <w:pStyle w:val="ConsPlusNormal"/>
            </w:pPr>
            <w:r>
              <w:t>двойная кавычка (")</w:t>
            </w:r>
          </w:p>
        </w:tc>
        <w:tc>
          <w:tcPr>
            <w:tcW w:w="5046" w:type="dxa"/>
          </w:tcPr>
          <w:p w:rsidR="00D829F2" w:rsidRDefault="00D829F2">
            <w:pPr>
              <w:pStyle w:val="ConsPlusNormal"/>
            </w:pPr>
            <w:r>
              <w:t>&amp;</w:t>
            </w:r>
            <w:proofErr w:type="spellStart"/>
            <w:r>
              <w:t>quot</w:t>
            </w:r>
            <w:proofErr w:type="spellEnd"/>
            <w:r>
              <w:t>;</w:t>
            </w:r>
          </w:p>
        </w:tc>
      </w:tr>
      <w:tr w:rsidR="00D829F2">
        <w:tc>
          <w:tcPr>
            <w:tcW w:w="4592" w:type="dxa"/>
          </w:tcPr>
          <w:p w:rsidR="00D829F2" w:rsidRDefault="00D829F2">
            <w:pPr>
              <w:pStyle w:val="ConsPlusNormal"/>
            </w:pPr>
            <w:r>
              <w:t>одинарная кавычка (')</w:t>
            </w:r>
          </w:p>
        </w:tc>
        <w:tc>
          <w:tcPr>
            <w:tcW w:w="5046" w:type="dxa"/>
          </w:tcPr>
          <w:p w:rsidR="00D829F2" w:rsidRDefault="00D829F2">
            <w:pPr>
              <w:pStyle w:val="ConsPlusNormal"/>
            </w:pPr>
            <w:r>
              <w:t>&amp;</w:t>
            </w:r>
            <w:proofErr w:type="spellStart"/>
            <w:r>
              <w:t>apos</w:t>
            </w:r>
            <w:proofErr w:type="spellEnd"/>
            <w:r>
              <w:t>;</w:t>
            </w:r>
          </w:p>
        </w:tc>
      </w:tr>
      <w:tr w:rsidR="00D829F2">
        <w:tc>
          <w:tcPr>
            <w:tcW w:w="4592" w:type="dxa"/>
          </w:tcPr>
          <w:p w:rsidR="00D829F2" w:rsidRDefault="00D829F2">
            <w:pPr>
              <w:pStyle w:val="ConsPlusNormal"/>
            </w:pPr>
            <w:r>
              <w:t>левая угловая скобка ("&lt;")</w:t>
            </w:r>
          </w:p>
        </w:tc>
        <w:tc>
          <w:tcPr>
            <w:tcW w:w="5046" w:type="dxa"/>
          </w:tcPr>
          <w:p w:rsidR="00D829F2" w:rsidRDefault="00D829F2">
            <w:pPr>
              <w:pStyle w:val="ConsPlusNormal"/>
            </w:pPr>
            <w:r>
              <w:t>&amp;</w:t>
            </w:r>
            <w:proofErr w:type="spellStart"/>
            <w:r>
              <w:t>lt</w:t>
            </w:r>
            <w:proofErr w:type="spellEnd"/>
            <w:r>
              <w:t>;</w:t>
            </w:r>
          </w:p>
        </w:tc>
      </w:tr>
      <w:tr w:rsidR="00D829F2">
        <w:tc>
          <w:tcPr>
            <w:tcW w:w="4592" w:type="dxa"/>
          </w:tcPr>
          <w:p w:rsidR="00D829F2" w:rsidRDefault="00D829F2">
            <w:pPr>
              <w:pStyle w:val="ConsPlusNormal"/>
            </w:pPr>
            <w:r>
              <w:t>правая угловая скобка ("&gt;")</w:t>
            </w:r>
          </w:p>
        </w:tc>
        <w:tc>
          <w:tcPr>
            <w:tcW w:w="5046" w:type="dxa"/>
          </w:tcPr>
          <w:p w:rsidR="00D829F2" w:rsidRDefault="00D829F2">
            <w:pPr>
              <w:pStyle w:val="ConsPlusNormal"/>
            </w:pPr>
            <w:r>
              <w:t>&amp;</w:t>
            </w:r>
            <w:proofErr w:type="spellStart"/>
            <w:r>
              <w:t>gt</w:t>
            </w:r>
            <w:proofErr w:type="spellEnd"/>
            <w:r>
              <w:t>;</w:t>
            </w:r>
          </w:p>
        </w:tc>
      </w:tr>
      <w:tr w:rsidR="00D829F2">
        <w:tc>
          <w:tcPr>
            <w:tcW w:w="4592" w:type="dxa"/>
          </w:tcPr>
          <w:p w:rsidR="00D829F2" w:rsidRDefault="00D829F2">
            <w:pPr>
              <w:pStyle w:val="ConsPlusNormal"/>
            </w:pPr>
            <w:r>
              <w:t>амперсант ("&amp;")</w:t>
            </w:r>
          </w:p>
        </w:tc>
        <w:tc>
          <w:tcPr>
            <w:tcW w:w="5046" w:type="dxa"/>
          </w:tcPr>
          <w:p w:rsidR="00D829F2" w:rsidRDefault="00D829F2">
            <w:pPr>
              <w:pStyle w:val="ConsPlusNormal"/>
            </w:pPr>
            <w:r>
              <w:t>&amp;</w:t>
            </w:r>
            <w:proofErr w:type="spellStart"/>
            <w:r>
              <w:t>amp</w:t>
            </w:r>
            <w:proofErr w:type="spellEnd"/>
            <w:r>
              <w:t>;</w:t>
            </w:r>
          </w:p>
        </w:tc>
      </w:tr>
    </w:tbl>
    <w:p w:rsidR="00D829F2" w:rsidRDefault="00D829F2">
      <w:pPr>
        <w:pStyle w:val="ConsPlusNormal"/>
        <w:jc w:val="both"/>
      </w:pPr>
    </w:p>
    <w:p w:rsidR="00D829F2" w:rsidRDefault="00D829F2">
      <w:pPr>
        <w:pStyle w:val="ConsPlusTitle"/>
        <w:jc w:val="center"/>
        <w:outlineLvl w:val="1"/>
      </w:pPr>
      <w:r>
        <w:t>IV. Справочники</w:t>
      </w:r>
    </w:p>
    <w:p w:rsidR="00D829F2" w:rsidRDefault="00D829F2">
      <w:pPr>
        <w:pStyle w:val="ConsPlusTitle"/>
        <w:jc w:val="both"/>
      </w:pPr>
    </w:p>
    <w:p w:rsidR="00D829F2" w:rsidRDefault="00D829F2">
      <w:pPr>
        <w:pStyle w:val="ConsPlusTitle"/>
        <w:jc w:val="center"/>
      </w:pPr>
      <w:bookmarkStart w:id="8" w:name="P573"/>
      <w:bookmarkEnd w:id="8"/>
      <w:r>
        <w:t>Таблица 3. Справочник отделений МО</w:t>
      </w:r>
    </w:p>
    <w:p w:rsidR="00D829F2" w:rsidRDefault="00D829F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794"/>
        <w:gridCol w:w="1871"/>
        <w:gridCol w:w="1587"/>
        <w:gridCol w:w="680"/>
        <w:gridCol w:w="907"/>
        <w:gridCol w:w="3798"/>
      </w:tblGrid>
      <w:tr w:rsidR="00D829F2">
        <w:tc>
          <w:tcPr>
            <w:tcW w:w="794" w:type="dxa"/>
            <w:vAlign w:val="center"/>
          </w:tcPr>
          <w:p w:rsidR="00D829F2" w:rsidRDefault="00D829F2">
            <w:pPr>
              <w:pStyle w:val="ConsPlusNormal"/>
              <w:jc w:val="center"/>
            </w:pPr>
            <w:r>
              <w:t>N</w:t>
            </w:r>
          </w:p>
        </w:tc>
        <w:tc>
          <w:tcPr>
            <w:tcW w:w="1871" w:type="dxa"/>
            <w:vAlign w:val="center"/>
          </w:tcPr>
          <w:p w:rsidR="00D829F2" w:rsidRDefault="00D829F2">
            <w:pPr>
              <w:pStyle w:val="ConsPlusNormal"/>
              <w:jc w:val="center"/>
            </w:pPr>
            <w:r>
              <w:t>XML-имя</w:t>
            </w:r>
          </w:p>
        </w:tc>
        <w:tc>
          <w:tcPr>
            <w:tcW w:w="1587" w:type="dxa"/>
            <w:vAlign w:val="center"/>
          </w:tcPr>
          <w:p w:rsidR="00D829F2" w:rsidRDefault="00D829F2">
            <w:pPr>
              <w:pStyle w:val="ConsPlusNormal"/>
              <w:jc w:val="center"/>
            </w:pPr>
            <w:r>
              <w:t>Тип (обязательность условия)</w:t>
            </w:r>
          </w:p>
        </w:tc>
        <w:tc>
          <w:tcPr>
            <w:tcW w:w="680" w:type="dxa"/>
            <w:vAlign w:val="center"/>
          </w:tcPr>
          <w:p w:rsidR="00D829F2" w:rsidRDefault="00D829F2">
            <w:pPr>
              <w:pStyle w:val="ConsPlusNormal"/>
              <w:jc w:val="center"/>
            </w:pPr>
            <w:r>
              <w:t>Тип</w:t>
            </w:r>
          </w:p>
        </w:tc>
        <w:tc>
          <w:tcPr>
            <w:tcW w:w="907" w:type="dxa"/>
            <w:vAlign w:val="center"/>
          </w:tcPr>
          <w:p w:rsidR="00D829F2" w:rsidRDefault="00D829F2">
            <w:pPr>
              <w:pStyle w:val="ConsPlusNormal"/>
              <w:jc w:val="center"/>
            </w:pPr>
            <w:r>
              <w:t>Размер</w:t>
            </w:r>
          </w:p>
        </w:tc>
        <w:tc>
          <w:tcPr>
            <w:tcW w:w="3798" w:type="dxa"/>
            <w:vAlign w:val="center"/>
          </w:tcPr>
          <w:p w:rsidR="00D829F2" w:rsidRDefault="00D829F2">
            <w:pPr>
              <w:pStyle w:val="ConsPlusNormal"/>
              <w:jc w:val="center"/>
            </w:pPr>
            <w:r>
              <w:t>Содержание</w:t>
            </w:r>
          </w:p>
        </w:tc>
      </w:tr>
      <w:tr w:rsidR="00D829F2">
        <w:tc>
          <w:tcPr>
            <w:tcW w:w="794" w:type="dxa"/>
          </w:tcPr>
          <w:p w:rsidR="00D829F2" w:rsidRDefault="00D829F2">
            <w:pPr>
              <w:pStyle w:val="ConsPlusNormal"/>
              <w:jc w:val="center"/>
            </w:pPr>
            <w:r>
              <w:t>1</w:t>
            </w:r>
          </w:p>
        </w:tc>
        <w:tc>
          <w:tcPr>
            <w:tcW w:w="5045" w:type="dxa"/>
            <w:gridSpan w:val="4"/>
          </w:tcPr>
          <w:p w:rsidR="00D829F2" w:rsidRDefault="00D829F2">
            <w:pPr>
              <w:pStyle w:val="ConsPlusNormal"/>
            </w:pPr>
            <w:proofErr w:type="spellStart"/>
            <w:r>
              <w:t>packet</w:t>
            </w:r>
            <w:proofErr w:type="spellEnd"/>
          </w:p>
        </w:tc>
        <w:tc>
          <w:tcPr>
            <w:tcW w:w="3798" w:type="dxa"/>
          </w:tcPr>
          <w:p w:rsidR="00D829F2" w:rsidRDefault="00D829F2">
            <w:pPr>
              <w:pStyle w:val="ConsPlusNormal"/>
            </w:pPr>
            <w:r>
              <w:t>Корневой элемент</w:t>
            </w:r>
          </w:p>
        </w:tc>
      </w:tr>
      <w:tr w:rsidR="00D829F2">
        <w:tc>
          <w:tcPr>
            <w:tcW w:w="794" w:type="dxa"/>
          </w:tcPr>
          <w:p w:rsidR="00D829F2" w:rsidRDefault="00D829F2">
            <w:pPr>
              <w:pStyle w:val="ConsPlusNormal"/>
              <w:jc w:val="center"/>
            </w:pPr>
            <w:r>
              <w:t>1.1</w:t>
            </w:r>
          </w:p>
        </w:tc>
        <w:tc>
          <w:tcPr>
            <w:tcW w:w="5045" w:type="dxa"/>
            <w:gridSpan w:val="4"/>
          </w:tcPr>
          <w:p w:rsidR="00D829F2" w:rsidRDefault="00D829F2">
            <w:pPr>
              <w:pStyle w:val="ConsPlusNormal"/>
            </w:pPr>
            <w:proofErr w:type="spellStart"/>
            <w:r>
              <w:t>zglv</w:t>
            </w:r>
            <w:proofErr w:type="spellEnd"/>
          </w:p>
        </w:tc>
        <w:tc>
          <w:tcPr>
            <w:tcW w:w="3798" w:type="dxa"/>
          </w:tcPr>
          <w:p w:rsidR="00D829F2" w:rsidRDefault="00D829F2">
            <w:pPr>
              <w:pStyle w:val="ConsPlusNormal"/>
            </w:pPr>
            <w:r>
              <w:t>Информация о справочнике</w:t>
            </w:r>
          </w:p>
        </w:tc>
      </w:tr>
      <w:tr w:rsidR="00D829F2">
        <w:tc>
          <w:tcPr>
            <w:tcW w:w="794" w:type="dxa"/>
          </w:tcPr>
          <w:p w:rsidR="00D829F2" w:rsidRDefault="00D829F2">
            <w:pPr>
              <w:pStyle w:val="ConsPlusNormal"/>
              <w:jc w:val="center"/>
            </w:pPr>
            <w:r>
              <w:t>1.1.1</w:t>
            </w:r>
          </w:p>
        </w:tc>
        <w:tc>
          <w:tcPr>
            <w:tcW w:w="1871" w:type="dxa"/>
          </w:tcPr>
          <w:p w:rsidR="00D829F2" w:rsidRDefault="00D829F2">
            <w:pPr>
              <w:pStyle w:val="ConsPlusNormal"/>
            </w:pPr>
            <w:proofErr w:type="spellStart"/>
            <w:r>
              <w:t>type</w:t>
            </w:r>
            <w:proofErr w:type="spellEnd"/>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Char</w:t>
            </w:r>
            <w:proofErr w:type="spellEnd"/>
          </w:p>
        </w:tc>
        <w:tc>
          <w:tcPr>
            <w:tcW w:w="907" w:type="dxa"/>
          </w:tcPr>
          <w:p w:rsidR="00D829F2" w:rsidRDefault="00D829F2">
            <w:pPr>
              <w:pStyle w:val="ConsPlusNormal"/>
            </w:pPr>
            <w:r>
              <w:t>10</w:t>
            </w:r>
          </w:p>
        </w:tc>
        <w:tc>
          <w:tcPr>
            <w:tcW w:w="3798" w:type="dxa"/>
          </w:tcPr>
          <w:p w:rsidR="00D829F2" w:rsidRDefault="00D829F2">
            <w:pPr>
              <w:pStyle w:val="ConsPlusNormal"/>
            </w:pPr>
            <w:r>
              <w:t>Заполняется значением: OTDMO</w:t>
            </w:r>
          </w:p>
        </w:tc>
      </w:tr>
      <w:tr w:rsidR="00D829F2">
        <w:tc>
          <w:tcPr>
            <w:tcW w:w="794" w:type="dxa"/>
          </w:tcPr>
          <w:p w:rsidR="00D829F2" w:rsidRDefault="00D829F2">
            <w:pPr>
              <w:pStyle w:val="ConsPlusNormal"/>
              <w:jc w:val="center"/>
            </w:pPr>
            <w:r>
              <w:t>1.1.2</w:t>
            </w:r>
          </w:p>
        </w:tc>
        <w:tc>
          <w:tcPr>
            <w:tcW w:w="1871" w:type="dxa"/>
          </w:tcPr>
          <w:p w:rsidR="00D829F2" w:rsidRDefault="00D829F2">
            <w:pPr>
              <w:pStyle w:val="ConsPlusNormal"/>
            </w:pPr>
            <w:proofErr w:type="spellStart"/>
            <w:r>
              <w:t>version</w:t>
            </w:r>
            <w:proofErr w:type="spellEnd"/>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Char</w:t>
            </w:r>
            <w:proofErr w:type="spellEnd"/>
          </w:p>
        </w:tc>
        <w:tc>
          <w:tcPr>
            <w:tcW w:w="907" w:type="dxa"/>
          </w:tcPr>
          <w:p w:rsidR="00D829F2" w:rsidRDefault="00D829F2">
            <w:pPr>
              <w:pStyle w:val="ConsPlusNormal"/>
            </w:pPr>
            <w:r>
              <w:t>3</w:t>
            </w:r>
          </w:p>
        </w:tc>
        <w:tc>
          <w:tcPr>
            <w:tcW w:w="3798" w:type="dxa"/>
          </w:tcPr>
          <w:p w:rsidR="00D829F2" w:rsidRDefault="00D829F2">
            <w:pPr>
              <w:pStyle w:val="ConsPlusNormal"/>
            </w:pPr>
            <w:r>
              <w:t>2.0</w:t>
            </w:r>
          </w:p>
        </w:tc>
      </w:tr>
      <w:tr w:rsidR="00D829F2">
        <w:tc>
          <w:tcPr>
            <w:tcW w:w="794" w:type="dxa"/>
          </w:tcPr>
          <w:p w:rsidR="00D829F2" w:rsidRDefault="00D829F2">
            <w:pPr>
              <w:pStyle w:val="ConsPlusNormal"/>
              <w:jc w:val="center"/>
            </w:pPr>
            <w:r>
              <w:t>1.1.3</w:t>
            </w:r>
          </w:p>
        </w:tc>
        <w:tc>
          <w:tcPr>
            <w:tcW w:w="1871" w:type="dxa"/>
          </w:tcPr>
          <w:p w:rsidR="00D829F2" w:rsidRDefault="00D829F2">
            <w:pPr>
              <w:pStyle w:val="ConsPlusNormal"/>
            </w:pPr>
            <w:proofErr w:type="spellStart"/>
            <w:r>
              <w:t>date</w:t>
            </w:r>
            <w:proofErr w:type="spellEnd"/>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Date</w:t>
            </w:r>
            <w:proofErr w:type="spellEnd"/>
          </w:p>
        </w:tc>
        <w:tc>
          <w:tcPr>
            <w:tcW w:w="907" w:type="dxa"/>
          </w:tcPr>
          <w:p w:rsidR="00D829F2" w:rsidRDefault="00D829F2">
            <w:pPr>
              <w:pStyle w:val="ConsPlusNormal"/>
            </w:pPr>
            <w:r>
              <w:t>-</w:t>
            </w:r>
          </w:p>
        </w:tc>
        <w:tc>
          <w:tcPr>
            <w:tcW w:w="3798" w:type="dxa"/>
          </w:tcPr>
          <w:p w:rsidR="00D829F2" w:rsidRDefault="00D829F2">
            <w:pPr>
              <w:pStyle w:val="ConsPlusNormal"/>
            </w:pPr>
            <w:r>
              <w:t>Дата создания файла</w:t>
            </w:r>
          </w:p>
        </w:tc>
      </w:tr>
      <w:tr w:rsidR="00D829F2">
        <w:tc>
          <w:tcPr>
            <w:tcW w:w="794" w:type="dxa"/>
          </w:tcPr>
          <w:p w:rsidR="00D829F2" w:rsidRDefault="00D829F2">
            <w:pPr>
              <w:pStyle w:val="ConsPlusNormal"/>
              <w:jc w:val="center"/>
            </w:pPr>
            <w:r>
              <w:t>1.2</w:t>
            </w:r>
          </w:p>
        </w:tc>
        <w:tc>
          <w:tcPr>
            <w:tcW w:w="5045" w:type="dxa"/>
            <w:gridSpan w:val="4"/>
          </w:tcPr>
          <w:p w:rsidR="00D829F2" w:rsidRDefault="00D829F2">
            <w:pPr>
              <w:pStyle w:val="ConsPlusNormal"/>
            </w:pPr>
            <w:proofErr w:type="spellStart"/>
            <w:r>
              <w:t>zap</w:t>
            </w:r>
            <w:proofErr w:type="spellEnd"/>
          </w:p>
        </w:tc>
        <w:tc>
          <w:tcPr>
            <w:tcW w:w="3798" w:type="dxa"/>
          </w:tcPr>
          <w:p w:rsidR="00D829F2" w:rsidRDefault="00D829F2">
            <w:pPr>
              <w:pStyle w:val="ConsPlusNormal"/>
            </w:pPr>
            <w:r>
              <w:t>Запись</w:t>
            </w:r>
          </w:p>
        </w:tc>
      </w:tr>
      <w:tr w:rsidR="00D829F2">
        <w:tc>
          <w:tcPr>
            <w:tcW w:w="794" w:type="dxa"/>
          </w:tcPr>
          <w:p w:rsidR="00D829F2" w:rsidRDefault="00D829F2">
            <w:pPr>
              <w:pStyle w:val="ConsPlusNormal"/>
              <w:jc w:val="center"/>
            </w:pPr>
            <w:r>
              <w:lastRenderedPageBreak/>
              <w:t>1.2.1</w:t>
            </w:r>
          </w:p>
        </w:tc>
        <w:tc>
          <w:tcPr>
            <w:tcW w:w="1871" w:type="dxa"/>
          </w:tcPr>
          <w:p w:rsidR="00D829F2" w:rsidRDefault="00D829F2">
            <w:pPr>
              <w:pStyle w:val="ConsPlusNormal"/>
            </w:pPr>
            <w:r>
              <w:t>IDUMP</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Num</w:t>
            </w:r>
            <w:proofErr w:type="spellEnd"/>
          </w:p>
        </w:tc>
        <w:tc>
          <w:tcPr>
            <w:tcW w:w="907" w:type="dxa"/>
          </w:tcPr>
          <w:p w:rsidR="00D829F2" w:rsidRDefault="00D829F2">
            <w:pPr>
              <w:pStyle w:val="ConsPlusNormal"/>
            </w:pPr>
            <w:r>
              <w:t>1</w:t>
            </w:r>
          </w:p>
        </w:tc>
        <w:tc>
          <w:tcPr>
            <w:tcW w:w="3798" w:type="dxa"/>
          </w:tcPr>
          <w:p w:rsidR="00D829F2" w:rsidRDefault="00D829F2">
            <w:pPr>
              <w:pStyle w:val="ConsPlusNormal"/>
            </w:pPr>
            <w:r>
              <w:t xml:space="preserve">Код условий оказания медицинской помощи. Заполняется в соответствии с </w:t>
            </w:r>
            <w:hyperlink w:anchor="P1110" w:history="1">
              <w:r>
                <w:rPr>
                  <w:color w:val="0000FF"/>
                </w:rPr>
                <w:t>разделом V</w:t>
              </w:r>
            </w:hyperlink>
          </w:p>
        </w:tc>
      </w:tr>
      <w:tr w:rsidR="00D829F2">
        <w:tc>
          <w:tcPr>
            <w:tcW w:w="794" w:type="dxa"/>
          </w:tcPr>
          <w:p w:rsidR="00D829F2" w:rsidRDefault="00D829F2">
            <w:pPr>
              <w:pStyle w:val="ConsPlusNormal"/>
              <w:jc w:val="center"/>
            </w:pPr>
            <w:r>
              <w:t>1.2.2</w:t>
            </w:r>
          </w:p>
        </w:tc>
        <w:tc>
          <w:tcPr>
            <w:tcW w:w="1871" w:type="dxa"/>
          </w:tcPr>
          <w:p w:rsidR="00D829F2" w:rsidRDefault="00D829F2">
            <w:pPr>
              <w:pStyle w:val="ConsPlusNormal"/>
            </w:pPr>
            <w:r>
              <w:t>IDOTD</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Char</w:t>
            </w:r>
            <w:proofErr w:type="spellEnd"/>
          </w:p>
        </w:tc>
        <w:tc>
          <w:tcPr>
            <w:tcW w:w="907" w:type="dxa"/>
          </w:tcPr>
          <w:p w:rsidR="00D829F2" w:rsidRDefault="00D829F2">
            <w:pPr>
              <w:pStyle w:val="ConsPlusNormal"/>
            </w:pPr>
            <w:r>
              <w:t>12</w:t>
            </w:r>
          </w:p>
        </w:tc>
        <w:tc>
          <w:tcPr>
            <w:tcW w:w="3798" w:type="dxa"/>
          </w:tcPr>
          <w:p w:rsidR="00D829F2" w:rsidRDefault="00D829F2">
            <w:pPr>
              <w:pStyle w:val="ConsPlusNormal"/>
            </w:pPr>
            <w:r>
              <w:t>Код отделения МО, уникален в пределах субъекта Российской Федерации (не может повторяться в том числе для разных условий оказания медицинской помощи)</w:t>
            </w:r>
          </w:p>
        </w:tc>
      </w:tr>
      <w:tr w:rsidR="00D829F2">
        <w:tc>
          <w:tcPr>
            <w:tcW w:w="794" w:type="dxa"/>
          </w:tcPr>
          <w:p w:rsidR="00D829F2" w:rsidRDefault="00D829F2">
            <w:pPr>
              <w:pStyle w:val="ConsPlusNormal"/>
              <w:jc w:val="center"/>
            </w:pPr>
            <w:r>
              <w:t>1.2.3</w:t>
            </w:r>
          </w:p>
        </w:tc>
        <w:tc>
          <w:tcPr>
            <w:tcW w:w="1871" w:type="dxa"/>
          </w:tcPr>
          <w:p w:rsidR="00D829F2" w:rsidRDefault="00D829F2">
            <w:pPr>
              <w:pStyle w:val="ConsPlusNormal"/>
            </w:pPr>
            <w:r>
              <w:t>LPU</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Char</w:t>
            </w:r>
            <w:proofErr w:type="spellEnd"/>
          </w:p>
        </w:tc>
        <w:tc>
          <w:tcPr>
            <w:tcW w:w="907" w:type="dxa"/>
          </w:tcPr>
          <w:p w:rsidR="00D829F2" w:rsidRDefault="00D829F2">
            <w:pPr>
              <w:pStyle w:val="ConsPlusNormal"/>
            </w:pPr>
            <w:r>
              <w:t>6</w:t>
            </w:r>
          </w:p>
        </w:tc>
        <w:tc>
          <w:tcPr>
            <w:tcW w:w="3798" w:type="dxa"/>
          </w:tcPr>
          <w:p w:rsidR="00D829F2" w:rsidRDefault="00D829F2">
            <w:pPr>
              <w:pStyle w:val="ConsPlusNormal"/>
            </w:pPr>
            <w:r>
              <w:t xml:space="preserve">Реестровый номер МО. Заполняется в соответствии с </w:t>
            </w:r>
            <w:hyperlink w:anchor="P1110" w:history="1">
              <w:r>
                <w:rPr>
                  <w:color w:val="0000FF"/>
                </w:rPr>
                <w:t>разделом V</w:t>
              </w:r>
            </w:hyperlink>
          </w:p>
        </w:tc>
      </w:tr>
      <w:tr w:rsidR="00D829F2">
        <w:tc>
          <w:tcPr>
            <w:tcW w:w="794" w:type="dxa"/>
          </w:tcPr>
          <w:p w:rsidR="00D829F2" w:rsidRDefault="00D829F2">
            <w:pPr>
              <w:pStyle w:val="ConsPlusNormal"/>
              <w:jc w:val="center"/>
            </w:pPr>
            <w:r>
              <w:t>1.2.4</w:t>
            </w:r>
          </w:p>
        </w:tc>
        <w:tc>
          <w:tcPr>
            <w:tcW w:w="1871" w:type="dxa"/>
          </w:tcPr>
          <w:p w:rsidR="00D829F2" w:rsidRDefault="00D829F2">
            <w:pPr>
              <w:pStyle w:val="ConsPlusNormal"/>
            </w:pPr>
            <w:r>
              <w:t>PROF</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Num</w:t>
            </w:r>
            <w:proofErr w:type="spellEnd"/>
          </w:p>
        </w:tc>
        <w:tc>
          <w:tcPr>
            <w:tcW w:w="907" w:type="dxa"/>
          </w:tcPr>
          <w:p w:rsidR="00D829F2" w:rsidRDefault="00D829F2">
            <w:pPr>
              <w:pStyle w:val="ConsPlusNormal"/>
            </w:pPr>
            <w:r>
              <w:t>3</w:t>
            </w:r>
          </w:p>
        </w:tc>
        <w:tc>
          <w:tcPr>
            <w:tcW w:w="3798" w:type="dxa"/>
          </w:tcPr>
          <w:p w:rsidR="00D829F2" w:rsidRDefault="00D829F2">
            <w:pPr>
              <w:pStyle w:val="ConsPlusNormal"/>
            </w:pPr>
            <w:r>
              <w:t xml:space="preserve">Профиль. Заполняется в соответствии с </w:t>
            </w:r>
            <w:hyperlink w:anchor="P1110" w:history="1">
              <w:r>
                <w:rPr>
                  <w:color w:val="0000FF"/>
                </w:rPr>
                <w:t>разделом V</w:t>
              </w:r>
            </w:hyperlink>
          </w:p>
        </w:tc>
      </w:tr>
      <w:tr w:rsidR="00D829F2">
        <w:tc>
          <w:tcPr>
            <w:tcW w:w="794" w:type="dxa"/>
          </w:tcPr>
          <w:p w:rsidR="00D829F2" w:rsidRDefault="00D829F2">
            <w:pPr>
              <w:pStyle w:val="ConsPlusNormal"/>
              <w:jc w:val="center"/>
            </w:pPr>
            <w:r>
              <w:t>1.2.5</w:t>
            </w:r>
          </w:p>
        </w:tc>
        <w:tc>
          <w:tcPr>
            <w:tcW w:w="1871" w:type="dxa"/>
          </w:tcPr>
          <w:p w:rsidR="00D829F2" w:rsidRDefault="00D829F2">
            <w:pPr>
              <w:pStyle w:val="ConsPlusNormal"/>
            </w:pPr>
            <w:r>
              <w:t>KOEF_D</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Num</w:t>
            </w:r>
            <w:proofErr w:type="spellEnd"/>
          </w:p>
        </w:tc>
        <w:tc>
          <w:tcPr>
            <w:tcW w:w="907" w:type="dxa"/>
          </w:tcPr>
          <w:p w:rsidR="00D829F2" w:rsidRDefault="00D829F2">
            <w:pPr>
              <w:pStyle w:val="ConsPlusNormal"/>
            </w:pPr>
            <w:r>
              <w:t>2.5</w:t>
            </w:r>
          </w:p>
        </w:tc>
        <w:tc>
          <w:tcPr>
            <w:tcW w:w="3798" w:type="dxa"/>
          </w:tcPr>
          <w:p w:rsidR="00D829F2" w:rsidRDefault="00D829F2">
            <w:pPr>
              <w:pStyle w:val="ConsPlusNormal"/>
            </w:pPr>
            <w:r>
              <w:t>Значение коэффициента дифференциации</w:t>
            </w:r>
          </w:p>
        </w:tc>
      </w:tr>
      <w:tr w:rsidR="00D829F2">
        <w:tc>
          <w:tcPr>
            <w:tcW w:w="794" w:type="dxa"/>
          </w:tcPr>
          <w:p w:rsidR="00D829F2" w:rsidRDefault="00D829F2">
            <w:pPr>
              <w:pStyle w:val="ConsPlusNormal"/>
              <w:jc w:val="center"/>
            </w:pPr>
            <w:r>
              <w:t>1.2.6</w:t>
            </w:r>
          </w:p>
        </w:tc>
        <w:tc>
          <w:tcPr>
            <w:tcW w:w="1871" w:type="dxa"/>
          </w:tcPr>
          <w:p w:rsidR="00D829F2" w:rsidRDefault="00D829F2">
            <w:pPr>
              <w:pStyle w:val="ConsPlusNormal"/>
            </w:pPr>
            <w:r>
              <w:t>DATEBEG</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Date</w:t>
            </w:r>
            <w:proofErr w:type="spellEnd"/>
          </w:p>
        </w:tc>
        <w:tc>
          <w:tcPr>
            <w:tcW w:w="907" w:type="dxa"/>
          </w:tcPr>
          <w:p w:rsidR="00D829F2" w:rsidRDefault="00D829F2">
            <w:pPr>
              <w:pStyle w:val="ConsPlusNormal"/>
            </w:pPr>
            <w:r>
              <w:t>-</w:t>
            </w:r>
          </w:p>
        </w:tc>
        <w:tc>
          <w:tcPr>
            <w:tcW w:w="3798" w:type="dxa"/>
          </w:tcPr>
          <w:p w:rsidR="00D829F2" w:rsidRDefault="00D829F2">
            <w:pPr>
              <w:pStyle w:val="ConsPlusNormal"/>
            </w:pPr>
            <w:r>
              <w:t>Дата начала действия записи</w:t>
            </w:r>
          </w:p>
        </w:tc>
      </w:tr>
      <w:tr w:rsidR="00D829F2">
        <w:tc>
          <w:tcPr>
            <w:tcW w:w="794" w:type="dxa"/>
          </w:tcPr>
          <w:p w:rsidR="00D829F2" w:rsidRDefault="00D829F2">
            <w:pPr>
              <w:pStyle w:val="ConsPlusNormal"/>
              <w:jc w:val="center"/>
            </w:pPr>
            <w:r>
              <w:t>1.2.7</w:t>
            </w:r>
          </w:p>
        </w:tc>
        <w:tc>
          <w:tcPr>
            <w:tcW w:w="1871" w:type="dxa"/>
          </w:tcPr>
          <w:p w:rsidR="00D829F2" w:rsidRDefault="00D829F2">
            <w:pPr>
              <w:pStyle w:val="ConsPlusNormal"/>
            </w:pPr>
            <w:r>
              <w:t>DATEEND</w:t>
            </w:r>
          </w:p>
        </w:tc>
        <w:tc>
          <w:tcPr>
            <w:tcW w:w="1587" w:type="dxa"/>
          </w:tcPr>
          <w:p w:rsidR="00D829F2" w:rsidRDefault="00D829F2">
            <w:pPr>
              <w:pStyle w:val="ConsPlusNormal"/>
              <w:jc w:val="center"/>
            </w:pPr>
            <w:r>
              <w:t>У</w:t>
            </w:r>
          </w:p>
        </w:tc>
        <w:tc>
          <w:tcPr>
            <w:tcW w:w="680" w:type="dxa"/>
          </w:tcPr>
          <w:p w:rsidR="00D829F2" w:rsidRDefault="00D829F2">
            <w:pPr>
              <w:pStyle w:val="ConsPlusNormal"/>
            </w:pPr>
            <w:proofErr w:type="spellStart"/>
            <w:r>
              <w:t>Date</w:t>
            </w:r>
            <w:proofErr w:type="spellEnd"/>
          </w:p>
        </w:tc>
        <w:tc>
          <w:tcPr>
            <w:tcW w:w="907" w:type="dxa"/>
          </w:tcPr>
          <w:p w:rsidR="00D829F2" w:rsidRDefault="00D829F2">
            <w:pPr>
              <w:pStyle w:val="ConsPlusNormal"/>
            </w:pPr>
            <w:r>
              <w:t>-</w:t>
            </w:r>
          </w:p>
        </w:tc>
        <w:tc>
          <w:tcPr>
            <w:tcW w:w="3798" w:type="dxa"/>
          </w:tcPr>
          <w:p w:rsidR="00D829F2" w:rsidRDefault="00D829F2">
            <w:pPr>
              <w:pStyle w:val="ConsPlusNormal"/>
            </w:pPr>
            <w:r>
              <w:t>Дата окончания действия записи</w:t>
            </w:r>
          </w:p>
        </w:tc>
      </w:tr>
    </w:tbl>
    <w:p w:rsidR="00D829F2" w:rsidRDefault="00D829F2">
      <w:pPr>
        <w:pStyle w:val="ConsPlusNormal"/>
        <w:jc w:val="both"/>
      </w:pPr>
    </w:p>
    <w:p w:rsidR="00D829F2" w:rsidRDefault="00D829F2">
      <w:pPr>
        <w:pStyle w:val="ConsPlusNormal"/>
        <w:jc w:val="center"/>
      </w:pPr>
      <w:bookmarkStart w:id="9" w:name="P651"/>
      <w:bookmarkEnd w:id="9"/>
      <w:r>
        <w:t>Таблица 4. Справочник уровней (подуровней) отделений МО</w:t>
      </w:r>
    </w:p>
    <w:p w:rsidR="00D829F2" w:rsidRDefault="00D829F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794"/>
        <w:gridCol w:w="1871"/>
        <w:gridCol w:w="1587"/>
        <w:gridCol w:w="680"/>
        <w:gridCol w:w="907"/>
        <w:gridCol w:w="3798"/>
      </w:tblGrid>
      <w:tr w:rsidR="00D829F2">
        <w:tc>
          <w:tcPr>
            <w:tcW w:w="794" w:type="dxa"/>
            <w:vAlign w:val="center"/>
          </w:tcPr>
          <w:p w:rsidR="00D829F2" w:rsidRDefault="00D829F2">
            <w:pPr>
              <w:pStyle w:val="ConsPlusNormal"/>
              <w:jc w:val="center"/>
            </w:pPr>
            <w:r>
              <w:t>N</w:t>
            </w:r>
          </w:p>
        </w:tc>
        <w:tc>
          <w:tcPr>
            <w:tcW w:w="1871" w:type="dxa"/>
            <w:vAlign w:val="center"/>
          </w:tcPr>
          <w:p w:rsidR="00D829F2" w:rsidRDefault="00D829F2">
            <w:pPr>
              <w:pStyle w:val="ConsPlusNormal"/>
              <w:jc w:val="center"/>
            </w:pPr>
            <w:r>
              <w:t>XML-имя</w:t>
            </w:r>
          </w:p>
        </w:tc>
        <w:tc>
          <w:tcPr>
            <w:tcW w:w="1587" w:type="dxa"/>
            <w:vAlign w:val="center"/>
          </w:tcPr>
          <w:p w:rsidR="00D829F2" w:rsidRDefault="00D829F2">
            <w:pPr>
              <w:pStyle w:val="ConsPlusNormal"/>
              <w:jc w:val="center"/>
            </w:pPr>
            <w:r>
              <w:t>Тип (обязательность условия)</w:t>
            </w:r>
          </w:p>
        </w:tc>
        <w:tc>
          <w:tcPr>
            <w:tcW w:w="680" w:type="dxa"/>
            <w:vAlign w:val="center"/>
          </w:tcPr>
          <w:p w:rsidR="00D829F2" w:rsidRDefault="00D829F2">
            <w:pPr>
              <w:pStyle w:val="ConsPlusNormal"/>
              <w:jc w:val="center"/>
            </w:pPr>
            <w:r>
              <w:t>Тип</w:t>
            </w:r>
          </w:p>
        </w:tc>
        <w:tc>
          <w:tcPr>
            <w:tcW w:w="907" w:type="dxa"/>
            <w:vAlign w:val="center"/>
          </w:tcPr>
          <w:p w:rsidR="00D829F2" w:rsidRDefault="00D829F2">
            <w:pPr>
              <w:pStyle w:val="ConsPlusNormal"/>
              <w:jc w:val="center"/>
            </w:pPr>
            <w:r>
              <w:t>Размер</w:t>
            </w:r>
          </w:p>
        </w:tc>
        <w:tc>
          <w:tcPr>
            <w:tcW w:w="3798" w:type="dxa"/>
            <w:vAlign w:val="center"/>
          </w:tcPr>
          <w:p w:rsidR="00D829F2" w:rsidRDefault="00D829F2">
            <w:pPr>
              <w:pStyle w:val="ConsPlusNormal"/>
              <w:jc w:val="center"/>
            </w:pPr>
            <w:r>
              <w:t>Содержание</w:t>
            </w:r>
          </w:p>
        </w:tc>
      </w:tr>
      <w:tr w:rsidR="00D829F2">
        <w:tc>
          <w:tcPr>
            <w:tcW w:w="794" w:type="dxa"/>
          </w:tcPr>
          <w:p w:rsidR="00D829F2" w:rsidRDefault="00D829F2">
            <w:pPr>
              <w:pStyle w:val="ConsPlusNormal"/>
              <w:jc w:val="center"/>
            </w:pPr>
            <w:r>
              <w:t>1</w:t>
            </w:r>
          </w:p>
        </w:tc>
        <w:tc>
          <w:tcPr>
            <w:tcW w:w="5045" w:type="dxa"/>
            <w:gridSpan w:val="4"/>
          </w:tcPr>
          <w:p w:rsidR="00D829F2" w:rsidRDefault="00D829F2">
            <w:pPr>
              <w:pStyle w:val="ConsPlusNormal"/>
            </w:pPr>
            <w:proofErr w:type="spellStart"/>
            <w:r>
              <w:t>packet</w:t>
            </w:r>
            <w:proofErr w:type="spellEnd"/>
          </w:p>
        </w:tc>
        <w:tc>
          <w:tcPr>
            <w:tcW w:w="3798" w:type="dxa"/>
          </w:tcPr>
          <w:p w:rsidR="00D829F2" w:rsidRDefault="00D829F2">
            <w:pPr>
              <w:pStyle w:val="ConsPlusNormal"/>
            </w:pPr>
            <w:r>
              <w:t>Корневой элемент</w:t>
            </w:r>
          </w:p>
        </w:tc>
      </w:tr>
      <w:tr w:rsidR="00D829F2">
        <w:tc>
          <w:tcPr>
            <w:tcW w:w="794" w:type="dxa"/>
          </w:tcPr>
          <w:p w:rsidR="00D829F2" w:rsidRDefault="00D829F2">
            <w:pPr>
              <w:pStyle w:val="ConsPlusNormal"/>
              <w:jc w:val="center"/>
            </w:pPr>
            <w:r>
              <w:t>1.1</w:t>
            </w:r>
          </w:p>
        </w:tc>
        <w:tc>
          <w:tcPr>
            <w:tcW w:w="5045" w:type="dxa"/>
            <w:gridSpan w:val="4"/>
          </w:tcPr>
          <w:p w:rsidR="00D829F2" w:rsidRDefault="00D829F2">
            <w:pPr>
              <w:pStyle w:val="ConsPlusNormal"/>
            </w:pPr>
            <w:proofErr w:type="spellStart"/>
            <w:r>
              <w:t>zglv</w:t>
            </w:r>
            <w:proofErr w:type="spellEnd"/>
          </w:p>
        </w:tc>
        <w:tc>
          <w:tcPr>
            <w:tcW w:w="3798" w:type="dxa"/>
          </w:tcPr>
          <w:p w:rsidR="00D829F2" w:rsidRDefault="00D829F2">
            <w:pPr>
              <w:pStyle w:val="ConsPlusNormal"/>
            </w:pPr>
            <w:r>
              <w:t>Информация о справочнике</w:t>
            </w:r>
          </w:p>
        </w:tc>
      </w:tr>
      <w:tr w:rsidR="00D829F2">
        <w:tc>
          <w:tcPr>
            <w:tcW w:w="794" w:type="dxa"/>
          </w:tcPr>
          <w:p w:rsidR="00D829F2" w:rsidRDefault="00D829F2">
            <w:pPr>
              <w:pStyle w:val="ConsPlusNormal"/>
              <w:jc w:val="center"/>
            </w:pPr>
            <w:r>
              <w:t>1.1.1</w:t>
            </w:r>
          </w:p>
        </w:tc>
        <w:tc>
          <w:tcPr>
            <w:tcW w:w="1871" w:type="dxa"/>
          </w:tcPr>
          <w:p w:rsidR="00D829F2" w:rsidRDefault="00D829F2">
            <w:pPr>
              <w:pStyle w:val="ConsPlusNormal"/>
            </w:pPr>
            <w:proofErr w:type="spellStart"/>
            <w:r>
              <w:t>type</w:t>
            </w:r>
            <w:proofErr w:type="spellEnd"/>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Char</w:t>
            </w:r>
            <w:proofErr w:type="spellEnd"/>
          </w:p>
        </w:tc>
        <w:tc>
          <w:tcPr>
            <w:tcW w:w="907" w:type="dxa"/>
          </w:tcPr>
          <w:p w:rsidR="00D829F2" w:rsidRDefault="00D829F2">
            <w:pPr>
              <w:pStyle w:val="ConsPlusNormal"/>
            </w:pPr>
            <w:r>
              <w:t>10</w:t>
            </w:r>
          </w:p>
        </w:tc>
        <w:tc>
          <w:tcPr>
            <w:tcW w:w="3798" w:type="dxa"/>
          </w:tcPr>
          <w:p w:rsidR="00D829F2" w:rsidRDefault="00D829F2">
            <w:pPr>
              <w:pStyle w:val="ConsPlusNormal"/>
            </w:pPr>
            <w:r>
              <w:t>Заполняется значением: KUSMOV</w:t>
            </w:r>
          </w:p>
        </w:tc>
      </w:tr>
      <w:tr w:rsidR="00D829F2">
        <w:tc>
          <w:tcPr>
            <w:tcW w:w="794" w:type="dxa"/>
          </w:tcPr>
          <w:p w:rsidR="00D829F2" w:rsidRDefault="00D829F2">
            <w:pPr>
              <w:pStyle w:val="ConsPlusNormal"/>
              <w:jc w:val="center"/>
            </w:pPr>
            <w:r>
              <w:lastRenderedPageBreak/>
              <w:t>1.1.2</w:t>
            </w:r>
          </w:p>
        </w:tc>
        <w:tc>
          <w:tcPr>
            <w:tcW w:w="1871" w:type="dxa"/>
          </w:tcPr>
          <w:p w:rsidR="00D829F2" w:rsidRDefault="00D829F2">
            <w:pPr>
              <w:pStyle w:val="ConsPlusNormal"/>
            </w:pPr>
            <w:proofErr w:type="spellStart"/>
            <w:r>
              <w:t>version</w:t>
            </w:r>
            <w:proofErr w:type="spellEnd"/>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Char</w:t>
            </w:r>
            <w:proofErr w:type="spellEnd"/>
          </w:p>
        </w:tc>
        <w:tc>
          <w:tcPr>
            <w:tcW w:w="907" w:type="dxa"/>
          </w:tcPr>
          <w:p w:rsidR="00D829F2" w:rsidRDefault="00D829F2">
            <w:pPr>
              <w:pStyle w:val="ConsPlusNormal"/>
            </w:pPr>
            <w:r>
              <w:t>3</w:t>
            </w:r>
          </w:p>
        </w:tc>
        <w:tc>
          <w:tcPr>
            <w:tcW w:w="3798" w:type="dxa"/>
          </w:tcPr>
          <w:p w:rsidR="00D829F2" w:rsidRDefault="00D829F2">
            <w:pPr>
              <w:pStyle w:val="ConsPlusNormal"/>
            </w:pPr>
            <w:r>
              <w:t>2.0</w:t>
            </w:r>
          </w:p>
        </w:tc>
      </w:tr>
      <w:tr w:rsidR="00D829F2">
        <w:tc>
          <w:tcPr>
            <w:tcW w:w="794" w:type="dxa"/>
          </w:tcPr>
          <w:p w:rsidR="00D829F2" w:rsidRDefault="00D829F2">
            <w:pPr>
              <w:pStyle w:val="ConsPlusNormal"/>
              <w:jc w:val="center"/>
            </w:pPr>
            <w:r>
              <w:t>1.1.3</w:t>
            </w:r>
          </w:p>
        </w:tc>
        <w:tc>
          <w:tcPr>
            <w:tcW w:w="1871" w:type="dxa"/>
          </w:tcPr>
          <w:p w:rsidR="00D829F2" w:rsidRDefault="00D829F2">
            <w:pPr>
              <w:pStyle w:val="ConsPlusNormal"/>
            </w:pPr>
            <w:proofErr w:type="spellStart"/>
            <w:r>
              <w:t>date</w:t>
            </w:r>
            <w:proofErr w:type="spellEnd"/>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Date</w:t>
            </w:r>
            <w:proofErr w:type="spellEnd"/>
          </w:p>
        </w:tc>
        <w:tc>
          <w:tcPr>
            <w:tcW w:w="907" w:type="dxa"/>
          </w:tcPr>
          <w:p w:rsidR="00D829F2" w:rsidRDefault="00D829F2">
            <w:pPr>
              <w:pStyle w:val="ConsPlusNormal"/>
            </w:pPr>
            <w:r>
              <w:t>-</w:t>
            </w:r>
          </w:p>
        </w:tc>
        <w:tc>
          <w:tcPr>
            <w:tcW w:w="3798" w:type="dxa"/>
          </w:tcPr>
          <w:p w:rsidR="00D829F2" w:rsidRDefault="00D829F2">
            <w:pPr>
              <w:pStyle w:val="ConsPlusNormal"/>
            </w:pPr>
            <w:r>
              <w:t>Дата создания файла</w:t>
            </w:r>
          </w:p>
        </w:tc>
      </w:tr>
      <w:tr w:rsidR="00D829F2">
        <w:tc>
          <w:tcPr>
            <w:tcW w:w="794" w:type="dxa"/>
          </w:tcPr>
          <w:p w:rsidR="00D829F2" w:rsidRDefault="00D829F2">
            <w:pPr>
              <w:pStyle w:val="ConsPlusNormal"/>
              <w:jc w:val="center"/>
            </w:pPr>
            <w:r>
              <w:t>1.2</w:t>
            </w:r>
          </w:p>
        </w:tc>
        <w:tc>
          <w:tcPr>
            <w:tcW w:w="5045" w:type="dxa"/>
            <w:gridSpan w:val="4"/>
          </w:tcPr>
          <w:p w:rsidR="00D829F2" w:rsidRDefault="00D829F2">
            <w:pPr>
              <w:pStyle w:val="ConsPlusNormal"/>
            </w:pPr>
            <w:proofErr w:type="spellStart"/>
            <w:r>
              <w:t>zap</w:t>
            </w:r>
            <w:proofErr w:type="spellEnd"/>
          </w:p>
        </w:tc>
        <w:tc>
          <w:tcPr>
            <w:tcW w:w="3798" w:type="dxa"/>
          </w:tcPr>
          <w:p w:rsidR="00D829F2" w:rsidRDefault="00D829F2">
            <w:pPr>
              <w:pStyle w:val="ConsPlusNormal"/>
            </w:pPr>
            <w:r>
              <w:t>Запись</w:t>
            </w:r>
          </w:p>
        </w:tc>
      </w:tr>
      <w:tr w:rsidR="00D829F2">
        <w:tc>
          <w:tcPr>
            <w:tcW w:w="794" w:type="dxa"/>
          </w:tcPr>
          <w:p w:rsidR="00D829F2" w:rsidRDefault="00D829F2">
            <w:pPr>
              <w:pStyle w:val="ConsPlusNormal"/>
              <w:jc w:val="center"/>
            </w:pPr>
            <w:r>
              <w:t>1,2.1</w:t>
            </w:r>
          </w:p>
        </w:tc>
        <w:tc>
          <w:tcPr>
            <w:tcW w:w="1871" w:type="dxa"/>
          </w:tcPr>
          <w:p w:rsidR="00D829F2" w:rsidRDefault="00D829F2">
            <w:pPr>
              <w:pStyle w:val="ConsPlusNormal"/>
            </w:pPr>
            <w:r>
              <w:t>IDUR</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Num</w:t>
            </w:r>
            <w:proofErr w:type="spellEnd"/>
          </w:p>
        </w:tc>
        <w:tc>
          <w:tcPr>
            <w:tcW w:w="907" w:type="dxa"/>
          </w:tcPr>
          <w:p w:rsidR="00D829F2" w:rsidRDefault="00D829F2">
            <w:pPr>
              <w:pStyle w:val="ConsPlusNormal"/>
            </w:pPr>
            <w:r>
              <w:t>4</w:t>
            </w:r>
          </w:p>
        </w:tc>
        <w:tc>
          <w:tcPr>
            <w:tcW w:w="3798" w:type="dxa"/>
          </w:tcPr>
          <w:p w:rsidR="00D829F2" w:rsidRDefault="00D829F2">
            <w:pPr>
              <w:pStyle w:val="ConsPlusNormal"/>
            </w:pPr>
            <w:r>
              <w:t>Номер по порядку</w:t>
            </w:r>
          </w:p>
        </w:tc>
      </w:tr>
      <w:tr w:rsidR="00D829F2">
        <w:tc>
          <w:tcPr>
            <w:tcW w:w="794" w:type="dxa"/>
          </w:tcPr>
          <w:p w:rsidR="00D829F2" w:rsidRDefault="00D829F2">
            <w:pPr>
              <w:pStyle w:val="ConsPlusNormal"/>
              <w:jc w:val="center"/>
            </w:pPr>
            <w:r>
              <w:t>1.2.2</w:t>
            </w:r>
          </w:p>
        </w:tc>
        <w:tc>
          <w:tcPr>
            <w:tcW w:w="1871" w:type="dxa"/>
          </w:tcPr>
          <w:p w:rsidR="00D829F2" w:rsidRDefault="00D829F2">
            <w:pPr>
              <w:pStyle w:val="ConsPlusNormal"/>
            </w:pPr>
            <w:r>
              <w:t>IDOTD</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Char</w:t>
            </w:r>
            <w:proofErr w:type="spellEnd"/>
          </w:p>
        </w:tc>
        <w:tc>
          <w:tcPr>
            <w:tcW w:w="907" w:type="dxa"/>
          </w:tcPr>
          <w:p w:rsidR="00D829F2" w:rsidRDefault="00D829F2">
            <w:pPr>
              <w:pStyle w:val="ConsPlusNormal"/>
            </w:pPr>
            <w:r>
              <w:t>12</w:t>
            </w:r>
          </w:p>
        </w:tc>
        <w:tc>
          <w:tcPr>
            <w:tcW w:w="3798" w:type="dxa"/>
          </w:tcPr>
          <w:p w:rsidR="00D829F2" w:rsidRDefault="00D829F2">
            <w:pPr>
              <w:pStyle w:val="ConsPlusNormal"/>
            </w:pPr>
            <w:r>
              <w:t xml:space="preserve">Код отделения (соответствует </w:t>
            </w:r>
            <w:hyperlink w:anchor="P573" w:history="1">
              <w:r>
                <w:rPr>
                  <w:color w:val="0000FF"/>
                </w:rPr>
                <w:t>таблице 3</w:t>
              </w:r>
            </w:hyperlink>
            <w:r>
              <w:t>)</w:t>
            </w:r>
          </w:p>
        </w:tc>
      </w:tr>
      <w:tr w:rsidR="00D829F2">
        <w:tc>
          <w:tcPr>
            <w:tcW w:w="794" w:type="dxa"/>
          </w:tcPr>
          <w:p w:rsidR="00D829F2" w:rsidRDefault="00D829F2">
            <w:pPr>
              <w:pStyle w:val="ConsPlusNormal"/>
              <w:jc w:val="center"/>
            </w:pPr>
            <w:r>
              <w:t>1.2.3</w:t>
            </w:r>
          </w:p>
        </w:tc>
        <w:tc>
          <w:tcPr>
            <w:tcW w:w="1871" w:type="dxa"/>
          </w:tcPr>
          <w:p w:rsidR="00D829F2" w:rsidRDefault="00D829F2">
            <w:pPr>
              <w:pStyle w:val="ConsPlusNormal"/>
            </w:pPr>
            <w:r>
              <w:t>TIP_L</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Num</w:t>
            </w:r>
            <w:proofErr w:type="spellEnd"/>
          </w:p>
        </w:tc>
        <w:tc>
          <w:tcPr>
            <w:tcW w:w="907" w:type="dxa"/>
          </w:tcPr>
          <w:p w:rsidR="00D829F2" w:rsidRDefault="00D829F2">
            <w:pPr>
              <w:pStyle w:val="ConsPlusNormal"/>
            </w:pPr>
            <w:r>
              <w:t>1</w:t>
            </w:r>
          </w:p>
        </w:tc>
        <w:tc>
          <w:tcPr>
            <w:tcW w:w="3798" w:type="dxa"/>
          </w:tcPr>
          <w:p w:rsidR="00D829F2" w:rsidRDefault="00D829F2">
            <w:pPr>
              <w:pStyle w:val="ConsPlusNormal"/>
            </w:pPr>
            <w:r>
              <w:t>1 - отделению присвоен уровень;</w:t>
            </w:r>
          </w:p>
          <w:p w:rsidR="00D829F2" w:rsidRDefault="00D829F2">
            <w:pPr>
              <w:pStyle w:val="ConsPlusNormal"/>
            </w:pPr>
            <w:r>
              <w:t>2 - отделению присвоен подуровень.</w:t>
            </w:r>
          </w:p>
        </w:tc>
      </w:tr>
      <w:tr w:rsidR="00D829F2">
        <w:tc>
          <w:tcPr>
            <w:tcW w:w="794" w:type="dxa"/>
          </w:tcPr>
          <w:p w:rsidR="00D829F2" w:rsidRDefault="00D829F2">
            <w:pPr>
              <w:pStyle w:val="ConsPlusNormal"/>
              <w:jc w:val="center"/>
            </w:pPr>
            <w:r>
              <w:t>1.2.4</w:t>
            </w:r>
          </w:p>
        </w:tc>
        <w:tc>
          <w:tcPr>
            <w:tcW w:w="1871" w:type="dxa"/>
          </w:tcPr>
          <w:p w:rsidR="00D829F2" w:rsidRDefault="00D829F2">
            <w:pPr>
              <w:pStyle w:val="ConsPlusNormal"/>
            </w:pPr>
            <w:r>
              <w:t>LVL</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Char</w:t>
            </w:r>
            <w:proofErr w:type="spellEnd"/>
          </w:p>
        </w:tc>
        <w:tc>
          <w:tcPr>
            <w:tcW w:w="907" w:type="dxa"/>
          </w:tcPr>
          <w:p w:rsidR="00D829F2" w:rsidRDefault="00D829F2">
            <w:pPr>
              <w:pStyle w:val="ConsPlusNormal"/>
            </w:pPr>
            <w:r>
              <w:t>3</w:t>
            </w:r>
          </w:p>
        </w:tc>
        <w:tc>
          <w:tcPr>
            <w:tcW w:w="3798" w:type="dxa"/>
          </w:tcPr>
          <w:p w:rsidR="00D829F2" w:rsidRDefault="00D829F2">
            <w:pPr>
              <w:pStyle w:val="ConsPlusNormal"/>
            </w:pPr>
            <w:r>
              <w:t>Уровень (подуровень) оказания медицинской помощи (например, "2" для уровня или "3.1" для подуровня)</w:t>
            </w:r>
          </w:p>
        </w:tc>
      </w:tr>
      <w:tr w:rsidR="00D829F2">
        <w:tc>
          <w:tcPr>
            <w:tcW w:w="794" w:type="dxa"/>
          </w:tcPr>
          <w:p w:rsidR="00D829F2" w:rsidRDefault="00D829F2">
            <w:pPr>
              <w:pStyle w:val="ConsPlusNormal"/>
              <w:jc w:val="center"/>
            </w:pPr>
            <w:r>
              <w:t>1.2.5</w:t>
            </w:r>
          </w:p>
        </w:tc>
        <w:tc>
          <w:tcPr>
            <w:tcW w:w="1871" w:type="dxa"/>
          </w:tcPr>
          <w:p w:rsidR="00D829F2" w:rsidRDefault="00D829F2">
            <w:pPr>
              <w:pStyle w:val="ConsPlusNormal"/>
            </w:pPr>
            <w:r>
              <w:t>DATEBEG</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Date</w:t>
            </w:r>
            <w:proofErr w:type="spellEnd"/>
          </w:p>
        </w:tc>
        <w:tc>
          <w:tcPr>
            <w:tcW w:w="907" w:type="dxa"/>
          </w:tcPr>
          <w:p w:rsidR="00D829F2" w:rsidRDefault="00D829F2">
            <w:pPr>
              <w:pStyle w:val="ConsPlusNormal"/>
            </w:pPr>
            <w:r>
              <w:t>-</w:t>
            </w:r>
          </w:p>
        </w:tc>
        <w:tc>
          <w:tcPr>
            <w:tcW w:w="3798" w:type="dxa"/>
          </w:tcPr>
          <w:p w:rsidR="00D829F2" w:rsidRDefault="00D829F2">
            <w:pPr>
              <w:pStyle w:val="ConsPlusNormal"/>
            </w:pPr>
            <w:r>
              <w:t>Дата начала действия записи</w:t>
            </w:r>
          </w:p>
        </w:tc>
      </w:tr>
      <w:tr w:rsidR="00D829F2">
        <w:tc>
          <w:tcPr>
            <w:tcW w:w="794" w:type="dxa"/>
          </w:tcPr>
          <w:p w:rsidR="00D829F2" w:rsidRDefault="00D829F2">
            <w:pPr>
              <w:pStyle w:val="ConsPlusNormal"/>
              <w:jc w:val="center"/>
            </w:pPr>
            <w:r>
              <w:t>1.2.6</w:t>
            </w:r>
          </w:p>
        </w:tc>
        <w:tc>
          <w:tcPr>
            <w:tcW w:w="1871" w:type="dxa"/>
          </w:tcPr>
          <w:p w:rsidR="00D829F2" w:rsidRDefault="00D829F2">
            <w:pPr>
              <w:pStyle w:val="ConsPlusNormal"/>
            </w:pPr>
            <w:r>
              <w:t>DATEEND</w:t>
            </w:r>
          </w:p>
        </w:tc>
        <w:tc>
          <w:tcPr>
            <w:tcW w:w="1587" w:type="dxa"/>
          </w:tcPr>
          <w:p w:rsidR="00D829F2" w:rsidRDefault="00D829F2">
            <w:pPr>
              <w:pStyle w:val="ConsPlusNormal"/>
              <w:jc w:val="center"/>
            </w:pPr>
            <w:r>
              <w:t>У</w:t>
            </w:r>
          </w:p>
        </w:tc>
        <w:tc>
          <w:tcPr>
            <w:tcW w:w="680" w:type="dxa"/>
          </w:tcPr>
          <w:p w:rsidR="00D829F2" w:rsidRDefault="00D829F2">
            <w:pPr>
              <w:pStyle w:val="ConsPlusNormal"/>
            </w:pPr>
            <w:proofErr w:type="spellStart"/>
            <w:r>
              <w:t>Date</w:t>
            </w:r>
            <w:proofErr w:type="spellEnd"/>
          </w:p>
        </w:tc>
        <w:tc>
          <w:tcPr>
            <w:tcW w:w="907" w:type="dxa"/>
          </w:tcPr>
          <w:p w:rsidR="00D829F2" w:rsidRDefault="00D829F2">
            <w:pPr>
              <w:pStyle w:val="ConsPlusNormal"/>
            </w:pPr>
            <w:r>
              <w:t>-</w:t>
            </w:r>
          </w:p>
        </w:tc>
        <w:tc>
          <w:tcPr>
            <w:tcW w:w="3798" w:type="dxa"/>
          </w:tcPr>
          <w:p w:rsidR="00D829F2" w:rsidRDefault="00D829F2">
            <w:pPr>
              <w:pStyle w:val="ConsPlusNormal"/>
            </w:pPr>
            <w:r>
              <w:t>Дата окончания действия записи</w:t>
            </w:r>
          </w:p>
        </w:tc>
      </w:tr>
    </w:tbl>
    <w:p w:rsidR="00D829F2" w:rsidRDefault="00D829F2">
      <w:pPr>
        <w:pStyle w:val="ConsPlusNormal"/>
        <w:jc w:val="both"/>
      </w:pPr>
    </w:p>
    <w:p w:rsidR="00D829F2" w:rsidRDefault="00D829F2">
      <w:pPr>
        <w:pStyle w:val="ConsPlusNormal"/>
        <w:jc w:val="center"/>
      </w:pPr>
      <w:bookmarkStart w:id="10" w:name="P724"/>
      <w:bookmarkEnd w:id="10"/>
      <w:r>
        <w:t>Таблица 5. Справочник коэффициентов уровня (подуровня)</w:t>
      </w:r>
    </w:p>
    <w:p w:rsidR="00D829F2" w:rsidRDefault="00D829F2">
      <w:pPr>
        <w:pStyle w:val="ConsPlusNormal"/>
        <w:jc w:val="center"/>
      </w:pPr>
      <w:r>
        <w:t>оказания медицинской помощи</w:t>
      </w:r>
    </w:p>
    <w:p w:rsidR="00D829F2" w:rsidRDefault="00D829F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794"/>
        <w:gridCol w:w="1871"/>
        <w:gridCol w:w="1587"/>
        <w:gridCol w:w="680"/>
        <w:gridCol w:w="907"/>
        <w:gridCol w:w="3798"/>
      </w:tblGrid>
      <w:tr w:rsidR="00D829F2">
        <w:tc>
          <w:tcPr>
            <w:tcW w:w="794" w:type="dxa"/>
            <w:vAlign w:val="center"/>
          </w:tcPr>
          <w:p w:rsidR="00D829F2" w:rsidRDefault="00D829F2">
            <w:pPr>
              <w:pStyle w:val="ConsPlusNormal"/>
              <w:jc w:val="center"/>
            </w:pPr>
            <w:r>
              <w:t>N</w:t>
            </w:r>
          </w:p>
        </w:tc>
        <w:tc>
          <w:tcPr>
            <w:tcW w:w="1871" w:type="dxa"/>
            <w:vAlign w:val="center"/>
          </w:tcPr>
          <w:p w:rsidR="00D829F2" w:rsidRDefault="00D829F2">
            <w:pPr>
              <w:pStyle w:val="ConsPlusNormal"/>
              <w:jc w:val="center"/>
            </w:pPr>
            <w:r>
              <w:t>XML-имя</w:t>
            </w:r>
          </w:p>
        </w:tc>
        <w:tc>
          <w:tcPr>
            <w:tcW w:w="1587" w:type="dxa"/>
            <w:vAlign w:val="center"/>
          </w:tcPr>
          <w:p w:rsidR="00D829F2" w:rsidRDefault="00D829F2">
            <w:pPr>
              <w:pStyle w:val="ConsPlusNormal"/>
              <w:jc w:val="center"/>
            </w:pPr>
            <w:r>
              <w:t>Тип (обязательность условия)</w:t>
            </w:r>
          </w:p>
        </w:tc>
        <w:tc>
          <w:tcPr>
            <w:tcW w:w="680" w:type="dxa"/>
            <w:vAlign w:val="center"/>
          </w:tcPr>
          <w:p w:rsidR="00D829F2" w:rsidRDefault="00D829F2">
            <w:pPr>
              <w:pStyle w:val="ConsPlusNormal"/>
              <w:jc w:val="center"/>
            </w:pPr>
            <w:r>
              <w:t>Тип</w:t>
            </w:r>
          </w:p>
        </w:tc>
        <w:tc>
          <w:tcPr>
            <w:tcW w:w="907" w:type="dxa"/>
            <w:vAlign w:val="center"/>
          </w:tcPr>
          <w:p w:rsidR="00D829F2" w:rsidRDefault="00D829F2">
            <w:pPr>
              <w:pStyle w:val="ConsPlusNormal"/>
              <w:jc w:val="center"/>
            </w:pPr>
            <w:r>
              <w:t>Размер</w:t>
            </w:r>
          </w:p>
        </w:tc>
        <w:tc>
          <w:tcPr>
            <w:tcW w:w="3798" w:type="dxa"/>
            <w:vAlign w:val="center"/>
          </w:tcPr>
          <w:p w:rsidR="00D829F2" w:rsidRDefault="00D829F2">
            <w:pPr>
              <w:pStyle w:val="ConsPlusNormal"/>
              <w:jc w:val="center"/>
            </w:pPr>
            <w:r>
              <w:t>Содержание</w:t>
            </w:r>
          </w:p>
        </w:tc>
      </w:tr>
      <w:tr w:rsidR="00D829F2">
        <w:tc>
          <w:tcPr>
            <w:tcW w:w="794" w:type="dxa"/>
          </w:tcPr>
          <w:p w:rsidR="00D829F2" w:rsidRDefault="00D829F2">
            <w:pPr>
              <w:pStyle w:val="ConsPlusNormal"/>
              <w:jc w:val="center"/>
            </w:pPr>
            <w:r>
              <w:t>1</w:t>
            </w:r>
          </w:p>
        </w:tc>
        <w:tc>
          <w:tcPr>
            <w:tcW w:w="5045" w:type="dxa"/>
            <w:gridSpan w:val="4"/>
          </w:tcPr>
          <w:p w:rsidR="00D829F2" w:rsidRDefault="00D829F2">
            <w:pPr>
              <w:pStyle w:val="ConsPlusNormal"/>
            </w:pPr>
            <w:proofErr w:type="spellStart"/>
            <w:r>
              <w:t>packet</w:t>
            </w:r>
            <w:proofErr w:type="spellEnd"/>
          </w:p>
        </w:tc>
        <w:tc>
          <w:tcPr>
            <w:tcW w:w="3798" w:type="dxa"/>
          </w:tcPr>
          <w:p w:rsidR="00D829F2" w:rsidRDefault="00D829F2">
            <w:pPr>
              <w:pStyle w:val="ConsPlusNormal"/>
            </w:pPr>
            <w:r>
              <w:t>Корневой элемент</w:t>
            </w:r>
          </w:p>
        </w:tc>
      </w:tr>
      <w:tr w:rsidR="00D829F2">
        <w:tc>
          <w:tcPr>
            <w:tcW w:w="794" w:type="dxa"/>
          </w:tcPr>
          <w:p w:rsidR="00D829F2" w:rsidRDefault="00D829F2">
            <w:pPr>
              <w:pStyle w:val="ConsPlusNormal"/>
              <w:jc w:val="center"/>
            </w:pPr>
            <w:r>
              <w:t>1.1</w:t>
            </w:r>
          </w:p>
        </w:tc>
        <w:tc>
          <w:tcPr>
            <w:tcW w:w="5045" w:type="dxa"/>
            <w:gridSpan w:val="4"/>
          </w:tcPr>
          <w:p w:rsidR="00D829F2" w:rsidRDefault="00D829F2">
            <w:pPr>
              <w:pStyle w:val="ConsPlusNormal"/>
            </w:pPr>
            <w:proofErr w:type="spellStart"/>
            <w:r>
              <w:t>zglv</w:t>
            </w:r>
            <w:proofErr w:type="spellEnd"/>
          </w:p>
        </w:tc>
        <w:tc>
          <w:tcPr>
            <w:tcW w:w="3798" w:type="dxa"/>
          </w:tcPr>
          <w:p w:rsidR="00D829F2" w:rsidRDefault="00D829F2">
            <w:pPr>
              <w:pStyle w:val="ConsPlusNormal"/>
            </w:pPr>
            <w:r>
              <w:t>Информация о справочнике</w:t>
            </w:r>
          </w:p>
        </w:tc>
      </w:tr>
      <w:tr w:rsidR="00D829F2">
        <w:tc>
          <w:tcPr>
            <w:tcW w:w="794" w:type="dxa"/>
          </w:tcPr>
          <w:p w:rsidR="00D829F2" w:rsidRDefault="00D829F2">
            <w:pPr>
              <w:pStyle w:val="ConsPlusNormal"/>
              <w:jc w:val="center"/>
            </w:pPr>
            <w:r>
              <w:t>1.1.1</w:t>
            </w:r>
          </w:p>
        </w:tc>
        <w:tc>
          <w:tcPr>
            <w:tcW w:w="1871" w:type="dxa"/>
          </w:tcPr>
          <w:p w:rsidR="00D829F2" w:rsidRDefault="00D829F2">
            <w:pPr>
              <w:pStyle w:val="ConsPlusNormal"/>
            </w:pPr>
            <w:proofErr w:type="spellStart"/>
            <w:r>
              <w:t>type</w:t>
            </w:r>
            <w:proofErr w:type="spellEnd"/>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Char</w:t>
            </w:r>
            <w:proofErr w:type="spellEnd"/>
          </w:p>
        </w:tc>
        <w:tc>
          <w:tcPr>
            <w:tcW w:w="907" w:type="dxa"/>
          </w:tcPr>
          <w:p w:rsidR="00D829F2" w:rsidRDefault="00D829F2">
            <w:pPr>
              <w:pStyle w:val="ConsPlusNormal"/>
            </w:pPr>
            <w:r>
              <w:t>10</w:t>
            </w:r>
          </w:p>
        </w:tc>
        <w:tc>
          <w:tcPr>
            <w:tcW w:w="3798" w:type="dxa"/>
          </w:tcPr>
          <w:p w:rsidR="00D829F2" w:rsidRDefault="00D829F2">
            <w:pPr>
              <w:pStyle w:val="ConsPlusNormal"/>
            </w:pPr>
            <w:r>
              <w:t>Заполняется значением: KUSMOZ</w:t>
            </w:r>
          </w:p>
        </w:tc>
      </w:tr>
      <w:tr w:rsidR="00D829F2">
        <w:tc>
          <w:tcPr>
            <w:tcW w:w="794" w:type="dxa"/>
          </w:tcPr>
          <w:p w:rsidR="00D829F2" w:rsidRDefault="00D829F2">
            <w:pPr>
              <w:pStyle w:val="ConsPlusNormal"/>
              <w:jc w:val="center"/>
            </w:pPr>
            <w:r>
              <w:lastRenderedPageBreak/>
              <w:t>1.1.2</w:t>
            </w:r>
          </w:p>
        </w:tc>
        <w:tc>
          <w:tcPr>
            <w:tcW w:w="1871" w:type="dxa"/>
          </w:tcPr>
          <w:p w:rsidR="00D829F2" w:rsidRDefault="00D829F2">
            <w:pPr>
              <w:pStyle w:val="ConsPlusNormal"/>
            </w:pPr>
            <w:proofErr w:type="spellStart"/>
            <w:r>
              <w:t>version</w:t>
            </w:r>
            <w:proofErr w:type="spellEnd"/>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Char</w:t>
            </w:r>
            <w:proofErr w:type="spellEnd"/>
          </w:p>
        </w:tc>
        <w:tc>
          <w:tcPr>
            <w:tcW w:w="907" w:type="dxa"/>
          </w:tcPr>
          <w:p w:rsidR="00D829F2" w:rsidRDefault="00D829F2">
            <w:pPr>
              <w:pStyle w:val="ConsPlusNormal"/>
            </w:pPr>
            <w:r>
              <w:t>3</w:t>
            </w:r>
          </w:p>
        </w:tc>
        <w:tc>
          <w:tcPr>
            <w:tcW w:w="3798" w:type="dxa"/>
          </w:tcPr>
          <w:p w:rsidR="00D829F2" w:rsidRDefault="00D829F2">
            <w:pPr>
              <w:pStyle w:val="ConsPlusNormal"/>
            </w:pPr>
            <w:r>
              <w:t>2.0</w:t>
            </w:r>
          </w:p>
        </w:tc>
      </w:tr>
      <w:tr w:rsidR="00D829F2">
        <w:tc>
          <w:tcPr>
            <w:tcW w:w="794" w:type="dxa"/>
          </w:tcPr>
          <w:p w:rsidR="00D829F2" w:rsidRDefault="00D829F2">
            <w:pPr>
              <w:pStyle w:val="ConsPlusNormal"/>
              <w:jc w:val="center"/>
            </w:pPr>
            <w:r>
              <w:t>1.1.3</w:t>
            </w:r>
          </w:p>
        </w:tc>
        <w:tc>
          <w:tcPr>
            <w:tcW w:w="1871" w:type="dxa"/>
          </w:tcPr>
          <w:p w:rsidR="00D829F2" w:rsidRDefault="00D829F2">
            <w:pPr>
              <w:pStyle w:val="ConsPlusNormal"/>
            </w:pPr>
            <w:proofErr w:type="spellStart"/>
            <w:r>
              <w:t>date</w:t>
            </w:r>
            <w:proofErr w:type="spellEnd"/>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Date</w:t>
            </w:r>
            <w:proofErr w:type="spellEnd"/>
          </w:p>
        </w:tc>
        <w:tc>
          <w:tcPr>
            <w:tcW w:w="907" w:type="dxa"/>
          </w:tcPr>
          <w:p w:rsidR="00D829F2" w:rsidRDefault="00D829F2">
            <w:pPr>
              <w:pStyle w:val="ConsPlusNormal"/>
            </w:pPr>
            <w:r>
              <w:t>-</w:t>
            </w:r>
          </w:p>
        </w:tc>
        <w:tc>
          <w:tcPr>
            <w:tcW w:w="3798" w:type="dxa"/>
          </w:tcPr>
          <w:p w:rsidR="00D829F2" w:rsidRDefault="00D829F2">
            <w:pPr>
              <w:pStyle w:val="ConsPlusNormal"/>
            </w:pPr>
            <w:r>
              <w:t>Дата создания файла</w:t>
            </w:r>
          </w:p>
        </w:tc>
      </w:tr>
      <w:tr w:rsidR="00D829F2">
        <w:tc>
          <w:tcPr>
            <w:tcW w:w="794" w:type="dxa"/>
          </w:tcPr>
          <w:p w:rsidR="00D829F2" w:rsidRDefault="00D829F2">
            <w:pPr>
              <w:pStyle w:val="ConsPlusNormal"/>
              <w:jc w:val="center"/>
            </w:pPr>
            <w:r>
              <w:t>1.2</w:t>
            </w:r>
          </w:p>
        </w:tc>
        <w:tc>
          <w:tcPr>
            <w:tcW w:w="5045" w:type="dxa"/>
            <w:gridSpan w:val="4"/>
          </w:tcPr>
          <w:p w:rsidR="00D829F2" w:rsidRDefault="00D829F2">
            <w:pPr>
              <w:pStyle w:val="ConsPlusNormal"/>
            </w:pPr>
            <w:proofErr w:type="spellStart"/>
            <w:r>
              <w:t>zap</w:t>
            </w:r>
            <w:proofErr w:type="spellEnd"/>
          </w:p>
        </w:tc>
        <w:tc>
          <w:tcPr>
            <w:tcW w:w="3798" w:type="dxa"/>
          </w:tcPr>
          <w:p w:rsidR="00D829F2" w:rsidRDefault="00D829F2">
            <w:pPr>
              <w:pStyle w:val="ConsPlusNormal"/>
            </w:pPr>
            <w:r>
              <w:t>Запись</w:t>
            </w:r>
          </w:p>
        </w:tc>
      </w:tr>
      <w:tr w:rsidR="00D829F2">
        <w:tc>
          <w:tcPr>
            <w:tcW w:w="794" w:type="dxa"/>
          </w:tcPr>
          <w:p w:rsidR="00D829F2" w:rsidRDefault="00D829F2">
            <w:pPr>
              <w:pStyle w:val="ConsPlusNormal"/>
              <w:jc w:val="center"/>
            </w:pPr>
            <w:r>
              <w:t>1.2.1</w:t>
            </w:r>
          </w:p>
        </w:tc>
        <w:tc>
          <w:tcPr>
            <w:tcW w:w="1871" w:type="dxa"/>
          </w:tcPr>
          <w:p w:rsidR="00D829F2" w:rsidRDefault="00D829F2">
            <w:pPr>
              <w:pStyle w:val="ConsPlusNormal"/>
            </w:pPr>
            <w:r>
              <w:t>IDUMP</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Num</w:t>
            </w:r>
            <w:proofErr w:type="spellEnd"/>
          </w:p>
        </w:tc>
        <w:tc>
          <w:tcPr>
            <w:tcW w:w="907" w:type="dxa"/>
          </w:tcPr>
          <w:p w:rsidR="00D829F2" w:rsidRDefault="00D829F2">
            <w:pPr>
              <w:pStyle w:val="ConsPlusNormal"/>
            </w:pPr>
            <w:r>
              <w:t>1</w:t>
            </w:r>
          </w:p>
        </w:tc>
        <w:tc>
          <w:tcPr>
            <w:tcW w:w="3798" w:type="dxa"/>
          </w:tcPr>
          <w:p w:rsidR="00D829F2" w:rsidRDefault="00D829F2">
            <w:pPr>
              <w:pStyle w:val="ConsPlusNormal"/>
            </w:pPr>
            <w:r>
              <w:t xml:space="preserve">Код условий оказания медицинской помощи. Заполняется в соответствии с </w:t>
            </w:r>
            <w:hyperlink w:anchor="P1110" w:history="1">
              <w:r>
                <w:rPr>
                  <w:color w:val="0000FF"/>
                </w:rPr>
                <w:t>разделом V</w:t>
              </w:r>
            </w:hyperlink>
          </w:p>
        </w:tc>
      </w:tr>
      <w:tr w:rsidR="00D829F2">
        <w:tc>
          <w:tcPr>
            <w:tcW w:w="794" w:type="dxa"/>
          </w:tcPr>
          <w:p w:rsidR="00D829F2" w:rsidRDefault="00D829F2">
            <w:pPr>
              <w:pStyle w:val="ConsPlusNormal"/>
              <w:jc w:val="center"/>
            </w:pPr>
            <w:r>
              <w:t>1.2.2</w:t>
            </w:r>
          </w:p>
        </w:tc>
        <w:tc>
          <w:tcPr>
            <w:tcW w:w="1871" w:type="dxa"/>
          </w:tcPr>
          <w:p w:rsidR="00D829F2" w:rsidRDefault="00D829F2">
            <w:pPr>
              <w:pStyle w:val="ConsPlusNormal"/>
            </w:pPr>
            <w:r>
              <w:t>TIP_L</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Num</w:t>
            </w:r>
            <w:proofErr w:type="spellEnd"/>
          </w:p>
        </w:tc>
        <w:tc>
          <w:tcPr>
            <w:tcW w:w="907" w:type="dxa"/>
          </w:tcPr>
          <w:p w:rsidR="00D829F2" w:rsidRDefault="00D829F2">
            <w:pPr>
              <w:pStyle w:val="ConsPlusNormal"/>
            </w:pPr>
            <w:r>
              <w:t>1</w:t>
            </w:r>
          </w:p>
        </w:tc>
        <w:tc>
          <w:tcPr>
            <w:tcW w:w="3798" w:type="dxa"/>
          </w:tcPr>
          <w:p w:rsidR="00D829F2" w:rsidRDefault="00D829F2">
            <w:pPr>
              <w:pStyle w:val="ConsPlusNormal"/>
            </w:pPr>
            <w:r>
              <w:t>1 - отделению присвоен уровень;</w:t>
            </w:r>
          </w:p>
          <w:p w:rsidR="00D829F2" w:rsidRDefault="00D829F2">
            <w:pPr>
              <w:pStyle w:val="ConsPlusNormal"/>
            </w:pPr>
            <w:r>
              <w:t>2 - отделению присвоен подуровень.</w:t>
            </w:r>
          </w:p>
        </w:tc>
      </w:tr>
      <w:tr w:rsidR="00D829F2">
        <w:tc>
          <w:tcPr>
            <w:tcW w:w="794" w:type="dxa"/>
          </w:tcPr>
          <w:p w:rsidR="00D829F2" w:rsidRDefault="00D829F2">
            <w:pPr>
              <w:pStyle w:val="ConsPlusNormal"/>
              <w:jc w:val="center"/>
            </w:pPr>
            <w:r>
              <w:t>1.2.3</w:t>
            </w:r>
          </w:p>
        </w:tc>
        <w:tc>
          <w:tcPr>
            <w:tcW w:w="1871" w:type="dxa"/>
          </w:tcPr>
          <w:p w:rsidR="00D829F2" w:rsidRDefault="00D829F2">
            <w:pPr>
              <w:pStyle w:val="ConsPlusNormal"/>
            </w:pPr>
            <w:r>
              <w:t>LVL</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Char</w:t>
            </w:r>
            <w:proofErr w:type="spellEnd"/>
          </w:p>
        </w:tc>
        <w:tc>
          <w:tcPr>
            <w:tcW w:w="907" w:type="dxa"/>
          </w:tcPr>
          <w:p w:rsidR="00D829F2" w:rsidRDefault="00D829F2">
            <w:pPr>
              <w:pStyle w:val="ConsPlusNormal"/>
            </w:pPr>
            <w:r>
              <w:t>3</w:t>
            </w:r>
          </w:p>
        </w:tc>
        <w:tc>
          <w:tcPr>
            <w:tcW w:w="3798" w:type="dxa"/>
          </w:tcPr>
          <w:p w:rsidR="00D829F2" w:rsidRDefault="00D829F2">
            <w:pPr>
              <w:pStyle w:val="ConsPlusNormal"/>
            </w:pPr>
            <w:r>
              <w:t>Уровень (подуровень) оказания медицинской помощи (например, "2" для уровня или "3.1" для подуровня)</w:t>
            </w:r>
          </w:p>
        </w:tc>
      </w:tr>
      <w:tr w:rsidR="00D829F2">
        <w:tc>
          <w:tcPr>
            <w:tcW w:w="794" w:type="dxa"/>
          </w:tcPr>
          <w:p w:rsidR="00D829F2" w:rsidRDefault="00D829F2">
            <w:pPr>
              <w:pStyle w:val="ConsPlusNormal"/>
              <w:jc w:val="center"/>
            </w:pPr>
            <w:r>
              <w:t>1.2.4</w:t>
            </w:r>
          </w:p>
        </w:tc>
        <w:tc>
          <w:tcPr>
            <w:tcW w:w="1871" w:type="dxa"/>
          </w:tcPr>
          <w:p w:rsidR="00D829F2" w:rsidRDefault="00D829F2">
            <w:pPr>
              <w:pStyle w:val="ConsPlusNormal"/>
            </w:pPr>
            <w:r>
              <w:t>KOEF_U</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Num</w:t>
            </w:r>
            <w:proofErr w:type="spellEnd"/>
          </w:p>
        </w:tc>
        <w:tc>
          <w:tcPr>
            <w:tcW w:w="907" w:type="dxa"/>
          </w:tcPr>
          <w:p w:rsidR="00D829F2" w:rsidRDefault="00D829F2">
            <w:pPr>
              <w:pStyle w:val="ConsPlusNormal"/>
            </w:pPr>
            <w:r>
              <w:t>2.5</w:t>
            </w:r>
          </w:p>
        </w:tc>
        <w:tc>
          <w:tcPr>
            <w:tcW w:w="3798" w:type="dxa"/>
          </w:tcPr>
          <w:p w:rsidR="00D829F2" w:rsidRDefault="00D829F2">
            <w:pPr>
              <w:pStyle w:val="ConsPlusNormal"/>
            </w:pPr>
            <w:r>
              <w:t>Значение коэффициента уровня (подуровня) оказания медицинской помощи</w:t>
            </w:r>
          </w:p>
        </w:tc>
      </w:tr>
      <w:tr w:rsidR="00D829F2">
        <w:tc>
          <w:tcPr>
            <w:tcW w:w="794" w:type="dxa"/>
          </w:tcPr>
          <w:p w:rsidR="00D829F2" w:rsidRDefault="00D829F2">
            <w:pPr>
              <w:pStyle w:val="ConsPlusNormal"/>
              <w:jc w:val="center"/>
            </w:pPr>
            <w:r>
              <w:t>1.2.5</w:t>
            </w:r>
          </w:p>
        </w:tc>
        <w:tc>
          <w:tcPr>
            <w:tcW w:w="1871" w:type="dxa"/>
          </w:tcPr>
          <w:p w:rsidR="00D829F2" w:rsidRDefault="00D829F2">
            <w:pPr>
              <w:pStyle w:val="ConsPlusNormal"/>
            </w:pPr>
            <w:r>
              <w:t>DATEBEG</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Date</w:t>
            </w:r>
            <w:proofErr w:type="spellEnd"/>
          </w:p>
        </w:tc>
        <w:tc>
          <w:tcPr>
            <w:tcW w:w="907" w:type="dxa"/>
          </w:tcPr>
          <w:p w:rsidR="00D829F2" w:rsidRDefault="00D829F2">
            <w:pPr>
              <w:pStyle w:val="ConsPlusNormal"/>
            </w:pPr>
            <w:r>
              <w:t>-</w:t>
            </w:r>
          </w:p>
        </w:tc>
        <w:tc>
          <w:tcPr>
            <w:tcW w:w="3798" w:type="dxa"/>
          </w:tcPr>
          <w:p w:rsidR="00D829F2" w:rsidRDefault="00D829F2">
            <w:pPr>
              <w:pStyle w:val="ConsPlusNormal"/>
            </w:pPr>
            <w:r>
              <w:t>Дата начала действия записи</w:t>
            </w:r>
          </w:p>
        </w:tc>
      </w:tr>
      <w:tr w:rsidR="00D829F2">
        <w:tc>
          <w:tcPr>
            <w:tcW w:w="794" w:type="dxa"/>
          </w:tcPr>
          <w:p w:rsidR="00D829F2" w:rsidRDefault="00D829F2">
            <w:pPr>
              <w:pStyle w:val="ConsPlusNormal"/>
              <w:jc w:val="center"/>
            </w:pPr>
            <w:r>
              <w:t>1.2.6</w:t>
            </w:r>
          </w:p>
        </w:tc>
        <w:tc>
          <w:tcPr>
            <w:tcW w:w="1871" w:type="dxa"/>
          </w:tcPr>
          <w:p w:rsidR="00D829F2" w:rsidRDefault="00D829F2">
            <w:pPr>
              <w:pStyle w:val="ConsPlusNormal"/>
            </w:pPr>
            <w:r>
              <w:t>DATEEND</w:t>
            </w:r>
          </w:p>
        </w:tc>
        <w:tc>
          <w:tcPr>
            <w:tcW w:w="1587" w:type="dxa"/>
          </w:tcPr>
          <w:p w:rsidR="00D829F2" w:rsidRDefault="00D829F2">
            <w:pPr>
              <w:pStyle w:val="ConsPlusNormal"/>
              <w:jc w:val="center"/>
            </w:pPr>
            <w:r>
              <w:t>У</w:t>
            </w:r>
          </w:p>
        </w:tc>
        <w:tc>
          <w:tcPr>
            <w:tcW w:w="680" w:type="dxa"/>
          </w:tcPr>
          <w:p w:rsidR="00D829F2" w:rsidRDefault="00D829F2">
            <w:pPr>
              <w:pStyle w:val="ConsPlusNormal"/>
            </w:pPr>
            <w:proofErr w:type="spellStart"/>
            <w:r>
              <w:t>Date</w:t>
            </w:r>
            <w:proofErr w:type="spellEnd"/>
          </w:p>
        </w:tc>
        <w:tc>
          <w:tcPr>
            <w:tcW w:w="907" w:type="dxa"/>
          </w:tcPr>
          <w:p w:rsidR="00D829F2" w:rsidRDefault="00D829F2">
            <w:pPr>
              <w:pStyle w:val="ConsPlusNormal"/>
            </w:pPr>
            <w:r>
              <w:t>-</w:t>
            </w:r>
          </w:p>
        </w:tc>
        <w:tc>
          <w:tcPr>
            <w:tcW w:w="3798" w:type="dxa"/>
          </w:tcPr>
          <w:p w:rsidR="00D829F2" w:rsidRDefault="00D829F2">
            <w:pPr>
              <w:pStyle w:val="ConsPlusNormal"/>
            </w:pPr>
            <w:r>
              <w:t>Дата окончания действия записи</w:t>
            </w:r>
          </w:p>
        </w:tc>
      </w:tr>
    </w:tbl>
    <w:p w:rsidR="00D829F2" w:rsidRDefault="00D829F2">
      <w:pPr>
        <w:pStyle w:val="ConsPlusNormal"/>
        <w:jc w:val="both"/>
      </w:pPr>
    </w:p>
    <w:p w:rsidR="00D829F2" w:rsidRDefault="00D829F2">
      <w:pPr>
        <w:pStyle w:val="ConsPlusNormal"/>
        <w:jc w:val="center"/>
      </w:pPr>
      <w:bookmarkStart w:id="11" w:name="P798"/>
      <w:bookmarkEnd w:id="11"/>
      <w:r>
        <w:t>Таблица 6. Справочник базовой ставки</w:t>
      </w:r>
    </w:p>
    <w:p w:rsidR="00D829F2" w:rsidRDefault="00D829F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794"/>
        <w:gridCol w:w="1871"/>
        <w:gridCol w:w="1587"/>
        <w:gridCol w:w="680"/>
        <w:gridCol w:w="907"/>
        <w:gridCol w:w="3798"/>
      </w:tblGrid>
      <w:tr w:rsidR="00D829F2">
        <w:tc>
          <w:tcPr>
            <w:tcW w:w="794" w:type="dxa"/>
            <w:vAlign w:val="center"/>
          </w:tcPr>
          <w:p w:rsidR="00D829F2" w:rsidRDefault="00D829F2">
            <w:pPr>
              <w:pStyle w:val="ConsPlusNormal"/>
              <w:jc w:val="center"/>
            </w:pPr>
            <w:r>
              <w:t>N</w:t>
            </w:r>
          </w:p>
        </w:tc>
        <w:tc>
          <w:tcPr>
            <w:tcW w:w="1871" w:type="dxa"/>
            <w:vAlign w:val="center"/>
          </w:tcPr>
          <w:p w:rsidR="00D829F2" w:rsidRDefault="00D829F2">
            <w:pPr>
              <w:pStyle w:val="ConsPlusNormal"/>
              <w:jc w:val="center"/>
            </w:pPr>
            <w:r>
              <w:t>XML-имя</w:t>
            </w:r>
          </w:p>
        </w:tc>
        <w:tc>
          <w:tcPr>
            <w:tcW w:w="1587" w:type="dxa"/>
            <w:vAlign w:val="center"/>
          </w:tcPr>
          <w:p w:rsidR="00D829F2" w:rsidRDefault="00D829F2">
            <w:pPr>
              <w:pStyle w:val="ConsPlusNormal"/>
              <w:jc w:val="center"/>
            </w:pPr>
            <w:r>
              <w:t>Тип (обязательность условия)</w:t>
            </w:r>
          </w:p>
        </w:tc>
        <w:tc>
          <w:tcPr>
            <w:tcW w:w="680" w:type="dxa"/>
            <w:vAlign w:val="center"/>
          </w:tcPr>
          <w:p w:rsidR="00D829F2" w:rsidRDefault="00D829F2">
            <w:pPr>
              <w:pStyle w:val="ConsPlusNormal"/>
              <w:jc w:val="center"/>
            </w:pPr>
            <w:r>
              <w:t>Тип</w:t>
            </w:r>
          </w:p>
        </w:tc>
        <w:tc>
          <w:tcPr>
            <w:tcW w:w="907" w:type="dxa"/>
            <w:vAlign w:val="center"/>
          </w:tcPr>
          <w:p w:rsidR="00D829F2" w:rsidRDefault="00D829F2">
            <w:pPr>
              <w:pStyle w:val="ConsPlusNormal"/>
              <w:jc w:val="center"/>
            </w:pPr>
            <w:r>
              <w:t>Размер</w:t>
            </w:r>
          </w:p>
        </w:tc>
        <w:tc>
          <w:tcPr>
            <w:tcW w:w="3798" w:type="dxa"/>
            <w:vAlign w:val="center"/>
          </w:tcPr>
          <w:p w:rsidR="00D829F2" w:rsidRDefault="00D829F2">
            <w:pPr>
              <w:pStyle w:val="ConsPlusNormal"/>
              <w:jc w:val="center"/>
            </w:pPr>
            <w:r>
              <w:t>Содержание</w:t>
            </w:r>
          </w:p>
        </w:tc>
      </w:tr>
      <w:tr w:rsidR="00D829F2">
        <w:tc>
          <w:tcPr>
            <w:tcW w:w="794" w:type="dxa"/>
          </w:tcPr>
          <w:p w:rsidR="00D829F2" w:rsidRDefault="00D829F2">
            <w:pPr>
              <w:pStyle w:val="ConsPlusNormal"/>
              <w:jc w:val="center"/>
            </w:pPr>
            <w:r>
              <w:t>1</w:t>
            </w:r>
          </w:p>
        </w:tc>
        <w:tc>
          <w:tcPr>
            <w:tcW w:w="5045" w:type="dxa"/>
            <w:gridSpan w:val="4"/>
          </w:tcPr>
          <w:p w:rsidR="00D829F2" w:rsidRDefault="00D829F2">
            <w:pPr>
              <w:pStyle w:val="ConsPlusNormal"/>
            </w:pPr>
            <w:proofErr w:type="spellStart"/>
            <w:r>
              <w:t>packet</w:t>
            </w:r>
            <w:proofErr w:type="spellEnd"/>
          </w:p>
        </w:tc>
        <w:tc>
          <w:tcPr>
            <w:tcW w:w="3798" w:type="dxa"/>
          </w:tcPr>
          <w:p w:rsidR="00D829F2" w:rsidRDefault="00D829F2">
            <w:pPr>
              <w:pStyle w:val="ConsPlusNormal"/>
            </w:pPr>
            <w:r>
              <w:t>Корневой элемент</w:t>
            </w:r>
          </w:p>
        </w:tc>
      </w:tr>
      <w:tr w:rsidR="00D829F2">
        <w:tc>
          <w:tcPr>
            <w:tcW w:w="794" w:type="dxa"/>
          </w:tcPr>
          <w:p w:rsidR="00D829F2" w:rsidRDefault="00D829F2">
            <w:pPr>
              <w:pStyle w:val="ConsPlusNormal"/>
              <w:jc w:val="center"/>
            </w:pPr>
            <w:r>
              <w:t>1.1</w:t>
            </w:r>
          </w:p>
        </w:tc>
        <w:tc>
          <w:tcPr>
            <w:tcW w:w="5045" w:type="dxa"/>
            <w:gridSpan w:val="4"/>
          </w:tcPr>
          <w:p w:rsidR="00D829F2" w:rsidRDefault="00D829F2">
            <w:pPr>
              <w:pStyle w:val="ConsPlusNormal"/>
            </w:pPr>
            <w:proofErr w:type="spellStart"/>
            <w:r>
              <w:t>zglv</w:t>
            </w:r>
            <w:proofErr w:type="spellEnd"/>
          </w:p>
        </w:tc>
        <w:tc>
          <w:tcPr>
            <w:tcW w:w="3798" w:type="dxa"/>
          </w:tcPr>
          <w:p w:rsidR="00D829F2" w:rsidRDefault="00D829F2">
            <w:pPr>
              <w:pStyle w:val="ConsPlusNormal"/>
            </w:pPr>
            <w:r>
              <w:t>Информация о справочнике</w:t>
            </w:r>
          </w:p>
        </w:tc>
      </w:tr>
      <w:tr w:rsidR="00D829F2">
        <w:tc>
          <w:tcPr>
            <w:tcW w:w="794" w:type="dxa"/>
          </w:tcPr>
          <w:p w:rsidR="00D829F2" w:rsidRDefault="00D829F2">
            <w:pPr>
              <w:pStyle w:val="ConsPlusNormal"/>
              <w:jc w:val="center"/>
            </w:pPr>
            <w:r>
              <w:lastRenderedPageBreak/>
              <w:t>1.1.1</w:t>
            </w:r>
          </w:p>
        </w:tc>
        <w:tc>
          <w:tcPr>
            <w:tcW w:w="1871" w:type="dxa"/>
          </w:tcPr>
          <w:p w:rsidR="00D829F2" w:rsidRDefault="00D829F2">
            <w:pPr>
              <w:pStyle w:val="ConsPlusNormal"/>
            </w:pPr>
            <w:proofErr w:type="spellStart"/>
            <w:r>
              <w:t>type</w:t>
            </w:r>
            <w:proofErr w:type="spellEnd"/>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Char</w:t>
            </w:r>
            <w:proofErr w:type="spellEnd"/>
          </w:p>
        </w:tc>
        <w:tc>
          <w:tcPr>
            <w:tcW w:w="907" w:type="dxa"/>
          </w:tcPr>
          <w:p w:rsidR="00D829F2" w:rsidRDefault="00D829F2">
            <w:pPr>
              <w:pStyle w:val="ConsPlusNormal"/>
            </w:pPr>
            <w:r>
              <w:t>10</w:t>
            </w:r>
          </w:p>
        </w:tc>
        <w:tc>
          <w:tcPr>
            <w:tcW w:w="3798" w:type="dxa"/>
          </w:tcPr>
          <w:p w:rsidR="00D829F2" w:rsidRDefault="00D829F2">
            <w:pPr>
              <w:pStyle w:val="ConsPlusNormal"/>
            </w:pPr>
            <w:r>
              <w:t>Заполняется значением: BZST</w:t>
            </w:r>
          </w:p>
        </w:tc>
      </w:tr>
      <w:tr w:rsidR="00D829F2">
        <w:tc>
          <w:tcPr>
            <w:tcW w:w="794" w:type="dxa"/>
          </w:tcPr>
          <w:p w:rsidR="00D829F2" w:rsidRDefault="00D829F2">
            <w:pPr>
              <w:pStyle w:val="ConsPlusNormal"/>
              <w:jc w:val="center"/>
            </w:pPr>
            <w:r>
              <w:t>1.1.2</w:t>
            </w:r>
          </w:p>
        </w:tc>
        <w:tc>
          <w:tcPr>
            <w:tcW w:w="1871" w:type="dxa"/>
          </w:tcPr>
          <w:p w:rsidR="00D829F2" w:rsidRDefault="00D829F2">
            <w:pPr>
              <w:pStyle w:val="ConsPlusNormal"/>
            </w:pPr>
            <w:proofErr w:type="spellStart"/>
            <w:r>
              <w:t>version</w:t>
            </w:r>
            <w:proofErr w:type="spellEnd"/>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Char</w:t>
            </w:r>
            <w:proofErr w:type="spellEnd"/>
          </w:p>
        </w:tc>
        <w:tc>
          <w:tcPr>
            <w:tcW w:w="907" w:type="dxa"/>
          </w:tcPr>
          <w:p w:rsidR="00D829F2" w:rsidRDefault="00D829F2">
            <w:pPr>
              <w:pStyle w:val="ConsPlusNormal"/>
            </w:pPr>
            <w:r>
              <w:t>3</w:t>
            </w:r>
          </w:p>
        </w:tc>
        <w:tc>
          <w:tcPr>
            <w:tcW w:w="3798" w:type="dxa"/>
          </w:tcPr>
          <w:p w:rsidR="00D829F2" w:rsidRDefault="00D829F2">
            <w:pPr>
              <w:pStyle w:val="ConsPlusNormal"/>
            </w:pPr>
            <w:r>
              <w:t>2.0</w:t>
            </w:r>
          </w:p>
        </w:tc>
      </w:tr>
      <w:tr w:rsidR="00D829F2">
        <w:tc>
          <w:tcPr>
            <w:tcW w:w="794" w:type="dxa"/>
          </w:tcPr>
          <w:p w:rsidR="00D829F2" w:rsidRDefault="00D829F2">
            <w:pPr>
              <w:pStyle w:val="ConsPlusNormal"/>
              <w:jc w:val="center"/>
            </w:pPr>
            <w:r>
              <w:t>1.1.3</w:t>
            </w:r>
          </w:p>
        </w:tc>
        <w:tc>
          <w:tcPr>
            <w:tcW w:w="1871" w:type="dxa"/>
          </w:tcPr>
          <w:p w:rsidR="00D829F2" w:rsidRDefault="00D829F2">
            <w:pPr>
              <w:pStyle w:val="ConsPlusNormal"/>
            </w:pPr>
            <w:proofErr w:type="spellStart"/>
            <w:r>
              <w:t>date</w:t>
            </w:r>
            <w:proofErr w:type="spellEnd"/>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Date</w:t>
            </w:r>
            <w:proofErr w:type="spellEnd"/>
          </w:p>
        </w:tc>
        <w:tc>
          <w:tcPr>
            <w:tcW w:w="907" w:type="dxa"/>
          </w:tcPr>
          <w:p w:rsidR="00D829F2" w:rsidRDefault="00D829F2">
            <w:pPr>
              <w:pStyle w:val="ConsPlusNormal"/>
            </w:pPr>
            <w:r>
              <w:t>-</w:t>
            </w:r>
          </w:p>
        </w:tc>
        <w:tc>
          <w:tcPr>
            <w:tcW w:w="3798" w:type="dxa"/>
          </w:tcPr>
          <w:p w:rsidR="00D829F2" w:rsidRDefault="00D829F2">
            <w:pPr>
              <w:pStyle w:val="ConsPlusNormal"/>
            </w:pPr>
            <w:r>
              <w:t>Дата создания файла</w:t>
            </w:r>
          </w:p>
        </w:tc>
      </w:tr>
      <w:tr w:rsidR="00D829F2">
        <w:tc>
          <w:tcPr>
            <w:tcW w:w="794" w:type="dxa"/>
          </w:tcPr>
          <w:p w:rsidR="00D829F2" w:rsidRDefault="00D829F2">
            <w:pPr>
              <w:pStyle w:val="ConsPlusNormal"/>
              <w:jc w:val="center"/>
            </w:pPr>
            <w:r>
              <w:t>1.2</w:t>
            </w:r>
          </w:p>
        </w:tc>
        <w:tc>
          <w:tcPr>
            <w:tcW w:w="5045" w:type="dxa"/>
            <w:gridSpan w:val="4"/>
          </w:tcPr>
          <w:p w:rsidR="00D829F2" w:rsidRDefault="00D829F2">
            <w:pPr>
              <w:pStyle w:val="ConsPlusNormal"/>
            </w:pPr>
            <w:proofErr w:type="spellStart"/>
            <w:r>
              <w:t>zap</w:t>
            </w:r>
            <w:proofErr w:type="spellEnd"/>
          </w:p>
        </w:tc>
        <w:tc>
          <w:tcPr>
            <w:tcW w:w="3798" w:type="dxa"/>
          </w:tcPr>
          <w:p w:rsidR="00D829F2" w:rsidRDefault="00D829F2">
            <w:pPr>
              <w:pStyle w:val="ConsPlusNormal"/>
            </w:pPr>
            <w:r>
              <w:t>Запись</w:t>
            </w:r>
          </w:p>
        </w:tc>
      </w:tr>
      <w:tr w:rsidR="00D829F2">
        <w:tc>
          <w:tcPr>
            <w:tcW w:w="794" w:type="dxa"/>
          </w:tcPr>
          <w:p w:rsidR="00D829F2" w:rsidRDefault="00D829F2">
            <w:pPr>
              <w:pStyle w:val="ConsPlusNormal"/>
              <w:jc w:val="center"/>
            </w:pPr>
            <w:r>
              <w:t>1.2.1</w:t>
            </w:r>
          </w:p>
        </w:tc>
        <w:tc>
          <w:tcPr>
            <w:tcW w:w="1871" w:type="dxa"/>
          </w:tcPr>
          <w:p w:rsidR="00D829F2" w:rsidRDefault="00D829F2">
            <w:pPr>
              <w:pStyle w:val="ConsPlusNormal"/>
              <w:ind w:left="283"/>
            </w:pPr>
            <w:r>
              <w:t>IDBZTS</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Num</w:t>
            </w:r>
            <w:proofErr w:type="spellEnd"/>
          </w:p>
        </w:tc>
        <w:tc>
          <w:tcPr>
            <w:tcW w:w="907" w:type="dxa"/>
          </w:tcPr>
          <w:p w:rsidR="00D829F2" w:rsidRDefault="00D829F2">
            <w:pPr>
              <w:pStyle w:val="ConsPlusNormal"/>
            </w:pPr>
            <w:r>
              <w:t>2</w:t>
            </w:r>
          </w:p>
        </w:tc>
        <w:tc>
          <w:tcPr>
            <w:tcW w:w="3798" w:type="dxa"/>
          </w:tcPr>
          <w:p w:rsidR="00D829F2" w:rsidRDefault="00D829F2">
            <w:pPr>
              <w:pStyle w:val="ConsPlusNormal"/>
            </w:pPr>
            <w:r>
              <w:t>Номер по порядку</w:t>
            </w:r>
          </w:p>
        </w:tc>
      </w:tr>
      <w:tr w:rsidR="00D829F2">
        <w:tc>
          <w:tcPr>
            <w:tcW w:w="794" w:type="dxa"/>
          </w:tcPr>
          <w:p w:rsidR="00D829F2" w:rsidRDefault="00D829F2">
            <w:pPr>
              <w:pStyle w:val="ConsPlusNormal"/>
              <w:jc w:val="center"/>
            </w:pPr>
            <w:r>
              <w:t>1.2.2</w:t>
            </w:r>
          </w:p>
        </w:tc>
        <w:tc>
          <w:tcPr>
            <w:tcW w:w="1871" w:type="dxa"/>
          </w:tcPr>
          <w:p w:rsidR="00D829F2" w:rsidRDefault="00D829F2">
            <w:pPr>
              <w:pStyle w:val="ConsPlusNormal"/>
              <w:ind w:left="283"/>
            </w:pPr>
            <w:r>
              <w:t>IDUMP</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Num</w:t>
            </w:r>
            <w:proofErr w:type="spellEnd"/>
          </w:p>
        </w:tc>
        <w:tc>
          <w:tcPr>
            <w:tcW w:w="907" w:type="dxa"/>
          </w:tcPr>
          <w:p w:rsidR="00D829F2" w:rsidRDefault="00D829F2">
            <w:pPr>
              <w:pStyle w:val="ConsPlusNormal"/>
            </w:pPr>
            <w:r>
              <w:t>1</w:t>
            </w:r>
          </w:p>
        </w:tc>
        <w:tc>
          <w:tcPr>
            <w:tcW w:w="3798" w:type="dxa"/>
          </w:tcPr>
          <w:p w:rsidR="00D829F2" w:rsidRDefault="00D829F2">
            <w:pPr>
              <w:pStyle w:val="ConsPlusNormal"/>
            </w:pPr>
            <w:r>
              <w:t xml:space="preserve">Код условий оказания медицинской помощи. Заполняется в соответствии с </w:t>
            </w:r>
            <w:hyperlink w:anchor="P1110" w:history="1">
              <w:r>
                <w:rPr>
                  <w:color w:val="0000FF"/>
                </w:rPr>
                <w:t>разделом V</w:t>
              </w:r>
            </w:hyperlink>
          </w:p>
        </w:tc>
      </w:tr>
      <w:tr w:rsidR="00D829F2">
        <w:tc>
          <w:tcPr>
            <w:tcW w:w="794" w:type="dxa"/>
          </w:tcPr>
          <w:p w:rsidR="00D829F2" w:rsidRDefault="00D829F2">
            <w:pPr>
              <w:pStyle w:val="ConsPlusNormal"/>
              <w:jc w:val="center"/>
            </w:pPr>
            <w:r>
              <w:t>1.2.3</w:t>
            </w:r>
          </w:p>
        </w:tc>
        <w:tc>
          <w:tcPr>
            <w:tcW w:w="1871" w:type="dxa"/>
          </w:tcPr>
          <w:p w:rsidR="00D829F2" w:rsidRDefault="00D829F2">
            <w:pPr>
              <w:pStyle w:val="ConsPlusNormal"/>
              <w:ind w:left="283"/>
            </w:pPr>
            <w:r>
              <w:t>BZTSZ</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Num</w:t>
            </w:r>
            <w:proofErr w:type="spellEnd"/>
          </w:p>
        </w:tc>
        <w:tc>
          <w:tcPr>
            <w:tcW w:w="907" w:type="dxa"/>
          </w:tcPr>
          <w:p w:rsidR="00D829F2" w:rsidRDefault="00D829F2">
            <w:pPr>
              <w:pStyle w:val="ConsPlusNormal"/>
            </w:pPr>
            <w:r>
              <w:t>6.2</w:t>
            </w:r>
          </w:p>
        </w:tc>
        <w:tc>
          <w:tcPr>
            <w:tcW w:w="3798" w:type="dxa"/>
          </w:tcPr>
          <w:p w:rsidR="00D829F2" w:rsidRDefault="00D829F2">
            <w:pPr>
              <w:pStyle w:val="ConsPlusNormal"/>
            </w:pPr>
            <w:r>
              <w:t>Значение базовой ставки, указывается в рублях</w:t>
            </w:r>
          </w:p>
        </w:tc>
      </w:tr>
      <w:tr w:rsidR="00D829F2">
        <w:tc>
          <w:tcPr>
            <w:tcW w:w="794" w:type="dxa"/>
          </w:tcPr>
          <w:p w:rsidR="00D829F2" w:rsidRDefault="00D829F2">
            <w:pPr>
              <w:pStyle w:val="ConsPlusNormal"/>
              <w:jc w:val="center"/>
            </w:pPr>
            <w:r>
              <w:t>1.2.4</w:t>
            </w:r>
          </w:p>
        </w:tc>
        <w:tc>
          <w:tcPr>
            <w:tcW w:w="1871" w:type="dxa"/>
          </w:tcPr>
          <w:p w:rsidR="00D829F2" w:rsidRDefault="00D829F2">
            <w:pPr>
              <w:pStyle w:val="ConsPlusNormal"/>
              <w:ind w:left="283"/>
            </w:pPr>
            <w:r>
              <w:t>DATEBEG</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Date</w:t>
            </w:r>
            <w:proofErr w:type="spellEnd"/>
          </w:p>
        </w:tc>
        <w:tc>
          <w:tcPr>
            <w:tcW w:w="907" w:type="dxa"/>
          </w:tcPr>
          <w:p w:rsidR="00D829F2" w:rsidRDefault="00D829F2">
            <w:pPr>
              <w:pStyle w:val="ConsPlusNormal"/>
            </w:pPr>
            <w:r>
              <w:t>-</w:t>
            </w:r>
          </w:p>
        </w:tc>
        <w:tc>
          <w:tcPr>
            <w:tcW w:w="3798" w:type="dxa"/>
          </w:tcPr>
          <w:p w:rsidR="00D829F2" w:rsidRDefault="00D829F2">
            <w:pPr>
              <w:pStyle w:val="ConsPlusNormal"/>
            </w:pPr>
            <w:r>
              <w:t>Дата начала действия записи</w:t>
            </w:r>
          </w:p>
        </w:tc>
      </w:tr>
      <w:tr w:rsidR="00D829F2">
        <w:tc>
          <w:tcPr>
            <w:tcW w:w="794" w:type="dxa"/>
          </w:tcPr>
          <w:p w:rsidR="00D829F2" w:rsidRDefault="00D829F2">
            <w:pPr>
              <w:pStyle w:val="ConsPlusNormal"/>
              <w:jc w:val="center"/>
            </w:pPr>
            <w:r>
              <w:t>1.2.5</w:t>
            </w:r>
          </w:p>
        </w:tc>
        <w:tc>
          <w:tcPr>
            <w:tcW w:w="1871" w:type="dxa"/>
          </w:tcPr>
          <w:p w:rsidR="00D829F2" w:rsidRDefault="00D829F2">
            <w:pPr>
              <w:pStyle w:val="ConsPlusNormal"/>
              <w:ind w:left="283"/>
            </w:pPr>
            <w:r>
              <w:t>DATEEND</w:t>
            </w:r>
          </w:p>
        </w:tc>
        <w:tc>
          <w:tcPr>
            <w:tcW w:w="1587" w:type="dxa"/>
          </w:tcPr>
          <w:p w:rsidR="00D829F2" w:rsidRDefault="00D829F2">
            <w:pPr>
              <w:pStyle w:val="ConsPlusNormal"/>
              <w:jc w:val="center"/>
            </w:pPr>
            <w:r>
              <w:t>У</w:t>
            </w:r>
          </w:p>
        </w:tc>
        <w:tc>
          <w:tcPr>
            <w:tcW w:w="680" w:type="dxa"/>
          </w:tcPr>
          <w:p w:rsidR="00D829F2" w:rsidRDefault="00D829F2">
            <w:pPr>
              <w:pStyle w:val="ConsPlusNormal"/>
            </w:pPr>
            <w:proofErr w:type="spellStart"/>
            <w:r>
              <w:t>Date</w:t>
            </w:r>
            <w:proofErr w:type="spellEnd"/>
          </w:p>
        </w:tc>
        <w:tc>
          <w:tcPr>
            <w:tcW w:w="907" w:type="dxa"/>
          </w:tcPr>
          <w:p w:rsidR="00D829F2" w:rsidRDefault="00D829F2">
            <w:pPr>
              <w:pStyle w:val="ConsPlusNormal"/>
            </w:pPr>
            <w:r>
              <w:t>-</w:t>
            </w:r>
          </w:p>
        </w:tc>
        <w:tc>
          <w:tcPr>
            <w:tcW w:w="3798" w:type="dxa"/>
          </w:tcPr>
          <w:p w:rsidR="00D829F2" w:rsidRDefault="00D829F2">
            <w:pPr>
              <w:pStyle w:val="ConsPlusNormal"/>
            </w:pPr>
            <w:r>
              <w:t>Дата окончания действия записи</w:t>
            </w:r>
          </w:p>
        </w:tc>
      </w:tr>
    </w:tbl>
    <w:p w:rsidR="00D829F2" w:rsidRDefault="00D829F2">
      <w:pPr>
        <w:pStyle w:val="ConsPlusNormal"/>
        <w:jc w:val="both"/>
      </w:pPr>
    </w:p>
    <w:p w:rsidR="00D829F2" w:rsidRDefault="00D829F2">
      <w:pPr>
        <w:pStyle w:val="ConsPlusNormal"/>
        <w:jc w:val="center"/>
      </w:pPr>
      <w:bookmarkStart w:id="12" w:name="P864"/>
      <w:bookmarkEnd w:id="12"/>
      <w:r>
        <w:t>Таблица 7. Справочник КСГ и подгрупп КСГ</w:t>
      </w:r>
    </w:p>
    <w:p w:rsidR="00D829F2" w:rsidRDefault="00D829F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794"/>
        <w:gridCol w:w="1871"/>
        <w:gridCol w:w="1587"/>
        <w:gridCol w:w="680"/>
        <w:gridCol w:w="907"/>
        <w:gridCol w:w="3798"/>
      </w:tblGrid>
      <w:tr w:rsidR="00D829F2">
        <w:tc>
          <w:tcPr>
            <w:tcW w:w="794" w:type="dxa"/>
            <w:vAlign w:val="center"/>
          </w:tcPr>
          <w:p w:rsidR="00D829F2" w:rsidRDefault="00D829F2">
            <w:pPr>
              <w:pStyle w:val="ConsPlusNormal"/>
              <w:jc w:val="center"/>
            </w:pPr>
            <w:r>
              <w:t>N</w:t>
            </w:r>
          </w:p>
        </w:tc>
        <w:tc>
          <w:tcPr>
            <w:tcW w:w="1871" w:type="dxa"/>
            <w:vAlign w:val="center"/>
          </w:tcPr>
          <w:p w:rsidR="00D829F2" w:rsidRDefault="00D829F2">
            <w:pPr>
              <w:pStyle w:val="ConsPlusNormal"/>
              <w:jc w:val="center"/>
            </w:pPr>
            <w:r>
              <w:t>XML-имя</w:t>
            </w:r>
          </w:p>
        </w:tc>
        <w:tc>
          <w:tcPr>
            <w:tcW w:w="1587" w:type="dxa"/>
            <w:vAlign w:val="center"/>
          </w:tcPr>
          <w:p w:rsidR="00D829F2" w:rsidRDefault="00D829F2">
            <w:pPr>
              <w:pStyle w:val="ConsPlusNormal"/>
              <w:jc w:val="center"/>
            </w:pPr>
            <w:r>
              <w:t>Тип (обязательность условия)</w:t>
            </w:r>
          </w:p>
        </w:tc>
        <w:tc>
          <w:tcPr>
            <w:tcW w:w="680" w:type="dxa"/>
            <w:vAlign w:val="center"/>
          </w:tcPr>
          <w:p w:rsidR="00D829F2" w:rsidRDefault="00D829F2">
            <w:pPr>
              <w:pStyle w:val="ConsPlusNormal"/>
              <w:jc w:val="center"/>
            </w:pPr>
            <w:r>
              <w:t>Тип</w:t>
            </w:r>
          </w:p>
        </w:tc>
        <w:tc>
          <w:tcPr>
            <w:tcW w:w="907" w:type="dxa"/>
            <w:vAlign w:val="center"/>
          </w:tcPr>
          <w:p w:rsidR="00D829F2" w:rsidRDefault="00D829F2">
            <w:pPr>
              <w:pStyle w:val="ConsPlusNormal"/>
              <w:jc w:val="center"/>
            </w:pPr>
            <w:r>
              <w:t>Размер</w:t>
            </w:r>
          </w:p>
        </w:tc>
        <w:tc>
          <w:tcPr>
            <w:tcW w:w="3798" w:type="dxa"/>
            <w:vAlign w:val="center"/>
          </w:tcPr>
          <w:p w:rsidR="00D829F2" w:rsidRDefault="00D829F2">
            <w:pPr>
              <w:pStyle w:val="ConsPlusNormal"/>
              <w:jc w:val="center"/>
            </w:pPr>
            <w:r>
              <w:t>Содержание</w:t>
            </w:r>
          </w:p>
        </w:tc>
      </w:tr>
      <w:tr w:rsidR="00D829F2">
        <w:tc>
          <w:tcPr>
            <w:tcW w:w="794" w:type="dxa"/>
          </w:tcPr>
          <w:p w:rsidR="00D829F2" w:rsidRDefault="00D829F2">
            <w:pPr>
              <w:pStyle w:val="ConsPlusNormal"/>
              <w:jc w:val="center"/>
            </w:pPr>
            <w:r>
              <w:t>1</w:t>
            </w:r>
          </w:p>
        </w:tc>
        <w:tc>
          <w:tcPr>
            <w:tcW w:w="5045" w:type="dxa"/>
            <w:gridSpan w:val="4"/>
          </w:tcPr>
          <w:p w:rsidR="00D829F2" w:rsidRDefault="00D829F2">
            <w:pPr>
              <w:pStyle w:val="ConsPlusNormal"/>
            </w:pPr>
            <w:proofErr w:type="spellStart"/>
            <w:r>
              <w:t>packet</w:t>
            </w:r>
            <w:proofErr w:type="spellEnd"/>
          </w:p>
        </w:tc>
        <w:tc>
          <w:tcPr>
            <w:tcW w:w="3798" w:type="dxa"/>
          </w:tcPr>
          <w:p w:rsidR="00D829F2" w:rsidRDefault="00D829F2">
            <w:pPr>
              <w:pStyle w:val="ConsPlusNormal"/>
            </w:pPr>
            <w:r>
              <w:t>Корневой элемент</w:t>
            </w:r>
          </w:p>
        </w:tc>
      </w:tr>
      <w:tr w:rsidR="00D829F2">
        <w:tc>
          <w:tcPr>
            <w:tcW w:w="794" w:type="dxa"/>
          </w:tcPr>
          <w:p w:rsidR="00D829F2" w:rsidRDefault="00D829F2">
            <w:pPr>
              <w:pStyle w:val="ConsPlusNormal"/>
              <w:jc w:val="center"/>
            </w:pPr>
            <w:r>
              <w:t>1.1</w:t>
            </w:r>
          </w:p>
        </w:tc>
        <w:tc>
          <w:tcPr>
            <w:tcW w:w="5045" w:type="dxa"/>
            <w:gridSpan w:val="4"/>
          </w:tcPr>
          <w:p w:rsidR="00D829F2" w:rsidRDefault="00D829F2">
            <w:pPr>
              <w:pStyle w:val="ConsPlusNormal"/>
            </w:pPr>
            <w:proofErr w:type="spellStart"/>
            <w:r>
              <w:t>zglv</w:t>
            </w:r>
            <w:proofErr w:type="spellEnd"/>
          </w:p>
        </w:tc>
        <w:tc>
          <w:tcPr>
            <w:tcW w:w="3798" w:type="dxa"/>
          </w:tcPr>
          <w:p w:rsidR="00D829F2" w:rsidRDefault="00D829F2">
            <w:pPr>
              <w:pStyle w:val="ConsPlusNormal"/>
            </w:pPr>
            <w:r>
              <w:t>Информация о справочнике</w:t>
            </w:r>
          </w:p>
        </w:tc>
      </w:tr>
      <w:tr w:rsidR="00D829F2">
        <w:tc>
          <w:tcPr>
            <w:tcW w:w="794" w:type="dxa"/>
          </w:tcPr>
          <w:p w:rsidR="00D829F2" w:rsidRDefault="00D829F2">
            <w:pPr>
              <w:pStyle w:val="ConsPlusNormal"/>
              <w:jc w:val="center"/>
            </w:pPr>
            <w:r>
              <w:t>1.1.1</w:t>
            </w:r>
          </w:p>
        </w:tc>
        <w:tc>
          <w:tcPr>
            <w:tcW w:w="1871" w:type="dxa"/>
          </w:tcPr>
          <w:p w:rsidR="00D829F2" w:rsidRDefault="00D829F2">
            <w:pPr>
              <w:pStyle w:val="ConsPlusNormal"/>
            </w:pPr>
            <w:proofErr w:type="spellStart"/>
            <w:r>
              <w:t>type</w:t>
            </w:r>
            <w:proofErr w:type="spellEnd"/>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Char</w:t>
            </w:r>
            <w:proofErr w:type="spellEnd"/>
          </w:p>
        </w:tc>
        <w:tc>
          <w:tcPr>
            <w:tcW w:w="907" w:type="dxa"/>
          </w:tcPr>
          <w:p w:rsidR="00D829F2" w:rsidRDefault="00D829F2">
            <w:pPr>
              <w:pStyle w:val="ConsPlusNormal"/>
            </w:pPr>
            <w:r>
              <w:t>10</w:t>
            </w:r>
          </w:p>
        </w:tc>
        <w:tc>
          <w:tcPr>
            <w:tcW w:w="3798" w:type="dxa"/>
          </w:tcPr>
          <w:p w:rsidR="00D829F2" w:rsidRDefault="00D829F2">
            <w:pPr>
              <w:pStyle w:val="ConsPlusNormal"/>
            </w:pPr>
            <w:r>
              <w:t>Заполняется значением: ZUPR</w:t>
            </w:r>
          </w:p>
        </w:tc>
      </w:tr>
      <w:tr w:rsidR="00D829F2">
        <w:tc>
          <w:tcPr>
            <w:tcW w:w="794" w:type="dxa"/>
          </w:tcPr>
          <w:p w:rsidR="00D829F2" w:rsidRDefault="00D829F2">
            <w:pPr>
              <w:pStyle w:val="ConsPlusNormal"/>
              <w:jc w:val="center"/>
            </w:pPr>
            <w:r>
              <w:t>1.1.2</w:t>
            </w:r>
          </w:p>
        </w:tc>
        <w:tc>
          <w:tcPr>
            <w:tcW w:w="1871" w:type="dxa"/>
          </w:tcPr>
          <w:p w:rsidR="00D829F2" w:rsidRDefault="00D829F2">
            <w:pPr>
              <w:pStyle w:val="ConsPlusNormal"/>
            </w:pPr>
            <w:proofErr w:type="spellStart"/>
            <w:r>
              <w:t>version</w:t>
            </w:r>
            <w:proofErr w:type="spellEnd"/>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Char</w:t>
            </w:r>
            <w:proofErr w:type="spellEnd"/>
          </w:p>
        </w:tc>
        <w:tc>
          <w:tcPr>
            <w:tcW w:w="907" w:type="dxa"/>
          </w:tcPr>
          <w:p w:rsidR="00D829F2" w:rsidRDefault="00D829F2">
            <w:pPr>
              <w:pStyle w:val="ConsPlusNormal"/>
            </w:pPr>
            <w:r>
              <w:t>3</w:t>
            </w:r>
          </w:p>
        </w:tc>
        <w:tc>
          <w:tcPr>
            <w:tcW w:w="3798" w:type="dxa"/>
          </w:tcPr>
          <w:p w:rsidR="00D829F2" w:rsidRDefault="00D829F2">
            <w:pPr>
              <w:pStyle w:val="ConsPlusNormal"/>
            </w:pPr>
            <w:r>
              <w:t>2.0</w:t>
            </w:r>
          </w:p>
        </w:tc>
      </w:tr>
      <w:tr w:rsidR="00D829F2">
        <w:tc>
          <w:tcPr>
            <w:tcW w:w="794" w:type="dxa"/>
          </w:tcPr>
          <w:p w:rsidR="00D829F2" w:rsidRDefault="00D829F2">
            <w:pPr>
              <w:pStyle w:val="ConsPlusNormal"/>
              <w:jc w:val="center"/>
            </w:pPr>
            <w:r>
              <w:lastRenderedPageBreak/>
              <w:t>1.1.3</w:t>
            </w:r>
          </w:p>
        </w:tc>
        <w:tc>
          <w:tcPr>
            <w:tcW w:w="1871" w:type="dxa"/>
          </w:tcPr>
          <w:p w:rsidR="00D829F2" w:rsidRDefault="00D829F2">
            <w:pPr>
              <w:pStyle w:val="ConsPlusNormal"/>
            </w:pPr>
            <w:proofErr w:type="spellStart"/>
            <w:r>
              <w:t>date</w:t>
            </w:r>
            <w:proofErr w:type="spellEnd"/>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Date</w:t>
            </w:r>
            <w:proofErr w:type="spellEnd"/>
          </w:p>
        </w:tc>
        <w:tc>
          <w:tcPr>
            <w:tcW w:w="907" w:type="dxa"/>
          </w:tcPr>
          <w:p w:rsidR="00D829F2" w:rsidRDefault="00D829F2">
            <w:pPr>
              <w:pStyle w:val="ConsPlusNormal"/>
            </w:pPr>
            <w:r>
              <w:t>-</w:t>
            </w:r>
          </w:p>
        </w:tc>
        <w:tc>
          <w:tcPr>
            <w:tcW w:w="3798" w:type="dxa"/>
          </w:tcPr>
          <w:p w:rsidR="00D829F2" w:rsidRDefault="00D829F2">
            <w:pPr>
              <w:pStyle w:val="ConsPlusNormal"/>
            </w:pPr>
            <w:r>
              <w:t>Дата создания файла</w:t>
            </w:r>
          </w:p>
        </w:tc>
      </w:tr>
      <w:tr w:rsidR="00D829F2">
        <w:tc>
          <w:tcPr>
            <w:tcW w:w="794" w:type="dxa"/>
          </w:tcPr>
          <w:p w:rsidR="00D829F2" w:rsidRDefault="00D829F2">
            <w:pPr>
              <w:pStyle w:val="ConsPlusNormal"/>
              <w:jc w:val="center"/>
            </w:pPr>
            <w:r>
              <w:t>1.2</w:t>
            </w:r>
          </w:p>
        </w:tc>
        <w:tc>
          <w:tcPr>
            <w:tcW w:w="5045" w:type="dxa"/>
            <w:gridSpan w:val="4"/>
          </w:tcPr>
          <w:p w:rsidR="00D829F2" w:rsidRDefault="00D829F2">
            <w:pPr>
              <w:pStyle w:val="ConsPlusNormal"/>
            </w:pPr>
            <w:proofErr w:type="spellStart"/>
            <w:r>
              <w:t>zap</w:t>
            </w:r>
            <w:proofErr w:type="spellEnd"/>
          </w:p>
        </w:tc>
        <w:tc>
          <w:tcPr>
            <w:tcW w:w="3798" w:type="dxa"/>
          </w:tcPr>
          <w:p w:rsidR="00D829F2" w:rsidRDefault="00D829F2">
            <w:pPr>
              <w:pStyle w:val="ConsPlusNormal"/>
            </w:pPr>
            <w:r>
              <w:t>Запись</w:t>
            </w:r>
          </w:p>
        </w:tc>
      </w:tr>
      <w:tr w:rsidR="00D829F2">
        <w:tc>
          <w:tcPr>
            <w:tcW w:w="794" w:type="dxa"/>
          </w:tcPr>
          <w:p w:rsidR="00D829F2" w:rsidRDefault="00D829F2">
            <w:pPr>
              <w:pStyle w:val="ConsPlusNormal"/>
              <w:jc w:val="center"/>
            </w:pPr>
            <w:r>
              <w:t>1.2.1</w:t>
            </w:r>
          </w:p>
        </w:tc>
        <w:tc>
          <w:tcPr>
            <w:tcW w:w="1871" w:type="dxa"/>
          </w:tcPr>
          <w:p w:rsidR="00D829F2" w:rsidRDefault="00D829F2">
            <w:pPr>
              <w:pStyle w:val="ConsPlusNormal"/>
              <w:ind w:left="283"/>
            </w:pPr>
            <w:r>
              <w:t>IDUMP</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Num</w:t>
            </w:r>
            <w:proofErr w:type="spellEnd"/>
          </w:p>
        </w:tc>
        <w:tc>
          <w:tcPr>
            <w:tcW w:w="907" w:type="dxa"/>
          </w:tcPr>
          <w:p w:rsidR="00D829F2" w:rsidRDefault="00D829F2">
            <w:pPr>
              <w:pStyle w:val="ConsPlusNormal"/>
            </w:pPr>
            <w:r>
              <w:t>1</w:t>
            </w:r>
          </w:p>
        </w:tc>
        <w:tc>
          <w:tcPr>
            <w:tcW w:w="3798" w:type="dxa"/>
          </w:tcPr>
          <w:p w:rsidR="00D829F2" w:rsidRDefault="00D829F2">
            <w:pPr>
              <w:pStyle w:val="ConsPlusNormal"/>
            </w:pPr>
            <w:r>
              <w:t xml:space="preserve">Код условий оказания медицинской помощи. Заполняется в соответствии с </w:t>
            </w:r>
            <w:hyperlink w:anchor="P1110" w:history="1">
              <w:r>
                <w:rPr>
                  <w:color w:val="0000FF"/>
                </w:rPr>
                <w:t>разделом V</w:t>
              </w:r>
            </w:hyperlink>
          </w:p>
        </w:tc>
      </w:tr>
      <w:tr w:rsidR="00D829F2">
        <w:tc>
          <w:tcPr>
            <w:tcW w:w="794" w:type="dxa"/>
          </w:tcPr>
          <w:p w:rsidR="00D829F2" w:rsidRDefault="00D829F2">
            <w:pPr>
              <w:pStyle w:val="ConsPlusNormal"/>
              <w:jc w:val="center"/>
            </w:pPr>
            <w:r>
              <w:t>1.2.2</w:t>
            </w:r>
          </w:p>
        </w:tc>
        <w:tc>
          <w:tcPr>
            <w:tcW w:w="1871" w:type="dxa"/>
          </w:tcPr>
          <w:p w:rsidR="00D829F2" w:rsidRDefault="00D829F2">
            <w:pPr>
              <w:pStyle w:val="ConsPlusNormal"/>
              <w:ind w:left="283"/>
            </w:pPr>
            <w:r>
              <w:t>K_KSG</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Char</w:t>
            </w:r>
            <w:proofErr w:type="spellEnd"/>
          </w:p>
        </w:tc>
        <w:tc>
          <w:tcPr>
            <w:tcW w:w="907" w:type="dxa"/>
          </w:tcPr>
          <w:p w:rsidR="00D829F2" w:rsidRDefault="00D829F2">
            <w:pPr>
              <w:pStyle w:val="ConsPlusNormal"/>
            </w:pPr>
            <w:r>
              <w:t>20</w:t>
            </w:r>
          </w:p>
        </w:tc>
        <w:tc>
          <w:tcPr>
            <w:tcW w:w="3798" w:type="dxa"/>
          </w:tcPr>
          <w:p w:rsidR="00D829F2" w:rsidRDefault="00D829F2">
            <w:pPr>
              <w:pStyle w:val="ConsPlusNormal"/>
            </w:pPr>
            <w:r>
              <w:t>Номер КСГ</w:t>
            </w:r>
          </w:p>
        </w:tc>
      </w:tr>
      <w:tr w:rsidR="00D829F2">
        <w:tc>
          <w:tcPr>
            <w:tcW w:w="794" w:type="dxa"/>
          </w:tcPr>
          <w:p w:rsidR="00D829F2" w:rsidRDefault="00D829F2">
            <w:pPr>
              <w:pStyle w:val="ConsPlusNormal"/>
              <w:jc w:val="center"/>
            </w:pPr>
            <w:r>
              <w:t>1.2.3</w:t>
            </w:r>
          </w:p>
        </w:tc>
        <w:tc>
          <w:tcPr>
            <w:tcW w:w="1871" w:type="dxa"/>
          </w:tcPr>
          <w:p w:rsidR="00D829F2" w:rsidRDefault="00D829F2">
            <w:pPr>
              <w:pStyle w:val="ConsPlusNormal"/>
              <w:ind w:left="283"/>
            </w:pPr>
            <w:r>
              <w:t>KOEF_Z</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Num</w:t>
            </w:r>
            <w:proofErr w:type="spellEnd"/>
          </w:p>
        </w:tc>
        <w:tc>
          <w:tcPr>
            <w:tcW w:w="907" w:type="dxa"/>
          </w:tcPr>
          <w:p w:rsidR="00D829F2" w:rsidRDefault="00D829F2">
            <w:pPr>
              <w:pStyle w:val="ConsPlusNormal"/>
            </w:pPr>
            <w:r>
              <w:t>2.5</w:t>
            </w:r>
          </w:p>
        </w:tc>
        <w:tc>
          <w:tcPr>
            <w:tcW w:w="3798" w:type="dxa"/>
          </w:tcPr>
          <w:p w:rsidR="00D829F2" w:rsidRDefault="00D829F2">
            <w:pPr>
              <w:pStyle w:val="ConsPlusNormal"/>
            </w:pPr>
            <w:r>
              <w:t xml:space="preserve">Значение коэффициента </w:t>
            </w:r>
            <w:proofErr w:type="spellStart"/>
            <w:r>
              <w:t>затратоемкости</w:t>
            </w:r>
            <w:proofErr w:type="spellEnd"/>
            <w:r>
              <w:t xml:space="preserve"> КСГ</w:t>
            </w:r>
          </w:p>
        </w:tc>
      </w:tr>
      <w:tr w:rsidR="00D829F2">
        <w:tc>
          <w:tcPr>
            <w:tcW w:w="794" w:type="dxa"/>
          </w:tcPr>
          <w:p w:rsidR="00D829F2" w:rsidRDefault="00D829F2">
            <w:pPr>
              <w:pStyle w:val="ConsPlusNormal"/>
              <w:jc w:val="center"/>
            </w:pPr>
            <w:r>
              <w:t>1.2.4</w:t>
            </w:r>
          </w:p>
        </w:tc>
        <w:tc>
          <w:tcPr>
            <w:tcW w:w="1871" w:type="dxa"/>
          </w:tcPr>
          <w:p w:rsidR="00D829F2" w:rsidRDefault="00D829F2">
            <w:pPr>
              <w:pStyle w:val="ConsPlusNormal"/>
              <w:ind w:left="283"/>
            </w:pPr>
            <w:r>
              <w:t>KOEF_U</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Num</w:t>
            </w:r>
            <w:proofErr w:type="spellEnd"/>
          </w:p>
        </w:tc>
        <w:tc>
          <w:tcPr>
            <w:tcW w:w="907" w:type="dxa"/>
          </w:tcPr>
          <w:p w:rsidR="00D829F2" w:rsidRDefault="00D829F2">
            <w:pPr>
              <w:pStyle w:val="ConsPlusNormal"/>
            </w:pPr>
            <w:r>
              <w:t>2.5</w:t>
            </w:r>
          </w:p>
        </w:tc>
        <w:tc>
          <w:tcPr>
            <w:tcW w:w="3798" w:type="dxa"/>
          </w:tcPr>
          <w:p w:rsidR="00D829F2" w:rsidRDefault="00D829F2">
            <w:pPr>
              <w:pStyle w:val="ConsPlusNormal"/>
            </w:pPr>
            <w:r>
              <w:t>Значение управленческого коэффициента для КСГ (при отсутствии указывается "1")</w:t>
            </w:r>
          </w:p>
        </w:tc>
      </w:tr>
      <w:tr w:rsidR="00D829F2">
        <w:tc>
          <w:tcPr>
            <w:tcW w:w="794" w:type="dxa"/>
          </w:tcPr>
          <w:p w:rsidR="00D829F2" w:rsidRDefault="00D829F2">
            <w:pPr>
              <w:pStyle w:val="ConsPlusNormal"/>
              <w:jc w:val="center"/>
            </w:pPr>
            <w:r>
              <w:t>1.2.5</w:t>
            </w:r>
          </w:p>
        </w:tc>
        <w:tc>
          <w:tcPr>
            <w:tcW w:w="5045" w:type="dxa"/>
            <w:gridSpan w:val="4"/>
          </w:tcPr>
          <w:p w:rsidR="00D829F2" w:rsidRDefault="00D829F2">
            <w:pPr>
              <w:pStyle w:val="ConsPlusNormal"/>
            </w:pPr>
            <w:r>
              <w:t>PGR</w:t>
            </w:r>
          </w:p>
        </w:tc>
        <w:tc>
          <w:tcPr>
            <w:tcW w:w="3798" w:type="dxa"/>
          </w:tcPr>
          <w:p w:rsidR="00D829F2" w:rsidRDefault="00D829F2">
            <w:pPr>
              <w:pStyle w:val="ConsPlusNormal"/>
            </w:pPr>
            <w:r>
              <w:t>Подгруппа</w:t>
            </w:r>
          </w:p>
        </w:tc>
      </w:tr>
      <w:tr w:rsidR="00D829F2">
        <w:tc>
          <w:tcPr>
            <w:tcW w:w="794" w:type="dxa"/>
          </w:tcPr>
          <w:p w:rsidR="00D829F2" w:rsidRDefault="00D829F2">
            <w:pPr>
              <w:pStyle w:val="ConsPlusNormal"/>
              <w:jc w:val="center"/>
            </w:pPr>
            <w:r>
              <w:t>1.2.5.1</w:t>
            </w:r>
          </w:p>
        </w:tc>
        <w:tc>
          <w:tcPr>
            <w:tcW w:w="1871" w:type="dxa"/>
          </w:tcPr>
          <w:p w:rsidR="00D829F2" w:rsidRDefault="00D829F2">
            <w:pPr>
              <w:pStyle w:val="ConsPlusNormal"/>
              <w:ind w:left="283"/>
            </w:pPr>
            <w:r>
              <w:t>N_PGR</w:t>
            </w:r>
          </w:p>
        </w:tc>
        <w:tc>
          <w:tcPr>
            <w:tcW w:w="1587" w:type="dxa"/>
          </w:tcPr>
          <w:p w:rsidR="00D829F2" w:rsidRDefault="00D829F2">
            <w:pPr>
              <w:pStyle w:val="ConsPlusNormal"/>
              <w:jc w:val="center"/>
            </w:pPr>
            <w:r>
              <w:t>У</w:t>
            </w:r>
          </w:p>
        </w:tc>
        <w:tc>
          <w:tcPr>
            <w:tcW w:w="680" w:type="dxa"/>
          </w:tcPr>
          <w:p w:rsidR="00D829F2" w:rsidRDefault="00D829F2">
            <w:pPr>
              <w:pStyle w:val="ConsPlusNormal"/>
            </w:pPr>
            <w:proofErr w:type="spellStart"/>
            <w:r>
              <w:t>Char</w:t>
            </w:r>
            <w:proofErr w:type="spellEnd"/>
          </w:p>
        </w:tc>
        <w:tc>
          <w:tcPr>
            <w:tcW w:w="907" w:type="dxa"/>
          </w:tcPr>
          <w:p w:rsidR="00D829F2" w:rsidRDefault="00D829F2">
            <w:pPr>
              <w:pStyle w:val="ConsPlusNormal"/>
            </w:pPr>
            <w:r>
              <w:t>20</w:t>
            </w:r>
          </w:p>
        </w:tc>
        <w:tc>
          <w:tcPr>
            <w:tcW w:w="3798" w:type="dxa"/>
          </w:tcPr>
          <w:p w:rsidR="00D829F2" w:rsidRDefault="00D829F2">
            <w:pPr>
              <w:pStyle w:val="ConsPlusNormal"/>
            </w:pPr>
            <w:r>
              <w:t>Номер подгруппы КСГ в соответствии с Тарифным соглашением</w:t>
            </w:r>
          </w:p>
        </w:tc>
      </w:tr>
      <w:tr w:rsidR="00D829F2">
        <w:tc>
          <w:tcPr>
            <w:tcW w:w="794" w:type="dxa"/>
          </w:tcPr>
          <w:p w:rsidR="00D829F2" w:rsidRDefault="00D829F2">
            <w:pPr>
              <w:pStyle w:val="ConsPlusNormal"/>
              <w:jc w:val="center"/>
            </w:pPr>
            <w:r>
              <w:t>1.2.5.2</w:t>
            </w:r>
          </w:p>
        </w:tc>
        <w:tc>
          <w:tcPr>
            <w:tcW w:w="1871" w:type="dxa"/>
          </w:tcPr>
          <w:p w:rsidR="00D829F2" w:rsidRDefault="00D829F2">
            <w:pPr>
              <w:pStyle w:val="ConsPlusNormal"/>
              <w:ind w:left="283"/>
            </w:pPr>
            <w:r>
              <w:t>RPGR</w:t>
            </w:r>
          </w:p>
        </w:tc>
        <w:tc>
          <w:tcPr>
            <w:tcW w:w="1587" w:type="dxa"/>
          </w:tcPr>
          <w:p w:rsidR="00D829F2" w:rsidRDefault="00D829F2">
            <w:pPr>
              <w:pStyle w:val="ConsPlusNormal"/>
              <w:jc w:val="center"/>
            </w:pPr>
            <w:r>
              <w:t>У</w:t>
            </w:r>
          </w:p>
        </w:tc>
        <w:tc>
          <w:tcPr>
            <w:tcW w:w="680" w:type="dxa"/>
          </w:tcPr>
          <w:p w:rsidR="00D829F2" w:rsidRDefault="00D829F2">
            <w:pPr>
              <w:pStyle w:val="ConsPlusNormal"/>
            </w:pPr>
            <w:proofErr w:type="spellStart"/>
            <w:r>
              <w:t>Char</w:t>
            </w:r>
            <w:proofErr w:type="spellEnd"/>
          </w:p>
        </w:tc>
        <w:tc>
          <w:tcPr>
            <w:tcW w:w="907" w:type="dxa"/>
          </w:tcPr>
          <w:p w:rsidR="00D829F2" w:rsidRDefault="00D829F2">
            <w:pPr>
              <w:pStyle w:val="ConsPlusNormal"/>
            </w:pPr>
            <w:r>
              <w:t>1000</w:t>
            </w:r>
          </w:p>
        </w:tc>
        <w:tc>
          <w:tcPr>
            <w:tcW w:w="3798" w:type="dxa"/>
          </w:tcPr>
          <w:p w:rsidR="00D829F2" w:rsidRDefault="00D829F2">
            <w:pPr>
              <w:pStyle w:val="ConsPlusNormal"/>
            </w:pPr>
            <w:r>
              <w:t>Расшифровка подгруппы</w:t>
            </w:r>
          </w:p>
        </w:tc>
      </w:tr>
      <w:tr w:rsidR="00D829F2">
        <w:tc>
          <w:tcPr>
            <w:tcW w:w="794" w:type="dxa"/>
          </w:tcPr>
          <w:p w:rsidR="00D829F2" w:rsidRDefault="00D829F2">
            <w:pPr>
              <w:pStyle w:val="ConsPlusNormal"/>
              <w:jc w:val="center"/>
            </w:pPr>
            <w:r>
              <w:t>1.2.5.3</w:t>
            </w:r>
          </w:p>
        </w:tc>
        <w:tc>
          <w:tcPr>
            <w:tcW w:w="1871" w:type="dxa"/>
          </w:tcPr>
          <w:p w:rsidR="00D829F2" w:rsidRDefault="00D829F2">
            <w:pPr>
              <w:pStyle w:val="ConsPlusNormal"/>
              <w:ind w:left="283"/>
            </w:pPr>
            <w:r>
              <w:t>KOEFPGR</w:t>
            </w:r>
          </w:p>
        </w:tc>
        <w:tc>
          <w:tcPr>
            <w:tcW w:w="1587" w:type="dxa"/>
          </w:tcPr>
          <w:p w:rsidR="00D829F2" w:rsidRDefault="00D829F2">
            <w:pPr>
              <w:pStyle w:val="ConsPlusNormal"/>
              <w:jc w:val="center"/>
            </w:pPr>
            <w:r>
              <w:t>У</w:t>
            </w:r>
          </w:p>
        </w:tc>
        <w:tc>
          <w:tcPr>
            <w:tcW w:w="680" w:type="dxa"/>
          </w:tcPr>
          <w:p w:rsidR="00D829F2" w:rsidRDefault="00D829F2">
            <w:pPr>
              <w:pStyle w:val="ConsPlusNormal"/>
            </w:pPr>
            <w:proofErr w:type="spellStart"/>
            <w:r>
              <w:t>Num</w:t>
            </w:r>
            <w:proofErr w:type="spellEnd"/>
          </w:p>
        </w:tc>
        <w:tc>
          <w:tcPr>
            <w:tcW w:w="907" w:type="dxa"/>
          </w:tcPr>
          <w:p w:rsidR="00D829F2" w:rsidRDefault="00D829F2">
            <w:pPr>
              <w:pStyle w:val="ConsPlusNormal"/>
            </w:pPr>
            <w:r>
              <w:t>2.5</w:t>
            </w:r>
          </w:p>
        </w:tc>
        <w:tc>
          <w:tcPr>
            <w:tcW w:w="3798" w:type="dxa"/>
          </w:tcPr>
          <w:p w:rsidR="00D829F2" w:rsidRDefault="00D829F2">
            <w:pPr>
              <w:pStyle w:val="ConsPlusNormal"/>
            </w:pPr>
            <w:r>
              <w:t xml:space="preserve">Значение коэффициента </w:t>
            </w:r>
            <w:proofErr w:type="spellStart"/>
            <w:r>
              <w:t>затратоемкости</w:t>
            </w:r>
            <w:proofErr w:type="spellEnd"/>
            <w:r>
              <w:t xml:space="preserve"> подгруппы</w:t>
            </w:r>
          </w:p>
        </w:tc>
      </w:tr>
      <w:tr w:rsidR="00D829F2">
        <w:tc>
          <w:tcPr>
            <w:tcW w:w="794" w:type="dxa"/>
          </w:tcPr>
          <w:p w:rsidR="00D829F2" w:rsidRDefault="00D829F2">
            <w:pPr>
              <w:pStyle w:val="ConsPlusNormal"/>
              <w:jc w:val="center"/>
            </w:pPr>
            <w:r>
              <w:t>1.2.5.4</w:t>
            </w:r>
          </w:p>
        </w:tc>
        <w:tc>
          <w:tcPr>
            <w:tcW w:w="1871" w:type="dxa"/>
          </w:tcPr>
          <w:p w:rsidR="00D829F2" w:rsidRDefault="00D829F2">
            <w:pPr>
              <w:pStyle w:val="ConsPlusNormal"/>
              <w:ind w:left="283"/>
            </w:pPr>
            <w:r>
              <w:t>K_DATEBEG</w:t>
            </w:r>
          </w:p>
        </w:tc>
        <w:tc>
          <w:tcPr>
            <w:tcW w:w="1587" w:type="dxa"/>
          </w:tcPr>
          <w:p w:rsidR="00D829F2" w:rsidRDefault="00D829F2">
            <w:pPr>
              <w:pStyle w:val="ConsPlusNormal"/>
              <w:jc w:val="center"/>
            </w:pPr>
            <w:r>
              <w:t>У</w:t>
            </w:r>
          </w:p>
        </w:tc>
        <w:tc>
          <w:tcPr>
            <w:tcW w:w="680" w:type="dxa"/>
          </w:tcPr>
          <w:p w:rsidR="00D829F2" w:rsidRDefault="00D829F2">
            <w:pPr>
              <w:pStyle w:val="ConsPlusNormal"/>
            </w:pPr>
            <w:proofErr w:type="spellStart"/>
            <w:r>
              <w:t>Date</w:t>
            </w:r>
            <w:proofErr w:type="spellEnd"/>
          </w:p>
        </w:tc>
        <w:tc>
          <w:tcPr>
            <w:tcW w:w="907" w:type="dxa"/>
          </w:tcPr>
          <w:p w:rsidR="00D829F2" w:rsidRDefault="00D829F2">
            <w:pPr>
              <w:pStyle w:val="ConsPlusNormal"/>
            </w:pPr>
            <w:r>
              <w:t>-</w:t>
            </w:r>
          </w:p>
        </w:tc>
        <w:tc>
          <w:tcPr>
            <w:tcW w:w="3798" w:type="dxa"/>
          </w:tcPr>
          <w:p w:rsidR="00D829F2" w:rsidRDefault="00D829F2">
            <w:pPr>
              <w:pStyle w:val="ConsPlusNormal"/>
            </w:pPr>
            <w:r>
              <w:t>Дата начала действия подгруппы с указанным коэффициентом</w:t>
            </w:r>
          </w:p>
        </w:tc>
      </w:tr>
      <w:tr w:rsidR="00D829F2">
        <w:tc>
          <w:tcPr>
            <w:tcW w:w="794" w:type="dxa"/>
          </w:tcPr>
          <w:p w:rsidR="00D829F2" w:rsidRDefault="00D829F2">
            <w:pPr>
              <w:pStyle w:val="ConsPlusNormal"/>
              <w:jc w:val="center"/>
            </w:pPr>
            <w:r>
              <w:t>1.2.5.5</w:t>
            </w:r>
          </w:p>
        </w:tc>
        <w:tc>
          <w:tcPr>
            <w:tcW w:w="1871" w:type="dxa"/>
          </w:tcPr>
          <w:p w:rsidR="00D829F2" w:rsidRDefault="00D829F2">
            <w:pPr>
              <w:pStyle w:val="ConsPlusNormal"/>
              <w:ind w:left="283"/>
            </w:pPr>
            <w:r>
              <w:t>K_DATEEND</w:t>
            </w:r>
          </w:p>
        </w:tc>
        <w:tc>
          <w:tcPr>
            <w:tcW w:w="1587" w:type="dxa"/>
          </w:tcPr>
          <w:p w:rsidR="00D829F2" w:rsidRDefault="00D829F2">
            <w:pPr>
              <w:pStyle w:val="ConsPlusNormal"/>
              <w:jc w:val="center"/>
            </w:pPr>
            <w:r>
              <w:t>У</w:t>
            </w:r>
          </w:p>
        </w:tc>
        <w:tc>
          <w:tcPr>
            <w:tcW w:w="680" w:type="dxa"/>
          </w:tcPr>
          <w:p w:rsidR="00D829F2" w:rsidRDefault="00D829F2">
            <w:pPr>
              <w:pStyle w:val="ConsPlusNormal"/>
            </w:pPr>
            <w:proofErr w:type="spellStart"/>
            <w:r>
              <w:t>Date</w:t>
            </w:r>
            <w:proofErr w:type="spellEnd"/>
          </w:p>
        </w:tc>
        <w:tc>
          <w:tcPr>
            <w:tcW w:w="907" w:type="dxa"/>
          </w:tcPr>
          <w:p w:rsidR="00D829F2" w:rsidRDefault="00D829F2">
            <w:pPr>
              <w:pStyle w:val="ConsPlusNormal"/>
            </w:pPr>
            <w:r>
              <w:t>-</w:t>
            </w:r>
          </w:p>
        </w:tc>
        <w:tc>
          <w:tcPr>
            <w:tcW w:w="3798" w:type="dxa"/>
          </w:tcPr>
          <w:p w:rsidR="00D829F2" w:rsidRDefault="00D829F2">
            <w:pPr>
              <w:pStyle w:val="ConsPlusNormal"/>
            </w:pPr>
            <w:r>
              <w:t>Дата окончания действия подгруппы с указанным коэффициентом</w:t>
            </w:r>
          </w:p>
        </w:tc>
      </w:tr>
      <w:tr w:rsidR="00D829F2">
        <w:tc>
          <w:tcPr>
            <w:tcW w:w="794" w:type="dxa"/>
          </w:tcPr>
          <w:p w:rsidR="00D829F2" w:rsidRDefault="00D829F2">
            <w:pPr>
              <w:pStyle w:val="ConsPlusNormal"/>
              <w:jc w:val="center"/>
            </w:pPr>
            <w:r>
              <w:t>1.2.6</w:t>
            </w:r>
          </w:p>
        </w:tc>
        <w:tc>
          <w:tcPr>
            <w:tcW w:w="1871" w:type="dxa"/>
          </w:tcPr>
          <w:p w:rsidR="00D829F2" w:rsidRDefault="00D829F2">
            <w:pPr>
              <w:pStyle w:val="ConsPlusNormal"/>
              <w:ind w:left="283"/>
            </w:pPr>
            <w:r>
              <w:t>DATEBEG</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Date</w:t>
            </w:r>
            <w:proofErr w:type="spellEnd"/>
          </w:p>
        </w:tc>
        <w:tc>
          <w:tcPr>
            <w:tcW w:w="907" w:type="dxa"/>
          </w:tcPr>
          <w:p w:rsidR="00D829F2" w:rsidRDefault="00D829F2">
            <w:pPr>
              <w:pStyle w:val="ConsPlusNormal"/>
            </w:pPr>
            <w:r>
              <w:t>-</w:t>
            </w:r>
          </w:p>
        </w:tc>
        <w:tc>
          <w:tcPr>
            <w:tcW w:w="3798" w:type="dxa"/>
          </w:tcPr>
          <w:p w:rsidR="00D829F2" w:rsidRDefault="00D829F2">
            <w:pPr>
              <w:pStyle w:val="ConsPlusNormal"/>
            </w:pPr>
            <w:r>
              <w:t>Дата начала действия записи</w:t>
            </w:r>
          </w:p>
        </w:tc>
      </w:tr>
      <w:tr w:rsidR="00D829F2">
        <w:tc>
          <w:tcPr>
            <w:tcW w:w="794" w:type="dxa"/>
          </w:tcPr>
          <w:p w:rsidR="00D829F2" w:rsidRDefault="00D829F2">
            <w:pPr>
              <w:pStyle w:val="ConsPlusNormal"/>
              <w:jc w:val="center"/>
            </w:pPr>
            <w:r>
              <w:t>1.2.7</w:t>
            </w:r>
          </w:p>
        </w:tc>
        <w:tc>
          <w:tcPr>
            <w:tcW w:w="1871" w:type="dxa"/>
          </w:tcPr>
          <w:p w:rsidR="00D829F2" w:rsidRDefault="00D829F2">
            <w:pPr>
              <w:pStyle w:val="ConsPlusNormal"/>
              <w:ind w:left="283"/>
            </w:pPr>
            <w:r>
              <w:t>DATEEND</w:t>
            </w:r>
          </w:p>
        </w:tc>
        <w:tc>
          <w:tcPr>
            <w:tcW w:w="1587" w:type="dxa"/>
          </w:tcPr>
          <w:p w:rsidR="00D829F2" w:rsidRDefault="00D829F2">
            <w:pPr>
              <w:pStyle w:val="ConsPlusNormal"/>
              <w:jc w:val="center"/>
            </w:pPr>
            <w:r>
              <w:t>У</w:t>
            </w:r>
          </w:p>
        </w:tc>
        <w:tc>
          <w:tcPr>
            <w:tcW w:w="680" w:type="dxa"/>
          </w:tcPr>
          <w:p w:rsidR="00D829F2" w:rsidRDefault="00D829F2">
            <w:pPr>
              <w:pStyle w:val="ConsPlusNormal"/>
            </w:pPr>
            <w:proofErr w:type="spellStart"/>
            <w:r>
              <w:t>Date</w:t>
            </w:r>
            <w:proofErr w:type="spellEnd"/>
          </w:p>
        </w:tc>
        <w:tc>
          <w:tcPr>
            <w:tcW w:w="907" w:type="dxa"/>
          </w:tcPr>
          <w:p w:rsidR="00D829F2" w:rsidRDefault="00D829F2">
            <w:pPr>
              <w:pStyle w:val="ConsPlusNormal"/>
            </w:pPr>
            <w:r>
              <w:t>-</w:t>
            </w:r>
          </w:p>
        </w:tc>
        <w:tc>
          <w:tcPr>
            <w:tcW w:w="3798" w:type="dxa"/>
          </w:tcPr>
          <w:p w:rsidR="00D829F2" w:rsidRDefault="00D829F2">
            <w:pPr>
              <w:pStyle w:val="ConsPlusNormal"/>
            </w:pPr>
            <w:r>
              <w:t>Дата окончания действия записи</w:t>
            </w:r>
          </w:p>
        </w:tc>
      </w:tr>
    </w:tbl>
    <w:p w:rsidR="00D829F2" w:rsidRDefault="00D829F2">
      <w:pPr>
        <w:pStyle w:val="ConsPlusNormal"/>
        <w:jc w:val="both"/>
      </w:pPr>
    </w:p>
    <w:p w:rsidR="00D829F2" w:rsidRDefault="00D829F2">
      <w:pPr>
        <w:pStyle w:val="ConsPlusNormal"/>
        <w:jc w:val="center"/>
      </w:pPr>
      <w:bookmarkStart w:id="13" w:name="P969"/>
      <w:bookmarkEnd w:id="13"/>
      <w:r>
        <w:t>Таблица 8. Справочник КСЛП</w:t>
      </w:r>
    </w:p>
    <w:p w:rsidR="00D829F2" w:rsidRDefault="00D829F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794"/>
        <w:gridCol w:w="1871"/>
        <w:gridCol w:w="1587"/>
        <w:gridCol w:w="680"/>
        <w:gridCol w:w="907"/>
        <w:gridCol w:w="3798"/>
      </w:tblGrid>
      <w:tr w:rsidR="00D829F2">
        <w:tc>
          <w:tcPr>
            <w:tcW w:w="794" w:type="dxa"/>
            <w:vAlign w:val="center"/>
          </w:tcPr>
          <w:p w:rsidR="00D829F2" w:rsidRDefault="00D829F2">
            <w:pPr>
              <w:pStyle w:val="ConsPlusNormal"/>
              <w:jc w:val="center"/>
            </w:pPr>
            <w:r>
              <w:t>N</w:t>
            </w:r>
          </w:p>
        </w:tc>
        <w:tc>
          <w:tcPr>
            <w:tcW w:w="1871" w:type="dxa"/>
            <w:vAlign w:val="center"/>
          </w:tcPr>
          <w:p w:rsidR="00D829F2" w:rsidRDefault="00D829F2">
            <w:pPr>
              <w:pStyle w:val="ConsPlusNormal"/>
              <w:jc w:val="center"/>
            </w:pPr>
            <w:r>
              <w:t>XML-имя</w:t>
            </w:r>
          </w:p>
        </w:tc>
        <w:tc>
          <w:tcPr>
            <w:tcW w:w="1587" w:type="dxa"/>
            <w:vAlign w:val="center"/>
          </w:tcPr>
          <w:p w:rsidR="00D829F2" w:rsidRDefault="00D829F2">
            <w:pPr>
              <w:pStyle w:val="ConsPlusNormal"/>
              <w:jc w:val="center"/>
            </w:pPr>
            <w:r>
              <w:t>Тип (обязательность условия)</w:t>
            </w:r>
          </w:p>
        </w:tc>
        <w:tc>
          <w:tcPr>
            <w:tcW w:w="680" w:type="dxa"/>
            <w:vAlign w:val="center"/>
          </w:tcPr>
          <w:p w:rsidR="00D829F2" w:rsidRDefault="00D829F2">
            <w:pPr>
              <w:pStyle w:val="ConsPlusNormal"/>
              <w:jc w:val="center"/>
            </w:pPr>
            <w:r>
              <w:t>Тип</w:t>
            </w:r>
          </w:p>
        </w:tc>
        <w:tc>
          <w:tcPr>
            <w:tcW w:w="907" w:type="dxa"/>
            <w:vAlign w:val="center"/>
          </w:tcPr>
          <w:p w:rsidR="00D829F2" w:rsidRDefault="00D829F2">
            <w:pPr>
              <w:pStyle w:val="ConsPlusNormal"/>
              <w:jc w:val="center"/>
            </w:pPr>
            <w:r>
              <w:t>Размер</w:t>
            </w:r>
          </w:p>
        </w:tc>
        <w:tc>
          <w:tcPr>
            <w:tcW w:w="3798" w:type="dxa"/>
            <w:vAlign w:val="center"/>
          </w:tcPr>
          <w:p w:rsidR="00D829F2" w:rsidRDefault="00D829F2">
            <w:pPr>
              <w:pStyle w:val="ConsPlusNormal"/>
              <w:jc w:val="center"/>
            </w:pPr>
            <w:r>
              <w:t>Содержание</w:t>
            </w:r>
          </w:p>
        </w:tc>
      </w:tr>
      <w:tr w:rsidR="00D829F2">
        <w:tc>
          <w:tcPr>
            <w:tcW w:w="794" w:type="dxa"/>
          </w:tcPr>
          <w:p w:rsidR="00D829F2" w:rsidRDefault="00D829F2">
            <w:pPr>
              <w:pStyle w:val="ConsPlusNormal"/>
              <w:jc w:val="center"/>
            </w:pPr>
            <w:r>
              <w:t>1</w:t>
            </w:r>
          </w:p>
        </w:tc>
        <w:tc>
          <w:tcPr>
            <w:tcW w:w="5045" w:type="dxa"/>
            <w:gridSpan w:val="4"/>
          </w:tcPr>
          <w:p w:rsidR="00D829F2" w:rsidRDefault="00D829F2">
            <w:pPr>
              <w:pStyle w:val="ConsPlusNormal"/>
            </w:pPr>
            <w:proofErr w:type="spellStart"/>
            <w:r>
              <w:t>packet</w:t>
            </w:r>
            <w:proofErr w:type="spellEnd"/>
          </w:p>
        </w:tc>
        <w:tc>
          <w:tcPr>
            <w:tcW w:w="3798" w:type="dxa"/>
          </w:tcPr>
          <w:p w:rsidR="00D829F2" w:rsidRDefault="00D829F2">
            <w:pPr>
              <w:pStyle w:val="ConsPlusNormal"/>
            </w:pPr>
            <w:r>
              <w:t>Корневой элемент</w:t>
            </w:r>
          </w:p>
        </w:tc>
      </w:tr>
      <w:tr w:rsidR="00D829F2">
        <w:tc>
          <w:tcPr>
            <w:tcW w:w="794" w:type="dxa"/>
          </w:tcPr>
          <w:p w:rsidR="00D829F2" w:rsidRDefault="00D829F2">
            <w:pPr>
              <w:pStyle w:val="ConsPlusNormal"/>
              <w:jc w:val="center"/>
            </w:pPr>
            <w:r>
              <w:t>1.1</w:t>
            </w:r>
          </w:p>
        </w:tc>
        <w:tc>
          <w:tcPr>
            <w:tcW w:w="5045" w:type="dxa"/>
            <w:gridSpan w:val="4"/>
          </w:tcPr>
          <w:p w:rsidR="00D829F2" w:rsidRDefault="00D829F2">
            <w:pPr>
              <w:pStyle w:val="ConsPlusNormal"/>
            </w:pPr>
            <w:proofErr w:type="spellStart"/>
            <w:r>
              <w:t>zglv</w:t>
            </w:r>
            <w:proofErr w:type="spellEnd"/>
          </w:p>
        </w:tc>
        <w:tc>
          <w:tcPr>
            <w:tcW w:w="3798" w:type="dxa"/>
          </w:tcPr>
          <w:p w:rsidR="00D829F2" w:rsidRDefault="00D829F2">
            <w:pPr>
              <w:pStyle w:val="ConsPlusNormal"/>
            </w:pPr>
            <w:r>
              <w:t>Информация о справочнике</w:t>
            </w:r>
          </w:p>
        </w:tc>
      </w:tr>
      <w:tr w:rsidR="00D829F2">
        <w:tc>
          <w:tcPr>
            <w:tcW w:w="794" w:type="dxa"/>
          </w:tcPr>
          <w:p w:rsidR="00D829F2" w:rsidRDefault="00D829F2">
            <w:pPr>
              <w:pStyle w:val="ConsPlusNormal"/>
              <w:jc w:val="center"/>
            </w:pPr>
            <w:r>
              <w:t>1.1.1</w:t>
            </w:r>
          </w:p>
        </w:tc>
        <w:tc>
          <w:tcPr>
            <w:tcW w:w="1871" w:type="dxa"/>
          </w:tcPr>
          <w:p w:rsidR="00D829F2" w:rsidRDefault="00D829F2">
            <w:pPr>
              <w:pStyle w:val="ConsPlusNormal"/>
              <w:ind w:left="283"/>
            </w:pPr>
            <w:proofErr w:type="spellStart"/>
            <w:r>
              <w:t>type</w:t>
            </w:r>
            <w:proofErr w:type="spellEnd"/>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Char</w:t>
            </w:r>
            <w:proofErr w:type="spellEnd"/>
          </w:p>
        </w:tc>
        <w:tc>
          <w:tcPr>
            <w:tcW w:w="907" w:type="dxa"/>
          </w:tcPr>
          <w:p w:rsidR="00D829F2" w:rsidRDefault="00D829F2">
            <w:pPr>
              <w:pStyle w:val="ConsPlusNormal"/>
            </w:pPr>
            <w:r>
              <w:t>10</w:t>
            </w:r>
          </w:p>
        </w:tc>
        <w:tc>
          <w:tcPr>
            <w:tcW w:w="3798" w:type="dxa"/>
          </w:tcPr>
          <w:p w:rsidR="00D829F2" w:rsidRDefault="00D829F2">
            <w:pPr>
              <w:pStyle w:val="ConsPlusNormal"/>
            </w:pPr>
            <w:r>
              <w:t>Заполняется значением: SLK</w:t>
            </w:r>
          </w:p>
        </w:tc>
      </w:tr>
      <w:tr w:rsidR="00D829F2">
        <w:tc>
          <w:tcPr>
            <w:tcW w:w="794" w:type="dxa"/>
          </w:tcPr>
          <w:p w:rsidR="00D829F2" w:rsidRDefault="00D829F2">
            <w:pPr>
              <w:pStyle w:val="ConsPlusNormal"/>
              <w:jc w:val="center"/>
            </w:pPr>
            <w:r>
              <w:t>1.1.2</w:t>
            </w:r>
          </w:p>
        </w:tc>
        <w:tc>
          <w:tcPr>
            <w:tcW w:w="1871" w:type="dxa"/>
          </w:tcPr>
          <w:p w:rsidR="00D829F2" w:rsidRDefault="00D829F2">
            <w:pPr>
              <w:pStyle w:val="ConsPlusNormal"/>
              <w:ind w:left="283"/>
            </w:pPr>
            <w:proofErr w:type="spellStart"/>
            <w:r>
              <w:t>version</w:t>
            </w:r>
            <w:proofErr w:type="spellEnd"/>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Char</w:t>
            </w:r>
            <w:proofErr w:type="spellEnd"/>
          </w:p>
        </w:tc>
        <w:tc>
          <w:tcPr>
            <w:tcW w:w="907" w:type="dxa"/>
          </w:tcPr>
          <w:p w:rsidR="00D829F2" w:rsidRDefault="00D829F2">
            <w:pPr>
              <w:pStyle w:val="ConsPlusNormal"/>
            </w:pPr>
            <w:r>
              <w:t>3</w:t>
            </w:r>
          </w:p>
        </w:tc>
        <w:tc>
          <w:tcPr>
            <w:tcW w:w="3798" w:type="dxa"/>
          </w:tcPr>
          <w:p w:rsidR="00D829F2" w:rsidRDefault="00D829F2">
            <w:pPr>
              <w:pStyle w:val="ConsPlusNormal"/>
            </w:pPr>
            <w:r>
              <w:t>1.0</w:t>
            </w:r>
          </w:p>
        </w:tc>
      </w:tr>
      <w:tr w:rsidR="00D829F2">
        <w:tc>
          <w:tcPr>
            <w:tcW w:w="794" w:type="dxa"/>
          </w:tcPr>
          <w:p w:rsidR="00D829F2" w:rsidRDefault="00D829F2">
            <w:pPr>
              <w:pStyle w:val="ConsPlusNormal"/>
              <w:jc w:val="center"/>
            </w:pPr>
            <w:r>
              <w:t>1.1.3</w:t>
            </w:r>
          </w:p>
        </w:tc>
        <w:tc>
          <w:tcPr>
            <w:tcW w:w="1871" w:type="dxa"/>
          </w:tcPr>
          <w:p w:rsidR="00D829F2" w:rsidRDefault="00D829F2">
            <w:pPr>
              <w:pStyle w:val="ConsPlusNormal"/>
              <w:ind w:left="283"/>
            </w:pPr>
            <w:proofErr w:type="spellStart"/>
            <w:r>
              <w:t>date</w:t>
            </w:r>
            <w:proofErr w:type="spellEnd"/>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Date</w:t>
            </w:r>
            <w:proofErr w:type="spellEnd"/>
          </w:p>
        </w:tc>
        <w:tc>
          <w:tcPr>
            <w:tcW w:w="907" w:type="dxa"/>
          </w:tcPr>
          <w:p w:rsidR="00D829F2" w:rsidRDefault="00D829F2">
            <w:pPr>
              <w:pStyle w:val="ConsPlusNormal"/>
            </w:pPr>
            <w:r>
              <w:t>-</w:t>
            </w:r>
          </w:p>
        </w:tc>
        <w:tc>
          <w:tcPr>
            <w:tcW w:w="3798" w:type="dxa"/>
          </w:tcPr>
          <w:p w:rsidR="00D829F2" w:rsidRDefault="00D829F2">
            <w:pPr>
              <w:pStyle w:val="ConsPlusNormal"/>
            </w:pPr>
            <w:r>
              <w:t>Дата создания файла</w:t>
            </w:r>
          </w:p>
        </w:tc>
      </w:tr>
      <w:tr w:rsidR="00D829F2">
        <w:tc>
          <w:tcPr>
            <w:tcW w:w="794" w:type="dxa"/>
          </w:tcPr>
          <w:p w:rsidR="00D829F2" w:rsidRDefault="00D829F2">
            <w:pPr>
              <w:pStyle w:val="ConsPlusNormal"/>
              <w:jc w:val="center"/>
            </w:pPr>
            <w:r>
              <w:t>1.2</w:t>
            </w:r>
          </w:p>
        </w:tc>
        <w:tc>
          <w:tcPr>
            <w:tcW w:w="5045" w:type="dxa"/>
            <w:gridSpan w:val="4"/>
          </w:tcPr>
          <w:p w:rsidR="00D829F2" w:rsidRDefault="00D829F2">
            <w:pPr>
              <w:pStyle w:val="ConsPlusNormal"/>
            </w:pPr>
            <w:proofErr w:type="spellStart"/>
            <w:r>
              <w:t>zap</w:t>
            </w:r>
            <w:proofErr w:type="spellEnd"/>
          </w:p>
        </w:tc>
        <w:tc>
          <w:tcPr>
            <w:tcW w:w="3798" w:type="dxa"/>
          </w:tcPr>
          <w:p w:rsidR="00D829F2" w:rsidRDefault="00D829F2">
            <w:pPr>
              <w:pStyle w:val="ConsPlusNormal"/>
            </w:pPr>
            <w:r>
              <w:t>Запись</w:t>
            </w:r>
          </w:p>
        </w:tc>
      </w:tr>
      <w:tr w:rsidR="00D829F2">
        <w:tc>
          <w:tcPr>
            <w:tcW w:w="794" w:type="dxa"/>
          </w:tcPr>
          <w:p w:rsidR="00D829F2" w:rsidRDefault="00D829F2">
            <w:pPr>
              <w:pStyle w:val="ConsPlusNormal"/>
              <w:jc w:val="center"/>
            </w:pPr>
            <w:r>
              <w:t>1.2.1</w:t>
            </w:r>
          </w:p>
        </w:tc>
        <w:tc>
          <w:tcPr>
            <w:tcW w:w="1871" w:type="dxa"/>
          </w:tcPr>
          <w:p w:rsidR="00D829F2" w:rsidRDefault="00D829F2">
            <w:pPr>
              <w:pStyle w:val="ConsPlusNormal"/>
              <w:ind w:left="283"/>
            </w:pPr>
            <w:r>
              <w:t>IDSL</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Num</w:t>
            </w:r>
            <w:proofErr w:type="spellEnd"/>
          </w:p>
        </w:tc>
        <w:tc>
          <w:tcPr>
            <w:tcW w:w="907" w:type="dxa"/>
          </w:tcPr>
          <w:p w:rsidR="00D829F2" w:rsidRDefault="00D829F2">
            <w:pPr>
              <w:pStyle w:val="ConsPlusNormal"/>
            </w:pPr>
            <w:r>
              <w:t>4</w:t>
            </w:r>
          </w:p>
        </w:tc>
        <w:tc>
          <w:tcPr>
            <w:tcW w:w="3798" w:type="dxa"/>
          </w:tcPr>
          <w:p w:rsidR="00D829F2" w:rsidRDefault="00D829F2">
            <w:pPr>
              <w:pStyle w:val="ConsPlusNormal"/>
            </w:pPr>
            <w:r>
              <w:t>Номер применяемого коэффициента</w:t>
            </w:r>
          </w:p>
        </w:tc>
      </w:tr>
      <w:tr w:rsidR="00D829F2">
        <w:tc>
          <w:tcPr>
            <w:tcW w:w="794" w:type="dxa"/>
          </w:tcPr>
          <w:p w:rsidR="00D829F2" w:rsidRDefault="00D829F2">
            <w:pPr>
              <w:pStyle w:val="ConsPlusNormal"/>
              <w:jc w:val="center"/>
            </w:pPr>
            <w:r>
              <w:t>1.2.2</w:t>
            </w:r>
          </w:p>
        </w:tc>
        <w:tc>
          <w:tcPr>
            <w:tcW w:w="1871" w:type="dxa"/>
          </w:tcPr>
          <w:p w:rsidR="00D829F2" w:rsidRDefault="00D829F2">
            <w:pPr>
              <w:pStyle w:val="ConsPlusNormal"/>
              <w:ind w:left="283"/>
            </w:pPr>
            <w:r>
              <w:t>NPR</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Num</w:t>
            </w:r>
            <w:proofErr w:type="spellEnd"/>
          </w:p>
        </w:tc>
        <w:tc>
          <w:tcPr>
            <w:tcW w:w="907" w:type="dxa"/>
          </w:tcPr>
          <w:p w:rsidR="00D829F2" w:rsidRDefault="00D829F2">
            <w:pPr>
              <w:pStyle w:val="ConsPlusNormal"/>
            </w:pPr>
            <w:r>
              <w:t>2</w:t>
            </w:r>
          </w:p>
        </w:tc>
        <w:tc>
          <w:tcPr>
            <w:tcW w:w="3798" w:type="dxa"/>
          </w:tcPr>
          <w:p w:rsidR="00D829F2" w:rsidRDefault="00D829F2">
            <w:pPr>
              <w:pStyle w:val="ConsPlusNormal"/>
            </w:pPr>
            <w:r>
              <w:t xml:space="preserve">Номер причины из </w:t>
            </w:r>
            <w:hyperlink r:id="rId52" w:history="1">
              <w:r>
                <w:rPr>
                  <w:color w:val="0000FF"/>
                </w:rPr>
                <w:t>приложения N 3</w:t>
              </w:r>
            </w:hyperlink>
            <w:r>
              <w:t xml:space="preserve"> Методических рекомендаций (согласно нумерации документа) Допускается также значение "0" - другое</w:t>
            </w:r>
          </w:p>
        </w:tc>
      </w:tr>
      <w:tr w:rsidR="00D829F2">
        <w:tblPrEx>
          <w:tblBorders>
            <w:insideH w:val="nil"/>
          </w:tblBorders>
        </w:tblPrEx>
        <w:tc>
          <w:tcPr>
            <w:tcW w:w="794" w:type="dxa"/>
            <w:tcBorders>
              <w:bottom w:val="nil"/>
            </w:tcBorders>
          </w:tcPr>
          <w:p w:rsidR="00D829F2" w:rsidRDefault="00D829F2">
            <w:pPr>
              <w:pStyle w:val="ConsPlusNormal"/>
              <w:jc w:val="center"/>
            </w:pPr>
            <w:r>
              <w:t>1.2.3</w:t>
            </w:r>
          </w:p>
        </w:tc>
        <w:tc>
          <w:tcPr>
            <w:tcW w:w="1871" w:type="dxa"/>
            <w:tcBorders>
              <w:bottom w:val="nil"/>
            </w:tcBorders>
          </w:tcPr>
          <w:p w:rsidR="00D829F2" w:rsidRDefault="00D829F2">
            <w:pPr>
              <w:pStyle w:val="ConsPlusNormal"/>
              <w:jc w:val="center"/>
            </w:pPr>
            <w:r>
              <w:t>ZKOEF</w:t>
            </w:r>
          </w:p>
        </w:tc>
        <w:tc>
          <w:tcPr>
            <w:tcW w:w="1587" w:type="dxa"/>
            <w:tcBorders>
              <w:bottom w:val="nil"/>
            </w:tcBorders>
          </w:tcPr>
          <w:p w:rsidR="00D829F2" w:rsidRDefault="00D829F2">
            <w:pPr>
              <w:pStyle w:val="ConsPlusNormal"/>
              <w:jc w:val="center"/>
            </w:pPr>
            <w:r>
              <w:t>О</w:t>
            </w:r>
          </w:p>
        </w:tc>
        <w:tc>
          <w:tcPr>
            <w:tcW w:w="680" w:type="dxa"/>
            <w:tcBorders>
              <w:bottom w:val="nil"/>
            </w:tcBorders>
          </w:tcPr>
          <w:p w:rsidR="00D829F2" w:rsidRDefault="00D829F2">
            <w:pPr>
              <w:pStyle w:val="ConsPlusNormal"/>
              <w:jc w:val="center"/>
            </w:pPr>
            <w:proofErr w:type="spellStart"/>
            <w:r>
              <w:t>Num</w:t>
            </w:r>
            <w:proofErr w:type="spellEnd"/>
          </w:p>
        </w:tc>
        <w:tc>
          <w:tcPr>
            <w:tcW w:w="907" w:type="dxa"/>
            <w:tcBorders>
              <w:bottom w:val="nil"/>
            </w:tcBorders>
          </w:tcPr>
          <w:p w:rsidR="00D829F2" w:rsidRDefault="00D829F2">
            <w:pPr>
              <w:pStyle w:val="ConsPlusNormal"/>
            </w:pPr>
            <w:r>
              <w:t>1.10</w:t>
            </w:r>
          </w:p>
        </w:tc>
        <w:tc>
          <w:tcPr>
            <w:tcW w:w="3798" w:type="dxa"/>
            <w:tcBorders>
              <w:bottom w:val="nil"/>
            </w:tcBorders>
          </w:tcPr>
          <w:p w:rsidR="00D829F2" w:rsidRDefault="00D829F2">
            <w:pPr>
              <w:pStyle w:val="ConsPlusNormal"/>
            </w:pPr>
            <w:r>
              <w:t>Значение коэффициента</w:t>
            </w:r>
          </w:p>
        </w:tc>
      </w:tr>
      <w:tr w:rsidR="00D829F2">
        <w:tblPrEx>
          <w:tblBorders>
            <w:insideH w:val="nil"/>
          </w:tblBorders>
        </w:tblPrEx>
        <w:tc>
          <w:tcPr>
            <w:tcW w:w="9637" w:type="dxa"/>
            <w:gridSpan w:val="6"/>
            <w:tcBorders>
              <w:top w:val="nil"/>
            </w:tcBorders>
          </w:tcPr>
          <w:p w:rsidR="00D829F2" w:rsidRDefault="00D829F2">
            <w:pPr>
              <w:pStyle w:val="ConsPlusNormal"/>
              <w:jc w:val="both"/>
            </w:pPr>
            <w:r>
              <w:t xml:space="preserve">(в ред. </w:t>
            </w:r>
            <w:hyperlink r:id="rId53" w:history="1">
              <w:r>
                <w:rPr>
                  <w:color w:val="0000FF"/>
                </w:rPr>
                <w:t>Приказа</w:t>
              </w:r>
            </w:hyperlink>
            <w:r>
              <w:t xml:space="preserve"> ФФОМС от 18.04.2018 N 77)</w:t>
            </w:r>
          </w:p>
        </w:tc>
      </w:tr>
      <w:tr w:rsidR="00D829F2">
        <w:tc>
          <w:tcPr>
            <w:tcW w:w="794" w:type="dxa"/>
          </w:tcPr>
          <w:p w:rsidR="00D829F2" w:rsidRDefault="00D829F2">
            <w:pPr>
              <w:pStyle w:val="ConsPlusNormal"/>
              <w:jc w:val="center"/>
            </w:pPr>
            <w:r>
              <w:t>1.2.4</w:t>
            </w:r>
          </w:p>
        </w:tc>
        <w:tc>
          <w:tcPr>
            <w:tcW w:w="1871" w:type="dxa"/>
          </w:tcPr>
          <w:p w:rsidR="00D829F2" w:rsidRDefault="00D829F2">
            <w:pPr>
              <w:pStyle w:val="ConsPlusNormal"/>
              <w:ind w:left="283"/>
            </w:pPr>
            <w:r>
              <w:t>USLKOEF</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Char</w:t>
            </w:r>
            <w:proofErr w:type="spellEnd"/>
          </w:p>
        </w:tc>
        <w:tc>
          <w:tcPr>
            <w:tcW w:w="907" w:type="dxa"/>
          </w:tcPr>
          <w:p w:rsidR="00D829F2" w:rsidRDefault="00D829F2">
            <w:pPr>
              <w:pStyle w:val="ConsPlusNormal"/>
            </w:pPr>
            <w:r>
              <w:t>1000</w:t>
            </w:r>
          </w:p>
        </w:tc>
        <w:tc>
          <w:tcPr>
            <w:tcW w:w="3798" w:type="dxa"/>
          </w:tcPr>
          <w:p w:rsidR="00D829F2" w:rsidRDefault="00D829F2">
            <w:pPr>
              <w:pStyle w:val="ConsPlusNormal"/>
            </w:pPr>
            <w:r>
              <w:t>Условие применения коэффициента</w:t>
            </w:r>
          </w:p>
        </w:tc>
      </w:tr>
      <w:tr w:rsidR="00D829F2">
        <w:tc>
          <w:tcPr>
            <w:tcW w:w="794" w:type="dxa"/>
          </w:tcPr>
          <w:p w:rsidR="00D829F2" w:rsidRDefault="00D829F2">
            <w:pPr>
              <w:pStyle w:val="ConsPlusNormal"/>
              <w:jc w:val="center"/>
            </w:pPr>
            <w:r>
              <w:t>1.2.5</w:t>
            </w:r>
          </w:p>
        </w:tc>
        <w:tc>
          <w:tcPr>
            <w:tcW w:w="1871" w:type="dxa"/>
          </w:tcPr>
          <w:p w:rsidR="00D829F2" w:rsidRDefault="00D829F2">
            <w:pPr>
              <w:pStyle w:val="ConsPlusNormal"/>
              <w:ind w:left="283"/>
            </w:pPr>
            <w:r>
              <w:t>DATEBEG</w:t>
            </w:r>
          </w:p>
        </w:tc>
        <w:tc>
          <w:tcPr>
            <w:tcW w:w="1587" w:type="dxa"/>
          </w:tcPr>
          <w:p w:rsidR="00D829F2" w:rsidRDefault="00D829F2">
            <w:pPr>
              <w:pStyle w:val="ConsPlusNormal"/>
              <w:jc w:val="center"/>
            </w:pPr>
            <w:r>
              <w:t>О</w:t>
            </w:r>
          </w:p>
        </w:tc>
        <w:tc>
          <w:tcPr>
            <w:tcW w:w="680" w:type="dxa"/>
          </w:tcPr>
          <w:p w:rsidR="00D829F2" w:rsidRDefault="00D829F2">
            <w:pPr>
              <w:pStyle w:val="ConsPlusNormal"/>
            </w:pPr>
            <w:proofErr w:type="spellStart"/>
            <w:r>
              <w:t>Date</w:t>
            </w:r>
            <w:proofErr w:type="spellEnd"/>
          </w:p>
        </w:tc>
        <w:tc>
          <w:tcPr>
            <w:tcW w:w="907" w:type="dxa"/>
          </w:tcPr>
          <w:p w:rsidR="00D829F2" w:rsidRDefault="00D829F2">
            <w:pPr>
              <w:pStyle w:val="ConsPlusNormal"/>
            </w:pPr>
            <w:r>
              <w:t>-</w:t>
            </w:r>
          </w:p>
        </w:tc>
        <w:tc>
          <w:tcPr>
            <w:tcW w:w="3798" w:type="dxa"/>
          </w:tcPr>
          <w:p w:rsidR="00D829F2" w:rsidRDefault="00D829F2">
            <w:pPr>
              <w:pStyle w:val="ConsPlusNormal"/>
            </w:pPr>
            <w:r>
              <w:t>Дата начала действия записи</w:t>
            </w:r>
          </w:p>
        </w:tc>
      </w:tr>
      <w:tr w:rsidR="00D829F2">
        <w:tc>
          <w:tcPr>
            <w:tcW w:w="794" w:type="dxa"/>
          </w:tcPr>
          <w:p w:rsidR="00D829F2" w:rsidRDefault="00D829F2">
            <w:pPr>
              <w:pStyle w:val="ConsPlusNormal"/>
              <w:jc w:val="center"/>
            </w:pPr>
            <w:r>
              <w:t>1.2.6</w:t>
            </w:r>
          </w:p>
        </w:tc>
        <w:tc>
          <w:tcPr>
            <w:tcW w:w="1871" w:type="dxa"/>
          </w:tcPr>
          <w:p w:rsidR="00D829F2" w:rsidRDefault="00D829F2">
            <w:pPr>
              <w:pStyle w:val="ConsPlusNormal"/>
              <w:ind w:left="283"/>
            </w:pPr>
            <w:r>
              <w:t>DATEEND</w:t>
            </w:r>
          </w:p>
        </w:tc>
        <w:tc>
          <w:tcPr>
            <w:tcW w:w="1587" w:type="dxa"/>
          </w:tcPr>
          <w:p w:rsidR="00D829F2" w:rsidRDefault="00D829F2">
            <w:pPr>
              <w:pStyle w:val="ConsPlusNormal"/>
              <w:jc w:val="center"/>
            </w:pPr>
            <w:r>
              <w:t>У</w:t>
            </w:r>
          </w:p>
        </w:tc>
        <w:tc>
          <w:tcPr>
            <w:tcW w:w="680" w:type="dxa"/>
          </w:tcPr>
          <w:p w:rsidR="00D829F2" w:rsidRDefault="00D829F2">
            <w:pPr>
              <w:pStyle w:val="ConsPlusNormal"/>
            </w:pPr>
            <w:proofErr w:type="spellStart"/>
            <w:r>
              <w:t>Date</w:t>
            </w:r>
            <w:proofErr w:type="spellEnd"/>
          </w:p>
        </w:tc>
        <w:tc>
          <w:tcPr>
            <w:tcW w:w="907" w:type="dxa"/>
          </w:tcPr>
          <w:p w:rsidR="00D829F2" w:rsidRDefault="00D829F2">
            <w:pPr>
              <w:pStyle w:val="ConsPlusNormal"/>
            </w:pPr>
            <w:r>
              <w:t>-</w:t>
            </w:r>
          </w:p>
        </w:tc>
        <w:tc>
          <w:tcPr>
            <w:tcW w:w="3798" w:type="dxa"/>
          </w:tcPr>
          <w:p w:rsidR="00D829F2" w:rsidRDefault="00D829F2">
            <w:pPr>
              <w:pStyle w:val="ConsPlusNormal"/>
            </w:pPr>
            <w:r>
              <w:t>Дата окончания действия записи</w:t>
            </w:r>
          </w:p>
        </w:tc>
      </w:tr>
    </w:tbl>
    <w:p w:rsidR="00D829F2" w:rsidRDefault="00D829F2">
      <w:pPr>
        <w:sectPr w:rsidR="00D829F2">
          <w:pgSz w:w="16838" w:h="11905" w:orient="landscape"/>
          <w:pgMar w:top="1701" w:right="1134" w:bottom="850" w:left="1134" w:header="0" w:footer="0" w:gutter="0"/>
          <w:cols w:space="720"/>
        </w:sectPr>
      </w:pPr>
    </w:p>
    <w:p w:rsidR="00D829F2" w:rsidRDefault="00D829F2">
      <w:pPr>
        <w:pStyle w:val="ConsPlusNormal"/>
        <w:jc w:val="both"/>
      </w:pPr>
    </w:p>
    <w:p w:rsidR="00D829F2" w:rsidRDefault="00D829F2">
      <w:pPr>
        <w:pStyle w:val="ConsPlusNormal"/>
        <w:jc w:val="center"/>
      </w:pPr>
      <w:r>
        <w:t>Таблица 9. Справочник базового тарифа на оплату диализа</w:t>
      </w:r>
    </w:p>
    <w:p w:rsidR="00D829F2" w:rsidRDefault="00D829F2">
      <w:pPr>
        <w:pStyle w:val="ConsPlusNormal"/>
        <w:jc w:val="center"/>
      </w:pPr>
      <w:r>
        <w:t xml:space="preserve">(таблица введена </w:t>
      </w:r>
      <w:hyperlink r:id="rId54" w:history="1">
        <w:r>
          <w:rPr>
            <w:color w:val="0000FF"/>
          </w:rPr>
          <w:t>Приказом</w:t>
        </w:r>
      </w:hyperlink>
      <w:r>
        <w:t xml:space="preserve"> ФФОМС от 18.04.2018 N 77)</w:t>
      </w:r>
    </w:p>
    <w:p w:rsidR="00D829F2" w:rsidRDefault="00D829F2">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710"/>
        <w:gridCol w:w="1587"/>
        <w:gridCol w:w="2041"/>
        <w:gridCol w:w="715"/>
        <w:gridCol w:w="1003"/>
        <w:gridCol w:w="2948"/>
      </w:tblGrid>
      <w:tr w:rsidR="00D829F2">
        <w:tc>
          <w:tcPr>
            <w:tcW w:w="710" w:type="dxa"/>
            <w:vAlign w:val="center"/>
          </w:tcPr>
          <w:p w:rsidR="00D829F2" w:rsidRDefault="00D829F2">
            <w:pPr>
              <w:pStyle w:val="ConsPlusNormal"/>
              <w:jc w:val="center"/>
            </w:pPr>
            <w:r>
              <w:t>N</w:t>
            </w:r>
          </w:p>
        </w:tc>
        <w:tc>
          <w:tcPr>
            <w:tcW w:w="1587" w:type="dxa"/>
            <w:vAlign w:val="center"/>
          </w:tcPr>
          <w:p w:rsidR="00D829F2" w:rsidRDefault="00D829F2">
            <w:pPr>
              <w:pStyle w:val="ConsPlusNormal"/>
              <w:jc w:val="center"/>
            </w:pPr>
            <w:r>
              <w:t>XML-имя</w:t>
            </w:r>
          </w:p>
        </w:tc>
        <w:tc>
          <w:tcPr>
            <w:tcW w:w="2041" w:type="dxa"/>
            <w:vAlign w:val="center"/>
          </w:tcPr>
          <w:p w:rsidR="00D829F2" w:rsidRDefault="00D829F2">
            <w:pPr>
              <w:pStyle w:val="ConsPlusNormal"/>
              <w:jc w:val="center"/>
            </w:pPr>
            <w:r>
              <w:t>Тип (обязательность условия)</w:t>
            </w:r>
          </w:p>
        </w:tc>
        <w:tc>
          <w:tcPr>
            <w:tcW w:w="715" w:type="dxa"/>
            <w:vAlign w:val="center"/>
          </w:tcPr>
          <w:p w:rsidR="00D829F2" w:rsidRDefault="00D829F2">
            <w:pPr>
              <w:pStyle w:val="ConsPlusNormal"/>
              <w:jc w:val="center"/>
            </w:pPr>
            <w:r>
              <w:t>Тип</w:t>
            </w:r>
          </w:p>
        </w:tc>
        <w:tc>
          <w:tcPr>
            <w:tcW w:w="1003" w:type="dxa"/>
            <w:vAlign w:val="center"/>
          </w:tcPr>
          <w:p w:rsidR="00D829F2" w:rsidRDefault="00D829F2">
            <w:pPr>
              <w:pStyle w:val="ConsPlusNormal"/>
              <w:jc w:val="center"/>
            </w:pPr>
            <w:r>
              <w:t>Размер</w:t>
            </w:r>
          </w:p>
        </w:tc>
        <w:tc>
          <w:tcPr>
            <w:tcW w:w="2948" w:type="dxa"/>
            <w:vAlign w:val="center"/>
          </w:tcPr>
          <w:p w:rsidR="00D829F2" w:rsidRDefault="00D829F2">
            <w:pPr>
              <w:pStyle w:val="ConsPlusNormal"/>
              <w:jc w:val="center"/>
            </w:pPr>
            <w:r>
              <w:t>Содержание</w:t>
            </w:r>
          </w:p>
        </w:tc>
      </w:tr>
      <w:tr w:rsidR="00D829F2">
        <w:tc>
          <w:tcPr>
            <w:tcW w:w="710" w:type="dxa"/>
          </w:tcPr>
          <w:p w:rsidR="00D829F2" w:rsidRDefault="00D829F2">
            <w:pPr>
              <w:pStyle w:val="ConsPlusNormal"/>
            </w:pPr>
            <w:r>
              <w:t>1</w:t>
            </w:r>
          </w:p>
        </w:tc>
        <w:tc>
          <w:tcPr>
            <w:tcW w:w="5346" w:type="dxa"/>
            <w:gridSpan w:val="4"/>
          </w:tcPr>
          <w:p w:rsidR="00D829F2" w:rsidRDefault="00D829F2">
            <w:pPr>
              <w:pStyle w:val="ConsPlusNormal"/>
            </w:pPr>
            <w:proofErr w:type="spellStart"/>
            <w:r>
              <w:t>packet</w:t>
            </w:r>
            <w:proofErr w:type="spellEnd"/>
          </w:p>
        </w:tc>
        <w:tc>
          <w:tcPr>
            <w:tcW w:w="2948" w:type="dxa"/>
          </w:tcPr>
          <w:p w:rsidR="00D829F2" w:rsidRDefault="00D829F2">
            <w:pPr>
              <w:pStyle w:val="ConsPlusNormal"/>
            </w:pPr>
            <w:r>
              <w:t>Корневой элемент</w:t>
            </w:r>
          </w:p>
        </w:tc>
      </w:tr>
      <w:tr w:rsidR="00D829F2">
        <w:tc>
          <w:tcPr>
            <w:tcW w:w="710" w:type="dxa"/>
          </w:tcPr>
          <w:p w:rsidR="00D829F2" w:rsidRDefault="00D829F2">
            <w:pPr>
              <w:pStyle w:val="ConsPlusNormal"/>
            </w:pPr>
            <w:r>
              <w:t>1.1</w:t>
            </w:r>
          </w:p>
        </w:tc>
        <w:tc>
          <w:tcPr>
            <w:tcW w:w="5346" w:type="dxa"/>
            <w:gridSpan w:val="4"/>
          </w:tcPr>
          <w:p w:rsidR="00D829F2" w:rsidRDefault="00D829F2">
            <w:pPr>
              <w:pStyle w:val="ConsPlusNormal"/>
            </w:pPr>
            <w:proofErr w:type="spellStart"/>
            <w:r>
              <w:t>zglv</w:t>
            </w:r>
            <w:proofErr w:type="spellEnd"/>
          </w:p>
        </w:tc>
        <w:tc>
          <w:tcPr>
            <w:tcW w:w="2948" w:type="dxa"/>
          </w:tcPr>
          <w:p w:rsidR="00D829F2" w:rsidRDefault="00D829F2">
            <w:pPr>
              <w:pStyle w:val="ConsPlusNormal"/>
            </w:pPr>
            <w:r>
              <w:t>Информация в справочнике</w:t>
            </w:r>
          </w:p>
        </w:tc>
      </w:tr>
      <w:tr w:rsidR="00D829F2">
        <w:tc>
          <w:tcPr>
            <w:tcW w:w="710" w:type="dxa"/>
          </w:tcPr>
          <w:p w:rsidR="00D829F2" w:rsidRDefault="00D829F2">
            <w:pPr>
              <w:pStyle w:val="ConsPlusNormal"/>
            </w:pPr>
            <w:r>
              <w:t>1.1.1</w:t>
            </w:r>
          </w:p>
        </w:tc>
        <w:tc>
          <w:tcPr>
            <w:tcW w:w="1587" w:type="dxa"/>
          </w:tcPr>
          <w:p w:rsidR="00D829F2" w:rsidRDefault="00D829F2">
            <w:pPr>
              <w:pStyle w:val="ConsPlusNormal"/>
            </w:pPr>
            <w:proofErr w:type="spellStart"/>
            <w:r>
              <w:t>type</w:t>
            </w:r>
            <w:proofErr w:type="spellEnd"/>
          </w:p>
        </w:tc>
        <w:tc>
          <w:tcPr>
            <w:tcW w:w="2041" w:type="dxa"/>
          </w:tcPr>
          <w:p w:rsidR="00D829F2" w:rsidRDefault="00D829F2">
            <w:pPr>
              <w:pStyle w:val="ConsPlusNormal"/>
              <w:jc w:val="center"/>
            </w:pPr>
            <w:r>
              <w:t>О</w:t>
            </w:r>
          </w:p>
        </w:tc>
        <w:tc>
          <w:tcPr>
            <w:tcW w:w="715" w:type="dxa"/>
          </w:tcPr>
          <w:p w:rsidR="00D829F2" w:rsidRDefault="00D829F2">
            <w:pPr>
              <w:pStyle w:val="ConsPlusNormal"/>
            </w:pPr>
            <w:proofErr w:type="spellStart"/>
            <w:r>
              <w:t>Char</w:t>
            </w:r>
            <w:proofErr w:type="spellEnd"/>
          </w:p>
        </w:tc>
        <w:tc>
          <w:tcPr>
            <w:tcW w:w="1003" w:type="dxa"/>
          </w:tcPr>
          <w:p w:rsidR="00D829F2" w:rsidRDefault="00D829F2">
            <w:pPr>
              <w:pStyle w:val="ConsPlusNormal"/>
            </w:pPr>
            <w:r>
              <w:t>10</w:t>
            </w:r>
          </w:p>
        </w:tc>
        <w:tc>
          <w:tcPr>
            <w:tcW w:w="2948" w:type="dxa"/>
          </w:tcPr>
          <w:p w:rsidR="00D829F2" w:rsidRDefault="00D829F2">
            <w:pPr>
              <w:pStyle w:val="ConsPlusNormal"/>
            </w:pPr>
            <w:r>
              <w:t>Заполняйся значением: BD</w:t>
            </w:r>
          </w:p>
        </w:tc>
      </w:tr>
      <w:tr w:rsidR="00D829F2">
        <w:tc>
          <w:tcPr>
            <w:tcW w:w="710" w:type="dxa"/>
          </w:tcPr>
          <w:p w:rsidR="00D829F2" w:rsidRDefault="00D829F2">
            <w:pPr>
              <w:pStyle w:val="ConsPlusNormal"/>
            </w:pPr>
            <w:r>
              <w:t>1.1.2</w:t>
            </w:r>
          </w:p>
        </w:tc>
        <w:tc>
          <w:tcPr>
            <w:tcW w:w="1587" w:type="dxa"/>
          </w:tcPr>
          <w:p w:rsidR="00D829F2" w:rsidRDefault="00D829F2">
            <w:pPr>
              <w:pStyle w:val="ConsPlusNormal"/>
            </w:pPr>
            <w:proofErr w:type="spellStart"/>
            <w:r>
              <w:t>version</w:t>
            </w:r>
            <w:proofErr w:type="spellEnd"/>
          </w:p>
        </w:tc>
        <w:tc>
          <w:tcPr>
            <w:tcW w:w="2041" w:type="dxa"/>
          </w:tcPr>
          <w:p w:rsidR="00D829F2" w:rsidRDefault="00D829F2">
            <w:pPr>
              <w:pStyle w:val="ConsPlusNormal"/>
              <w:jc w:val="center"/>
            </w:pPr>
            <w:r>
              <w:t>О</w:t>
            </w:r>
          </w:p>
        </w:tc>
        <w:tc>
          <w:tcPr>
            <w:tcW w:w="715" w:type="dxa"/>
          </w:tcPr>
          <w:p w:rsidR="00D829F2" w:rsidRDefault="00D829F2">
            <w:pPr>
              <w:pStyle w:val="ConsPlusNormal"/>
            </w:pPr>
            <w:proofErr w:type="spellStart"/>
            <w:r>
              <w:t>Char</w:t>
            </w:r>
            <w:proofErr w:type="spellEnd"/>
          </w:p>
        </w:tc>
        <w:tc>
          <w:tcPr>
            <w:tcW w:w="1003" w:type="dxa"/>
          </w:tcPr>
          <w:p w:rsidR="00D829F2" w:rsidRDefault="00D829F2">
            <w:pPr>
              <w:pStyle w:val="ConsPlusNormal"/>
            </w:pPr>
            <w:r>
              <w:t>3</w:t>
            </w:r>
          </w:p>
        </w:tc>
        <w:tc>
          <w:tcPr>
            <w:tcW w:w="2948" w:type="dxa"/>
          </w:tcPr>
          <w:p w:rsidR="00D829F2" w:rsidRDefault="00D829F2">
            <w:pPr>
              <w:pStyle w:val="ConsPlusNormal"/>
            </w:pPr>
            <w:r>
              <w:t>1.0</w:t>
            </w:r>
          </w:p>
        </w:tc>
      </w:tr>
      <w:tr w:rsidR="00D829F2">
        <w:tc>
          <w:tcPr>
            <w:tcW w:w="710" w:type="dxa"/>
          </w:tcPr>
          <w:p w:rsidR="00D829F2" w:rsidRDefault="00D829F2">
            <w:pPr>
              <w:pStyle w:val="ConsPlusNormal"/>
            </w:pPr>
            <w:r>
              <w:t>1.1.3</w:t>
            </w:r>
          </w:p>
        </w:tc>
        <w:tc>
          <w:tcPr>
            <w:tcW w:w="1587" w:type="dxa"/>
          </w:tcPr>
          <w:p w:rsidR="00D829F2" w:rsidRDefault="00D829F2">
            <w:pPr>
              <w:pStyle w:val="ConsPlusNormal"/>
            </w:pPr>
            <w:proofErr w:type="spellStart"/>
            <w:r>
              <w:t>date</w:t>
            </w:r>
            <w:proofErr w:type="spellEnd"/>
          </w:p>
        </w:tc>
        <w:tc>
          <w:tcPr>
            <w:tcW w:w="2041" w:type="dxa"/>
          </w:tcPr>
          <w:p w:rsidR="00D829F2" w:rsidRDefault="00D829F2">
            <w:pPr>
              <w:pStyle w:val="ConsPlusNormal"/>
              <w:jc w:val="center"/>
            </w:pPr>
            <w:r>
              <w:t>О</w:t>
            </w:r>
          </w:p>
        </w:tc>
        <w:tc>
          <w:tcPr>
            <w:tcW w:w="715" w:type="dxa"/>
          </w:tcPr>
          <w:p w:rsidR="00D829F2" w:rsidRDefault="00D829F2">
            <w:pPr>
              <w:pStyle w:val="ConsPlusNormal"/>
            </w:pPr>
            <w:proofErr w:type="spellStart"/>
            <w:r>
              <w:t>Date</w:t>
            </w:r>
            <w:proofErr w:type="spellEnd"/>
          </w:p>
        </w:tc>
        <w:tc>
          <w:tcPr>
            <w:tcW w:w="1003" w:type="dxa"/>
          </w:tcPr>
          <w:p w:rsidR="00D829F2" w:rsidRDefault="00D829F2">
            <w:pPr>
              <w:pStyle w:val="ConsPlusNormal"/>
            </w:pPr>
            <w:r>
              <w:t>-</w:t>
            </w:r>
          </w:p>
        </w:tc>
        <w:tc>
          <w:tcPr>
            <w:tcW w:w="2948" w:type="dxa"/>
          </w:tcPr>
          <w:p w:rsidR="00D829F2" w:rsidRDefault="00D829F2">
            <w:pPr>
              <w:pStyle w:val="ConsPlusNormal"/>
            </w:pPr>
            <w:r>
              <w:t>Дата создания файла</w:t>
            </w:r>
          </w:p>
        </w:tc>
      </w:tr>
      <w:tr w:rsidR="00D829F2">
        <w:tc>
          <w:tcPr>
            <w:tcW w:w="710" w:type="dxa"/>
          </w:tcPr>
          <w:p w:rsidR="00D829F2" w:rsidRDefault="00D829F2">
            <w:pPr>
              <w:pStyle w:val="ConsPlusNormal"/>
            </w:pPr>
            <w:r>
              <w:t>1.2</w:t>
            </w:r>
          </w:p>
        </w:tc>
        <w:tc>
          <w:tcPr>
            <w:tcW w:w="5346" w:type="dxa"/>
            <w:gridSpan w:val="4"/>
          </w:tcPr>
          <w:p w:rsidR="00D829F2" w:rsidRDefault="00D829F2">
            <w:pPr>
              <w:pStyle w:val="ConsPlusNormal"/>
            </w:pPr>
            <w:proofErr w:type="spellStart"/>
            <w:r>
              <w:t>zap</w:t>
            </w:r>
            <w:proofErr w:type="spellEnd"/>
          </w:p>
        </w:tc>
        <w:tc>
          <w:tcPr>
            <w:tcW w:w="2948" w:type="dxa"/>
          </w:tcPr>
          <w:p w:rsidR="00D829F2" w:rsidRDefault="00D829F2">
            <w:pPr>
              <w:pStyle w:val="ConsPlusNormal"/>
            </w:pPr>
            <w:r>
              <w:t>Запись</w:t>
            </w:r>
          </w:p>
        </w:tc>
      </w:tr>
      <w:tr w:rsidR="00D829F2">
        <w:tc>
          <w:tcPr>
            <w:tcW w:w="710" w:type="dxa"/>
          </w:tcPr>
          <w:p w:rsidR="00D829F2" w:rsidRDefault="00D829F2">
            <w:pPr>
              <w:pStyle w:val="ConsPlusNormal"/>
            </w:pPr>
            <w:r>
              <w:t>1.2.1</w:t>
            </w:r>
          </w:p>
        </w:tc>
        <w:tc>
          <w:tcPr>
            <w:tcW w:w="1587" w:type="dxa"/>
          </w:tcPr>
          <w:p w:rsidR="00D829F2" w:rsidRDefault="00D829F2">
            <w:pPr>
              <w:pStyle w:val="ConsPlusNormal"/>
            </w:pPr>
            <w:r>
              <w:t>IDBD</w:t>
            </w:r>
          </w:p>
        </w:tc>
        <w:tc>
          <w:tcPr>
            <w:tcW w:w="2041" w:type="dxa"/>
          </w:tcPr>
          <w:p w:rsidR="00D829F2" w:rsidRDefault="00D829F2">
            <w:pPr>
              <w:pStyle w:val="ConsPlusNormal"/>
              <w:jc w:val="center"/>
            </w:pPr>
            <w:r>
              <w:t>О</w:t>
            </w:r>
          </w:p>
        </w:tc>
        <w:tc>
          <w:tcPr>
            <w:tcW w:w="715" w:type="dxa"/>
          </w:tcPr>
          <w:p w:rsidR="00D829F2" w:rsidRDefault="00D829F2">
            <w:pPr>
              <w:pStyle w:val="ConsPlusNormal"/>
            </w:pPr>
            <w:proofErr w:type="spellStart"/>
            <w:r>
              <w:t>Num</w:t>
            </w:r>
            <w:proofErr w:type="spellEnd"/>
          </w:p>
        </w:tc>
        <w:tc>
          <w:tcPr>
            <w:tcW w:w="1003" w:type="dxa"/>
          </w:tcPr>
          <w:p w:rsidR="00D829F2" w:rsidRDefault="00D829F2">
            <w:pPr>
              <w:pStyle w:val="ConsPlusNormal"/>
            </w:pPr>
            <w:r>
              <w:t>2</w:t>
            </w:r>
          </w:p>
        </w:tc>
        <w:tc>
          <w:tcPr>
            <w:tcW w:w="2948" w:type="dxa"/>
          </w:tcPr>
          <w:p w:rsidR="00D829F2" w:rsidRDefault="00D829F2">
            <w:pPr>
              <w:pStyle w:val="ConsPlusNormal"/>
            </w:pPr>
            <w:r>
              <w:t>Номер по порядку</w:t>
            </w:r>
          </w:p>
        </w:tc>
      </w:tr>
      <w:tr w:rsidR="00D829F2">
        <w:tc>
          <w:tcPr>
            <w:tcW w:w="710" w:type="dxa"/>
          </w:tcPr>
          <w:p w:rsidR="00D829F2" w:rsidRDefault="00D829F2">
            <w:pPr>
              <w:pStyle w:val="ConsPlusNormal"/>
            </w:pPr>
            <w:r>
              <w:t>1.2.2</w:t>
            </w:r>
          </w:p>
        </w:tc>
        <w:tc>
          <w:tcPr>
            <w:tcW w:w="1587" w:type="dxa"/>
          </w:tcPr>
          <w:p w:rsidR="00D829F2" w:rsidRDefault="00D829F2">
            <w:pPr>
              <w:pStyle w:val="ConsPlusNormal"/>
            </w:pPr>
            <w:r>
              <w:t>IDUMP</w:t>
            </w:r>
          </w:p>
        </w:tc>
        <w:tc>
          <w:tcPr>
            <w:tcW w:w="2041" w:type="dxa"/>
          </w:tcPr>
          <w:p w:rsidR="00D829F2" w:rsidRDefault="00D829F2">
            <w:pPr>
              <w:pStyle w:val="ConsPlusNormal"/>
              <w:jc w:val="center"/>
            </w:pPr>
            <w:r>
              <w:t>О</w:t>
            </w:r>
          </w:p>
        </w:tc>
        <w:tc>
          <w:tcPr>
            <w:tcW w:w="715" w:type="dxa"/>
          </w:tcPr>
          <w:p w:rsidR="00D829F2" w:rsidRDefault="00D829F2">
            <w:pPr>
              <w:pStyle w:val="ConsPlusNormal"/>
            </w:pPr>
            <w:proofErr w:type="spellStart"/>
            <w:r>
              <w:t>Num</w:t>
            </w:r>
            <w:proofErr w:type="spellEnd"/>
          </w:p>
        </w:tc>
        <w:tc>
          <w:tcPr>
            <w:tcW w:w="1003" w:type="dxa"/>
          </w:tcPr>
          <w:p w:rsidR="00D829F2" w:rsidRDefault="00D829F2">
            <w:pPr>
              <w:pStyle w:val="ConsPlusNormal"/>
            </w:pPr>
            <w:r>
              <w:t>1</w:t>
            </w:r>
          </w:p>
        </w:tc>
        <w:tc>
          <w:tcPr>
            <w:tcW w:w="2948" w:type="dxa"/>
          </w:tcPr>
          <w:p w:rsidR="00D829F2" w:rsidRDefault="00D829F2">
            <w:pPr>
              <w:pStyle w:val="ConsPlusNormal"/>
            </w:pPr>
            <w:r>
              <w:t>Код условий оказания медицинской помощи.</w:t>
            </w:r>
          </w:p>
          <w:p w:rsidR="00D829F2" w:rsidRDefault="00D829F2">
            <w:pPr>
              <w:pStyle w:val="ConsPlusNormal"/>
            </w:pPr>
            <w:r>
              <w:t>Заполняется в соответствии с разделом V</w:t>
            </w:r>
          </w:p>
        </w:tc>
      </w:tr>
      <w:tr w:rsidR="00D829F2">
        <w:tc>
          <w:tcPr>
            <w:tcW w:w="710" w:type="dxa"/>
          </w:tcPr>
          <w:p w:rsidR="00D829F2" w:rsidRDefault="00D829F2">
            <w:pPr>
              <w:pStyle w:val="ConsPlusNormal"/>
            </w:pPr>
            <w:r>
              <w:t>1.2.3</w:t>
            </w:r>
          </w:p>
        </w:tc>
        <w:tc>
          <w:tcPr>
            <w:tcW w:w="1587" w:type="dxa"/>
          </w:tcPr>
          <w:p w:rsidR="00D829F2" w:rsidRDefault="00D829F2">
            <w:pPr>
              <w:pStyle w:val="ConsPlusNormal"/>
            </w:pPr>
            <w:r>
              <w:t>BDZ</w:t>
            </w:r>
          </w:p>
        </w:tc>
        <w:tc>
          <w:tcPr>
            <w:tcW w:w="2041" w:type="dxa"/>
          </w:tcPr>
          <w:p w:rsidR="00D829F2" w:rsidRDefault="00D829F2">
            <w:pPr>
              <w:pStyle w:val="ConsPlusNormal"/>
              <w:jc w:val="center"/>
            </w:pPr>
            <w:r>
              <w:t>О</w:t>
            </w:r>
          </w:p>
        </w:tc>
        <w:tc>
          <w:tcPr>
            <w:tcW w:w="715" w:type="dxa"/>
          </w:tcPr>
          <w:p w:rsidR="00D829F2" w:rsidRDefault="00D829F2">
            <w:pPr>
              <w:pStyle w:val="ConsPlusNormal"/>
            </w:pPr>
            <w:proofErr w:type="spellStart"/>
            <w:r>
              <w:t>Num</w:t>
            </w:r>
            <w:proofErr w:type="spellEnd"/>
          </w:p>
        </w:tc>
        <w:tc>
          <w:tcPr>
            <w:tcW w:w="1003" w:type="dxa"/>
          </w:tcPr>
          <w:p w:rsidR="00D829F2" w:rsidRDefault="00D829F2">
            <w:pPr>
              <w:pStyle w:val="ConsPlusNormal"/>
            </w:pPr>
            <w:r>
              <w:t>5.2</w:t>
            </w:r>
          </w:p>
        </w:tc>
        <w:tc>
          <w:tcPr>
            <w:tcW w:w="2948" w:type="dxa"/>
          </w:tcPr>
          <w:p w:rsidR="00D829F2" w:rsidRDefault="00D829F2">
            <w:pPr>
              <w:pStyle w:val="ConsPlusNormal"/>
            </w:pPr>
            <w:r>
              <w:t>Значение базового тарифа на оплату диализа, указывается в рублях</w:t>
            </w:r>
          </w:p>
        </w:tc>
      </w:tr>
      <w:tr w:rsidR="00D829F2">
        <w:tc>
          <w:tcPr>
            <w:tcW w:w="710" w:type="dxa"/>
          </w:tcPr>
          <w:p w:rsidR="00D829F2" w:rsidRDefault="00D829F2">
            <w:pPr>
              <w:pStyle w:val="ConsPlusNormal"/>
            </w:pPr>
            <w:r>
              <w:t>1.2.4</w:t>
            </w:r>
          </w:p>
        </w:tc>
        <w:tc>
          <w:tcPr>
            <w:tcW w:w="1587" w:type="dxa"/>
          </w:tcPr>
          <w:p w:rsidR="00D829F2" w:rsidRDefault="00D829F2">
            <w:pPr>
              <w:pStyle w:val="ConsPlusNormal"/>
            </w:pPr>
            <w:r>
              <w:t>DATEBEG</w:t>
            </w:r>
          </w:p>
        </w:tc>
        <w:tc>
          <w:tcPr>
            <w:tcW w:w="2041" w:type="dxa"/>
          </w:tcPr>
          <w:p w:rsidR="00D829F2" w:rsidRDefault="00D829F2">
            <w:pPr>
              <w:pStyle w:val="ConsPlusNormal"/>
              <w:jc w:val="center"/>
            </w:pPr>
            <w:r>
              <w:t>О</w:t>
            </w:r>
          </w:p>
        </w:tc>
        <w:tc>
          <w:tcPr>
            <w:tcW w:w="715" w:type="dxa"/>
          </w:tcPr>
          <w:p w:rsidR="00D829F2" w:rsidRDefault="00D829F2">
            <w:pPr>
              <w:pStyle w:val="ConsPlusNormal"/>
            </w:pPr>
            <w:proofErr w:type="spellStart"/>
            <w:r>
              <w:t>Date</w:t>
            </w:r>
            <w:proofErr w:type="spellEnd"/>
          </w:p>
        </w:tc>
        <w:tc>
          <w:tcPr>
            <w:tcW w:w="1003" w:type="dxa"/>
          </w:tcPr>
          <w:p w:rsidR="00D829F2" w:rsidRDefault="00D829F2">
            <w:pPr>
              <w:pStyle w:val="ConsPlusNormal"/>
            </w:pPr>
            <w:r>
              <w:t>-</w:t>
            </w:r>
          </w:p>
        </w:tc>
        <w:tc>
          <w:tcPr>
            <w:tcW w:w="2948" w:type="dxa"/>
          </w:tcPr>
          <w:p w:rsidR="00D829F2" w:rsidRDefault="00D829F2">
            <w:pPr>
              <w:pStyle w:val="ConsPlusNormal"/>
            </w:pPr>
            <w:r>
              <w:t>Дата начала действия записи</w:t>
            </w:r>
          </w:p>
        </w:tc>
      </w:tr>
      <w:tr w:rsidR="00D829F2">
        <w:tc>
          <w:tcPr>
            <w:tcW w:w="710" w:type="dxa"/>
          </w:tcPr>
          <w:p w:rsidR="00D829F2" w:rsidRDefault="00D829F2">
            <w:pPr>
              <w:pStyle w:val="ConsPlusNormal"/>
            </w:pPr>
            <w:r>
              <w:t>1.2.5</w:t>
            </w:r>
          </w:p>
        </w:tc>
        <w:tc>
          <w:tcPr>
            <w:tcW w:w="1587" w:type="dxa"/>
          </w:tcPr>
          <w:p w:rsidR="00D829F2" w:rsidRDefault="00D829F2">
            <w:pPr>
              <w:pStyle w:val="ConsPlusNormal"/>
            </w:pPr>
            <w:r>
              <w:t>DATEEND</w:t>
            </w:r>
          </w:p>
        </w:tc>
        <w:tc>
          <w:tcPr>
            <w:tcW w:w="2041" w:type="dxa"/>
          </w:tcPr>
          <w:p w:rsidR="00D829F2" w:rsidRDefault="00D829F2">
            <w:pPr>
              <w:pStyle w:val="ConsPlusNormal"/>
              <w:jc w:val="center"/>
            </w:pPr>
            <w:r>
              <w:t>У</w:t>
            </w:r>
          </w:p>
        </w:tc>
        <w:tc>
          <w:tcPr>
            <w:tcW w:w="715" w:type="dxa"/>
          </w:tcPr>
          <w:p w:rsidR="00D829F2" w:rsidRDefault="00D829F2">
            <w:pPr>
              <w:pStyle w:val="ConsPlusNormal"/>
            </w:pPr>
            <w:proofErr w:type="spellStart"/>
            <w:r>
              <w:t>Date</w:t>
            </w:r>
            <w:proofErr w:type="spellEnd"/>
          </w:p>
        </w:tc>
        <w:tc>
          <w:tcPr>
            <w:tcW w:w="1003" w:type="dxa"/>
          </w:tcPr>
          <w:p w:rsidR="00D829F2" w:rsidRDefault="00D829F2">
            <w:pPr>
              <w:pStyle w:val="ConsPlusNormal"/>
            </w:pPr>
            <w:r>
              <w:t>-</w:t>
            </w:r>
          </w:p>
        </w:tc>
        <w:tc>
          <w:tcPr>
            <w:tcW w:w="2948" w:type="dxa"/>
          </w:tcPr>
          <w:p w:rsidR="00D829F2" w:rsidRDefault="00D829F2">
            <w:pPr>
              <w:pStyle w:val="ConsPlusNormal"/>
            </w:pPr>
            <w:r>
              <w:t>Дата окончания действия записи</w:t>
            </w:r>
          </w:p>
        </w:tc>
      </w:tr>
    </w:tbl>
    <w:p w:rsidR="00D829F2" w:rsidRDefault="00D829F2">
      <w:pPr>
        <w:pStyle w:val="ConsPlusNormal"/>
        <w:jc w:val="both"/>
      </w:pPr>
    </w:p>
    <w:p w:rsidR="00D829F2" w:rsidRDefault="00D829F2">
      <w:pPr>
        <w:pStyle w:val="ConsPlusTitle"/>
        <w:jc w:val="center"/>
        <w:outlineLvl w:val="1"/>
      </w:pPr>
      <w:bookmarkStart w:id="14" w:name="P1110"/>
      <w:bookmarkEnd w:id="14"/>
      <w:r>
        <w:t>V. Используемые классификаторы</w:t>
      </w:r>
    </w:p>
    <w:p w:rsidR="00D829F2" w:rsidRDefault="00D829F2">
      <w:pPr>
        <w:pStyle w:val="ConsPlusNormal"/>
        <w:jc w:val="both"/>
      </w:pPr>
    </w:p>
    <w:p w:rsidR="00D829F2" w:rsidRDefault="00D829F2">
      <w:pPr>
        <w:sectPr w:rsidR="00D829F2">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706"/>
        <w:gridCol w:w="1984"/>
        <w:gridCol w:w="3118"/>
        <w:gridCol w:w="3798"/>
      </w:tblGrid>
      <w:tr w:rsidR="00D829F2">
        <w:tc>
          <w:tcPr>
            <w:tcW w:w="706" w:type="dxa"/>
            <w:vAlign w:val="center"/>
          </w:tcPr>
          <w:p w:rsidR="00D829F2" w:rsidRDefault="00D829F2">
            <w:pPr>
              <w:pStyle w:val="ConsPlusNormal"/>
              <w:jc w:val="center"/>
            </w:pPr>
            <w:r>
              <w:lastRenderedPageBreak/>
              <w:t>N</w:t>
            </w:r>
          </w:p>
        </w:tc>
        <w:tc>
          <w:tcPr>
            <w:tcW w:w="1984" w:type="dxa"/>
            <w:vAlign w:val="center"/>
          </w:tcPr>
          <w:p w:rsidR="00D829F2" w:rsidRDefault="00D829F2">
            <w:pPr>
              <w:pStyle w:val="ConsPlusNormal"/>
              <w:jc w:val="center"/>
            </w:pPr>
            <w:r>
              <w:t>Содержание элемента</w:t>
            </w:r>
          </w:p>
        </w:tc>
        <w:tc>
          <w:tcPr>
            <w:tcW w:w="3118" w:type="dxa"/>
            <w:vAlign w:val="center"/>
          </w:tcPr>
          <w:p w:rsidR="00D829F2" w:rsidRDefault="00D829F2">
            <w:pPr>
              <w:pStyle w:val="ConsPlusNormal"/>
              <w:jc w:val="center"/>
            </w:pPr>
            <w:r>
              <w:t>Наименование</w:t>
            </w:r>
          </w:p>
        </w:tc>
        <w:tc>
          <w:tcPr>
            <w:tcW w:w="3798" w:type="dxa"/>
            <w:vAlign w:val="center"/>
          </w:tcPr>
          <w:p w:rsidR="00D829F2" w:rsidRDefault="00D829F2">
            <w:pPr>
              <w:pStyle w:val="ConsPlusNormal"/>
              <w:jc w:val="center"/>
            </w:pPr>
            <w:r>
              <w:t>Код классификатора</w:t>
            </w:r>
          </w:p>
          <w:p w:rsidR="00D829F2" w:rsidRDefault="00D829F2">
            <w:pPr>
              <w:pStyle w:val="ConsPlusNormal"/>
              <w:jc w:val="center"/>
            </w:pPr>
            <w:r>
              <w:t>(Приложение А Общих принципов построения и функционирования информационных систем и порядка информационного взаимодействия в сфере ОМС, утвержденных приказом Федерального фонда обязательного медицинского страхования от 07.04.2011 N 79)</w:t>
            </w:r>
          </w:p>
        </w:tc>
      </w:tr>
      <w:tr w:rsidR="00D829F2">
        <w:tc>
          <w:tcPr>
            <w:tcW w:w="706" w:type="dxa"/>
          </w:tcPr>
          <w:p w:rsidR="00D829F2" w:rsidRDefault="00D829F2">
            <w:pPr>
              <w:pStyle w:val="ConsPlusNormal"/>
              <w:jc w:val="center"/>
            </w:pPr>
            <w:r>
              <w:t>1</w:t>
            </w:r>
          </w:p>
        </w:tc>
        <w:tc>
          <w:tcPr>
            <w:tcW w:w="1984" w:type="dxa"/>
          </w:tcPr>
          <w:p w:rsidR="00D829F2" w:rsidRDefault="00D829F2">
            <w:pPr>
              <w:pStyle w:val="ConsPlusNormal"/>
            </w:pPr>
            <w:r>
              <w:t>VPOLIS</w:t>
            </w:r>
          </w:p>
        </w:tc>
        <w:tc>
          <w:tcPr>
            <w:tcW w:w="3118" w:type="dxa"/>
          </w:tcPr>
          <w:p w:rsidR="00D829F2" w:rsidRDefault="00D829F2">
            <w:pPr>
              <w:pStyle w:val="ConsPlusNormal"/>
            </w:pPr>
            <w:r>
              <w:t>Тип документа, подтверждающего факт страхования по ОМС</w:t>
            </w:r>
          </w:p>
        </w:tc>
        <w:tc>
          <w:tcPr>
            <w:tcW w:w="3798" w:type="dxa"/>
          </w:tcPr>
          <w:p w:rsidR="00D829F2" w:rsidRDefault="00D829F2">
            <w:pPr>
              <w:pStyle w:val="ConsPlusNormal"/>
              <w:jc w:val="center"/>
            </w:pPr>
            <w:hyperlink r:id="rId55" w:history="1">
              <w:r>
                <w:rPr>
                  <w:color w:val="0000FF"/>
                </w:rPr>
                <w:t>Классификатор F008</w:t>
              </w:r>
            </w:hyperlink>
          </w:p>
        </w:tc>
      </w:tr>
      <w:tr w:rsidR="00D829F2">
        <w:tc>
          <w:tcPr>
            <w:tcW w:w="706" w:type="dxa"/>
          </w:tcPr>
          <w:p w:rsidR="00D829F2" w:rsidRDefault="00D829F2">
            <w:pPr>
              <w:pStyle w:val="ConsPlusNormal"/>
              <w:jc w:val="center"/>
            </w:pPr>
            <w:r>
              <w:t>2</w:t>
            </w:r>
          </w:p>
        </w:tc>
        <w:tc>
          <w:tcPr>
            <w:tcW w:w="1984" w:type="dxa"/>
          </w:tcPr>
          <w:p w:rsidR="00D829F2" w:rsidRDefault="00D829F2">
            <w:pPr>
              <w:pStyle w:val="ConsPlusNormal"/>
            </w:pPr>
            <w:r>
              <w:t>W</w:t>
            </w:r>
          </w:p>
        </w:tc>
        <w:tc>
          <w:tcPr>
            <w:tcW w:w="3118" w:type="dxa"/>
          </w:tcPr>
          <w:p w:rsidR="00D829F2" w:rsidRDefault="00D829F2">
            <w:pPr>
              <w:pStyle w:val="ConsPlusNormal"/>
            </w:pPr>
            <w:r>
              <w:t>Пол пациента</w:t>
            </w:r>
          </w:p>
        </w:tc>
        <w:tc>
          <w:tcPr>
            <w:tcW w:w="3798" w:type="dxa"/>
          </w:tcPr>
          <w:p w:rsidR="00D829F2" w:rsidRDefault="00D829F2">
            <w:pPr>
              <w:pStyle w:val="ConsPlusNormal"/>
              <w:jc w:val="center"/>
            </w:pPr>
            <w:hyperlink r:id="rId56" w:history="1">
              <w:r>
                <w:rPr>
                  <w:color w:val="0000FF"/>
                </w:rPr>
                <w:t>Классификатор V005</w:t>
              </w:r>
            </w:hyperlink>
          </w:p>
        </w:tc>
      </w:tr>
      <w:tr w:rsidR="00D829F2">
        <w:tc>
          <w:tcPr>
            <w:tcW w:w="706" w:type="dxa"/>
          </w:tcPr>
          <w:p w:rsidR="00D829F2" w:rsidRDefault="00D829F2">
            <w:pPr>
              <w:pStyle w:val="ConsPlusNormal"/>
              <w:jc w:val="center"/>
            </w:pPr>
            <w:r>
              <w:t>3</w:t>
            </w:r>
          </w:p>
        </w:tc>
        <w:tc>
          <w:tcPr>
            <w:tcW w:w="1984" w:type="dxa"/>
          </w:tcPr>
          <w:p w:rsidR="00D829F2" w:rsidRDefault="00D829F2">
            <w:pPr>
              <w:pStyle w:val="ConsPlusNormal"/>
            </w:pPr>
            <w:r>
              <w:t>USL_OK</w:t>
            </w:r>
          </w:p>
        </w:tc>
        <w:tc>
          <w:tcPr>
            <w:tcW w:w="3118" w:type="dxa"/>
          </w:tcPr>
          <w:p w:rsidR="00D829F2" w:rsidRDefault="00D829F2">
            <w:pPr>
              <w:pStyle w:val="ConsPlusNormal"/>
            </w:pPr>
            <w:r>
              <w:t>Условия оказания медицинской помощи</w:t>
            </w:r>
          </w:p>
        </w:tc>
        <w:tc>
          <w:tcPr>
            <w:tcW w:w="3798" w:type="dxa"/>
          </w:tcPr>
          <w:p w:rsidR="00D829F2" w:rsidRDefault="00D829F2">
            <w:pPr>
              <w:pStyle w:val="ConsPlusNormal"/>
              <w:jc w:val="center"/>
            </w:pPr>
            <w:hyperlink r:id="rId57" w:history="1">
              <w:r>
                <w:rPr>
                  <w:color w:val="0000FF"/>
                </w:rPr>
                <w:t>Классификатор V006</w:t>
              </w:r>
            </w:hyperlink>
          </w:p>
        </w:tc>
      </w:tr>
      <w:tr w:rsidR="00D829F2">
        <w:tc>
          <w:tcPr>
            <w:tcW w:w="706" w:type="dxa"/>
          </w:tcPr>
          <w:p w:rsidR="00D829F2" w:rsidRDefault="00D829F2">
            <w:pPr>
              <w:pStyle w:val="ConsPlusNormal"/>
              <w:jc w:val="center"/>
            </w:pPr>
            <w:r>
              <w:t>4</w:t>
            </w:r>
          </w:p>
        </w:tc>
        <w:tc>
          <w:tcPr>
            <w:tcW w:w="1984" w:type="dxa"/>
          </w:tcPr>
          <w:p w:rsidR="00D829F2" w:rsidRDefault="00D829F2">
            <w:pPr>
              <w:pStyle w:val="ConsPlusNormal"/>
            </w:pPr>
            <w:r>
              <w:t>FOR_POM</w:t>
            </w:r>
          </w:p>
        </w:tc>
        <w:tc>
          <w:tcPr>
            <w:tcW w:w="3118" w:type="dxa"/>
          </w:tcPr>
          <w:p w:rsidR="00D829F2" w:rsidRDefault="00D829F2">
            <w:pPr>
              <w:pStyle w:val="ConsPlusNormal"/>
            </w:pPr>
            <w:r>
              <w:t>Форма оказания медицинской помощи</w:t>
            </w:r>
          </w:p>
        </w:tc>
        <w:tc>
          <w:tcPr>
            <w:tcW w:w="3798" w:type="dxa"/>
          </w:tcPr>
          <w:p w:rsidR="00D829F2" w:rsidRDefault="00D829F2">
            <w:pPr>
              <w:pStyle w:val="ConsPlusNormal"/>
              <w:jc w:val="center"/>
            </w:pPr>
            <w:hyperlink r:id="rId58" w:history="1">
              <w:r>
                <w:rPr>
                  <w:color w:val="0000FF"/>
                </w:rPr>
                <w:t>Классификатор V014</w:t>
              </w:r>
            </w:hyperlink>
          </w:p>
        </w:tc>
      </w:tr>
      <w:tr w:rsidR="00D829F2">
        <w:tc>
          <w:tcPr>
            <w:tcW w:w="706" w:type="dxa"/>
          </w:tcPr>
          <w:p w:rsidR="00D829F2" w:rsidRDefault="00D829F2">
            <w:pPr>
              <w:pStyle w:val="ConsPlusNormal"/>
              <w:jc w:val="center"/>
            </w:pPr>
            <w:r>
              <w:t>5</w:t>
            </w:r>
          </w:p>
        </w:tc>
        <w:tc>
          <w:tcPr>
            <w:tcW w:w="1984" w:type="dxa"/>
          </w:tcPr>
          <w:p w:rsidR="00D829F2" w:rsidRDefault="00D829F2">
            <w:pPr>
              <w:pStyle w:val="ConsPlusNormal"/>
            </w:pPr>
            <w:r>
              <w:t>LPU</w:t>
            </w:r>
          </w:p>
        </w:tc>
        <w:tc>
          <w:tcPr>
            <w:tcW w:w="3118" w:type="dxa"/>
          </w:tcPr>
          <w:p w:rsidR="00D829F2" w:rsidRDefault="00D829F2">
            <w:pPr>
              <w:pStyle w:val="ConsPlusNormal"/>
            </w:pPr>
            <w:r>
              <w:t>Реестровый номер МО</w:t>
            </w:r>
          </w:p>
        </w:tc>
        <w:tc>
          <w:tcPr>
            <w:tcW w:w="3798" w:type="dxa"/>
          </w:tcPr>
          <w:p w:rsidR="00D829F2" w:rsidRDefault="00D829F2">
            <w:pPr>
              <w:pStyle w:val="ConsPlusNormal"/>
              <w:jc w:val="center"/>
            </w:pPr>
            <w:hyperlink r:id="rId59" w:history="1">
              <w:r>
                <w:rPr>
                  <w:color w:val="0000FF"/>
                </w:rPr>
                <w:t>Реестр F003</w:t>
              </w:r>
            </w:hyperlink>
          </w:p>
        </w:tc>
      </w:tr>
      <w:tr w:rsidR="00D829F2">
        <w:tc>
          <w:tcPr>
            <w:tcW w:w="706" w:type="dxa"/>
          </w:tcPr>
          <w:p w:rsidR="00D829F2" w:rsidRDefault="00D829F2">
            <w:pPr>
              <w:pStyle w:val="ConsPlusNormal"/>
              <w:jc w:val="center"/>
            </w:pPr>
            <w:r>
              <w:t>6</w:t>
            </w:r>
          </w:p>
        </w:tc>
        <w:tc>
          <w:tcPr>
            <w:tcW w:w="1984" w:type="dxa"/>
          </w:tcPr>
          <w:p w:rsidR="00D829F2" w:rsidRDefault="00D829F2">
            <w:pPr>
              <w:pStyle w:val="ConsPlusNormal"/>
            </w:pPr>
            <w:r>
              <w:t>RSLT</w:t>
            </w:r>
          </w:p>
        </w:tc>
        <w:tc>
          <w:tcPr>
            <w:tcW w:w="3118" w:type="dxa"/>
          </w:tcPr>
          <w:p w:rsidR="00D829F2" w:rsidRDefault="00D829F2">
            <w:pPr>
              <w:pStyle w:val="ConsPlusNormal"/>
            </w:pPr>
            <w:r>
              <w:t>Результат обращения/госпитализации</w:t>
            </w:r>
          </w:p>
        </w:tc>
        <w:tc>
          <w:tcPr>
            <w:tcW w:w="3798" w:type="dxa"/>
          </w:tcPr>
          <w:p w:rsidR="00D829F2" w:rsidRDefault="00D829F2">
            <w:pPr>
              <w:pStyle w:val="ConsPlusNormal"/>
              <w:jc w:val="center"/>
            </w:pPr>
            <w:hyperlink r:id="rId60" w:history="1">
              <w:r>
                <w:rPr>
                  <w:color w:val="0000FF"/>
                </w:rPr>
                <w:t>Классификатор V009</w:t>
              </w:r>
            </w:hyperlink>
          </w:p>
        </w:tc>
      </w:tr>
      <w:tr w:rsidR="00D829F2">
        <w:tc>
          <w:tcPr>
            <w:tcW w:w="706" w:type="dxa"/>
          </w:tcPr>
          <w:p w:rsidR="00D829F2" w:rsidRDefault="00D829F2">
            <w:pPr>
              <w:pStyle w:val="ConsPlusNormal"/>
              <w:jc w:val="center"/>
            </w:pPr>
            <w:r>
              <w:t>7</w:t>
            </w:r>
          </w:p>
        </w:tc>
        <w:tc>
          <w:tcPr>
            <w:tcW w:w="1984" w:type="dxa"/>
          </w:tcPr>
          <w:p w:rsidR="00D829F2" w:rsidRDefault="00D829F2">
            <w:pPr>
              <w:pStyle w:val="ConsPlusNormal"/>
            </w:pPr>
            <w:r>
              <w:t>IDUMP</w:t>
            </w:r>
          </w:p>
        </w:tc>
        <w:tc>
          <w:tcPr>
            <w:tcW w:w="3118" w:type="dxa"/>
          </w:tcPr>
          <w:p w:rsidR="00D829F2" w:rsidRDefault="00D829F2">
            <w:pPr>
              <w:pStyle w:val="ConsPlusNormal"/>
            </w:pPr>
            <w:r>
              <w:t>Код условий оказания медицинской помощи</w:t>
            </w:r>
          </w:p>
        </w:tc>
        <w:tc>
          <w:tcPr>
            <w:tcW w:w="3798" w:type="dxa"/>
          </w:tcPr>
          <w:p w:rsidR="00D829F2" w:rsidRDefault="00D829F2">
            <w:pPr>
              <w:pStyle w:val="ConsPlusNormal"/>
              <w:jc w:val="center"/>
            </w:pPr>
            <w:hyperlink r:id="rId61" w:history="1">
              <w:r>
                <w:rPr>
                  <w:color w:val="0000FF"/>
                </w:rPr>
                <w:t>Классификатор V006</w:t>
              </w:r>
            </w:hyperlink>
          </w:p>
        </w:tc>
      </w:tr>
      <w:tr w:rsidR="00D829F2">
        <w:tc>
          <w:tcPr>
            <w:tcW w:w="706" w:type="dxa"/>
          </w:tcPr>
          <w:p w:rsidR="00D829F2" w:rsidRDefault="00D829F2">
            <w:pPr>
              <w:pStyle w:val="ConsPlusNormal"/>
              <w:jc w:val="center"/>
            </w:pPr>
            <w:r>
              <w:t>8</w:t>
            </w:r>
          </w:p>
        </w:tc>
        <w:tc>
          <w:tcPr>
            <w:tcW w:w="1984" w:type="dxa"/>
          </w:tcPr>
          <w:p w:rsidR="00D829F2" w:rsidRDefault="00D829F2">
            <w:pPr>
              <w:pStyle w:val="ConsPlusNormal"/>
            </w:pPr>
            <w:r>
              <w:t>PROF</w:t>
            </w:r>
          </w:p>
        </w:tc>
        <w:tc>
          <w:tcPr>
            <w:tcW w:w="3118" w:type="dxa"/>
          </w:tcPr>
          <w:p w:rsidR="00D829F2" w:rsidRDefault="00D829F2">
            <w:pPr>
              <w:pStyle w:val="ConsPlusNormal"/>
            </w:pPr>
            <w:r>
              <w:t>Профиль отделения</w:t>
            </w:r>
          </w:p>
        </w:tc>
        <w:tc>
          <w:tcPr>
            <w:tcW w:w="3798" w:type="dxa"/>
          </w:tcPr>
          <w:p w:rsidR="00D829F2" w:rsidRDefault="00D829F2">
            <w:pPr>
              <w:pStyle w:val="ConsPlusNormal"/>
              <w:jc w:val="center"/>
            </w:pPr>
            <w:hyperlink r:id="rId62" w:history="1">
              <w:r>
                <w:rPr>
                  <w:color w:val="0000FF"/>
                </w:rPr>
                <w:t>Классификатор V002</w:t>
              </w:r>
            </w:hyperlink>
          </w:p>
        </w:tc>
      </w:tr>
      <w:tr w:rsidR="00D829F2">
        <w:tblPrEx>
          <w:tblBorders>
            <w:insideH w:val="nil"/>
          </w:tblBorders>
        </w:tblPrEx>
        <w:tc>
          <w:tcPr>
            <w:tcW w:w="706" w:type="dxa"/>
            <w:tcBorders>
              <w:bottom w:val="nil"/>
            </w:tcBorders>
          </w:tcPr>
          <w:p w:rsidR="00D829F2" w:rsidRDefault="00D829F2">
            <w:pPr>
              <w:pStyle w:val="ConsPlusNormal"/>
              <w:jc w:val="center"/>
            </w:pPr>
            <w:r>
              <w:t>9</w:t>
            </w:r>
          </w:p>
        </w:tc>
        <w:tc>
          <w:tcPr>
            <w:tcW w:w="1984" w:type="dxa"/>
            <w:tcBorders>
              <w:bottom w:val="nil"/>
            </w:tcBorders>
          </w:tcPr>
          <w:p w:rsidR="00D829F2" w:rsidRDefault="00D829F2">
            <w:pPr>
              <w:pStyle w:val="ConsPlusNormal"/>
            </w:pPr>
            <w:r>
              <w:t>CRIT</w:t>
            </w:r>
          </w:p>
        </w:tc>
        <w:tc>
          <w:tcPr>
            <w:tcW w:w="3118" w:type="dxa"/>
            <w:tcBorders>
              <w:bottom w:val="nil"/>
            </w:tcBorders>
          </w:tcPr>
          <w:p w:rsidR="00D829F2" w:rsidRDefault="00D829F2">
            <w:pPr>
              <w:pStyle w:val="ConsPlusNormal"/>
              <w:jc w:val="center"/>
            </w:pPr>
            <w:r>
              <w:t>Классификационный критерий</w:t>
            </w:r>
          </w:p>
        </w:tc>
        <w:tc>
          <w:tcPr>
            <w:tcW w:w="3798" w:type="dxa"/>
            <w:tcBorders>
              <w:bottom w:val="nil"/>
            </w:tcBorders>
          </w:tcPr>
          <w:p w:rsidR="00D829F2" w:rsidRDefault="00D829F2">
            <w:pPr>
              <w:pStyle w:val="ConsPlusNormal"/>
              <w:jc w:val="center"/>
            </w:pPr>
            <w:hyperlink r:id="rId63" w:history="1">
              <w:r>
                <w:rPr>
                  <w:color w:val="0000FF"/>
                </w:rPr>
                <w:t>Классификатор V024</w:t>
              </w:r>
            </w:hyperlink>
          </w:p>
        </w:tc>
      </w:tr>
      <w:tr w:rsidR="00D829F2">
        <w:tblPrEx>
          <w:tblBorders>
            <w:insideH w:val="nil"/>
          </w:tblBorders>
        </w:tblPrEx>
        <w:tc>
          <w:tcPr>
            <w:tcW w:w="9606" w:type="dxa"/>
            <w:gridSpan w:val="4"/>
            <w:tcBorders>
              <w:top w:val="nil"/>
            </w:tcBorders>
          </w:tcPr>
          <w:p w:rsidR="00D829F2" w:rsidRDefault="00D829F2">
            <w:pPr>
              <w:pStyle w:val="ConsPlusNormal"/>
              <w:jc w:val="both"/>
            </w:pPr>
            <w:r>
              <w:t xml:space="preserve">(введено </w:t>
            </w:r>
            <w:hyperlink r:id="rId64" w:history="1">
              <w:r>
                <w:rPr>
                  <w:color w:val="0000FF"/>
                </w:rPr>
                <w:t>Приказом</w:t>
              </w:r>
            </w:hyperlink>
            <w:r>
              <w:t xml:space="preserve"> ФФОМС от 19.12.2018 N 292)</w:t>
            </w:r>
          </w:p>
        </w:tc>
      </w:tr>
      <w:tr w:rsidR="00D829F2">
        <w:tblPrEx>
          <w:tblBorders>
            <w:insideH w:val="nil"/>
          </w:tblBorders>
        </w:tblPrEx>
        <w:tc>
          <w:tcPr>
            <w:tcW w:w="706" w:type="dxa"/>
            <w:tcBorders>
              <w:bottom w:val="nil"/>
            </w:tcBorders>
          </w:tcPr>
          <w:p w:rsidR="00D829F2" w:rsidRDefault="00D829F2">
            <w:pPr>
              <w:pStyle w:val="ConsPlusNormal"/>
              <w:jc w:val="center"/>
            </w:pPr>
            <w:r>
              <w:lastRenderedPageBreak/>
              <w:t>9</w:t>
            </w:r>
          </w:p>
        </w:tc>
        <w:tc>
          <w:tcPr>
            <w:tcW w:w="8900" w:type="dxa"/>
            <w:gridSpan w:val="3"/>
            <w:tcBorders>
              <w:bottom w:val="nil"/>
            </w:tcBorders>
          </w:tcPr>
          <w:p w:rsidR="00D829F2" w:rsidRDefault="00D829F2">
            <w:pPr>
              <w:pStyle w:val="ConsPlusNormal"/>
              <w:jc w:val="both"/>
            </w:pPr>
            <w:r>
              <w:t xml:space="preserve">Исключен. - </w:t>
            </w:r>
            <w:hyperlink r:id="rId65" w:history="1">
              <w:r>
                <w:rPr>
                  <w:color w:val="0000FF"/>
                </w:rPr>
                <w:t>Приказ</w:t>
              </w:r>
            </w:hyperlink>
            <w:r>
              <w:t xml:space="preserve"> ФФОМС от 19.12.2018 N 292</w:t>
            </w:r>
          </w:p>
        </w:tc>
      </w:tr>
      <w:tr w:rsidR="00D829F2">
        <w:tblPrEx>
          <w:tblBorders>
            <w:insideH w:val="nil"/>
          </w:tblBorders>
        </w:tblPrEx>
        <w:tc>
          <w:tcPr>
            <w:tcW w:w="706" w:type="dxa"/>
          </w:tcPr>
          <w:p w:rsidR="00D829F2" w:rsidRDefault="00D829F2">
            <w:pPr>
              <w:pStyle w:val="ConsPlusNormal"/>
              <w:jc w:val="center"/>
            </w:pPr>
            <w:r>
              <w:t>10</w:t>
            </w:r>
          </w:p>
        </w:tc>
        <w:tc>
          <w:tcPr>
            <w:tcW w:w="8900" w:type="dxa"/>
            <w:gridSpan w:val="3"/>
          </w:tcPr>
          <w:p w:rsidR="00D829F2" w:rsidRDefault="00D829F2">
            <w:pPr>
              <w:pStyle w:val="ConsPlusNormal"/>
              <w:jc w:val="both"/>
            </w:pPr>
            <w:r>
              <w:t xml:space="preserve">Исключен. - </w:t>
            </w:r>
            <w:hyperlink r:id="rId66" w:history="1">
              <w:r>
                <w:rPr>
                  <w:color w:val="0000FF"/>
                </w:rPr>
                <w:t>Приказ</w:t>
              </w:r>
            </w:hyperlink>
            <w:r>
              <w:t xml:space="preserve"> ФФОМС от 19.12.2018 N 292</w:t>
            </w:r>
          </w:p>
        </w:tc>
      </w:tr>
    </w:tbl>
    <w:p w:rsidR="00D829F2" w:rsidRDefault="00D829F2">
      <w:pPr>
        <w:pStyle w:val="ConsPlusNormal"/>
        <w:jc w:val="both"/>
      </w:pPr>
    </w:p>
    <w:p w:rsidR="00D829F2" w:rsidRDefault="00D829F2">
      <w:pPr>
        <w:pStyle w:val="ConsPlusNormal"/>
        <w:jc w:val="both"/>
      </w:pPr>
    </w:p>
    <w:p w:rsidR="00D829F2" w:rsidRDefault="00D829F2">
      <w:pPr>
        <w:pStyle w:val="ConsPlusNormal"/>
        <w:pBdr>
          <w:top w:val="single" w:sz="6" w:space="0" w:color="auto"/>
        </w:pBdr>
        <w:spacing w:before="100" w:after="100"/>
        <w:jc w:val="both"/>
        <w:rPr>
          <w:sz w:val="2"/>
          <w:szCs w:val="2"/>
        </w:rPr>
      </w:pPr>
    </w:p>
    <w:p w:rsidR="0025433C" w:rsidRDefault="0025433C"/>
    <w:sectPr w:rsidR="0025433C" w:rsidSect="00D829F2">
      <w:pgSz w:w="16838" w:h="11905" w:orient="landscape"/>
      <w:pgMar w:top="1701" w:right="1134" w:bottom="850" w:left="1134" w:header="0" w:footer="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characterSpacingControl w:val="doNotCompress"/>
  <w:compat/>
  <w:rsids>
    <w:rsidRoot w:val="00D829F2"/>
    <w:rsid w:val="0025433C"/>
    <w:rsid w:val="0034050F"/>
    <w:rsid w:val="00D829F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433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Page">
    <w:name w:val="ConsPlusTitlePage"/>
    <w:rsid w:val="00D829F2"/>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Normal">
    <w:name w:val="ConsPlusNormal"/>
    <w:rsid w:val="00D829F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D829F2"/>
    <w:pPr>
      <w:widowControl w:val="0"/>
      <w:autoSpaceDE w:val="0"/>
      <w:autoSpaceDN w:val="0"/>
      <w:spacing w:after="0" w:line="240" w:lineRule="auto"/>
    </w:pPr>
    <w:rPr>
      <w:rFonts w:ascii="Calibri" w:eastAsia="Times New Roman" w:hAnsi="Calibri" w:cs="Calibri"/>
      <w:b/>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FF535908487F31362BF8941F43CA5C76A134E9253E72E081C4BB87F6A92C0F0DB6B2329F1CBCD17351635E6510AD7F1517DB5E37F5D0157AL253F" TargetMode="External"/><Relationship Id="rId18" Type="http://schemas.openxmlformats.org/officeDocument/2006/relationships/hyperlink" Target="consultantplus://offline/ref=FF535908487F31362BF8941F43CA5C76A134E9253E72E081C4BB87F6A92C0F0DB6B2329F1CBCD17250635E6510AD7F1517DB5E37F5D0157AL253F" TargetMode="External"/><Relationship Id="rId26" Type="http://schemas.openxmlformats.org/officeDocument/2006/relationships/hyperlink" Target="consultantplus://offline/ref=FF535908487F31362BF89D0644CA5C76A43CEF213F73E081C4BB87F6A92C0F0DB6B2329F1CBCD67656635E6510AD7F1517DB5E37F5D0157AL253F" TargetMode="External"/><Relationship Id="rId39" Type="http://schemas.openxmlformats.org/officeDocument/2006/relationships/hyperlink" Target="consultantplus://offline/ref=9D24B15AB56353B72E2C8F37F539E5532EB5EA17F45C527EC292EB59FD22B6290DC72D6AF415A2F32809BAEF13D9D592E95D3D54F92B180EM553F" TargetMode="External"/><Relationship Id="rId21" Type="http://schemas.openxmlformats.org/officeDocument/2006/relationships/hyperlink" Target="consultantplus://offline/ref=FF535908487F31362BF8941F43CA5C76A135E3273F7FE081C4BB87F6A92C0F0DB6B2329F1CBCD17254635E6510AD7F1517DB5E37F5D0157AL253F" TargetMode="External"/><Relationship Id="rId34" Type="http://schemas.openxmlformats.org/officeDocument/2006/relationships/hyperlink" Target="consultantplus://offline/ref=9D24B15AB56353B72E2C8F37F539E5532EB6E111FB53527EC292EB59FD22B6290DC72D6AF415A2F12E09BAEF13D9D592E95D3D54F92B180EM553F" TargetMode="External"/><Relationship Id="rId42" Type="http://schemas.openxmlformats.org/officeDocument/2006/relationships/hyperlink" Target="consultantplus://offline/ref=9D24B15AB56353B72E2C8F37F539E5532EB6E111FB53527EC292EB59FD22B6290DC72D6AF415A2F42209BAEF13D9D592E95D3D54F92B180EM553F" TargetMode="External"/><Relationship Id="rId47" Type="http://schemas.openxmlformats.org/officeDocument/2006/relationships/hyperlink" Target="consultantplus://offline/ref=9D24B15AB56353B72E2C8F37F539E5532EB6E111FB53527EC292EB59FD22B6290DC72D6AF415A2FA2E09BAEF13D9D592E95D3D54F92B180EM553F" TargetMode="External"/><Relationship Id="rId50" Type="http://schemas.openxmlformats.org/officeDocument/2006/relationships/hyperlink" Target="consultantplus://offline/ref=9D24B15AB56353B72E2C8F37F539E5532EB6E111FB53527EC292EB59FD22B6290DC72D6AF415A2FB2809BAEF13D9D592E95D3D54F92B180EM553F" TargetMode="External"/><Relationship Id="rId55" Type="http://schemas.openxmlformats.org/officeDocument/2006/relationships/hyperlink" Target="consultantplus://offline/ref=9D24B15AB56353B72E2C862EF239E5532AB6EA15F553527EC292EB59FD22B6290DC72D6AF517ABFB2209BAEF13D9D592E95D3D54F92B180EM553F" TargetMode="External"/><Relationship Id="rId63" Type="http://schemas.openxmlformats.org/officeDocument/2006/relationships/hyperlink" Target="consultantplus://offline/ref=9D24B15AB56353B72E2C862EF239E5532AB6EA15F553527EC292EB59FD22B6290DC72D6AF211A7F62309BAEF13D9D592E95D3D54F92B180EM553F" TargetMode="External"/><Relationship Id="rId68" Type="http://schemas.openxmlformats.org/officeDocument/2006/relationships/theme" Target="theme/theme1.xml"/><Relationship Id="rId7" Type="http://schemas.openxmlformats.org/officeDocument/2006/relationships/hyperlink" Target="consultantplus://offline/ref=FF535908487F31362BF8941F43CA5C76A136E8213070E081C4BB87F6A92C0F0DB6B2329F1CBCD17351635E6510AD7F1517DB5E37F5D0157AL253F" TargetMode="External"/><Relationship Id="rId2" Type="http://schemas.openxmlformats.org/officeDocument/2006/relationships/settings" Target="settings.xml"/><Relationship Id="rId16" Type="http://schemas.openxmlformats.org/officeDocument/2006/relationships/hyperlink" Target="consultantplus://offline/ref=FF535908487F31362BF8941F43CA5C76A134E9253E72E081C4BB87F6A92C0F0DB6B2329F1CBCD17256635E6510AD7F1517DB5E37F5D0157AL253F" TargetMode="External"/><Relationship Id="rId29" Type="http://schemas.openxmlformats.org/officeDocument/2006/relationships/hyperlink" Target="consultantplus://offline/ref=FF535908487F31362BF8941F43CA5C76A135E3273F7FE081C4BB87F6A92C0F0DB6B2329F1CBCD17257635E6510AD7F1517DB5E37F5D0157AL253F" TargetMode="External"/><Relationship Id="rId1" Type="http://schemas.openxmlformats.org/officeDocument/2006/relationships/styles" Target="styles.xml"/><Relationship Id="rId6" Type="http://schemas.openxmlformats.org/officeDocument/2006/relationships/hyperlink" Target="consultantplus://offline/ref=FF535908487F31362BF8941F43CA5C76A135E3273F7FE081C4BB87F6A92C0F0DB6B2329F1CBCD17351635E6510AD7F1517DB5E37F5D0157AL253F" TargetMode="External"/><Relationship Id="rId11" Type="http://schemas.openxmlformats.org/officeDocument/2006/relationships/hyperlink" Target="consultantplus://offline/ref=FF535908487F31362BF8941F43CA5C76A134E9253E72E081C4BB87F6A92C0F0DB6B2329F1CBCD17352635E6510AD7F1517DB5E37F5D0157AL253F" TargetMode="External"/><Relationship Id="rId24" Type="http://schemas.openxmlformats.org/officeDocument/2006/relationships/hyperlink" Target="consultantplus://offline/ref=FF535908487F31362BF89D0644CA5C76A43CE9213F70E081C4BB87F6A92C0F0DB6B2329F1CBCD17252635E6510AD7F1517DB5E37F5D0157AL253F" TargetMode="External"/><Relationship Id="rId32" Type="http://schemas.openxmlformats.org/officeDocument/2006/relationships/hyperlink" Target="consultantplus://offline/ref=9D24B15AB56353B72E2C8F37F539E5532EB6E111FB53527EC292EB59FD22B6290DC72D6AF415A2F32F09BAEF13D9D592E95D3D54F92B180EM553F" TargetMode="External"/><Relationship Id="rId37" Type="http://schemas.openxmlformats.org/officeDocument/2006/relationships/hyperlink" Target="consultantplus://offline/ref=9D24B15AB56353B72E2C8F37F539E5532EB5EA17F45C527EC292EB59FD22B6290DC72D6AF415A2F32909BAEF13D9D592E95D3D54F92B180EM553F" TargetMode="External"/><Relationship Id="rId40" Type="http://schemas.openxmlformats.org/officeDocument/2006/relationships/hyperlink" Target="consultantplus://offline/ref=9D24B15AB56353B72E2C8F37F539E5532EB5EA17F45C527EC292EB59FD22B6290DC72D6AF415A2F32809BAEF13D9D592E95D3D54F92B180EM553F" TargetMode="External"/><Relationship Id="rId45" Type="http://schemas.openxmlformats.org/officeDocument/2006/relationships/hyperlink" Target="consultantplus://offline/ref=9D24B15AB56353B72E2C8F37F539E5532EB7EB13FA5E527EC292EB59FD22B6290DC72D6AF415A2F72A09BAEF13D9D592E95D3D54F92B180EM553F" TargetMode="External"/><Relationship Id="rId53" Type="http://schemas.openxmlformats.org/officeDocument/2006/relationships/hyperlink" Target="consultantplus://offline/ref=9D24B15AB56353B72E2C8F37F539E5532EB6E111FB53527EC292EB59FD22B6290DC72D6AF415A3F22209BAEF13D9D592E95D3D54F92B180EM553F" TargetMode="External"/><Relationship Id="rId58" Type="http://schemas.openxmlformats.org/officeDocument/2006/relationships/hyperlink" Target="consultantplus://offline/ref=9D24B15AB56353B72E2C862EF239E5532AB6EA15F553527EC292EB59FD22B6290DC72D6AF514A4F52B09BAEF13D9D592E95D3D54F92B180EM553F" TargetMode="External"/><Relationship Id="rId66" Type="http://schemas.openxmlformats.org/officeDocument/2006/relationships/hyperlink" Target="consultantplus://offline/ref=9D24B15AB56353B72E2C8F37F539E5532EB5EA17F45C527EC292EB59FD22B6290DC72D6AF415A2F02D09BAEF13D9D592E95D3D54F92B180EM553F" TargetMode="External"/><Relationship Id="rId5" Type="http://schemas.openxmlformats.org/officeDocument/2006/relationships/hyperlink" Target="consultantplus://offline/ref=FF535908487F31362BF8941F43CA5C76A134E9253E72E081C4BB87F6A92C0F0DB6B2329F1CBCD17351635E6510AD7F1517DB5E37F5D0157AL253F" TargetMode="External"/><Relationship Id="rId15" Type="http://schemas.openxmlformats.org/officeDocument/2006/relationships/hyperlink" Target="consultantplus://offline/ref=FF535908487F31362BF8941F43CA5C76A136E8213070E081C4BB87F6A92C0F0DB6B2329F1CBCD17351635E6510AD7F1517DB5E37F5D0157AL253F" TargetMode="External"/><Relationship Id="rId23" Type="http://schemas.openxmlformats.org/officeDocument/2006/relationships/hyperlink" Target="consultantplus://offline/ref=FF535908487F31362BF89C0257CA5C76A73DE2243220B78395EE89F3A17C551DA0FB3F9602BCD66D56680BL35DF" TargetMode="External"/><Relationship Id="rId28" Type="http://schemas.openxmlformats.org/officeDocument/2006/relationships/hyperlink" Target="consultantplus://offline/ref=FF535908487F31362BF8941F43CA5C76A134E9253E72E081C4BB87F6A92C0F0DB6B2329F1CBCD1725C635E6510AD7F1517DB5E37F5D0157AL253F" TargetMode="External"/><Relationship Id="rId36" Type="http://schemas.openxmlformats.org/officeDocument/2006/relationships/hyperlink" Target="consultantplus://offline/ref=9D24B15AB56353B72E2C8F37F539E5532EB7EB13FA5E527EC292EB59FD22B6290DC72D6AF415A2F02809BAEF13D9D592E95D3D54F92B180EM553F" TargetMode="External"/><Relationship Id="rId49" Type="http://schemas.openxmlformats.org/officeDocument/2006/relationships/hyperlink" Target="consultantplus://offline/ref=9D24B15AB56353B72E2C8F37F539E5532EB7EB13FA5E527EC292EB59FD22B6290DC72D6AF415A2F72C09BAEF13D9D592E95D3D54F92B180EM553F" TargetMode="External"/><Relationship Id="rId57" Type="http://schemas.openxmlformats.org/officeDocument/2006/relationships/hyperlink" Target="consultantplus://offline/ref=9D24B15AB56353B72E2C862EF239E5532AB6EA15F553527EC292EB59FD22B6290DC72D6AF514A1F42B09BAEF13D9D592E95D3D54F92B180EM553F" TargetMode="External"/><Relationship Id="rId61" Type="http://schemas.openxmlformats.org/officeDocument/2006/relationships/hyperlink" Target="consultantplus://offline/ref=9D24B15AB56353B72E2C862EF239E5532AB6EA15F553527EC292EB59FD22B6290DC72D6AF514A1F42B09BAEF13D9D592E95D3D54F92B180EM553F" TargetMode="External"/><Relationship Id="rId10" Type="http://schemas.openxmlformats.org/officeDocument/2006/relationships/hyperlink" Target="consultantplus://offline/ref=FF535908487F31362BF8941F43CA5C76A134E9253E72E081C4BB87F6A92C0F0DB6B2329F1CBCD17351635E6510AD7F1517DB5E37F5D0157AL253F" TargetMode="External"/><Relationship Id="rId19" Type="http://schemas.openxmlformats.org/officeDocument/2006/relationships/hyperlink" Target="consultantplus://offline/ref=FF535908487F31362BF8941F43CA5C76A134E9253E72E081C4BB87F6A92C0F0DB6B2329F1CBCD17257635E6510AD7F1517DB5E37F5D0157AL253F" TargetMode="External"/><Relationship Id="rId31" Type="http://schemas.openxmlformats.org/officeDocument/2006/relationships/hyperlink" Target="consultantplus://offline/ref=FF535908487F31362BF8941F43CA5C76A135E3273F7FE081C4BB87F6A92C0F0DB6B2329F1CBCD17250635E6510AD7F1517DB5E37F5D0157AL253F" TargetMode="External"/><Relationship Id="rId44" Type="http://schemas.openxmlformats.org/officeDocument/2006/relationships/hyperlink" Target="consultantplus://offline/ref=9D24B15AB56353B72E2C8F37F539E5532EB7EB13FA5E527EC292EB59FD22B6290DC72D6AF415A2F62F09BAEF13D9D592E95D3D54F92B180EM553F" TargetMode="External"/><Relationship Id="rId52" Type="http://schemas.openxmlformats.org/officeDocument/2006/relationships/hyperlink" Target="consultantplus://offline/ref=9D24B15AB56353B72E2C862EF239E55328BEEE16FC53527EC292EB59FD22B6290DC72D6AF414AAF72C09BAEF13D9D592E95D3D54F92B180EM553F" TargetMode="External"/><Relationship Id="rId60" Type="http://schemas.openxmlformats.org/officeDocument/2006/relationships/hyperlink" Target="consultantplus://offline/ref=9D24B15AB56353B72E2C862EF239E5532AB6EA15F553527EC292EB59FD22B6290DC72D6AF514A6F42B09BAEF13D9D592E95D3D54F92B180EM553F" TargetMode="External"/><Relationship Id="rId65" Type="http://schemas.openxmlformats.org/officeDocument/2006/relationships/hyperlink" Target="consultantplus://offline/ref=9D24B15AB56353B72E2C8F37F539E5532EB5EA17F45C527EC292EB59FD22B6290DC72D6AF415A2F02D09BAEF13D9D592E95D3D54F92B180EM553F" TargetMode="External"/><Relationship Id="rId4" Type="http://schemas.openxmlformats.org/officeDocument/2006/relationships/hyperlink" Target="http://www.consultant.ru" TargetMode="External"/><Relationship Id="rId9" Type="http://schemas.openxmlformats.org/officeDocument/2006/relationships/hyperlink" Target="consultantplus://offline/ref=FF535908487F31362BF8941F43CA5C76A134E9253E72E081C4BB87F6A92C0F0DB6B2329F1CBCD17351635E6510AD7F1517DB5E37F5D0157AL253F" TargetMode="External"/><Relationship Id="rId14" Type="http://schemas.openxmlformats.org/officeDocument/2006/relationships/hyperlink" Target="consultantplus://offline/ref=FF535908487F31362BF8941F43CA5C76A135E3273F7FE081C4BB87F6A92C0F0DB6B2329F1CBCD17351635E6510AD7F1517DB5E37F5D0157AL253F" TargetMode="External"/><Relationship Id="rId22" Type="http://schemas.openxmlformats.org/officeDocument/2006/relationships/hyperlink" Target="consultantplus://offline/ref=FF535908487F31362BF8941F43CA5C76A136E8213070E081C4BB87F6A92C0F0DB6B2329F1CBCD17254635E6510AD7F1517DB5E37F5D0157AL253F" TargetMode="External"/><Relationship Id="rId27" Type="http://schemas.openxmlformats.org/officeDocument/2006/relationships/hyperlink" Target="consultantplus://offline/ref=FF535908487F31362BF89D0644CA5C76A534E8233C74E081C4BB87F6A92C0F0DB6B2329F1CBCD67757635E6510AD7F1517DB5E37F5D0157AL253F" TargetMode="External"/><Relationship Id="rId30" Type="http://schemas.openxmlformats.org/officeDocument/2006/relationships/hyperlink" Target="consultantplus://offline/ref=FF535908487F31362BF8941F43CA5C76A134E9253E72E081C4BB87F6A92C0F0DB6B2329F1CBCD1725D635E6510AD7F1517DB5E37F5D0157AL253F" TargetMode="External"/><Relationship Id="rId35" Type="http://schemas.openxmlformats.org/officeDocument/2006/relationships/hyperlink" Target="consultantplus://offline/ref=9D24B15AB56353B72E2C862EF239E55328BEEE16FC53527EC292EB59FD22B6290DC72D6AF415A2F32809BAEF13D9D592E95D3D54F92B180EM553F" TargetMode="External"/><Relationship Id="rId43" Type="http://schemas.openxmlformats.org/officeDocument/2006/relationships/hyperlink" Target="consultantplus://offline/ref=9D24B15AB56353B72E2C8F37F539E5532EB7EB13FA5E527EC292EB59FD22B6290DC72D6AF415A2F12209BAEF13D9D592E95D3D54F92B180EM553F" TargetMode="External"/><Relationship Id="rId48" Type="http://schemas.openxmlformats.org/officeDocument/2006/relationships/hyperlink" Target="consultantplus://offline/ref=9D24B15AB56353B72E2C862EF239E5532BB0E113FB59527EC292EB59FD22B6290DC72D6AF415A2F32A09BAEF13D9D592E95D3D54F92B180EM553F" TargetMode="External"/><Relationship Id="rId56" Type="http://schemas.openxmlformats.org/officeDocument/2006/relationships/hyperlink" Target="consultantplus://offline/ref=9D24B15AB56353B72E2C862EF239E5532AB6EA15F553527EC292EB59FD22B6290DC72D6AF514A1F02B09BAEF13D9D592E95D3D54F92B180EM553F" TargetMode="External"/><Relationship Id="rId64" Type="http://schemas.openxmlformats.org/officeDocument/2006/relationships/hyperlink" Target="consultantplus://offline/ref=9D24B15AB56353B72E2C8F37F539E5532EB5EA17F45C527EC292EB59FD22B6290DC72D6AF415A2F02209BAEF13D9D592E95D3D54F92B180EM553F" TargetMode="External"/><Relationship Id="rId8" Type="http://schemas.openxmlformats.org/officeDocument/2006/relationships/hyperlink" Target="consultantplus://offline/ref=FF535908487F31362BF89D0644CA5C76A534E8233C74E081C4BB87F6A92C0F0DB6B2329F1CBCD27555635E6510AD7F1517DB5E37F5D0157AL253F" TargetMode="External"/><Relationship Id="rId51" Type="http://schemas.openxmlformats.org/officeDocument/2006/relationships/hyperlink" Target="consultantplus://offline/ref=9D24B15AB56353B72E2C8F37F539E5532EB6E111FB53527EC292EB59FD22B6290DC72D6AF415A3F22A09BAEF13D9D592E95D3D54F92B180EM553F" TargetMode="External"/><Relationship Id="rId3" Type="http://schemas.openxmlformats.org/officeDocument/2006/relationships/webSettings" Target="webSettings.xml"/><Relationship Id="rId12" Type="http://schemas.openxmlformats.org/officeDocument/2006/relationships/hyperlink" Target="consultantplus://offline/ref=FF535908487F31362BF8941F43CA5C76A134E9253E72E081C4BB87F6A92C0F0DB6B2329F1CBCD17351635E6510AD7F1517DB5E37F5D0157AL253F" TargetMode="External"/><Relationship Id="rId17" Type="http://schemas.openxmlformats.org/officeDocument/2006/relationships/hyperlink" Target="consultantplus://offline/ref=FF535908487F31362BF89D0644CA5C76A73DEC20387FE081C4BB87F6A92C0F0DB6B2329F1CBCD17256635E6510AD7F1517DB5E37F5D0157AL253F" TargetMode="External"/><Relationship Id="rId25" Type="http://schemas.openxmlformats.org/officeDocument/2006/relationships/hyperlink" Target="consultantplus://offline/ref=FF535908487F31362BF8941F43CA5C76A135E3273F7FE081C4BB87F6A92C0F0DB6B2329F1CBCD17255635E6510AD7F1517DB5E37F5D0157AL253F" TargetMode="External"/><Relationship Id="rId33" Type="http://schemas.openxmlformats.org/officeDocument/2006/relationships/hyperlink" Target="consultantplus://offline/ref=9D24B15AB56353B72E2C8F37F539E5532EB6E111FB53527EC292EB59FD22B6290DC72D6AF415A2F12B09BAEF13D9D592E95D3D54F92B180EM553F" TargetMode="External"/><Relationship Id="rId38" Type="http://schemas.openxmlformats.org/officeDocument/2006/relationships/hyperlink" Target="consultantplus://offline/ref=9D24B15AB56353B72E2C8F37F539E5532EB5EA17F45C527EC292EB59FD22B6290DC72D6AF415A2F02A09BAEF13D9D592E95D3D54F92B180EM553F" TargetMode="External"/><Relationship Id="rId46" Type="http://schemas.openxmlformats.org/officeDocument/2006/relationships/hyperlink" Target="consultantplus://offline/ref=9D24B15AB56353B72E2C8F37F539E5532EB6E111FB53527EC292EB59FD22B6290DC72D6AF415A2F52C09BAEF13D9D592E95D3D54F92B180EM553F" TargetMode="External"/><Relationship Id="rId59" Type="http://schemas.openxmlformats.org/officeDocument/2006/relationships/hyperlink" Target="consultantplus://offline/ref=9D24B15AB56353B72E2C862EF239E5532AB6EA15F553527EC292EB59FD22B6290DC72D6AF517A6F22809BAEF13D9D592E95D3D54F92B180EM553F" TargetMode="External"/><Relationship Id="rId67" Type="http://schemas.openxmlformats.org/officeDocument/2006/relationships/fontTable" Target="fontTable.xml"/><Relationship Id="rId20" Type="http://schemas.openxmlformats.org/officeDocument/2006/relationships/hyperlink" Target="consultantplus://offline/ref=FF535908487F31362BF89D0644CA5C76A73DE3243C7EE081C4BB87F6A92C0F0DB6B2329F1CBCD1735C635E6510AD7F1517DB5E37F5D0157AL253F" TargetMode="External"/><Relationship Id="rId41" Type="http://schemas.openxmlformats.org/officeDocument/2006/relationships/hyperlink" Target="consultantplus://offline/ref=9D24B15AB56353B72E2C8F37F539E5532EB6E111FB53527EC292EB59FD22B6290DC72D6AF415A2F42809BAEF13D9D592E95D3D54F92B180EM553F" TargetMode="External"/><Relationship Id="rId54" Type="http://schemas.openxmlformats.org/officeDocument/2006/relationships/hyperlink" Target="consultantplus://offline/ref=9D24B15AB56353B72E2C8F37F539E5532EB6E111FB53527EC292EB59FD22B6290DC72D6AF415A3F32D09BAEF13D9D592E95D3D54F92B180EM553F" TargetMode="External"/><Relationship Id="rId62" Type="http://schemas.openxmlformats.org/officeDocument/2006/relationships/hyperlink" Target="consultantplus://offline/ref=9D24B15AB56353B72E2C862EF239E5532AB6EA15F553527EC292EB59FD22B6290DC72D6AF514A0F32B09BAEF13D9D592E95D3D54F92B180EM553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26</Pages>
  <Words>5764</Words>
  <Characters>32860</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ТФОМС Волгоградской области</Company>
  <LinksUpToDate>false</LinksUpToDate>
  <CharactersWithSpaces>38547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Е. Крайнов</dc:creator>
  <cp:lastModifiedBy>Сергей Е. Крайнов</cp:lastModifiedBy>
  <cp:revision>1</cp:revision>
  <dcterms:created xsi:type="dcterms:W3CDTF">2019-07-08T05:57:00Z</dcterms:created>
  <dcterms:modified xsi:type="dcterms:W3CDTF">2019-07-08T06:33:00Z</dcterms:modified>
</cp:coreProperties>
</file>