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commentsExtended.xml" ContentType="application/vnd.openxmlformats-officedocument.wordprocessingml.commentsExtended+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6"/>
          <w:szCs w:val="36"/>
        </w:rPr>
      </w:pPr>
      <w:r w:rsidDel="00000000" w:rsidR="00000000" w:rsidRPr="00000000">
        <w:rPr>
          <w:b w:val="1"/>
          <w:sz w:val="36"/>
          <w:szCs w:val="36"/>
          <w:rtl w:val="0"/>
        </w:rPr>
        <w:t xml:space="preserve">Advanced GIS Training</w:t>
      </w:r>
    </w:p>
    <w:p w:rsidR="00000000" w:rsidDel="00000000" w:rsidP="00000000" w:rsidRDefault="00000000" w:rsidRPr="00000000" w14:paraId="00000002">
      <w:pPr>
        <w:jc w:val="both"/>
        <w:rPr>
          <w:b w:val="1"/>
        </w:rPr>
      </w:pPr>
      <w:r w:rsidDel="00000000" w:rsidR="00000000" w:rsidRPr="00000000">
        <w:rPr>
          <w:b w:val="1"/>
          <w:rtl w:val="0"/>
        </w:rPr>
        <w:t xml:space="preserve">Training Overview</w:t>
      </w:r>
    </w:p>
    <w:p w:rsidR="00000000" w:rsidDel="00000000" w:rsidP="00000000" w:rsidRDefault="00000000" w:rsidRPr="00000000" w14:paraId="00000003">
      <w:pPr>
        <w:jc w:val="both"/>
        <w:rPr/>
      </w:pPr>
      <w:r w:rsidDel="00000000" w:rsidR="00000000" w:rsidRPr="00000000">
        <w:rPr>
          <w:rtl w:val="0"/>
        </w:rPr>
        <w:t xml:space="preserve">The Grumeti Fund Trust through Research and Innovation for the Serengeti Ecosystem (RISE) will be hosting an advanced GIS training for early to mid-career conservation practitioners from</w:t>
      </w:r>
      <w:r w:rsidDel="00000000" w:rsidR="00000000" w:rsidRPr="00000000">
        <w:rPr>
          <w:b w:val="1"/>
          <w:rtl w:val="0"/>
        </w:rPr>
        <w:t xml:space="preserve"> July 14 to 19, 2025</w:t>
      </w:r>
      <w:r w:rsidDel="00000000" w:rsidR="00000000" w:rsidRPr="00000000">
        <w:rPr>
          <w:rtl w:val="0"/>
        </w:rPr>
        <w:t xml:space="preserve">.  </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sdt>
        <w:sdtPr>
          <w:tag w:val="goog_rdk_0"/>
        </w:sdtPr>
        <w:sdtContent>
          <w:commentRangeStart w:id="0"/>
        </w:sdtContent>
      </w:sdt>
      <w:sdt>
        <w:sdtPr>
          <w:tag w:val="goog_rdk_1"/>
        </w:sdtPr>
        <w:sdtContent>
          <w:commentRangeStart w:id="1"/>
        </w:sdtContent>
      </w:sdt>
      <w:r w:rsidDel="00000000" w:rsidR="00000000" w:rsidRPr="00000000">
        <w:rPr>
          <w:rtl w:val="0"/>
        </w:rPr>
        <w:t xml:space="preserve">The Advanced GIS Training is being organized by collaborators from RISE</w:t>
      </w:r>
      <w:r w:rsidDel="00000000" w:rsidR="00000000" w:rsidRPr="00000000">
        <w:rPr>
          <w:vertAlign w:val="superscript"/>
        </w:rPr>
        <w:footnoteReference w:customMarkFollows="0" w:id="0"/>
      </w:r>
      <w:r w:rsidDel="00000000" w:rsidR="00000000" w:rsidRPr="00000000">
        <w:rPr>
          <w:rtl w:val="0"/>
        </w:rPr>
        <w:t xml:space="preserve">, Pennsylvania State University</w:t>
      </w:r>
      <w:r w:rsidDel="00000000" w:rsidR="00000000" w:rsidRPr="00000000">
        <w:rPr>
          <w:vertAlign w:val="superscript"/>
        </w:rPr>
        <w:footnoteReference w:customMarkFollows="0" w:id="1"/>
      </w:r>
      <w:r w:rsidDel="00000000" w:rsidR="00000000" w:rsidRPr="00000000">
        <w:rPr>
          <w:rtl w:val="0"/>
        </w:rPr>
        <w:t xml:space="preserve">, Montana State University Billings</w:t>
      </w:r>
      <w:r w:rsidDel="00000000" w:rsidR="00000000" w:rsidRPr="00000000">
        <w:rPr>
          <w:vertAlign w:val="superscript"/>
        </w:rPr>
        <w:footnoteReference w:customMarkFollows="0" w:id="2"/>
      </w:r>
      <w:r w:rsidDel="00000000" w:rsidR="00000000" w:rsidRPr="00000000">
        <w:rPr>
          <w:rtl w:val="0"/>
        </w:rPr>
        <w:t xml:space="preserve">, the University of Connecticut</w:t>
      </w:r>
      <w:r w:rsidDel="00000000" w:rsidR="00000000" w:rsidRPr="00000000">
        <w:rPr>
          <w:vertAlign w:val="superscript"/>
        </w:rPr>
        <w:footnoteReference w:customMarkFollows="0" w:id="3"/>
      </w:r>
      <w:r w:rsidDel="00000000" w:rsidR="00000000" w:rsidRPr="00000000">
        <w:rPr>
          <w:rtl w:val="0"/>
        </w:rPr>
        <w:t xml:space="preserve">, and the University of Dar es Salaam</w:t>
      </w:r>
      <w:r w:rsidDel="00000000" w:rsidR="00000000" w:rsidRPr="00000000">
        <w:rPr>
          <w:vertAlign w:val="superscript"/>
        </w:rPr>
        <w:footnoteReference w:customMarkFollows="0" w:id="4"/>
      </w:r>
      <w:r w:rsidDel="00000000" w:rsidR="00000000" w:rsidRPr="00000000">
        <w:rPr>
          <w:vertAlign w:val="superscript"/>
          <w:rtl w:val="0"/>
        </w:rPr>
        <w:t xml:space="preserve">,</w:t>
      </w:r>
      <w:r w:rsidDel="00000000" w:rsidR="00000000" w:rsidRPr="00000000">
        <w:rPr>
          <w:vertAlign w:val="superscript"/>
        </w:rPr>
        <w:footnoteReference w:customMarkFollows="0" w:id="5"/>
      </w:r>
      <w:r w:rsidDel="00000000" w:rsidR="00000000" w:rsidRPr="00000000">
        <w:rPr>
          <w:rtl w:val="0"/>
        </w:rPr>
        <w:t xml:space="preserve">. Fifteen (15) candidates will be selected for in-person participation at the RISE facility at Grumeti, Tanzania, and 25 for online participation.  The training will delve into advanced topics in GIS, mainly covering applications of important geospatial methods in the analysis of climate and environmental data. This training is designed for professionals, researchers, and enthusiasts who have some basic background in GIS and would like to deepen their knowledge of geospatial data analysis and applications in analyzing environmental issues.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The training will center on the use of advanced geospatial analysis methods to analyze freely available climate and environmental data. Modules to be covered include GIS fundamentals for ecologists, landscape pattern analysis in R, spatial analysis of ecological data in R, spatial data sources and access, landscape analysis in R and Google Earth Engine (GEE), and habitat connectivity. A free ArcGIS Pro license valid for one year will be provided to each participant who does not have access to the software. However, participants should bring their own laptops during the training. </w:t>
      </w:r>
    </w:p>
    <w:p w:rsidR="00000000" w:rsidDel="00000000" w:rsidP="00000000" w:rsidRDefault="00000000" w:rsidRPr="00000000" w14:paraId="00000008">
      <w:pPr>
        <w:jc w:val="both"/>
        <w:rPr>
          <w:b w:val="1"/>
        </w:rPr>
      </w:pPr>
      <w:r w:rsidDel="00000000" w:rsidR="00000000" w:rsidRPr="00000000">
        <w:rPr>
          <w:rtl w:val="0"/>
        </w:rPr>
      </w:r>
    </w:p>
    <w:p w:rsidR="00000000" w:rsidDel="00000000" w:rsidP="00000000" w:rsidRDefault="00000000" w:rsidRPr="00000000" w14:paraId="00000009">
      <w:pPr>
        <w:jc w:val="both"/>
        <w:rPr>
          <w:b w:val="1"/>
        </w:rPr>
      </w:pPr>
      <w:r w:rsidDel="00000000" w:rsidR="00000000" w:rsidRPr="00000000">
        <w:rPr>
          <w:b w:val="1"/>
          <w:rtl w:val="0"/>
        </w:rPr>
        <w:t xml:space="preserve">Training Objectives</w:t>
      </w:r>
    </w:p>
    <w:p w:rsidR="00000000" w:rsidDel="00000000" w:rsidP="00000000" w:rsidRDefault="00000000" w:rsidRPr="00000000" w14:paraId="0000000A">
      <w:pPr>
        <w:jc w:val="both"/>
        <w:rPr/>
      </w:pPr>
      <w:r w:rsidDel="00000000" w:rsidR="00000000" w:rsidRPr="00000000">
        <w:rPr>
          <w:rtl w:val="0"/>
        </w:rPr>
        <w:t xml:space="preserve">By the end of the training, participants should be able to:</w:t>
      </w:r>
    </w:p>
    <w:p w:rsidR="00000000" w:rsidDel="00000000" w:rsidP="00000000" w:rsidRDefault="00000000" w:rsidRPr="00000000" w14:paraId="0000000B">
      <w:pPr>
        <w:numPr>
          <w:ilvl w:val="0"/>
          <w:numId w:val="2"/>
        </w:numPr>
        <w:ind w:left="720" w:hanging="360"/>
        <w:jc w:val="both"/>
        <w:rPr/>
      </w:pPr>
      <w:r w:rsidDel="00000000" w:rsidR="00000000" w:rsidRPr="00000000">
        <w:rPr>
          <w:rtl w:val="0"/>
        </w:rPr>
        <w:t xml:space="preserve">Identify, download, and process open-source climate and environmental data</w:t>
      </w:r>
    </w:p>
    <w:p w:rsidR="00000000" w:rsidDel="00000000" w:rsidP="00000000" w:rsidRDefault="00000000" w:rsidRPr="00000000" w14:paraId="0000000C">
      <w:pPr>
        <w:numPr>
          <w:ilvl w:val="0"/>
          <w:numId w:val="2"/>
        </w:numPr>
        <w:ind w:left="720" w:hanging="360"/>
        <w:jc w:val="both"/>
        <w:rPr/>
      </w:pPr>
      <w:r w:rsidDel="00000000" w:rsidR="00000000" w:rsidRPr="00000000">
        <w:rPr>
          <w:rtl w:val="0"/>
        </w:rPr>
        <w:t xml:space="preserve">Perform analysis of climate, environmental, and ecological data in commercial GIS software (ArcGIS Pro) and open-source software (R and Google Earth Engine)</w:t>
      </w:r>
    </w:p>
    <w:p w:rsidR="00000000" w:rsidDel="00000000" w:rsidP="00000000" w:rsidRDefault="00000000" w:rsidRPr="00000000" w14:paraId="0000000D">
      <w:pPr>
        <w:numPr>
          <w:ilvl w:val="0"/>
          <w:numId w:val="2"/>
        </w:numPr>
        <w:ind w:left="720" w:hanging="360"/>
        <w:jc w:val="both"/>
        <w:rPr/>
      </w:pPr>
      <w:r w:rsidDel="00000000" w:rsidR="00000000" w:rsidRPr="00000000">
        <w:rPr>
          <w:rtl w:val="0"/>
        </w:rPr>
        <w:t xml:space="preserve">Apply GIS and spatial statistics to analyze landscape structure and pattern</w:t>
      </w:r>
    </w:p>
    <w:p w:rsidR="00000000" w:rsidDel="00000000" w:rsidP="00000000" w:rsidRDefault="00000000" w:rsidRPr="00000000" w14:paraId="0000000E">
      <w:pPr>
        <w:numPr>
          <w:ilvl w:val="0"/>
          <w:numId w:val="2"/>
        </w:numPr>
        <w:ind w:left="720" w:hanging="360"/>
        <w:jc w:val="both"/>
        <w:rPr/>
      </w:pPr>
      <w:r w:rsidDel="00000000" w:rsidR="00000000" w:rsidRPr="00000000">
        <w:rPr>
          <w:rtl w:val="0"/>
        </w:rPr>
        <w:t xml:space="preserve">Apply GIS and multi-criteria analysis techniques to map habitat connectivity for selected species.</w:t>
      </w:r>
    </w:p>
    <w:p w:rsidR="00000000" w:rsidDel="00000000" w:rsidP="00000000" w:rsidRDefault="00000000" w:rsidRPr="00000000" w14:paraId="0000000F">
      <w:pPr>
        <w:numPr>
          <w:ilvl w:val="0"/>
          <w:numId w:val="2"/>
        </w:numPr>
        <w:ind w:left="720" w:hanging="360"/>
        <w:jc w:val="both"/>
        <w:rPr/>
      </w:pPr>
      <w:r w:rsidDel="00000000" w:rsidR="00000000" w:rsidRPr="00000000">
        <w:rPr>
          <w:rtl w:val="0"/>
        </w:rPr>
        <w:t xml:space="preserve">Apply time series analysis to assess patterns and changes in important landscape characteristics and functions</w:t>
      </w:r>
    </w:p>
    <w:p w:rsidR="00000000" w:rsidDel="00000000" w:rsidP="00000000" w:rsidRDefault="00000000" w:rsidRPr="00000000" w14:paraId="00000010">
      <w:pPr>
        <w:numPr>
          <w:ilvl w:val="0"/>
          <w:numId w:val="2"/>
        </w:numPr>
        <w:ind w:left="720" w:hanging="360"/>
        <w:jc w:val="both"/>
        <w:rPr/>
      </w:pPr>
      <w:r w:rsidDel="00000000" w:rsidR="00000000" w:rsidRPr="00000000">
        <w:rPr>
          <w:rtl w:val="0"/>
        </w:rPr>
        <w:t xml:space="preserve">Present, in the form of maps and figures, results from their geospatial analysis   </w:t>
      </w:r>
    </w:p>
    <w:p w:rsidR="00000000" w:rsidDel="00000000" w:rsidP="00000000" w:rsidRDefault="00000000" w:rsidRPr="00000000" w14:paraId="00000011">
      <w:pPr>
        <w:jc w:val="both"/>
        <w:rPr>
          <w:b w:val="1"/>
        </w:rPr>
      </w:pPr>
      <w:r w:rsidDel="00000000" w:rsidR="00000000" w:rsidRPr="00000000">
        <w:rPr>
          <w:rtl w:val="0"/>
        </w:rPr>
      </w:r>
    </w:p>
    <w:p w:rsidR="00000000" w:rsidDel="00000000" w:rsidP="00000000" w:rsidRDefault="00000000" w:rsidRPr="00000000" w14:paraId="00000012">
      <w:pPr>
        <w:jc w:val="both"/>
        <w:rPr>
          <w:b w:val="1"/>
        </w:rPr>
      </w:pPr>
      <w:r w:rsidDel="00000000" w:rsidR="00000000" w:rsidRPr="00000000">
        <w:rPr>
          <w:b w:val="1"/>
          <w:rtl w:val="0"/>
        </w:rPr>
        <w:t xml:space="preserve">Delivery Format</w:t>
      </w:r>
    </w:p>
    <w:p w:rsidR="00000000" w:rsidDel="00000000" w:rsidP="00000000" w:rsidRDefault="00000000" w:rsidRPr="00000000" w14:paraId="00000013">
      <w:pPr>
        <w:jc w:val="both"/>
        <w:rPr/>
      </w:pPr>
      <w:r w:rsidDel="00000000" w:rsidR="00000000" w:rsidRPr="00000000">
        <w:rPr>
          <w:rtl w:val="0"/>
        </w:rPr>
        <w:t xml:space="preserve">A typical training day will consist of three sections: self-learning, group work, and live sessions. There will be two instructors on-site and three will deliver their materials remotely. Participants are expected to take charge of their own learning experience.</w:t>
      </w:r>
    </w:p>
    <w:p w:rsidR="00000000" w:rsidDel="00000000" w:rsidP="00000000" w:rsidRDefault="00000000" w:rsidRPr="00000000" w14:paraId="00000014">
      <w:pPr>
        <w:jc w:val="both"/>
        <w:rPr>
          <w:b w:val="1"/>
        </w:rPr>
      </w:pPr>
      <w:r w:rsidDel="00000000" w:rsidR="00000000" w:rsidRPr="00000000">
        <w:rPr>
          <w:rtl w:val="0"/>
        </w:rPr>
      </w:r>
    </w:p>
    <w:p w:rsidR="00000000" w:rsidDel="00000000" w:rsidP="00000000" w:rsidRDefault="00000000" w:rsidRPr="00000000" w14:paraId="00000015">
      <w:pPr>
        <w:jc w:val="both"/>
        <w:rPr>
          <w:b w:val="1"/>
        </w:rPr>
      </w:pPr>
      <w:r w:rsidDel="00000000" w:rsidR="00000000" w:rsidRPr="00000000">
        <w:rPr>
          <w:b w:val="1"/>
          <w:rtl w:val="0"/>
        </w:rPr>
        <w:t xml:space="preserve">Eligibility </w:t>
      </w:r>
    </w:p>
    <w:p w:rsidR="00000000" w:rsidDel="00000000" w:rsidP="00000000" w:rsidRDefault="00000000" w:rsidRPr="00000000" w14:paraId="00000016">
      <w:pPr>
        <w:numPr>
          <w:ilvl w:val="0"/>
          <w:numId w:val="1"/>
        </w:numPr>
        <w:ind w:left="720" w:hanging="360"/>
        <w:jc w:val="both"/>
        <w:rPr/>
      </w:pPr>
      <w:r w:rsidDel="00000000" w:rsidR="00000000" w:rsidRPr="00000000">
        <w:rPr>
          <w:rtl w:val="0"/>
        </w:rPr>
        <w:t xml:space="preserve">Persons with a training background in the fields of ecology, agriculture, natural resource management, geography, geoinformatics, zoology, botany, forestry, and related fields</w:t>
      </w:r>
    </w:p>
    <w:p w:rsidR="00000000" w:rsidDel="00000000" w:rsidP="00000000" w:rsidRDefault="00000000" w:rsidRPr="00000000" w14:paraId="00000017">
      <w:pPr>
        <w:numPr>
          <w:ilvl w:val="0"/>
          <w:numId w:val="1"/>
        </w:numPr>
        <w:ind w:left="720" w:hanging="360"/>
        <w:jc w:val="both"/>
        <w:rPr/>
      </w:pPr>
      <w:r w:rsidDel="00000000" w:rsidR="00000000" w:rsidRPr="00000000">
        <w:rPr>
          <w:rtl w:val="0"/>
        </w:rPr>
        <w:t xml:space="preserve">Should be able to perform basic spatial analysis tasks. Prior experience with GIS tools (especially ArcGIS Pro or ArcMap) is a plus. Otherwise, learners will be required to familiarize themselves with the ArcGIS software during the self-learning sessions</w:t>
      </w:r>
    </w:p>
    <w:p w:rsidR="00000000" w:rsidDel="00000000" w:rsidP="00000000" w:rsidRDefault="00000000" w:rsidRPr="00000000" w14:paraId="00000018">
      <w:pPr>
        <w:numPr>
          <w:ilvl w:val="0"/>
          <w:numId w:val="1"/>
        </w:numPr>
        <w:ind w:left="720" w:hanging="360"/>
        <w:jc w:val="both"/>
        <w:rPr/>
      </w:pPr>
      <w:r w:rsidDel="00000000" w:rsidR="00000000" w:rsidRPr="00000000">
        <w:rPr>
          <w:rtl w:val="0"/>
        </w:rPr>
        <w:t xml:space="preserve">Be familiar with basic GIS concepts, e.g., coordinate systems, GIS data models, geoprocessing, and map making</w:t>
      </w:r>
    </w:p>
    <w:p w:rsidR="00000000" w:rsidDel="00000000" w:rsidP="00000000" w:rsidRDefault="00000000" w:rsidRPr="00000000" w14:paraId="00000019">
      <w:pPr>
        <w:numPr>
          <w:ilvl w:val="0"/>
          <w:numId w:val="1"/>
        </w:numPr>
        <w:ind w:left="720" w:hanging="360"/>
        <w:jc w:val="both"/>
        <w:rPr/>
      </w:pPr>
      <w:r w:rsidDel="00000000" w:rsidR="00000000" w:rsidRPr="00000000">
        <w:rPr>
          <w:rtl w:val="0"/>
        </w:rPr>
        <w:t xml:space="preserve">Should be enthusiastic about GIS and seeking to advance their knowledge and planning to apply the learned skills in their work and / or research</w:t>
      </w:r>
    </w:p>
    <w:p w:rsidR="00000000" w:rsidDel="00000000" w:rsidP="00000000" w:rsidRDefault="00000000" w:rsidRPr="00000000" w14:paraId="0000001A">
      <w:pPr>
        <w:numPr>
          <w:ilvl w:val="0"/>
          <w:numId w:val="1"/>
        </w:numPr>
        <w:ind w:left="720" w:hanging="360"/>
        <w:jc w:val="both"/>
        <w:rPr/>
      </w:pPr>
      <w:r w:rsidDel="00000000" w:rsidR="00000000" w:rsidRPr="00000000">
        <w:rPr>
          <w:rtl w:val="0"/>
        </w:rPr>
        <w:t xml:space="preserve">Participants should be ready and willing to commit the entire six days to this training. They should be willing to participate actively in live sessions, self-learning activities, and group projects assigned during the training period</w:t>
      </w:r>
    </w:p>
    <w:p w:rsidR="00000000" w:rsidDel="00000000" w:rsidP="00000000" w:rsidRDefault="00000000" w:rsidRPr="00000000" w14:paraId="0000001B">
      <w:pPr>
        <w:jc w:val="both"/>
        <w:rPr>
          <w:b w:val="1"/>
        </w:rPr>
      </w:pPr>
      <w:r w:rsidDel="00000000" w:rsidR="00000000" w:rsidRPr="00000000">
        <w:rPr>
          <w:rtl w:val="0"/>
        </w:rPr>
      </w:r>
    </w:p>
    <w:p w:rsidR="00000000" w:rsidDel="00000000" w:rsidP="00000000" w:rsidRDefault="00000000" w:rsidRPr="00000000" w14:paraId="0000001C">
      <w:pPr>
        <w:jc w:val="both"/>
        <w:rPr>
          <w:b w:val="1"/>
        </w:rPr>
      </w:pPr>
      <w:r w:rsidDel="00000000" w:rsidR="00000000" w:rsidRPr="00000000">
        <w:rPr>
          <w:b w:val="1"/>
          <w:rtl w:val="0"/>
        </w:rPr>
        <w:t xml:space="preserve">How to Apply </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To apply for this training, please fill </w:t>
      </w:r>
      <w:hyperlink r:id="rId10">
        <w:r w:rsidDel="00000000" w:rsidR="00000000" w:rsidRPr="00000000">
          <w:rPr>
            <w:color w:val="0563c1"/>
            <w:u w:val="single"/>
            <w:rtl w:val="0"/>
          </w:rPr>
          <w:t xml:space="preserve">Google Form</w:t>
        </w:r>
      </w:hyperlink>
      <w:r w:rsidDel="00000000" w:rsidR="00000000" w:rsidRPr="00000000">
        <w:rPr>
          <w:i w:val="1"/>
          <w:rtl w:val="0"/>
        </w:rPr>
        <w:t xml:space="preserve"> </w:t>
      </w:r>
      <w:r w:rsidDel="00000000" w:rsidR="00000000" w:rsidRPr="00000000">
        <w:rPr>
          <w:rtl w:val="0"/>
        </w:rPr>
        <w:t xml:space="preserve"> be sure to upload all required documents. </w:t>
      </w:r>
    </w:p>
    <w:p w:rsidR="00000000" w:rsidDel="00000000" w:rsidP="00000000" w:rsidRDefault="00000000" w:rsidRPr="00000000" w14:paraId="0000001F">
      <w:pPr>
        <w:jc w:val="both"/>
        <w:rPr>
          <w:i w:val="1"/>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b w:val="1"/>
          <w:rtl w:val="0"/>
        </w:rPr>
        <w:t xml:space="preserve">Deadline:</w:t>
      </w:r>
      <w:r w:rsidDel="00000000" w:rsidR="00000000" w:rsidRPr="00000000">
        <w:rPr>
          <w:i w:val="1"/>
          <w:rtl w:val="0"/>
        </w:rPr>
        <w:t xml:space="preserve"> </w:t>
      </w:r>
      <w:r w:rsidDel="00000000" w:rsidR="00000000" w:rsidRPr="00000000">
        <w:rPr>
          <w:rtl w:val="0"/>
        </w:rPr>
        <w:t xml:space="preserve">The deadline for the application will be </w:t>
      </w:r>
      <w:r w:rsidDel="00000000" w:rsidR="00000000" w:rsidRPr="00000000">
        <w:rPr>
          <w:b w:val="1"/>
          <w:rtl w:val="0"/>
        </w:rPr>
        <w:t xml:space="preserve">May 18th, 2025, </w:t>
      </w:r>
      <w:r w:rsidDel="00000000" w:rsidR="00000000" w:rsidRPr="00000000">
        <w:rPr>
          <w:rtl w:val="0"/>
        </w:rPr>
        <w:t xml:space="preserve">before </w:t>
      </w:r>
      <w:r w:rsidDel="00000000" w:rsidR="00000000" w:rsidRPr="00000000">
        <w:rPr>
          <w:b w:val="1"/>
          <w:rtl w:val="0"/>
        </w:rPr>
        <w:t xml:space="preserve">2359 hrs</w:t>
      </w:r>
      <w:r w:rsidDel="00000000" w:rsidR="00000000" w:rsidRPr="00000000">
        <w:rPr>
          <w:rtl w:val="0"/>
        </w:rPr>
        <w:t xml:space="preserve">. EAT. </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b w:val="1"/>
          <w:rtl w:val="0"/>
        </w:rPr>
        <w:t xml:space="preserve">NOTE: </w:t>
      </w:r>
      <w:r w:rsidDel="00000000" w:rsidR="00000000" w:rsidRPr="00000000">
        <w:rPr>
          <w:rtl w:val="0"/>
        </w:rPr>
        <w:t xml:space="preserve">This training will be offered with the support from Grumeti Fund. There will be no direct cost to the selected participants. We will reimburse all ground travel expenses (not flights) and provide meals and accommodation for those participating on-site. </w:t>
      </w:r>
      <w:r w:rsidDel="00000000" w:rsidR="00000000" w:rsidRPr="00000000">
        <w:rPr>
          <w:u w:val="single"/>
          <w:rtl w:val="0"/>
        </w:rPr>
        <w:t xml:space="preserve">There will be NO stipend/per diem provided during this training. </w:t>
      </w:r>
      <w:r w:rsidDel="00000000" w:rsidR="00000000" w:rsidRPr="00000000">
        <w:rPr>
          <w:rtl w:val="0"/>
        </w:rPr>
        <w:t xml:space="preserve">Selected candidates will be informed by Early June 2025</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If you have any difficulty during the application or have a question regarding training, please send an email to  </w:t>
      </w:r>
      <w:hyperlink r:id="rId11">
        <w:r w:rsidDel="00000000" w:rsidR="00000000" w:rsidRPr="00000000">
          <w:rPr>
            <w:color w:val="0563c1"/>
            <w:u w:val="single"/>
            <w:rtl w:val="0"/>
          </w:rPr>
          <w:t xml:space="preserve">RISE@grumetifund.org</w:t>
        </w:r>
      </w:hyperlink>
      <w:r w:rsidDel="00000000" w:rsidR="00000000" w:rsidRPr="00000000">
        <w:rPr>
          <w:rtl w:val="0"/>
        </w:rPr>
        <w:t xml:space="preserve"> the email subject line should be </w:t>
      </w:r>
      <w:r w:rsidDel="00000000" w:rsidR="00000000" w:rsidRPr="00000000">
        <w:rPr>
          <w:i w:val="1"/>
          <w:rtl w:val="0"/>
        </w:rPr>
        <w:t xml:space="preserve">Advanced GIS Training 2025.</w:t>
      </w: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eorge Lohay" w:id="0" w:date="2025-05-07T04:41:01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 @akangadon@gmail.com thanks. I have made changes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akangadon@gmail.com_</w:t>
      </w:r>
    </w:p>
  </w:comment>
  <w:comment w:author="Akanga Donald" w:id="1" w:date="2025-05-07T04:48:28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E" w15:done="0"/>
  <w15:commentEx w15:paraId="0000002F" w15:paraIdParent="0000002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5">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Dr. George Lohay, RISE Head Scientist &amp; Lameck Jacob, Research Assistant (Logistics), Grumeti Fund Trust</w:t>
      </w:r>
    </w:p>
  </w:footnote>
  <w:footnote w:id="1">
    <w:p w:rsidR="00000000" w:rsidDel="00000000" w:rsidP="00000000" w:rsidRDefault="00000000" w:rsidRPr="00000000" w14:paraId="00000026">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Dr. Susan Kotikot, Postdoctoral Fellow (Land Use Modeling), Earth and Environmental Systems Institute</w:t>
      </w:r>
    </w:p>
  </w:footnote>
  <w:footnote w:id="2">
    <w:p w:rsidR="00000000" w:rsidDel="00000000" w:rsidP="00000000" w:rsidRDefault="00000000" w:rsidRPr="00000000" w14:paraId="00000027">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Dr. Donald Akanga, Assistant Professor (Environmental Studies &amp; Geography) </w:t>
      </w:r>
    </w:p>
  </w:footnote>
  <w:footnote w:id="3">
    <w:p w:rsidR="00000000" w:rsidDel="00000000" w:rsidP="00000000" w:rsidRDefault="00000000" w:rsidRPr="00000000" w14:paraId="00000028">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Dr. Dan Wanyama, Assistant Professor (Geographic Information Science), Geography Department</w:t>
      </w:r>
    </w:p>
  </w:footnote>
  <w:footnote w:id="4">
    <w:p w:rsidR="00000000" w:rsidDel="00000000" w:rsidP="00000000" w:rsidRDefault="00000000" w:rsidRPr="00000000" w14:paraId="00000029">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Dr. Grace Malley, Lecturer (Landscape Ecology), Institute of Resource Assessment (IRA)</w:t>
      </w:r>
    </w:p>
  </w:footnote>
  <w:footnote w:id="5">
    <w:p w:rsidR="00000000" w:rsidDel="00000000" w:rsidP="00000000" w:rsidRDefault="00000000" w:rsidRPr="00000000" w14:paraId="0000002A">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Dr. Olipa Simon, Principal Lab Scientist (Land Use Modeling), Institute of Resource Assessment (IRA)</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0" distR="0">
          <wp:extent cx="1572345" cy="1030675"/>
          <wp:effectExtent b="0" l="0" r="0" t="0"/>
          <wp:docPr descr="A close up of a logo&#10;&#10;Description automatically generated" id="3" name="image1.png"/>
          <a:graphic>
            <a:graphicData uri="http://schemas.openxmlformats.org/drawingml/2006/picture">
              <pic:pic>
                <pic:nvPicPr>
                  <pic:cNvPr descr="A close up of a logo&#10;&#10;Description automatically generated" id="0" name="image1.png"/>
                  <pic:cNvPicPr preferRelativeResize="0"/>
                </pic:nvPicPr>
                <pic:blipFill>
                  <a:blip r:embed="rId1"/>
                  <a:srcRect b="0" l="0" r="0" t="0"/>
                  <a:stretch>
                    <a:fillRect/>
                  </a:stretch>
                </pic:blipFill>
                <pic:spPr>
                  <a:xfrm>
                    <a:off x="0" y="0"/>
                    <a:ext cx="1572345" cy="103067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1308224" cy="1004200"/>
          <wp:effectExtent b="0" l="0" r="0" t="0"/>
          <wp:docPr descr="A picture containing food&#10;&#10;Description automatically generated" id="4" name="image2.png"/>
          <a:graphic>
            <a:graphicData uri="http://schemas.openxmlformats.org/drawingml/2006/picture">
              <pic:pic>
                <pic:nvPicPr>
                  <pic:cNvPr descr="A picture containing food&#10;&#10;Description automatically generated" id="0" name="image2.png"/>
                  <pic:cNvPicPr preferRelativeResize="0"/>
                </pic:nvPicPr>
                <pic:blipFill>
                  <a:blip r:embed="rId2"/>
                  <a:srcRect b="0" l="0" r="0" t="0"/>
                  <a:stretch>
                    <a:fillRect/>
                  </a:stretch>
                </pic:blipFill>
                <pic:spPr>
                  <a:xfrm>
                    <a:off x="0" y="0"/>
                    <a:ext cx="1308224" cy="1004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782087"/>
    <w:pPr>
      <w:ind w:left="720"/>
      <w:contextualSpacing w:val="1"/>
    </w:pPr>
  </w:style>
  <w:style w:type="character" w:styleId="Hyperlink">
    <w:name w:val="Hyperlink"/>
    <w:basedOn w:val="DefaultParagraphFont"/>
    <w:uiPriority w:val="99"/>
    <w:unhideWhenUsed w:val="1"/>
    <w:rsid w:val="002D7363"/>
    <w:rPr>
      <w:color w:val="0563c1" w:themeColor="hyperlink"/>
      <w:u w:val="single"/>
    </w:rPr>
  </w:style>
  <w:style w:type="character" w:styleId="UnresolvedMention">
    <w:name w:val="Unresolved Mention"/>
    <w:basedOn w:val="DefaultParagraphFont"/>
    <w:uiPriority w:val="99"/>
    <w:semiHidden w:val="1"/>
    <w:unhideWhenUsed w:val="1"/>
    <w:rsid w:val="002D7363"/>
    <w:rPr>
      <w:color w:val="605e5c"/>
      <w:shd w:color="auto" w:fill="e1dfdd" w:val="clear"/>
    </w:rPr>
  </w:style>
  <w:style w:type="character" w:styleId="CommentReference">
    <w:name w:val="annotation reference"/>
    <w:basedOn w:val="DefaultParagraphFont"/>
    <w:uiPriority w:val="99"/>
    <w:semiHidden w:val="1"/>
    <w:unhideWhenUsed w:val="1"/>
    <w:rsid w:val="0018099F"/>
    <w:rPr>
      <w:sz w:val="16"/>
      <w:szCs w:val="16"/>
    </w:rPr>
  </w:style>
  <w:style w:type="paragraph" w:styleId="CommentText">
    <w:name w:val="annotation text"/>
    <w:basedOn w:val="Normal"/>
    <w:link w:val="CommentTextChar"/>
    <w:uiPriority w:val="99"/>
    <w:semiHidden w:val="1"/>
    <w:unhideWhenUsed w:val="1"/>
    <w:rsid w:val="0018099F"/>
    <w:rPr>
      <w:sz w:val="20"/>
      <w:szCs w:val="20"/>
    </w:rPr>
  </w:style>
  <w:style w:type="character" w:styleId="CommentTextChar" w:customStyle="1">
    <w:name w:val="Comment Text Char"/>
    <w:basedOn w:val="DefaultParagraphFont"/>
    <w:link w:val="CommentText"/>
    <w:uiPriority w:val="99"/>
    <w:semiHidden w:val="1"/>
    <w:rsid w:val="0018099F"/>
    <w:rPr>
      <w:sz w:val="20"/>
      <w:szCs w:val="20"/>
    </w:rPr>
  </w:style>
  <w:style w:type="paragraph" w:styleId="CommentSubject">
    <w:name w:val="annotation subject"/>
    <w:basedOn w:val="CommentText"/>
    <w:next w:val="CommentText"/>
    <w:link w:val="CommentSubjectChar"/>
    <w:uiPriority w:val="99"/>
    <w:semiHidden w:val="1"/>
    <w:unhideWhenUsed w:val="1"/>
    <w:rsid w:val="0018099F"/>
    <w:rPr>
      <w:b w:val="1"/>
      <w:bCs w:val="1"/>
    </w:rPr>
  </w:style>
  <w:style w:type="character" w:styleId="CommentSubjectChar" w:customStyle="1">
    <w:name w:val="Comment Subject Char"/>
    <w:basedOn w:val="CommentTextChar"/>
    <w:link w:val="CommentSubject"/>
    <w:uiPriority w:val="99"/>
    <w:semiHidden w:val="1"/>
    <w:rsid w:val="0018099F"/>
    <w:rPr>
      <w:b w:val="1"/>
      <w:bCs w:val="1"/>
      <w:sz w:val="20"/>
      <w:szCs w:val="20"/>
    </w:rPr>
  </w:style>
  <w:style w:type="paragraph" w:styleId="BalloonText">
    <w:name w:val="Balloon Text"/>
    <w:basedOn w:val="Normal"/>
    <w:link w:val="BalloonTextChar"/>
    <w:uiPriority w:val="99"/>
    <w:semiHidden w:val="1"/>
    <w:unhideWhenUsed w:val="1"/>
    <w:rsid w:val="0018099F"/>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18099F"/>
    <w:rPr>
      <w:rFonts w:ascii="Times New Roman" w:cs="Times New Roman" w:hAnsi="Times New Roman"/>
      <w:sz w:val="18"/>
      <w:szCs w:val="18"/>
    </w:rPr>
  </w:style>
  <w:style w:type="paragraph" w:styleId="NormalWeb">
    <w:name w:val="Normal (Web)"/>
    <w:basedOn w:val="Normal"/>
    <w:uiPriority w:val="99"/>
    <w:semiHidden w:val="1"/>
    <w:unhideWhenUsed w:val="1"/>
    <w:rsid w:val="0018099F"/>
    <w:rPr>
      <w:rFonts w:ascii="Times New Roman" w:cs="Times New Roman" w:hAnsi="Times New Roman"/>
    </w:rPr>
  </w:style>
  <w:style w:type="paragraph" w:styleId="Header">
    <w:name w:val="header"/>
    <w:basedOn w:val="Normal"/>
    <w:link w:val="HeaderChar"/>
    <w:uiPriority w:val="99"/>
    <w:unhideWhenUsed w:val="1"/>
    <w:rsid w:val="00501923"/>
    <w:pPr>
      <w:tabs>
        <w:tab w:val="center" w:pos="4680"/>
        <w:tab w:val="right" w:pos="9360"/>
      </w:tabs>
    </w:pPr>
  </w:style>
  <w:style w:type="character" w:styleId="HeaderChar" w:customStyle="1">
    <w:name w:val="Header Char"/>
    <w:basedOn w:val="DefaultParagraphFont"/>
    <w:link w:val="Header"/>
    <w:uiPriority w:val="99"/>
    <w:rsid w:val="00501923"/>
  </w:style>
  <w:style w:type="paragraph" w:styleId="Footer">
    <w:name w:val="footer"/>
    <w:basedOn w:val="Normal"/>
    <w:link w:val="FooterChar"/>
    <w:uiPriority w:val="99"/>
    <w:unhideWhenUsed w:val="1"/>
    <w:rsid w:val="00501923"/>
    <w:pPr>
      <w:tabs>
        <w:tab w:val="center" w:pos="4680"/>
        <w:tab w:val="right" w:pos="9360"/>
      </w:tabs>
    </w:pPr>
  </w:style>
  <w:style w:type="character" w:styleId="FooterChar" w:customStyle="1">
    <w:name w:val="Footer Char"/>
    <w:basedOn w:val="DefaultParagraphFont"/>
    <w:link w:val="Footer"/>
    <w:uiPriority w:val="99"/>
    <w:rsid w:val="00501923"/>
  </w:style>
  <w:style w:type="paragraph" w:styleId="Revision">
    <w:name w:val="Revision"/>
    <w:hidden w:val="1"/>
    <w:uiPriority w:val="99"/>
    <w:semiHidden w:val="1"/>
    <w:rsid w:val="00DF5A3C"/>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13" Type="http://schemas.openxmlformats.org/officeDocument/2006/relationships/customXml" Target="../customXML/item2.xml"/><Relationship Id="rId3" Type="http://schemas.openxmlformats.org/officeDocument/2006/relationships/settings" Target="settings.xml"/><Relationship Id="rId12" Type="http://schemas.openxmlformats.org/officeDocument/2006/relationships/header" Target="header1.xml"/><Relationship Id="rId7" Type="http://schemas.openxmlformats.org/officeDocument/2006/relationships/styles" Target="styles.xml"/><Relationship Id="rId2" Type="http://schemas.openxmlformats.org/officeDocument/2006/relationships/comments" Target="comments.xml"/><Relationship Id="rId1" Type="http://schemas.openxmlformats.org/officeDocument/2006/relationships/theme" Target="theme/theme1.xml"/><Relationship Id="rId11" Type="http://schemas.openxmlformats.org/officeDocument/2006/relationships/hyperlink" Target="mailto:RISE@grumetifund.org" TargetMode="External"/><Relationship Id="rId6" Type="http://schemas.openxmlformats.org/officeDocument/2006/relationships/numbering" Target="numbering.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hyperlink" Target="https://forms.gle/DBJjPpnWSkiu52u5A" TargetMode="External"/><Relationship Id="rId4" Type="http://schemas.openxmlformats.org/officeDocument/2006/relationships/fontTable" Target="fontTable.xml"/><Relationship Id="rId9" Type="http://schemas.microsoft.com/office/2011/relationships/commentsExtended" Target="commentsExtended.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KHlsIQRT7M6+7KFjI1703uWwLw==">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74577C1DD92B944C8427EEA7A834BCFC" ma:contentTypeVersion="11" ma:contentTypeDescription="Create a new document." ma:contentTypeScope="" ma:versionID="6e1ee02c7c9138faa734599c0539c293">
  <xsd:schema xmlns:xsd="http://www.w3.org/2001/XMLSchema" xmlns:xs="http://www.w3.org/2001/XMLSchema" xmlns:p="http://schemas.microsoft.com/office/2006/metadata/properties" xmlns:ns2="691784bb-35b8-418a-8842-6bab0c5c5c9f" xmlns:ns3="c3dc265f-8cb1-42a8-b6a4-4e8198a4bc11" targetNamespace="http://schemas.microsoft.com/office/2006/metadata/properties" ma:root="true" ma:fieldsID="10433148db41c9a6de6b859db9525eec" ns2:_="" ns3:_="">
    <xsd:import namespace="691784bb-35b8-418a-8842-6bab0c5c5c9f"/>
    <xsd:import namespace="c3dc265f-8cb1-42a8-b6a4-4e8198a4bc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1784bb-35b8-418a-8842-6bab0c5c5c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6962ab-0744-46a3-9e0f-3fe952fbdfd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dc265f-8cb1-42a8-b6a4-4e8198a4bc1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f4e7176-9e33-40cb-99cc-5b23c1d30b82}" ma:internalName="TaxCatchAll" ma:showField="CatchAllData" ma:web="c3dc265f-8cb1-42a8-b6a4-4e8198a4bc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3dc265f-8cb1-42a8-b6a4-4e8198a4bc11" xsi:nil="true"/>
    <lcf76f155ced4ddcb4097134ff3c332f xmlns="691784bb-35b8-418a-8842-6bab0c5c5c9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B121B314-77D9-4FB9-8553-A16F9CAE5B74}"/>
</file>

<file path=customXML/itemProps3.xml><?xml version="1.0" encoding="utf-8"?>
<ds:datastoreItem xmlns:ds="http://schemas.openxmlformats.org/officeDocument/2006/customXml" ds:itemID="{863991BC-ACFF-4980-911B-39BF261B6787}"/>
</file>

<file path=customXML/itemProps4.xml><?xml version="1.0" encoding="utf-8"?>
<ds:datastoreItem xmlns:ds="http://schemas.openxmlformats.org/officeDocument/2006/customXml" ds:itemID="{26305642-A483-4DC7-8D50-5EC3524C6739}"/>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Kristen Snyder</dc:creator>
  <dcterms:created xsi:type="dcterms:W3CDTF">2025-04-25T17:07:00Z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0x01010074577C1DD92B944C8427EEA7A834BCFC</vt:lpwstr>
  </property>
</Properties>
</file>