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6597F" w14:textId="19D6039E" w:rsidR="00455CBA" w:rsidRDefault="0094583C" w:rsidP="0094583C">
      <w:pPr>
        <w:ind w:firstLine="720"/>
      </w:pPr>
      <w:r w:rsidRPr="0094583C">
        <w:t>Creating a business had always been our dream. We've dreamed about building an atelier since we were little girls. “The Fashion Atelier” was created in 2019. The name came to us when we were having breakfast at a café in Paris. We never thought that we would actually accomplish this “want” in our life but here we are.</w:t>
      </w:r>
    </w:p>
    <w:p w14:paraId="66B33DB7" w14:textId="5B717032" w:rsidR="0094583C" w:rsidRDefault="0094583C" w:rsidP="0094583C">
      <w:pPr>
        <w:ind w:firstLine="720"/>
      </w:pPr>
      <w:r w:rsidRPr="0094583C">
        <w:t>“The Fashion Atelier” is a French, on-seasonal, ready-to-wear brand. Its created for you, by us. Born out of love for vintage and the perfect basics Avenue is made to embody the confident, chic, and laid-back person on the go. Each piece is created with love, from design to production.</w:t>
      </w:r>
    </w:p>
    <w:p w14:paraId="15135F94" w14:textId="6CE8C140" w:rsidR="0094583C" w:rsidRDefault="0094583C" w:rsidP="0094583C">
      <w:pPr>
        <w:ind w:firstLine="720"/>
      </w:pPr>
      <w:r w:rsidRPr="0094583C">
        <w:t>Our pieces are ethically produced and manufactured in Greece, Italy &amp; France.  We want to be the basics in your wardrobe that you can always go to. We believe in timeless designs that will work for years to come. With our pieces we want to make sure everyone feels safe and sure in their own skin. We want to celebrate diversity through our designs.</w:t>
      </w:r>
    </w:p>
    <w:sectPr w:rsidR="00945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83C"/>
    <w:rsid w:val="00455CBA"/>
    <w:rsid w:val="00945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6276D"/>
  <w15:chartTrackingRefBased/>
  <w15:docId w15:val="{47E79BC8-61C6-4E59-89B2-56849FDFB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142</Words>
  <Characters>815</Characters>
  <Application>Microsoft Office Word</Application>
  <DocSecurity>0</DocSecurity>
  <Lines>6</Lines>
  <Paragraphs>1</Paragraphs>
  <ScaleCrop>false</ScaleCrop>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ΣΚΟΥΛΟΥΔΑΚΗ ΑΦΡΟΔΙΤΗ</dc:creator>
  <cp:keywords/>
  <dc:description/>
  <cp:lastModifiedBy>ΣΚΟΥΛΟΥΔΑΚΗ ΑΦΡΟΔΙΤΗ</cp:lastModifiedBy>
  <cp:revision>1</cp:revision>
  <dcterms:created xsi:type="dcterms:W3CDTF">2023-09-07T21:19:00Z</dcterms:created>
  <dcterms:modified xsi:type="dcterms:W3CDTF">2023-09-07T21:30:00Z</dcterms:modified>
</cp:coreProperties>
</file>