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" w:hAnsi="Helvetica" w:cs="Helvetica"/>
          <w:sz w:val="44"/>
          <w:sz-cs w:val="44"/>
          <w:b/>
          <w:spacing w:val="0"/>
          <w:color w:val="151312"/>
        </w:rPr>
        <w:t xml:space="preserve">Current Database Architecture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Schema of Trading Strategy Lab as created by the current ORM and migrations. No live database was opened. Where a comment in an older migration describes tables that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drops, the head revision is the applied schema.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Analysis date: 2026-10-10.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There are three databases. They do not share foreign keys.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Database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URL setting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Default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Schema source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Bookkeeping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DATABASE_URL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sqlite:///data/genesis.db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Alembic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head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0006_paper_orders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alembic_version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LIVE_DATABASE_URL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sqlite:///data/genesis_live.db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Alembic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head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alembic_version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that 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MARKET_DATABASE_URL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sqlite:///data/market_eod.db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MarketBase.metadata.create_all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None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1. Current database technology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Item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Fact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Default platform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SQLite. WAL mode, foreign keys on, writes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BEGIN IMMEDIATE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(see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backend/app/db/session.py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Also accepted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PostgreSQL through SQLAlchemy URL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postgresql+psycopg://...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psycopg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not declared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ORM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SQLAlchemy 2. Research models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Live models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LiveBase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Market models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MarketBase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Primary keys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UUID strings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String(36)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Python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uuid4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or integer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autoincrement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Not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gen_random_uuid()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Numeric(18, 4)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via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Money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backend/app/db/types.py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Timestamps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UTCDateTime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PostgreSQL stores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timestamptz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SQLite stores naive UTC and the type decorator restores UTC on read.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SQLAlchemy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Migrations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Two Alembic configs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backend/alembic.ini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default env,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[live]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uv run alembic -n 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migrations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None. Tables appear on first open.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Research revision chain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0001_core_sim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0002_live_schema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0005_sim_v3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0006_paper_orders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0002_live_schema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created live tables inside the research database.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drops them. It aborts if any of those tables still has rows. After head, live tables exist only in the live database.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 revision chain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0003_drawdown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0004_partial_trades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Technology classification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Technology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Status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Evidence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SQLite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Default for all three databases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backend/app/config.py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defaults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PostgreSQL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Supported for research and live URLs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README and settings. Not the default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SQLite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Active, replaceable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Importers rewrite reference data. Reports store a fingerprint instead of auditing this 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pgvector, Redis, Neo4j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used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extension and no client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2. Current tables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Class: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— written by a current product path.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AUDIT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— hash-chained append-only log.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— not a table.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NoDelete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updates are allowed, deletes are not. Every other research and live table below is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AppendOnly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Market tables are ordinary tables.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Research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Base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ORM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Created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Later changes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Class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Role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Strategy identity.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current_version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updated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IngestRun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extract attempt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Immutable Markdown snapshot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Review Crew result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SimulationRun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adds data-source and equity columns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scenario window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SimTrade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adds legs, expiry, exit date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simulated trade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hash chain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TradeReview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restricts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trade_kind = 'sim'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Reviews of simulated trades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StrategyImprovement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Proposed change with evidence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ImprovementDecision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Accept, reject, or apply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PaperOrder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manual paper order from the markets screen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rebuilt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VIEW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Sim trades joined for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LiveBase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All created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alembic_live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not in the research head.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ORM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Creating revision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Later revisions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Class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Role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DeployedStrategy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approved strategy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BrokerAccount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Paper or live account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approval of a frozen strategy on an account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approved, started, paused, stopped, halted, and later notices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TradeIntent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Entry, exit, or protect decision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broker order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Status and fill progress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fill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LiveTrade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partial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Closed or partially closed trade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BrokerCharge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Broker-reported charges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PositionSnapshot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Mark-to-market snapshot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LiveTradeReview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Reviews of live trades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LiveAuditEvent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hash chain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TradeOpinion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 take / reduce / skip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PhantomTrade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Lots the veto removed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0003_drawdown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Deposit or withdrawal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0003_drawdown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Ladder level change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BrokerCredential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Encrypted credential field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CrewHeartbeat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row per tick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Market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MarketBase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ORM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Role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IndexBar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Underlying OHLC, India VIX, IV rank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option contract close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ImportFile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SHA-256 of a file already imported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Calendar event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news_items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NewsItem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Headline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3. Column-level analysis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Conventions: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str36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String(36)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String(N)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Integer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bool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Boolean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float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Float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money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Numeric(18, 4)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UTCDateTime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Nullability follows the ORM. Columns without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nullable=True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not null, except where a server default is noted.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Foreign keys use the naming convention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fk_&lt;table&gt;_&lt;column&gt;_&lt;referred table&gt;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ON DELETE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not set, so PostgreSQL uses NO ACTION. SQLite foreign-key enforcement is turned on for the audited databases.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Check constraints are named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ck_&lt;table&gt;_&lt;name&gt;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Updates: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current_version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Deletes: blocked.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PK, Python UUID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name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str200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current_version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Updated when a version is added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Set by archive. The row stays</w:t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youtube, instagram, document, notebooklm, markdown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source_text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hints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extractor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llm, fixture, or passthrough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raw_output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error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request_id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started_at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finished_at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(strategy_id, version)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PK, autoincrement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frontmatter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Includes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when present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List of strings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gaps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ix_reports_strategy_started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(strategy_id, started_at)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verdict_label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scenarios_tested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scenarios_passing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inputs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Provenance snapshot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payload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Includes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hard_stop_sweep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payload_sha256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error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request_id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started_at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finished_at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(report_id, scenario_index, mode)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scenario_index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backtest or forward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window_start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window_end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bars_in_window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trade_count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gross_pnl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total_costs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win_rate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pass_net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data_source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Added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Null on older rows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equity_curve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max_drawdown_mtm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max_drawdown_days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by_year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skipped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(simulation_run_id, seq)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Index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ix_sim_trades_report_date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(report_id, trade_date)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seq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entry_rule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entry_conditions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reason_text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edge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market_snapshot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max_loss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notional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cost_breakdown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exit_rule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holding_bars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target_pnl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stop_loss_pnl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risk_reward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gross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pnl_vs_target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cost_ratio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outcome_label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win, loss, or scratch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equity_after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drawdown_after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expiry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Check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sim_trade_only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trade_kind = 'sim' AND sim_trade_id IS NOT NULL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Must be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indexed. Check requires 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human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followed_plan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process_verdict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what_went_well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what_went_wrong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mistake_tags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lesson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improvement_suggestion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suggested_rule_change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from_version_id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origin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title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str200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rationale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proposed_change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expected_impact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proposed_by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accepted, rejected, or applied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resulting_version_id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Set when applied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decided_by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Positions are not stored.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/api/paper/positions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nets these rows by contract.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underlying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Upper-cased symbol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instrument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FUT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strike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Options only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expiry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YYYY-MM-DD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BUY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Shares for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lot_size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 for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else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LOT_SIZES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Price the user typed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Cost breakdown plus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total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 and 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Same columns. 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prev_hash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Index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(entity_type, entity_id)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ix_audit_events_entity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ix_live_audit_events_entity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occurred_at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request_id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entity_type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entity_id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details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prev_hash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foreign key to the research database.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copies.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Indexed 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name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str200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text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rules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verdict_label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sandbox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this tree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account_ref_masked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paper or live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default_algo_id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Indexed 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sebi_algo_id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risk_limits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Capital, lots, drawdown, policy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Latest event is the deployment state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entry_rule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entry_conditions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reason_text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market_snapshot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thesis_ref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target_pnl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stop_loss_pnl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max_loss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risk_reward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risk_checks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decided_by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Set when an LLM note was attached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auto, blocked, or vetoed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decided_at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client_order_id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unique.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client_order_id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exchange_order_id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sebi_algo_id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exchange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tradingsymbol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expiry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strike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quantity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product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limit_price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trigger_price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Stop-limit trigger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placed_at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filled_qty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Default 0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pending_qty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Default 0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avg_price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message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event_at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received_at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(order_id, broker_trade_id)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quantity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est_cost_breakdown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holding_minutes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exit_rule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Includes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kill_switch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broker_stop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gross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est_costs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actual_costs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slippage_vs_expected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pnl_vs_target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max_adverse_excursion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max_favorable_excursion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outcome_label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partial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Server default false</w:t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broker_charges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breakdown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total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has no foreign key. The model comment says SQLite cannot add that key without rebuilding the append-only triggers.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Indexed. No FK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taken_at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mtm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capital_events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deposit or withdrawal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amount_inr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Always positive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level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0 is normal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str24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normal, warn, reduce_size, stop_new_entries, pause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at_pct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drawdown_pct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drawdown_inr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equity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peak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detail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llm:&lt;model&gt;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for an agent lesson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followed_plan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process_verdict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what_went_well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what_went_wrong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mistake_tags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lesson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improvement_suggestion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suggested_rule_change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shadow or veto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ok or error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take, reduce, or skip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final_lots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True only when the opinion changed the order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reasons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risk_flags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prompt_sha256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lesson_review_ids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error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latency_ms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unique.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unique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vetoed or reduced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gross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est_costs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field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ciphertext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Fernet. Null when revoked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fingerprint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12-character sha256 prefix in API responses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revoked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Server default false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Latest row per field wins</w:t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feed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replay or broker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outcome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Market columns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(underlying, date)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Columns: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vix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iv_rank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high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(all float, null allowed except the key).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(underlying, date, expiry, strike, option_type)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Other columns: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settle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volume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(int, default 0),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open_interest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lot_size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underlying_price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str64. Columns: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name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str300,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str32,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rows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int,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first_date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last_date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(date, kind, title)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Columns: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(indexed),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title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underlying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news_items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title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(unique, str1000),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published_at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(indexed),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fetched_at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symbol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4. Relationships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Research, from child to parent: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strategy_versions.ingest_run_id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simulation_runs.report_id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sim_trades.simulation_run_id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sim_trades.report_id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sim_trades.strategy_version_id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trade_reviews.sim_trade_id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trade_reviews.supersedes_review_id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strategy_improvements.from_version_id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strategy_improvements.report_id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improvement_decisions.improvement_id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improvement_decisions.resulting_version_id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Live, from child to parent: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orders.trade_intent_id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order_events.order_id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fills.order_id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live_trades.deployed_strategy_id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live_trades.open_intent_id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broker_charges.broker_account_id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broker_charges.order_id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position_snapshots.broker_account_id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capital_events.deployment_id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live_trade_reviews.live_trade_id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live_trade_reviews.supersedes_review_id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trade_opinions.trade_intent_id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broker_credentials.broker_account_id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has no foreign keys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every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/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/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column on a live table are strings with no foreign key.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tables have no foreign keys.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5. Identifiers that cross databases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Value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in research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Copied into live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intents and live trades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Content hash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Rules hash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Inside version frontmatter; recomputed at approval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Trade Crew recomputes both hashes from the frozen row and halts on a mismatch.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6. Data lifecycle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Inserts are the normal write. Append-only tables reject ORM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UPDATE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DELETE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the matching SQL through triggers installed by each migration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backend/app/db/triggers.py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allows update and rejects delete. Archive sets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correction to a review is a new row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 applied improvement inserts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a new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row. It does not edit the old version.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Credential rotation inserts a new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row. Revocation inserts a row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revoked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true and no ciphertext.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rows may be updated.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import_files.sha256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skips a file that was already imported.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a view over simulated trades. Live trades are read from the live database by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merged in Python.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7. Database boundaries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Data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lives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Strategy text and review history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Manual paper orders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 Not the live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Delayed quotes and candles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stored. Fetched from Yahoo per request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Orders, fills, positions, credentials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NSE closes, events, headlines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Original video or HTML bytes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stored. Extracted text is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ingest_runs.source_text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Sandbox working state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 files under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SANDBOX_STATE_DIR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not a table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API tokens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API_TOKENS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hashes in the environment, not a table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8. Mermaid ER diagram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erDiagram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strategies ||--o{ strategy_versions : has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ingest_runs ||--o{ strategy_versions : produced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strategies ||--o{ reports : reviewed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strategy_versions ||--o{ reports : of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reports ||--o{ simulation_runs : contains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simulation_runs ||--o{ sim_trades : contains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sim_trades ||--o{ trade_reviews : reviewed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strategies ||--o{ strategy_improvements : proposes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strategy_improvements ||--o{ improvement_decisions : decided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strategies |o--o{ paper_orders : tags</w:t>
      </w:r>
      <w:r>
        <w:rPr>
          <w:rFonts w:ascii="Courier" w:hAnsi="Courier" w:cs="Courier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erDiagram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deployed_strategies ||--o{ deployments : freezes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broker_accounts ||--o{ deployments : hosts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deployment_events : status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trade_intents : decides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trade_intents ||--o{ orders : sends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orders ||--o{ order_events : status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orders ||--o{ fills : fills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live_trades : books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capital_events : cash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drawdown_events : ladder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trade_opinions : opinion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trade_opinions ||--o{ phantom_trades : counterfactual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broker_accounts ||--o{ broker_credentials : secrets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crew_heartbeats : ticks</w:t>
      </w:r>
      <w:r>
        <w:rPr>
          <w:rFonts w:ascii="Courier" w:hAnsi="Courier" w:cs="Courier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9. Source evidence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Claim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models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backend/app/db/models/core.py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models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backend/app/db/models/live.py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models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backend/app/market/models.py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Append-only and no-delete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backend/app/db/base.py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guards.py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triggers.py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head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backend/alembic/versions/0006_paper_orders.py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split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backend/alembic/versions/0004_split_live.py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head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backend/alembic_live/versions/0005_broker_credentials.py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 and timestamps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backend/app/db/types.py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backend/alembic/versions/0004_split_live.py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SIM_JOURNAL_VIEW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