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6EED2" w14:textId="115F5361" w:rsidR="008121A6" w:rsidRPr="00311770" w:rsidRDefault="00311770">
      <w:pPr>
        <w:spacing w:after="0"/>
        <w:rPr>
          <w:lang w:val="de-DE"/>
        </w:rPr>
      </w:pPr>
      <w:r w:rsidRPr="00311770">
        <w:rPr>
          <w:lang w:val="de-DE"/>
        </w:rPr>
        <w:t>Dr. Artiom A.</w:t>
      </w:r>
      <w:r w:rsidRPr="00311770">
        <w:rPr>
          <w:lang w:val="de-DE"/>
        </w:rPr>
        <w:t xml:space="preserve"> Kovnatsky</w:t>
      </w:r>
    </w:p>
    <w:p w14:paraId="46A4D384" w14:textId="77777777" w:rsidR="008121A6" w:rsidRPr="00311770" w:rsidRDefault="00311770">
      <w:pPr>
        <w:spacing w:after="0"/>
        <w:rPr>
          <w:lang w:val="de-DE"/>
        </w:rPr>
      </w:pPr>
      <w:r w:rsidRPr="00311770">
        <w:rPr>
          <w:lang w:val="de-DE"/>
        </w:rPr>
        <w:t>Dahlmannstraße 17</w:t>
      </w:r>
    </w:p>
    <w:p w14:paraId="3C535801" w14:textId="77777777" w:rsidR="008121A6" w:rsidRPr="00311770" w:rsidRDefault="00311770">
      <w:pPr>
        <w:spacing w:after="240"/>
        <w:rPr>
          <w:lang w:val="de-DE"/>
        </w:rPr>
      </w:pPr>
      <w:r w:rsidRPr="00311770">
        <w:rPr>
          <w:lang w:val="de-DE"/>
        </w:rPr>
        <w:t>10629 Berlin</w:t>
      </w:r>
    </w:p>
    <w:p w14:paraId="6463EB2A" w14:textId="77777777" w:rsidR="008121A6" w:rsidRPr="00311770" w:rsidRDefault="00311770">
      <w:pPr>
        <w:spacing w:after="240"/>
        <w:jc w:val="right"/>
        <w:rPr>
          <w:lang w:val="de-DE"/>
        </w:rPr>
      </w:pPr>
      <w:r w:rsidRPr="00311770">
        <w:rPr>
          <w:lang w:val="de-DE"/>
        </w:rPr>
        <w:t>Berlin, den 07.07.2026</w:t>
      </w:r>
    </w:p>
    <w:p w14:paraId="68418B10" w14:textId="77777777" w:rsidR="008121A6" w:rsidRPr="00311770" w:rsidRDefault="00311770">
      <w:pPr>
        <w:spacing w:after="240"/>
        <w:rPr>
          <w:lang w:val="de-DE"/>
        </w:rPr>
      </w:pPr>
      <w:r w:rsidRPr="00311770">
        <w:rPr>
          <w:lang w:val="de-DE"/>
        </w:rPr>
        <w:t>Einschreiben mit Rückschein</w:t>
      </w:r>
    </w:p>
    <w:p w14:paraId="3580D8BA" w14:textId="77777777" w:rsidR="008121A6" w:rsidRPr="00311770" w:rsidRDefault="00311770">
      <w:pPr>
        <w:spacing w:after="0"/>
        <w:rPr>
          <w:lang w:val="de-DE"/>
        </w:rPr>
      </w:pPr>
      <w:r w:rsidRPr="00311770">
        <w:rPr>
          <w:lang w:val="de-DE"/>
        </w:rPr>
        <w:t>An den Bundesbeauftragten für den Datenschutz und die Informationsfreiheit (BfDI)</w:t>
      </w:r>
    </w:p>
    <w:p w14:paraId="2B073156" w14:textId="77777777" w:rsidR="008121A6" w:rsidRPr="00311770" w:rsidRDefault="00311770">
      <w:pPr>
        <w:spacing w:after="0"/>
        <w:rPr>
          <w:lang w:val="de-DE"/>
        </w:rPr>
      </w:pPr>
      <w:r w:rsidRPr="00311770">
        <w:rPr>
          <w:lang w:val="de-DE"/>
        </w:rPr>
        <w:t>Graurheindorfer Straße 153</w:t>
      </w:r>
    </w:p>
    <w:p w14:paraId="4DFC7AF2" w14:textId="77777777" w:rsidR="008121A6" w:rsidRPr="00311770" w:rsidRDefault="00311770">
      <w:pPr>
        <w:spacing w:after="360"/>
        <w:rPr>
          <w:lang w:val="de-DE"/>
        </w:rPr>
      </w:pPr>
      <w:r w:rsidRPr="00311770">
        <w:rPr>
          <w:lang w:val="de-DE"/>
        </w:rPr>
        <w:t>53117 Bonn</w:t>
      </w:r>
    </w:p>
    <w:p w14:paraId="6A05736C" w14:textId="77777777" w:rsidR="008121A6" w:rsidRPr="00311770" w:rsidRDefault="00311770">
      <w:pPr>
        <w:spacing w:after="320"/>
        <w:rPr>
          <w:lang w:val="de-DE"/>
        </w:rPr>
      </w:pPr>
      <w:r w:rsidRPr="00311770">
        <w:rPr>
          <w:b/>
          <w:lang w:val="de-DE"/>
        </w:rPr>
        <w:t xml:space="preserve">Betreff: </w:t>
      </w:r>
      <w:r w:rsidRPr="00311770">
        <w:rPr>
          <w:b/>
          <w:lang w:val="de-DE"/>
        </w:rPr>
        <w:t>Ermächtigung und Einwilligung zur Verwendung meiner personenbezogenen Daten zur Überprüfung der DSGVO-Konformität des Auswärtigen Amts — Aktenzeichen DI3-722/002 II#0517, Dok. 66247/2026 — Vorgang 759bc4c4-387d-49e7-9e16-9a2b56c9da0e</w:t>
      </w:r>
    </w:p>
    <w:p w14:paraId="6E29EA72" w14:textId="77777777" w:rsidR="008121A6" w:rsidRPr="00311770" w:rsidRDefault="00311770">
      <w:pPr>
        <w:spacing w:after="240"/>
        <w:rPr>
          <w:lang w:val="de-DE"/>
        </w:rPr>
      </w:pPr>
      <w:r w:rsidRPr="00311770">
        <w:rPr>
          <w:lang w:val="de-DE"/>
        </w:rPr>
        <w:t>Sehr geehrte Damen und</w:t>
      </w:r>
      <w:r w:rsidRPr="00311770">
        <w:rPr>
          <w:lang w:val="de-DE"/>
        </w:rPr>
        <w:t xml:space="preserve"> Herren,</w:t>
      </w:r>
    </w:p>
    <w:p w14:paraId="59140D0D" w14:textId="77777777" w:rsidR="008121A6" w:rsidRPr="00311770" w:rsidRDefault="00311770">
      <w:pPr>
        <w:spacing w:after="280"/>
        <w:rPr>
          <w:lang w:val="de-DE"/>
        </w:rPr>
      </w:pPr>
      <w:r w:rsidRPr="00311770">
        <w:rPr>
          <w:lang w:val="de-DE"/>
        </w:rPr>
        <w:t>ergänzend zu meiner laufenden Beschwerde nach § 12 IFG sowie zu meinem Auskunftsersuchen nach Art. 15 DSGVO vom 08.06.2026 und dessen Präzisierung vom 07.07.2026 (Anlage: AuswaertigesAmt-Art15-DSGVO-Nachfassung-FINAL-07072026), gegenüber der/dem D</w:t>
      </w:r>
      <w:r w:rsidRPr="00311770">
        <w:rPr>
          <w:lang w:val="de-DE"/>
        </w:rPr>
        <w:t>atenschutzbeauftragten des Auswärtigen Amts, erkläre ich hiermit ausdrücklich und unwiderruflich mein Einverständnis und erteile dem BfDI eine umfassende Ermächtigung zur Verwendung meiner personenbezogenen Daten für folgenden Zweck:</w:t>
      </w:r>
    </w:p>
    <w:p w14:paraId="71458C74" w14:textId="77777777" w:rsidR="008121A6" w:rsidRPr="00311770" w:rsidRDefault="00311770">
      <w:pPr>
        <w:rPr>
          <w:lang w:val="de-DE"/>
        </w:rPr>
      </w:pPr>
      <w:r w:rsidRPr="00311770">
        <w:rPr>
          <w:b/>
          <w:lang w:val="de-DE"/>
        </w:rPr>
        <w:t>I. Gegenstand der Ermä</w:t>
      </w:r>
      <w:r w:rsidRPr="00311770">
        <w:rPr>
          <w:b/>
          <w:lang w:val="de-DE"/>
        </w:rPr>
        <w:t>chtigung</w:t>
      </w:r>
    </w:p>
    <w:p w14:paraId="142A2B17" w14:textId="77777777" w:rsidR="008121A6" w:rsidRPr="00311770" w:rsidRDefault="00311770">
      <w:pPr>
        <w:rPr>
          <w:lang w:val="de-DE"/>
        </w:rPr>
      </w:pPr>
      <w:r w:rsidRPr="00311770">
        <w:rPr>
          <w:lang w:val="de-DE"/>
        </w:rPr>
        <w:t>Ich erteile dem BfDI hiermit ausdrücklich alle erforderlichen Rechte und Befugnisse, meinen konkreten Fall (Vorgang 759bc4c4-387d-49e7-9e16-9a2b56c9da0e) exemplarisch und vollumfänglich zu nutzen, um zu überprüfen, ob das Auswärtige Amt seinen Ver</w:t>
      </w:r>
      <w:r w:rsidRPr="00311770">
        <w:rPr>
          <w:lang w:val="de-DE"/>
        </w:rPr>
        <w:t>pflichtungen aus Art. 15 DSGVO sowie den einschlägigen Vorschriften des deutschen und europäischen Rechts (insbesondere BDSG, DSGVO, IFG) vollständig, fristgerecht und ordnungsgemäß nachkommt.</w:t>
      </w:r>
    </w:p>
    <w:p w14:paraId="30C3C907" w14:textId="77777777" w:rsidR="008121A6" w:rsidRPr="00311770" w:rsidRDefault="00311770">
      <w:pPr>
        <w:spacing w:after="160"/>
        <w:rPr>
          <w:lang w:val="de-DE"/>
        </w:rPr>
      </w:pPr>
      <w:r w:rsidRPr="00311770">
        <w:rPr>
          <w:lang w:val="de-DE"/>
        </w:rPr>
        <w:t>Diese Ermächtigung umfasst insbesondere:</w:t>
      </w:r>
    </w:p>
    <w:p w14:paraId="6203E9CF" w14:textId="77777777" w:rsidR="008121A6" w:rsidRPr="00311770" w:rsidRDefault="00311770">
      <w:pPr>
        <w:rPr>
          <w:lang w:val="de-DE"/>
        </w:rPr>
      </w:pPr>
      <w:r w:rsidRPr="00311770">
        <w:rPr>
          <w:b/>
          <w:lang w:val="de-DE"/>
        </w:rPr>
        <w:t>1. Einsichtnahme und P</w:t>
      </w:r>
      <w:r w:rsidRPr="00311770">
        <w:rPr>
          <w:b/>
          <w:lang w:val="de-DE"/>
        </w:rPr>
        <w:t xml:space="preserve">rüfung: </w:t>
      </w:r>
      <w:r w:rsidRPr="00311770">
        <w:rPr>
          <w:lang w:val="de-DE"/>
        </w:rPr>
        <w:t>Das Recht des BfDI, sämtliche im Rahmen meines Auskunftsersuchens nach Art. 15 DSGVO durch das Auswärtige Amt bereitgestellten oder zu erwartenden Daten, Vorgangs-, Protokoll- und Metadaten (einschließlich FACIL-Einträge) einzusehen und deren Volls</w:t>
      </w:r>
      <w:r w:rsidRPr="00311770">
        <w:rPr>
          <w:lang w:val="de-DE"/>
        </w:rPr>
        <w:t>tändigkeit, Richtigkeit und Fristgerechtigkeit zu überprüfen.</w:t>
      </w:r>
    </w:p>
    <w:p w14:paraId="4B2D82FD" w14:textId="77777777" w:rsidR="008121A6" w:rsidRPr="00311770" w:rsidRDefault="00311770">
      <w:pPr>
        <w:rPr>
          <w:lang w:val="de-DE"/>
        </w:rPr>
      </w:pPr>
      <w:r w:rsidRPr="00311770">
        <w:rPr>
          <w:b/>
          <w:lang w:val="de-DE"/>
        </w:rPr>
        <w:t xml:space="preserve">2. Verwendung als Referenzfall: </w:t>
      </w:r>
      <w:r w:rsidRPr="00311770">
        <w:rPr>
          <w:lang w:val="de-DE"/>
        </w:rPr>
        <w:t>Das Recht, meinen Fall als Referenz- bzw. Musterfall zu verwenden, um die generelle Praxis des Auswärtigen Amts bei der Bearbeitung von Auskunftsersuchen nach Art</w:t>
      </w:r>
      <w:r w:rsidRPr="00311770">
        <w:rPr>
          <w:lang w:val="de-DE"/>
        </w:rPr>
        <w:t>. 15 DSGVO sowie nach § 12 IFG zu bewerten, einschließlich einer möglichen systemischen Prüfung über den Einzelfall hinaus.</w:t>
      </w:r>
    </w:p>
    <w:p w14:paraId="2C07071E" w14:textId="77777777" w:rsidR="008121A6" w:rsidRPr="00311770" w:rsidRDefault="00311770">
      <w:pPr>
        <w:rPr>
          <w:lang w:val="de-DE"/>
        </w:rPr>
      </w:pPr>
      <w:r w:rsidRPr="00311770">
        <w:rPr>
          <w:b/>
          <w:lang w:val="de-DE"/>
        </w:rPr>
        <w:lastRenderedPageBreak/>
        <w:t xml:space="preserve">3. Kommunikation mit Dritten: </w:t>
      </w:r>
      <w:r w:rsidRPr="00311770">
        <w:rPr>
          <w:lang w:val="de-DE"/>
        </w:rPr>
        <w:t>Das Recht, im Rahmen der Prüfung mit dem Auswärtigen Amt, dessen Datenschutzbeauftragter/-beauftragtem</w:t>
      </w:r>
      <w:r w:rsidRPr="00311770">
        <w:rPr>
          <w:lang w:val="de-DE"/>
        </w:rPr>
        <w:t xml:space="preserve"> sowie ggf. mit anderen zuständigen Aufsichtsbehörden in Kontakt zu treten und die zur Prüfung erforderlichen Auskünfte einzuholen, einschließlich der Weitergabe von Kopien meiner Schreiben und der erhaltenen Antworten.</w:t>
      </w:r>
    </w:p>
    <w:p w14:paraId="24A8D042" w14:textId="77777777" w:rsidR="008121A6" w:rsidRPr="00311770" w:rsidRDefault="00311770">
      <w:pPr>
        <w:rPr>
          <w:lang w:val="de-DE"/>
        </w:rPr>
      </w:pPr>
      <w:r w:rsidRPr="00311770">
        <w:rPr>
          <w:b/>
          <w:lang w:val="de-DE"/>
        </w:rPr>
        <w:t>4. Dokumentation und Veröffentlichun</w:t>
      </w:r>
      <w:r w:rsidRPr="00311770">
        <w:rPr>
          <w:b/>
          <w:lang w:val="de-DE"/>
        </w:rPr>
        <w:t xml:space="preserve">g des Prüfergebnisses: </w:t>
      </w:r>
      <w:r w:rsidRPr="00311770">
        <w:rPr>
          <w:lang w:val="de-DE"/>
        </w:rPr>
        <w:t>Das Recht, das Ergebnis der Prüfung — unter Wahrung der einschlägigen Vertraulichkeitsvorschriften und ohne Offenlegung sensibler Daten Dritter — zu dokumentieren, soweit dies der Verbesserung der Rechtskonformität der Verwaltungspra</w:t>
      </w:r>
      <w:r w:rsidRPr="00311770">
        <w:rPr>
          <w:lang w:val="de-DE"/>
        </w:rPr>
        <w:t>xis dient.</w:t>
      </w:r>
    </w:p>
    <w:p w14:paraId="7B4A3CF4" w14:textId="77777777" w:rsidR="008121A6" w:rsidRPr="00311770" w:rsidRDefault="00311770">
      <w:pPr>
        <w:rPr>
          <w:lang w:val="de-DE"/>
        </w:rPr>
      </w:pPr>
      <w:r w:rsidRPr="00311770">
        <w:rPr>
          <w:b/>
          <w:lang w:val="de-DE"/>
        </w:rPr>
        <w:t>II. Zweckbindung und Grenzen der Ermächtigung</w:t>
      </w:r>
    </w:p>
    <w:p w14:paraId="6A1159B2" w14:textId="77777777" w:rsidR="008121A6" w:rsidRDefault="00311770">
      <w:pPr>
        <w:spacing w:after="280"/>
      </w:pPr>
      <w:r w:rsidRPr="00311770">
        <w:rPr>
          <w:lang w:val="de-DE"/>
        </w:rPr>
        <w:t>Diese Ermächtigung gilt ausschließlich zum Zweck der Überprüfung der Rechtmäßigkeit der Datenverarbeitung und der Erfüllung gesetzlicher Auskunftspflichten durch das Auswärtige Amt. Sie berührt nicht</w:t>
      </w:r>
      <w:r w:rsidRPr="00311770">
        <w:rPr>
          <w:lang w:val="de-DE"/>
        </w:rPr>
        <w:t xml:space="preserve"> die Rechte Dritter, deren personenbezogene Daten im Vorgang 759bc4c4 enthalten sein könnten; insoweit ist der einschlägige Datenschutz Dritter zu wahren. </w:t>
      </w:r>
      <w:r>
        <w:t>Die Ermächtigung kann von mir jederzeit schriftlich widerrufen werden, wobei der Widerruf die Rechtmä</w:t>
      </w:r>
      <w:r>
        <w:t>ßigkeit der bis dahin erfolgten Verwendung unberührt lässt.</w:t>
      </w:r>
    </w:p>
    <w:p w14:paraId="36AAE1A6" w14:textId="77777777" w:rsidR="008121A6" w:rsidRDefault="00311770">
      <w:r>
        <w:rPr>
          <w:b/>
        </w:rPr>
        <w:t>III. Antrag</w:t>
      </w:r>
    </w:p>
    <w:p w14:paraId="549F6AEE" w14:textId="77777777" w:rsidR="008121A6" w:rsidRDefault="00311770">
      <w:pPr>
        <w:spacing w:after="360"/>
      </w:pPr>
      <w:r>
        <w:t>Ich bitte, diese Ermächtigung zum bestehenden Verfahren (Aktenzeichen DI3-722/002 II#0517, Dok. 66247/2026) hinzuzufügen und im Rahmen der Prüfung meines Falls sowie einer etwaigen sys</w:t>
      </w:r>
      <w:r>
        <w:t>temischen Prüfung der Bearbeitungspraxis des Auswärtigen Amts zu berücksichtigen.</w:t>
      </w:r>
    </w:p>
    <w:p w14:paraId="02D60D33" w14:textId="77777777" w:rsidR="008121A6" w:rsidRDefault="00311770">
      <w:pPr>
        <w:spacing w:after="480"/>
      </w:pPr>
      <w:r>
        <w:t>Mit freundlichen Grüßen</w:t>
      </w:r>
    </w:p>
    <w:p w14:paraId="68C4FDBF" w14:textId="699717C0" w:rsidR="008121A6" w:rsidRDefault="00311770">
      <w:pPr>
        <w:spacing w:after="0"/>
      </w:pPr>
      <w:r>
        <w:t>Dr. Artiom A.</w:t>
      </w:r>
      <w:r>
        <w:t xml:space="preserve"> Kovnatsky</w:t>
      </w:r>
    </w:p>
    <w:p w14:paraId="68476646" w14:textId="77777777" w:rsidR="008121A6" w:rsidRDefault="00311770">
      <w:pPr>
        <w:spacing w:after="0"/>
      </w:pPr>
      <w:r>
        <w:t>Deutscher und israelischer Staatsbürger</w:t>
      </w:r>
    </w:p>
    <w:p w14:paraId="162B6CC4" w14:textId="77777777" w:rsidR="008121A6" w:rsidRDefault="00311770">
      <w:pPr>
        <w:spacing w:after="0"/>
      </w:pPr>
      <w:r>
        <w:t>artiom.kovnatsky@gmail.com | +49 176 30162834</w:t>
      </w:r>
    </w:p>
    <w:sectPr w:rsidR="008121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770"/>
    <w:rsid w:val="00326F90"/>
    <w:rsid w:val="008121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75E1E"/>
  <w14:defaultImageDpi w14:val="300"/>
  <w15:docId w15:val="{0BCD2D89-53C6-F947-871A-53E43738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2026-07-07T09:58:00Z</dcterms:modified>
  <cp:category/>
</cp:coreProperties>
</file>