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88544" w14:textId="77777777" w:rsidR="00DF70C2" w:rsidRPr="006B3230" w:rsidRDefault="00DF70C2" w:rsidP="00DF70C2">
      <w:pPr>
        <w:pStyle w:val="Heading3"/>
        <w:keepNext w:val="0"/>
        <w:keepLines w:val="0"/>
        <w:spacing w:before="280"/>
        <w:rPr>
          <w:b/>
          <w:bCs/>
          <w:color w:val="000000"/>
          <w:sz w:val="26"/>
          <w:szCs w:val="26"/>
          <w:lang w:val="ru-RU"/>
        </w:rPr>
      </w:pPr>
      <w:r w:rsidRPr="006B3230">
        <w:rPr>
          <w:b/>
          <w:bCs/>
          <w:color w:val="000000"/>
          <w:sz w:val="26"/>
          <w:szCs w:val="26"/>
          <w:lang w:val="ru-RU"/>
        </w:rPr>
        <w:t xml:space="preserve">ДОКУМЕНТ 3 — </w:t>
      </w:r>
      <w:r>
        <w:rPr>
          <w:b/>
          <w:bCs/>
          <w:color w:val="000000"/>
          <w:sz w:val="26"/>
          <w:szCs w:val="26"/>
        </w:rPr>
        <w:t>Art</w:t>
      </w:r>
      <w:r w:rsidRPr="006B3230">
        <w:rPr>
          <w:b/>
          <w:bCs/>
          <w:color w:val="000000"/>
          <w:sz w:val="26"/>
          <w:szCs w:val="26"/>
          <w:lang w:val="ru-RU"/>
        </w:rPr>
        <w:t xml:space="preserve">. 15 </w:t>
      </w:r>
      <w:r>
        <w:rPr>
          <w:b/>
          <w:bCs/>
          <w:color w:val="000000"/>
          <w:sz w:val="26"/>
          <w:szCs w:val="26"/>
        </w:rPr>
        <w:t>DSGVO</w:t>
      </w:r>
      <w:r w:rsidRPr="006B3230">
        <w:rPr>
          <w:b/>
          <w:bCs/>
          <w:color w:val="000000"/>
          <w:sz w:val="26"/>
          <w:szCs w:val="26"/>
          <w:lang w:val="ru-RU"/>
        </w:rPr>
        <w:t xml:space="preserve"> (параллельный трек)</w:t>
      </w:r>
    </w:p>
    <w:p w14:paraId="512D60C9" w14:textId="77777777" w:rsidR="00DF70C2" w:rsidRPr="006B3230" w:rsidRDefault="00DF70C2" w:rsidP="00DF70C2">
      <w:pPr>
        <w:spacing w:before="240" w:after="240"/>
        <w:ind w:left="600" w:right="600"/>
        <w:rPr>
          <w:lang w:val="de-DE"/>
        </w:rPr>
      </w:pPr>
      <w:r w:rsidRPr="006B3230">
        <w:rPr>
          <w:b/>
          <w:bCs/>
          <w:lang w:val="ru-RU"/>
        </w:rPr>
        <w:t>Примечание:</w:t>
      </w:r>
      <w:r w:rsidRPr="006B3230">
        <w:rPr>
          <w:lang w:val="ru-RU"/>
        </w:rPr>
        <w:t xml:space="preserve"> Ты уже отправил версию 08.06 на </w:t>
      </w:r>
      <w:r>
        <w:t>DSB</w:t>
      </w:r>
      <w:r w:rsidRPr="006B3230">
        <w:rPr>
          <w:lang w:val="ru-RU"/>
        </w:rPr>
        <w:t xml:space="preserve">. Это </w:t>
      </w:r>
      <w:r w:rsidRPr="006B3230">
        <w:rPr>
          <w:b/>
          <w:bCs/>
          <w:lang w:val="ru-RU"/>
        </w:rPr>
        <w:t>усиленная</w:t>
      </w:r>
      <w:r w:rsidRPr="006B3230">
        <w:rPr>
          <w:lang w:val="ru-RU"/>
        </w:rPr>
        <w:t xml:space="preserve"> редакция — с получателями и с прямой ссылкой на уже вскрывшийся след </w:t>
      </w:r>
      <w:r>
        <w:t>Hennig</w:t>
      </w:r>
      <w:r w:rsidRPr="006B3230">
        <w:rPr>
          <w:lang w:val="ru-RU"/>
        </w:rPr>
        <w:t xml:space="preserve">. Отправлять только если по первой нет полного ответа в срок, либо как </w:t>
      </w:r>
      <w:r>
        <w:t>pr</w:t>
      </w:r>
      <w:r w:rsidRPr="006B3230">
        <w:rPr>
          <w:lang w:val="ru-RU"/>
        </w:rPr>
        <w:t>ä</w:t>
      </w:r>
      <w:proofErr w:type="spellStart"/>
      <w:r>
        <w:t>zisierende</w:t>
      </w:r>
      <w:proofErr w:type="spellEnd"/>
      <w:r w:rsidRPr="006B3230">
        <w:rPr>
          <w:lang w:val="ru-RU"/>
        </w:rPr>
        <w:t xml:space="preserve"> </w:t>
      </w:r>
      <w:proofErr w:type="spellStart"/>
      <w:r>
        <w:t>Nachfassung</w:t>
      </w:r>
      <w:proofErr w:type="spellEnd"/>
      <w:r w:rsidRPr="006B3230">
        <w:rPr>
          <w:lang w:val="ru-RU"/>
        </w:rPr>
        <w:t xml:space="preserve">. </w:t>
      </w:r>
      <w:proofErr w:type="spellStart"/>
      <w:r>
        <w:t>Пояснение</w:t>
      </w:r>
      <w:proofErr w:type="spellEnd"/>
      <w:r w:rsidRPr="006B3230">
        <w:rPr>
          <w:lang w:val="de-DE"/>
        </w:rPr>
        <w:t xml:space="preserve"> — </w:t>
      </w:r>
      <w:proofErr w:type="spellStart"/>
      <w:r>
        <w:t>после</w:t>
      </w:r>
      <w:proofErr w:type="spellEnd"/>
      <w:r w:rsidRPr="006B3230">
        <w:rPr>
          <w:lang w:val="de-DE"/>
        </w:rPr>
        <w:t>.</w:t>
      </w:r>
    </w:p>
    <w:p w14:paraId="54E6EC1D" w14:textId="77777777" w:rsidR="00DF70C2" w:rsidRPr="006B3230" w:rsidRDefault="00DF70C2" w:rsidP="00DF70C2">
      <w:pPr>
        <w:spacing w:before="240" w:after="240"/>
        <w:rPr>
          <w:b/>
          <w:bCs/>
          <w:lang w:val="de-DE"/>
        </w:rPr>
      </w:pPr>
      <w:r w:rsidRPr="006B3230">
        <w:rPr>
          <w:b/>
          <w:bCs/>
          <w:lang w:val="de-DE"/>
        </w:rPr>
        <w:t>An die/</w:t>
      </w:r>
      <w:proofErr w:type="gramStart"/>
      <w:r w:rsidRPr="006B3230">
        <w:rPr>
          <w:b/>
          <w:bCs/>
          <w:lang w:val="de-DE"/>
        </w:rPr>
        <w:t>den Datenschutzbeauftragte</w:t>
      </w:r>
      <w:proofErr w:type="gramEnd"/>
      <w:r w:rsidRPr="006B3230">
        <w:rPr>
          <w:b/>
          <w:bCs/>
          <w:lang w:val="de-DE"/>
        </w:rPr>
        <w:t>/n des Auswärtigen Amts, Werderscher Markt 1, 10117 Berlin</w:t>
      </w:r>
    </w:p>
    <w:p w14:paraId="39FD005C" w14:textId="77777777" w:rsidR="00DF70C2" w:rsidRPr="006B3230" w:rsidRDefault="00DF70C2" w:rsidP="00DF70C2">
      <w:pPr>
        <w:spacing w:before="240" w:after="240"/>
        <w:rPr>
          <w:lang w:val="de-DE"/>
        </w:rPr>
      </w:pPr>
      <w:r w:rsidRPr="006B3230">
        <w:rPr>
          <w:b/>
          <w:bCs/>
          <w:lang w:val="de-DE"/>
        </w:rPr>
        <w:t>Betreff:</w:t>
      </w:r>
      <w:r w:rsidRPr="006B3230">
        <w:rPr>
          <w:lang w:val="de-DE"/>
        </w:rPr>
        <w:t xml:space="preserve"> Auskunftsersuchen nach Art. 15 DSGVO — Präzisierung/Nachfassung — Vorgang 759bc4c4-387d-49e7-9e16-9a2b56c9da0e</w:t>
      </w:r>
    </w:p>
    <w:p w14:paraId="3A038B82" w14:textId="77777777" w:rsidR="00DF70C2" w:rsidRPr="006B3230" w:rsidRDefault="00DF70C2" w:rsidP="00DF70C2">
      <w:pPr>
        <w:spacing w:before="240" w:after="240"/>
        <w:rPr>
          <w:lang w:val="de-DE"/>
        </w:rPr>
      </w:pPr>
      <w:r w:rsidRPr="006B3230">
        <w:rPr>
          <w:lang w:val="de-DE"/>
        </w:rPr>
        <w:t>Sehr geehrte Damen und Herren,</w:t>
      </w:r>
    </w:p>
    <w:p w14:paraId="350BDC02" w14:textId="77777777" w:rsidR="00DF70C2" w:rsidRPr="006B3230" w:rsidRDefault="00DF70C2" w:rsidP="00DF70C2">
      <w:pPr>
        <w:spacing w:before="240" w:after="240"/>
        <w:rPr>
          <w:lang w:val="de-DE"/>
        </w:rPr>
      </w:pPr>
      <w:r w:rsidRPr="006B3230">
        <w:rPr>
          <w:lang w:val="de-DE"/>
        </w:rPr>
        <w:t>ich beziehe mich auf mein Auskunftsersuchen nach Art. 15 DSGVO. Im Gegensatz zum IFG kann die Existenz der Daten hier nicht bestritten werden: Meine Eingabe ist unter dem genannten Vorgang in FACIL erfasst, mein Name und meine Kontaktdaten sind dort gespeichert, und ausweislich der mir von der Behörde selbst übermittelten Vorgangsdokumentation war am 23.09.2025 ein Beschäftigter (dirk.hennig@diplo.de) mit dem Vorgang befasst.</w:t>
      </w:r>
    </w:p>
    <w:p w14:paraId="23041424" w14:textId="77777777" w:rsidR="00DF70C2" w:rsidRPr="006B3230" w:rsidRDefault="00DF70C2" w:rsidP="00DF70C2">
      <w:pPr>
        <w:spacing w:before="240" w:after="240"/>
        <w:rPr>
          <w:lang w:val="de-DE"/>
        </w:rPr>
      </w:pPr>
      <w:r w:rsidRPr="006B3230">
        <w:rPr>
          <w:lang w:val="de-DE"/>
        </w:rPr>
        <w:t>Ich beantrage vollständige Auskunft, insbesondere:</w:t>
      </w:r>
    </w:p>
    <w:p w14:paraId="6E8573A1" w14:textId="77777777" w:rsidR="00DF70C2" w:rsidRPr="006B3230" w:rsidRDefault="00DF70C2" w:rsidP="00DF70C2">
      <w:pPr>
        <w:numPr>
          <w:ilvl w:val="0"/>
          <w:numId w:val="1"/>
        </w:numPr>
        <w:spacing w:before="240"/>
        <w:rPr>
          <w:lang w:val="de-DE"/>
        </w:rPr>
      </w:pPr>
      <w:r w:rsidRPr="006B3230">
        <w:rPr>
          <w:b/>
          <w:bCs/>
          <w:lang w:val="de-DE"/>
        </w:rPr>
        <w:t>Verarbeitungsübersicht (Art. 15 Abs. 1):</w:t>
      </w:r>
      <w:r w:rsidRPr="006B3230">
        <w:rPr>
          <w:lang w:val="de-DE"/>
        </w:rPr>
        <w:t xml:space="preserve"> sämtliche zu meiner Person im Vorgang 759bc4c4 gespeicherten personenbezogenen Daten, einschließlich aller Vorgangs-, Protokoll- und Statuseinträge (Erstellung, Statusänderungen, automatische Antwort, Weiterleitungen, Schließung) mit Zeitstempeln.</w:t>
      </w:r>
    </w:p>
    <w:p w14:paraId="10B1DD6E" w14:textId="77777777" w:rsidR="00DF70C2" w:rsidRPr="006B3230" w:rsidRDefault="00DF70C2" w:rsidP="00DF70C2">
      <w:pPr>
        <w:numPr>
          <w:ilvl w:val="0"/>
          <w:numId w:val="1"/>
        </w:numPr>
        <w:rPr>
          <w:lang w:val="de-DE"/>
        </w:rPr>
      </w:pPr>
      <w:r w:rsidRPr="006B3230">
        <w:rPr>
          <w:b/>
          <w:bCs/>
          <w:lang w:val="de-DE"/>
        </w:rPr>
        <w:t xml:space="preserve">Empfänger (Art. 15 Abs. 1 </w:t>
      </w:r>
      <w:proofErr w:type="spellStart"/>
      <w:r w:rsidRPr="006B3230">
        <w:rPr>
          <w:b/>
          <w:bCs/>
          <w:lang w:val="de-DE"/>
        </w:rPr>
        <w:t>lit</w:t>
      </w:r>
      <w:proofErr w:type="spellEnd"/>
      <w:r w:rsidRPr="006B3230">
        <w:rPr>
          <w:b/>
          <w:bCs/>
          <w:lang w:val="de-DE"/>
        </w:rPr>
        <w:t>. c):</w:t>
      </w:r>
      <w:r w:rsidRPr="006B3230">
        <w:rPr>
          <w:lang w:val="de-DE"/>
        </w:rPr>
        <w:t xml:space="preserve"> alle Empfänger oder Kategorien von Empfängern, an die meine Daten weitergegeben wurden — namentlich, welche Organisationseinheiten (Bürgerservice/040, Referat 114, Länderreferat 206) den Vorgang erhalten haben, sowie ob eine Übermittlung an externe Stellen (insbesondere an die im Schreiben vom 20.11.2025 genannte HRMMU oder andere Dritte) erfolgt ist oder nicht. Nach der Rechtsprechung </w:t>
      </w:r>
      <w:proofErr w:type="gramStart"/>
      <w:r w:rsidRPr="006B3230">
        <w:rPr>
          <w:lang w:val="de-DE"/>
        </w:rPr>
        <w:t>des EuGH</w:t>
      </w:r>
      <w:proofErr w:type="gramEnd"/>
      <w:r w:rsidRPr="006B3230">
        <w:rPr>
          <w:lang w:val="de-DE"/>
        </w:rPr>
        <w:t xml:space="preserve"> (</w:t>
      </w:r>
      <w:proofErr w:type="spellStart"/>
      <w:r w:rsidRPr="006B3230">
        <w:rPr>
          <w:lang w:val="de-DE"/>
        </w:rPr>
        <w:t>Rs</w:t>
      </w:r>
      <w:proofErr w:type="spellEnd"/>
      <w:r w:rsidRPr="006B3230">
        <w:rPr>
          <w:lang w:val="de-DE"/>
        </w:rPr>
        <w:t>. C-154/21) habe ich Anspruch auf die konkreten Empfänger, nicht nur auf Kategorien.</w:t>
      </w:r>
    </w:p>
    <w:p w14:paraId="128874D8" w14:textId="77777777" w:rsidR="00DF70C2" w:rsidRPr="006B3230" w:rsidRDefault="00DF70C2" w:rsidP="00DF70C2">
      <w:pPr>
        <w:numPr>
          <w:ilvl w:val="0"/>
          <w:numId w:val="1"/>
        </w:numPr>
        <w:rPr>
          <w:lang w:val="de-DE"/>
        </w:rPr>
      </w:pPr>
      <w:r w:rsidRPr="006B3230">
        <w:rPr>
          <w:b/>
          <w:bCs/>
          <w:lang w:val="de-DE"/>
        </w:rPr>
        <w:t>Bearbeitende Stellen:</w:t>
      </w:r>
      <w:r w:rsidRPr="006B3230">
        <w:rPr>
          <w:lang w:val="de-DE"/>
        </w:rPr>
        <w:t xml:space="preserve"> die pseudonymen bzw. funktionsbezogenen Kennungen der mit dem Vorgang befassten Bearbeiter/Organisationseinheiten (der Beschäftigte dirk.hennig@diplo.de ist bereits aus der übermittelten Dokumentation bekannt).</w:t>
      </w:r>
    </w:p>
    <w:p w14:paraId="17F73892" w14:textId="77777777" w:rsidR="00DF70C2" w:rsidRPr="006B3230" w:rsidRDefault="00DF70C2" w:rsidP="00DF70C2">
      <w:pPr>
        <w:numPr>
          <w:ilvl w:val="0"/>
          <w:numId w:val="1"/>
        </w:numPr>
        <w:rPr>
          <w:lang w:val="de-DE"/>
        </w:rPr>
      </w:pPr>
      <w:r w:rsidRPr="006B3230">
        <w:rPr>
          <w:b/>
          <w:bCs/>
          <w:lang w:val="de-DE"/>
        </w:rPr>
        <w:t>Speicherdauer</w:t>
      </w:r>
      <w:r w:rsidRPr="006B3230">
        <w:rPr>
          <w:lang w:val="de-DE"/>
        </w:rPr>
        <w:t xml:space="preserve"> (Art. 15 Abs. 1 </w:t>
      </w:r>
      <w:proofErr w:type="spellStart"/>
      <w:r w:rsidRPr="006B3230">
        <w:rPr>
          <w:lang w:val="de-DE"/>
        </w:rPr>
        <w:t>lit</w:t>
      </w:r>
      <w:proofErr w:type="spellEnd"/>
      <w:r w:rsidRPr="006B3230">
        <w:rPr>
          <w:lang w:val="de-DE"/>
        </w:rPr>
        <w:t xml:space="preserve">. d) sowie etwaige Löschungen, </w:t>
      </w:r>
      <w:proofErr w:type="spellStart"/>
      <w:r w:rsidRPr="006B3230">
        <w:rPr>
          <w:lang w:val="de-DE"/>
        </w:rPr>
        <w:t>Umklassifizierungen</w:t>
      </w:r>
      <w:proofErr w:type="spellEnd"/>
      <w:r w:rsidRPr="006B3230">
        <w:rPr>
          <w:lang w:val="de-DE"/>
        </w:rPr>
        <w:t xml:space="preserve"> oder Statusänderungen mit Datum und verantwortlicher Stelle.</w:t>
      </w:r>
    </w:p>
    <w:p w14:paraId="0241F210" w14:textId="77777777" w:rsidR="00DF70C2" w:rsidRPr="006B3230" w:rsidRDefault="00DF70C2" w:rsidP="00DF70C2">
      <w:pPr>
        <w:numPr>
          <w:ilvl w:val="0"/>
          <w:numId w:val="1"/>
        </w:numPr>
        <w:rPr>
          <w:lang w:val="de-DE"/>
        </w:rPr>
      </w:pPr>
      <w:r w:rsidRPr="006B3230">
        <w:rPr>
          <w:b/>
          <w:bCs/>
          <w:lang w:val="de-DE"/>
        </w:rPr>
        <w:t>Herkunft der Daten</w:t>
      </w:r>
      <w:r w:rsidRPr="006B3230">
        <w:rPr>
          <w:lang w:val="de-DE"/>
        </w:rPr>
        <w:t xml:space="preserve"> (Art. 15 Abs. 1 </w:t>
      </w:r>
      <w:proofErr w:type="spellStart"/>
      <w:r w:rsidRPr="006B3230">
        <w:rPr>
          <w:lang w:val="de-DE"/>
        </w:rPr>
        <w:t>lit</w:t>
      </w:r>
      <w:proofErr w:type="spellEnd"/>
      <w:r w:rsidRPr="006B3230">
        <w:rPr>
          <w:lang w:val="de-DE"/>
        </w:rPr>
        <w:t>. g), soweit nicht von mir erhoben.</w:t>
      </w:r>
    </w:p>
    <w:p w14:paraId="36F00C0E" w14:textId="77777777" w:rsidR="00DF70C2" w:rsidRDefault="00DF70C2" w:rsidP="00DF70C2">
      <w:pPr>
        <w:numPr>
          <w:ilvl w:val="0"/>
          <w:numId w:val="1"/>
        </w:numPr>
        <w:spacing w:after="240"/>
      </w:pPr>
      <w:r w:rsidRPr="006B3230">
        <w:rPr>
          <w:b/>
          <w:bCs/>
          <w:lang w:val="de-DE"/>
        </w:rPr>
        <w:t>Kopie (Art. 15 Abs. 3):</w:t>
      </w:r>
      <w:r w:rsidRPr="006B3230">
        <w:rPr>
          <w:lang w:val="de-DE"/>
        </w:rPr>
        <w:t xml:space="preserve"> eine Kopie der zu meiner Person verarbeiteten Daten in gängigem elektronischem Format, einschließlich der Vorgangs-/Log- und Metadaten. </w:t>
      </w:r>
      <w:proofErr w:type="spellStart"/>
      <w:r>
        <w:t>Nach</w:t>
      </w:r>
      <w:proofErr w:type="spellEnd"/>
      <w:r>
        <w:t xml:space="preserve"> </w:t>
      </w:r>
      <w:proofErr w:type="spellStart"/>
      <w:r>
        <w:t>EuGH</w:t>
      </w:r>
      <w:proofErr w:type="spellEnd"/>
      <w:r>
        <w:t xml:space="preserve"> (Rs. C-487/21) </w:t>
      </w:r>
      <w:proofErr w:type="spellStart"/>
      <w:r>
        <w:t>genügt</w:t>
      </w:r>
      <w:proofErr w:type="spellEnd"/>
      <w:r>
        <w:t xml:space="preserve"> </w:t>
      </w:r>
      <w:proofErr w:type="spellStart"/>
      <w:r>
        <w:t>eine</w:t>
      </w:r>
      <w:proofErr w:type="spellEnd"/>
      <w:r>
        <w:t xml:space="preserve"> </w:t>
      </w:r>
      <w:proofErr w:type="spellStart"/>
      <w:r>
        <w:t>bloße</w:t>
      </w:r>
      <w:proofErr w:type="spellEnd"/>
      <w:r>
        <w:t xml:space="preserve"> </w:t>
      </w:r>
      <w:proofErr w:type="spellStart"/>
      <w:r>
        <w:t>Zusammenfassung</w:t>
      </w:r>
      <w:proofErr w:type="spellEnd"/>
      <w:r>
        <w:t xml:space="preserve"> </w:t>
      </w:r>
      <w:proofErr w:type="spellStart"/>
      <w:r>
        <w:t>nicht</w:t>
      </w:r>
      <w:proofErr w:type="spellEnd"/>
      <w:r>
        <w:t>.</w:t>
      </w:r>
    </w:p>
    <w:p w14:paraId="320B506D" w14:textId="77777777" w:rsidR="00DF70C2" w:rsidRPr="006B3230" w:rsidRDefault="00DF70C2" w:rsidP="00DF70C2">
      <w:pPr>
        <w:spacing w:before="240" w:after="240"/>
        <w:rPr>
          <w:lang w:val="de-DE"/>
        </w:rPr>
      </w:pPr>
      <w:r w:rsidRPr="006B3230">
        <w:rPr>
          <w:b/>
          <w:bCs/>
          <w:lang w:val="de-DE"/>
        </w:rPr>
        <w:t>Frist: ein Monat (Art. 12 Abs. 3 DSGVO).</w:t>
      </w:r>
      <w:r w:rsidRPr="006B3230">
        <w:rPr>
          <w:lang w:val="de-DE"/>
        </w:rPr>
        <w:t xml:space="preserve"> Sollten Sie einzelne Angaben verweigern, bitte ich um datensatzbezogene Begründung unter Angabe der konkreten Rechtsgrundlage. </w:t>
      </w:r>
      <w:r w:rsidRPr="006B3230">
        <w:rPr>
          <w:lang w:val="de-DE"/>
        </w:rPr>
        <w:lastRenderedPageBreak/>
        <w:t>Andernfalls behalte ich mir eine Beschwerde beim Bundesbeauftragten für den Datenschutz und die Informationsfreiheit (</w:t>
      </w:r>
      <w:proofErr w:type="spellStart"/>
      <w:r w:rsidRPr="006B3230">
        <w:rPr>
          <w:lang w:val="de-DE"/>
        </w:rPr>
        <w:t>BfDI</w:t>
      </w:r>
      <w:proofErr w:type="spellEnd"/>
      <w:r w:rsidRPr="006B3230">
        <w:rPr>
          <w:lang w:val="de-DE"/>
        </w:rPr>
        <w:t>) nach Art. 77 DSGVO vor.</w:t>
      </w:r>
    </w:p>
    <w:p w14:paraId="7719402F" w14:textId="77777777" w:rsidR="00DF70C2" w:rsidRPr="006B3230" w:rsidRDefault="00DF70C2" w:rsidP="00DF70C2">
      <w:pPr>
        <w:spacing w:before="240" w:after="240"/>
        <w:rPr>
          <w:lang w:val="de-DE"/>
        </w:rPr>
      </w:pPr>
      <w:r w:rsidRPr="006B3230">
        <w:rPr>
          <w:lang w:val="de-DE"/>
        </w:rPr>
        <w:t>Mit freundlichen Grüßen</w:t>
      </w:r>
      <w:r w:rsidRPr="006B3230">
        <w:rPr>
          <w:lang w:val="de-DE"/>
        </w:rPr>
        <w:br/>
        <w:t xml:space="preserve"> Dr. Artiom Kovnatsky</w:t>
      </w:r>
    </w:p>
    <w:p w14:paraId="125DE564" w14:textId="77777777" w:rsidR="00785F35" w:rsidRPr="00DF70C2" w:rsidRDefault="00785F35">
      <w:pPr>
        <w:rPr>
          <w:lang w:val="de-DE"/>
        </w:rPr>
      </w:pPr>
    </w:p>
    <w:sectPr w:rsidR="00785F35" w:rsidRPr="00DF70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F7359A"/>
    <w:multiLevelType w:val="multilevel"/>
    <w:tmpl w:val="2DA2F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C2"/>
    <w:rsid w:val="00785F35"/>
    <w:rsid w:val="00DF70C2"/>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286B"/>
  <w15:chartTrackingRefBased/>
  <w15:docId w15:val="{07BE2018-2C76-A847-AE50-9C896FE6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0C2"/>
    <w:pPr>
      <w:spacing w:line="276" w:lineRule="auto"/>
    </w:pPr>
    <w:rPr>
      <w:rFonts w:ascii="Arial" w:eastAsia="Arial" w:hAnsi="Arial" w:cs="Arial"/>
      <w:sz w:val="22"/>
      <w:szCs w:val="22"/>
      <w:lang w:val="en" w:eastAsia="en-GB"/>
    </w:rPr>
  </w:style>
  <w:style w:type="paragraph" w:styleId="Heading3">
    <w:name w:val="heading 3"/>
    <w:basedOn w:val="Normal"/>
    <w:next w:val="Normal"/>
    <w:link w:val="Heading3Char"/>
    <w:uiPriority w:val="9"/>
    <w:unhideWhenUsed/>
    <w:qFormat/>
    <w:rsid w:val="00DF70C2"/>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70C2"/>
    <w:rPr>
      <w:rFonts w:ascii="Arial" w:eastAsia="Arial" w:hAnsi="Arial" w:cs="Arial"/>
      <w:color w:val="434343"/>
      <w:sz w:val="28"/>
      <w:szCs w:val="28"/>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2026-07-07T09:09:00Z</dcterms:created>
  <dcterms:modified xsi:type="dcterms:W3CDTF">2026-07-07T09:10:00Z</dcterms:modified>
</cp:coreProperties>
</file>