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88.png" ContentType="image/png"/>
  <Override PartName="/word/media/rId178.png" ContentType="image/png"/>
  <Override PartName="/word/media/rId191.png" ContentType="image/png"/>
  <Override PartName="/word/media/rId121.png" ContentType="image/png"/>
  <Override PartName="/word/media/rId198.png" ContentType="image/png"/>
  <Override PartName="/word/media/rId61.png" ContentType="image/png"/>
  <Override PartName="/word/media/rId50.png" ContentType="image/png"/>
  <Override PartName="/word/media/rId33.png" ContentType="image/png"/>
  <Override PartName="/word/media/rId68.png" ContentType="image/png"/>
  <Override PartName="/word/media/rId73.png" ContentType="image/png"/>
  <Override PartName="/word/media/rId126.png" ContentType="image/png"/>
  <Override PartName="/word/media/rId78.png" ContentType="image/png"/>
  <Override PartName="/word/media/rId20.png" ContentType="image/png"/>
  <Override PartName="/word/media/rId140.png" ContentType="image/png"/>
  <Override PartName="/word/media/rId171.png" ContentType="image/png"/>
  <Override PartName="/word/media/rId26.png" ContentType="image/png"/>
  <Override PartName="/word/media/rId2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0" w:name="overview"/>
    <w:p>
      <w:pPr>
        <w:pStyle w:val="Heading1"/>
      </w:pPr>
      <w:r>
        <w:t xml:space="preserve">1. Overview</w:t>
      </w:r>
    </w:p>
    <w:bookmarkEnd w:id="10"/>
    <w:bookmarkStart w:id="14" w:name="time-to-event-outcomes"/>
    <w:p>
      <w:pPr>
        <w:pStyle w:val="Heading1"/>
      </w:pPr>
      <w:r>
        <w:t xml:space="preserve">2. Time-to-event outcomes</w:t>
      </w:r>
    </w:p>
    <w:p>
      <w:pPr>
        <w:pStyle w:val="FirstParagraph"/>
      </w:pPr>
      <w:r>
        <w:rPr>
          <w:b/>
          <w:bCs/>
        </w:rPr>
        <w:t xml:space="preserve">Survival analysis</w:t>
      </w:r>
      <w:r>
        <w:t xml:space="preserve"> </w:t>
      </w:r>
      <w:r>
        <w:t xml:space="preserve">is a framework for modeling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outcomes. It is used in:</w:t>
      </w:r>
    </w:p>
    <w:p>
      <w:pPr>
        <w:pStyle w:val="Compact"/>
        <w:numPr>
          <w:ilvl w:val="0"/>
          <w:numId w:val="1001"/>
        </w:numPr>
      </w:pPr>
      <w:r>
        <w:t xml:space="preserve">clinical trials, where the event is often death or</w:t>
      </w:r>
      <w:r>
        <w:t xml:space="preserve"> </w:t>
      </w:r>
      <w:r>
        <w:t xml:space="preserve">recurrence of disease.</w:t>
      </w:r>
    </w:p>
    <w:p>
      <w:pPr>
        <w:pStyle w:val="Compact"/>
        <w:numPr>
          <w:ilvl w:val="0"/>
          <w:numId w:val="1001"/>
        </w:numPr>
      </w:pPr>
      <w:r>
        <w:t xml:space="preserve">engineering reliability analysis, where the event is</w:t>
      </w:r>
      <w:r>
        <w:t xml:space="preserve"> </w:t>
      </w:r>
      <w:r>
        <w:t xml:space="preserve">failure of a device or system.</w:t>
      </w:r>
    </w:p>
    <w:p>
      <w:pPr>
        <w:pStyle w:val="Compact"/>
        <w:numPr>
          <w:ilvl w:val="0"/>
          <w:numId w:val="1001"/>
        </w:numPr>
      </w:pPr>
      <w:r>
        <w:t xml:space="preserve">insurance, particularly life insurance, where the</w:t>
      </w:r>
      <w:r>
        <w:t xml:space="preserve"> </w:t>
      </w:r>
      <w:r>
        <w:t xml:space="preserve">event is death.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term</w:t>
            </w:r>
            <w:r>
              <w:t xml:space="preserve"> </w:t>
            </w:r>
            <w:r>
              <w:rPr>
                <w:i/>
                <w:iCs/>
              </w:rPr>
              <w:t xml:space="preserve">survival analysis</w:t>
            </w:r>
            <w:r>
              <w:t xml:space="preserve"> </w:t>
            </w:r>
            <w:r>
              <w:t xml:space="preserve">is a bit misleading. Survival outcomes can sometimes be analyzed using binomial models (logistic regression).</w:t>
            </w:r>
            <w:r>
              <w:t xml:space="preserve"> </w:t>
            </w:r>
            <w:r>
              <w:rPr>
                <w:i/>
                <w:iCs/>
              </w:rPr>
              <w:t xml:space="preserve">Time-to-event models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survival time analysis</w:t>
            </w:r>
            <w:r>
              <w:t xml:space="preserve"> </w:t>
            </w:r>
            <w:r>
              <w:t xml:space="preserve">might be a better name.</w:t>
            </w:r>
          </w:p>
          <w:p/>
        </w:tc>
      </w:tr>
    </w:tbl>
    <w:bookmarkEnd w:id="14"/>
    <w:bookmarkStart w:id="18" w:name="time-to-event-outcome-distributions"/>
    <w:p>
      <w:pPr>
        <w:pStyle w:val="Heading1"/>
      </w:pPr>
      <w:r>
        <w:t xml:space="preserve">3. Time-to-event outcome distributions</w:t>
      </w:r>
    </w:p>
    <w:bookmarkStart w:id="15" w:name="distributions-of-time-to-event-data"/>
    <w:p>
      <w:pPr>
        <w:pStyle w:val="Heading3"/>
      </w:pPr>
      <w:r>
        <w:t xml:space="preserve">3.0.1 Distributions of Time-to-Event Data</w:t>
      </w:r>
    </w:p>
    <w:p>
      <w:pPr>
        <w:pStyle w:val="Compact"/>
        <w:numPr>
          <w:ilvl w:val="0"/>
          <w:numId w:val="1002"/>
        </w:numPr>
      </w:pPr>
      <w:r>
        <w:t xml:space="preserve">The distribution of event times is asymmetric and can be long-tailed,</w:t>
      </w:r>
      <w:r>
        <w:t xml:space="preserve"> </w:t>
      </w:r>
      <w:r>
        <w:t xml:space="preserve">and starts at 0 (that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base distribution is not normal, but exponential.</w:t>
      </w:r>
    </w:p>
    <w:p>
      <w:pPr>
        <w:pStyle w:val="Compact"/>
        <w:numPr>
          <w:ilvl w:val="0"/>
          <w:numId w:val="1002"/>
        </w:numPr>
      </w:pPr>
      <w:r>
        <w:t xml:space="preserve">There are usually</w:t>
      </w:r>
      <w:r>
        <w:t xml:space="preserve"> </w:t>
      </w:r>
      <w:r>
        <w:rPr>
          <w:b/>
          <w:bCs/>
        </w:rPr>
        <w:t xml:space="preserve">censored</w:t>
      </w:r>
      <w:r>
        <w:t xml:space="preserve"> </w:t>
      </w:r>
      <w:r>
        <w:t xml:space="preserve">observations, which are ones in which</w:t>
      </w:r>
      <w:r>
        <w:t xml:space="preserve"> </w:t>
      </w:r>
      <w:r>
        <w:t xml:space="preserve">the failure time is not observed.</w:t>
      </w:r>
    </w:p>
    <w:p>
      <w:pPr>
        <w:pStyle w:val="Compact"/>
        <w:numPr>
          <w:ilvl w:val="0"/>
          <w:numId w:val="1002"/>
        </w:numPr>
      </w:pPr>
      <w:r>
        <w:t xml:space="preserve">Often, these are</w:t>
      </w:r>
      <w:r>
        <w:t xml:space="preserve"> </w:t>
      </w:r>
      <w:r>
        <w:rPr>
          <w:b/>
          <w:bCs/>
        </w:rPr>
        <w:t xml:space="preserve">right-censored</w:t>
      </w:r>
      <w:r>
        <w:t xml:space="preserve">,</w:t>
      </w:r>
      <w:r>
        <w:t xml:space="preserve"> </w:t>
      </w:r>
      <w:r>
        <w:t xml:space="preserve">meaning that we know that the event occurred after some known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we don’t know the actual event time,</w:t>
      </w:r>
      <w:r>
        <w:t xml:space="preserve"> </w:t>
      </w:r>
      <w:r>
        <w:t xml:space="preserve">as when a patient is still alive at the end of the study.</w:t>
      </w:r>
    </w:p>
    <w:p>
      <w:pPr>
        <w:pStyle w:val="Compact"/>
        <w:numPr>
          <w:ilvl w:val="0"/>
          <w:numId w:val="1002"/>
        </w:numPr>
      </w:pPr>
      <w:r>
        <w:t xml:space="preserve">Observations can also be</w:t>
      </w:r>
      <w:r>
        <w:t xml:space="preserve"> </w:t>
      </w:r>
      <w:r>
        <w:rPr>
          <w:b/>
          <w:bCs/>
        </w:rPr>
        <w:t xml:space="preserve">left-censored</w:t>
      </w:r>
      <w:r>
        <w:t xml:space="preserve">,</w:t>
      </w:r>
      <w:r>
        <w:t xml:space="preserve"> </w:t>
      </w:r>
      <w:r>
        <w:t xml:space="preserve">meaning we know the event has already happened 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interval-censored</w:t>
      </w:r>
      <w:r>
        <w:t xml:space="preserve">,</w:t>
      </w:r>
      <w:r>
        <w:t xml:space="preserve"> </w:t>
      </w:r>
      <w:r>
        <w:t xml:space="preserve">meaning that we only know that the event happened between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Analysis is difficult if censoring is associated with treatment.</w:t>
      </w:r>
    </w:p>
    <w:bookmarkEnd w:id="15"/>
    <w:bookmarkStart w:id="16" w:name="right-censoring"/>
    <w:p>
      <w:pPr>
        <w:pStyle w:val="Heading3"/>
      </w:pPr>
      <w:r>
        <w:t xml:space="preserve">3.0.2 Right Censoring</w:t>
      </w:r>
    </w:p>
    <w:p>
      <w:pPr>
        <w:pStyle w:val="Compact"/>
        <w:numPr>
          <w:ilvl w:val="0"/>
          <w:numId w:val="1003"/>
        </w:numPr>
      </w:pPr>
      <w:r>
        <w:t xml:space="preserve">Patients are in a clinical trial for cancer, some on a new treatment</w:t>
      </w:r>
      <w:r>
        <w:t xml:space="preserve"> </w:t>
      </w:r>
      <w:r>
        <w:t xml:space="preserve">and some on standard of care.</w:t>
      </w:r>
    </w:p>
    <w:p>
      <w:pPr>
        <w:pStyle w:val="Compact"/>
        <w:numPr>
          <w:ilvl w:val="0"/>
          <w:numId w:val="1003"/>
        </w:numPr>
      </w:pPr>
      <w:r>
        <w:t xml:space="preserve">Some patients in each group have died by the end of the study. We</w:t>
      </w:r>
      <w:r>
        <w:t xml:space="preserve"> </w:t>
      </w:r>
      <w:r>
        <w:t xml:space="preserve">know the survival time (measured for example from time of</w:t>
      </w:r>
      <w:r>
        <w:t xml:space="preserve"> </w:t>
      </w:r>
      <w:r>
        <w:t xml:space="preserve">diagnosis—each person on their own clock).</w:t>
      </w:r>
    </w:p>
    <w:p>
      <w:pPr>
        <w:pStyle w:val="Compact"/>
        <w:numPr>
          <w:ilvl w:val="0"/>
          <w:numId w:val="1003"/>
        </w:numPr>
      </w:pPr>
      <w:r>
        <w:t xml:space="preserve">Patients still alive at the end of the study are right censored.</w:t>
      </w:r>
    </w:p>
    <w:p>
      <w:pPr>
        <w:pStyle w:val="Compact"/>
        <w:numPr>
          <w:ilvl w:val="0"/>
          <w:numId w:val="1003"/>
        </w:numPr>
      </w:pPr>
      <w:r>
        <w:t xml:space="preserve">Patients who are lost to follow-up or withdraw from the study may be</w:t>
      </w:r>
      <w:r>
        <w:t xml:space="preserve"> </w:t>
      </w:r>
      <w:r>
        <w:t xml:space="preserve">right-censored.</w:t>
      </w:r>
    </w:p>
    <w:bookmarkEnd w:id="16"/>
    <w:bookmarkStart w:id="17" w:name="left-and-interval-censoring"/>
    <w:p>
      <w:pPr>
        <w:pStyle w:val="Heading3"/>
      </w:pPr>
      <w:r>
        <w:t xml:space="preserve">3.0.3 Left and Interval Censoring</w:t>
      </w:r>
    </w:p>
    <w:p>
      <w:pPr>
        <w:pStyle w:val="Compact"/>
        <w:numPr>
          <w:ilvl w:val="0"/>
          <w:numId w:val="1004"/>
        </w:numPr>
      </w:pPr>
      <w:r>
        <w:t xml:space="preserve">An individual tests positive for HIV.</w:t>
      </w:r>
    </w:p>
    <w:p>
      <w:pPr>
        <w:pStyle w:val="Compact"/>
        <w:numPr>
          <w:ilvl w:val="0"/>
          <w:numId w:val="1004"/>
        </w:numPr>
      </w:pPr>
      <w:r>
        <w:t xml:space="preserve">If the event is infection with HIV, then we only know that it has</w:t>
      </w:r>
      <w:r>
        <w:t xml:space="preserve"> </w:t>
      </w:r>
      <w:r>
        <w:t xml:space="preserve">occurred before the testing time</w:t>
      </w:r>
      <w:r>
        <w:t xml:space="preserve"> </w:t>
      </w:r>
      <m:oMath>
        <m:r>
          <m:t>t</m:t>
        </m:r>
      </m:oMath>
      <w:r>
        <w:t xml:space="preserve">, so this is left censored.</w:t>
      </w:r>
    </w:p>
    <w:p>
      <w:pPr>
        <w:pStyle w:val="Compact"/>
        <w:numPr>
          <w:ilvl w:val="0"/>
          <w:numId w:val="1004"/>
        </w:numPr>
      </w:pPr>
      <w:r>
        <w:t xml:space="preserve">If an individual has a negative HIV test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</w:t>
      </w:r>
      <w:r>
        <w:t xml:space="preserve"> </w:t>
      </w:r>
      <w:r>
        <w:t xml:space="preserve">positive HIV test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then the infection event is</w:t>
      </w:r>
      <w:r>
        <w:t xml:space="preserve"> </w:t>
      </w:r>
      <w:r>
        <w:t xml:space="preserve">interval censored.</w:t>
      </w:r>
    </w:p>
    <w:bookmarkEnd w:id="17"/>
    <w:bookmarkEnd w:id="18"/>
    <w:bookmarkStart w:id="85" w:name="X53c4af53225cd864e7ccbc44892dee6d57ad4af"/>
    <w:p>
      <w:pPr>
        <w:pStyle w:val="Heading1"/>
      </w:pPr>
      <w:r>
        <w:t xml:space="preserve">4. Distribution functions for time-to-event variables</w:t>
      </w:r>
    </w:p>
    <w:bookmarkStart w:id="24" w:name="the-probability-density-function-pdf"/>
    <w:p>
      <w:pPr>
        <w:pStyle w:val="Heading3"/>
      </w:pPr>
      <w:r>
        <w:t xml:space="preserve">4.0.1 The Probability Density Function (PDF)</w:t>
      </w:r>
    </w:p>
    <w:p>
      <w:pPr>
        <w:pStyle w:val="FirstParagraph"/>
      </w:pPr>
      <w:r>
        <w:t xml:space="preserve">For a time-to-event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a continuous distribution, the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is defined as usual (see</w:t>
      </w:r>
      <w:r>
        <w:t xml:space="preserve"> </w:t>
      </w:r>
      <w:hyperlink r:id="rId19">
        <w:r>
          <w:rPr>
            <w:rStyle w:val="Hyperlink"/>
          </w:rPr>
          <w:t xml:space="preserve">probability density function</w:t>
        </w:r>
      </w:hyperlink>
      <w:r>
        <w:t xml:space="preserve">).</w:t>
      </w:r>
    </w:p>
    <w:p>
      <w:pPr>
        <w:pStyle w:val="BodyText"/>
      </w:pPr>
      <w:r>
        <w:t xml:space="preserve">In most time-to-event models, this density is assumed to be 0 for all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In other words, the support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typically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exm-exp-pdf"/>
          <w:p>
            <w:pPr>
              <w:pStyle w:val="BodyText"/>
            </w:pPr>
            <w:r>
              <w:rPr>
                <w:b/>
                <w:bCs/>
              </w:rPr>
              <w:t xml:space="preserve">Example 1 (exponential distribution)</w:t>
            </w:r>
            <w:r>
              <w:t xml:space="preserve"> </w:t>
            </w:r>
            <w:r>
              <w:t xml:space="preserve">Recall from Epi 202: the pdf of the exponential distribution family of</w:t>
            </w:r>
            <w:r>
              <w:t xml:space="preserve"> </w:t>
            </w:r>
            <w:r>
              <w:t xml:space="preserve">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nor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λ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Here are some examples of exponential pdfs:</w:t>
            </w:r>
          </w:p>
          <w:p>
            <w:pPr>
              <w:pStyle w:val="BodyText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23"/>
        </w:tc>
      </w:tr>
    </w:tbl>
    <w:bookmarkEnd w:id="24"/>
    <w:bookmarkStart w:id="29" w:name="the-cumulative-distribution-function-cdf"/>
    <w:p>
      <w:pPr>
        <w:pStyle w:val="Heading3"/>
      </w:pPr>
      <w:r>
        <w:t xml:space="preserve">4.0.2 The Cumulative Distribution Function (CDF)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exm-exp-cdf"/>
          <w:p>
            <w:pPr>
              <w:pStyle w:val="BodyText"/>
            </w:pPr>
            <w:r>
              <w:rPr>
                <w:b/>
                <w:bCs/>
              </w:rPr>
              <w:t xml:space="preserve">Example 2 (exponential distribution)</w:t>
            </w:r>
            <w:r>
              <w:t xml:space="preserve"> </w:t>
            </w:r>
            <w:r>
              <w:t xml:space="preserve">Recall from Epi 202: the cdf of the exponential distribution family of</w:t>
            </w:r>
            <w:r>
              <w:t xml:space="preserve"> </w:t>
            </w:r>
            <w:r>
              <w:t xml:space="preserve">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t xml:space="preserve">Here are some examples of exponential cdfs: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40" w:name="the-survival-function"/>
    <w:p>
      <w:pPr>
        <w:pStyle w:val="Heading3"/>
      </w:pPr>
      <w:r>
        <w:t xml:space="preserve">4.0.3 The Survival Function</w:t>
      </w:r>
    </w:p>
    <w:p>
      <w:pPr>
        <w:pStyle w:val="FirstParagraph"/>
      </w:pPr>
      <w:r>
        <w:t xml:space="preserve">For survival data, a more important quantity is the</w:t>
      </w:r>
      <w:r>
        <w:t xml:space="preserve"> </w:t>
      </w:r>
      <w:r>
        <w:rPr>
          <w:b/>
          <w:bCs/>
        </w:rPr>
        <w:t xml:space="preserve">survival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surv-fn"/>
          <w:p>
            <w:pPr>
              <w:pStyle w:val="BodyText"/>
            </w:pPr>
            <w:r>
              <w:rPr>
                <w:b/>
                <w:bCs/>
              </w:rPr>
              <w:t xml:space="preserve">Definition 1 (Survival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Given a random time-to-event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 function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survivor function</w:t>
            </w:r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probability</w:t>
            </w:r>
            <w:r>
              <w:t xml:space="preserve"> </w:t>
            </w:r>
            <w:r>
              <w:t xml:space="preserve">that the event time is later than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the event in a clinical trial is death,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expected fraction</w:t>
            </w:r>
            <w:r>
              <w:t xml:space="preserve"> </w:t>
            </w:r>
            <w:r>
              <w:t xml:space="preserve">of the original population at time 0</w:t>
            </w:r>
            <w:r>
              <w:t xml:space="preserve"> </w:t>
            </w:r>
            <w:r>
              <w:t xml:space="preserve">who have survived up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are still alive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thm-survival-expressions-1"/>
          <w:p>
            <w:pPr>
              <w:pStyle w:val="BodyText"/>
            </w:pPr>
            <w:r>
              <w:rPr>
                <w:b/>
                <w:bCs/>
              </w:rPr>
              <w:t xml:space="preserve">Theorem 1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eqArr>
              </m:oMath>
            </m:oMathPara>
          </w:p>
          <w:bookmarkEnd w:id="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exp-survfn"/>
          <w:p>
            <w:pPr>
              <w:pStyle w:val="BodyText"/>
            </w:pPr>
            <w:r>
              <w:rPr>
                <w:b/>
                <w:bCs/>
              </w:rPr>
              <w:t xml:space="preserve">Example 3 (exponential distribution)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the survival function of the exponential</w:t>
            </w:r>
            <w:r>
              <w:t xml:space="preserve"> </w:t>
            </w:r>
            <w:r>
              <w:t xml:space="preserve">distribution family of models is:</w:t>
            </w:r>
          </w:p>
          <w:p>
            <w:pPr>
              <w:pStyle w:val="BodyText"/>
            </w:pPr>
            <w:r>
              <w:t xml:space="preserve">$$
    P(T&gt; t) = \left\{ {{\text{e}^{-\lambda t}, t\ge0} \atop {1, t \le 0}}\right.
    $$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hyperlink w:anchor="fig-exp-survfuns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shows some examples of exponential survival functions.</w:t>
            </w:r>
          </w:p>
          <w:bookmarkEnd w:id="32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= 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= 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 = 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pexp,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exp-survfun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survfuns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Exponential Survival Functions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thm-surv-fn-as-mean-status"/>
          <w:p>
            <w:pPr>
              <w:pStyle w:val="BodyText"/>
            </w:pPr>
            <w:r>
              <w:rPr>
                <w:b/>
                <w:bCs/>
              </w:rPr>
              <w:t xml:space="preserve">Theorem 2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represents survival status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denoting alive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denoting deceased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]</m:t>
                </m:r>
              </m:oMath>
            </m:oMathPara>
          </w:p>
          <w:bookmarkEnd w:id="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thm-surv-and-mean"/>
          <w:p>
            <w:pPr>
              <w:pStyle w:val="BodyText"/>
            </w:pPr>
            <w:r>
              <w:rPr>
                <w:b/>
                <w:bCs/>
              </w:rPr>
              <w:t xml:space="preserve">Theorem 3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nonnegative random variable,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</m:oMath>
            </m:oMathPara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https://statproofbook.github.io/P/mean-nnrvar.html</w:t>
              </w:r>
            </w:hyperlink>
            <w:r>
              <w:t xml:space="preserve"> </w:t>
            </w:r>
            <w:r>
              <w:t xml:space="preserve">or</w:t>
            </w:r>
          </w:p>
          <w:p/>
        </w:tc>
      </w:tr>
    </w:tbl>
    <w:bookmarkEnd w:id="40"/>
    <w:bookmarkStart w:id="56" w:name="the-hazard-function"/>
    <w:p>
      <w:pPr>
        <w:pStyle w:val="Heading3"/>
      </w:pPr>
      <w:r>
        <w:t xml:space="preserve">4.0.4 The Hazard Function</w:t>
      </w:r>
    </w:p>
    <w:p>
      <w:pPr>
        <w:pStyle w:val="FirstParagraph"/>
      </w:pPr>
      <w:r>
        <w:t xml:space="preserve">Another important quantity is 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def-hazard"/>
          <w:p>
            <w:pPr>
              <w:pStyle w:val="BodyText"/>
            </w:pPr>
            <w:r>
              <w:rPr>
                <w:b/>
                <w:bCs/>
              </w:rPr>
              <w:t xml:space="preserve">Definition 2 (Hazard function, hazard rate, hazard rate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function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 function</w:t>
            </w:r>
            <w:r>
              <w:t xml:space="preserve">,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typically denoted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41"/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FootnoteReference"/>
              </w:rPr>
              <w:footnoteReference w:id="42"/>
            </w:r>
            <w:r>
              <w:t xml:space="preserve"> </w:t>
            </w:r>
            <w:r>
              <w:t xml:space="preserve">is the conditional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represents the time at which an event occurs,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that the event occurs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 it has not occurred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bookmarkEnd w:id="4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incidence-rate"/>
          <w:p>
            <w:pPr>
              <w:pStyle w:val="BodyText"/>
            </w:pPr>
            <w:r>
              <w:rPr>
                <w:b/>
                <w:bCs/>
              </w:rPr>
              <w:t xml:space="preserve">Definition 3 (Incidence rate)</w:t>
            </w:r>
            <w:r>
              <w:t xml:space="preserve"> </w:t>
            </w:r>
            <w:r>
              <w:t xml:space="preserve">Given a population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indexed by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with their own hazard rate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incidence rate</w:t>
            </w:r>
            <w:r>
              <w:t xml:space="preserve"> </w:t>
            </w:r>
            <w:r>
              <w:t xml:space="preserve">for that population is the mean hazard rate: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thm-homogenous-incidence"/>
          <w:p>
            <w:pPr>
              <w:pStyle w:val="BodyText"/>
            </w:pPr>
            <w:r>
              <w:rPr>
                <w:b/>
                <w:bCs/>
              </w:rPr>
              <w:t xml:space="preserve">Theorem 4 (Incidence rate in a homogenous population)</w:t>
            </w:r>
            <w:r>
              <w:t xml:space="preserve"> </w:t>
            </w:r>
            <w:r>
              <w:t xml:space="preserve">If a population of individuals indexed by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all have identical hazard rates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incidence rate</w:t>
            </w:r>
            <w:r>
              <w:t xml:space="preserve"> </w:t>
            </w:r>
            <w:r>
              <w:t xml:space="preserve">for that population</w:t>
            </w:r>
            <w:r>
              <w:t xml:space="preserve"> </w:t>
            </w:r>
            <w:r>
              <w:t xml:space="preserve">is equal to the hazard rate: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hazard function has an important relationship to the density and survival functions,</w:t>
      </w:r>
      <w:r>
        <w:t xml:space="preserve"> </w:t>
      </w:r>
      <w:r>
        <w:t xml:space="preserve">which we can use to derive the hazard function for a given probability distribution (</w:t>
      </w:r>
      <w:hyperlink w:anchor="thm-hazard-dens-surv">
        <w:r>
          <w:rPr>
            <w:rStyle w:val="Hyperlink"/>
          </w:rPr>
          <w:t xml:space="preserve">Theorem 5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lem-joint-prob-same-var"/>
          <w:p>
            <w:pPr>
              <w:pStyle w:val="BodyText"/>
            </w:pPr>
            <w:r>
              <w:rPr>
                <w:b/>
                <w:bCs/>
              </w:rPr>
              <w:t xml:space="preserve">Lemma 1 (Joint probability of a variable with itself)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Recall from Epi 202:</w:t>
                  </w:r>
                  <w:r>
                    <w:t xml:space="preserve"> </w:t>
                  </w:r>
                  <w:r>
                    <w:t xml:space="preserve">if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B</m:t>
                    </m:r>
                  </m:oMath>
                  <w:r>
                    <w:t xml:space="preserve"> </w:t>
                  </w:r>
                  <w:r>
                    <w:t xml:space="preserve">are statistical events and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B</m:t>
                    </m:r>
                  </m:oMath>
                  <w:r>
                    <w:t xml:space="preserve">, then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In particular,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⊆</m:t>
                    </m:r>
                    <m:r>
                      <m:rPr>
                        <m:sty m:val="p"/>
                      </m:rPr>
                      <m:t>{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, so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bookmarkEnd w:id="4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thm-hazard-dens-surv"/>
          <w:p>
            <w:pPr>
              <w:pStyle w:val="BodyText"/>
            </w:pPr>
            <w:r>
              <w:rPr>
                <w:b/>
                <w:bCs/>
              </w:rPr>
              <w:t xml:space="preserve">Theorem 5 (Hazard equals density over survival)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4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exp-haz"/>
          <w:p>
            <w:pPr>
              <w:pStyle w:val="BodyText"/>
            </w:pPr>
            <w:r>
              <w:rPr>
                <w:b/>
                <w:bCs/>
              </w:rPr>
              <w:t xml:space="preserve">Example 4 (exponential distribution)</w:t>
            </w:r>
            <w:r>
              <w:t xml:space="preserve"> </w:t>
            </w:r>
            <w:r>
              <w:t xml:space="preserve">The hazard function of the exponential distribution family of models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1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≥</m:t>
                            </m:r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λ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λ</m:t>
                    </m:r>
                  </m:e>
                </m:eqArr>
              </m:oMath>
            </m:oMathPara>
          </w:p>
          <w:p>
            <w:pPr>
              <w:pStyle w:val="FirstParagraph"/>
            </w:pPr>
            <w:hyperlink w:anchor="fig-exp-hazard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shows some examples of exponential hazard functions.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exp-hazar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exp-hazard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Examples of hazard functions for exponential distributions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view the hazard function as the derivative of the negative of the logarithm of the survival function: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thm-h-logS"/>
          <w:p>
            <w:pPr>
              <w:pStyle w:val="BodyText"/>
            </w:pPr>
            <w:r>
              <w:rPr>
                <w:b/>
                <w:bCs/>
              </w:rPr>
              <w:t xml:space="preserve">Theorem 6 (transform survival to 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bookmarkEnd w:id="5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nor/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hazard-ratio"/>
          <w:p>
            <w:pPr>
              <w:pStyle w:val="BodyText"/>
            </w:pPr>
            <w:r>
              <w:rPr>
                <w:b/>
                <w:bCs/>
              </w:rPr>
              <w:t xml:space="preserve">Definition 4 (hazard ratio)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: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55"/>
        </w:tc>
      </w:tr>
    </w:tbl>
    <w:bookmarkEnd w:id="56"/>
    <w:bookmarkStart w:id="65" w:name="the-cumulative-hazard-function"/>
    <w:p>
      <w:pPr>
        <w:pStyle w:val="Heading3"/>
      </w:pPr>
      <w:r>
        <w:t xml:space="preserve">4.0.5 The Cumulative Hazard Function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(see</w:t>
      </w:r>
      <w:r>
        <w:t xml:space="preserve"> </w:t>
      </w:r>
      <w:hyperlink w:anchor="thm-h-logS">
        <w:r>
          <w:rPr>
            <w:rStyle w:val="Hyperlink"/>
          </w:rPr>
          <w:t xml:space="preserve">Theorem 6</w:t>
        </w:r>
      </w:hyperlink>
      <w:r>
        <w:t xml:space="preserve">), we also have: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cor-surv-int-haz"/>
          <w:p>
            <w:pPr>
              <w:pStyle w:val="BodyText"/>
            </w:pPr>
            <w:r>
              <w:rPr>
                <w:b/>
                <w:bCs/>
              </w:rPr>
              <w:t xml:space="preserve">Corollary 1</w:t>
            </w:r>
          </w:p>
          <w:p>
            <w:pPr>
              <w:pStyle w:val="BodyText"/>
            </w:pPr>
            <w:bookmarkStart w:id="57" w:name="eq-surv-int-haz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7"/>
          </w:p>
          <w:bookmarkEnd w:id="5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integral in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important enough to have its own name: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cuhaz"/>
          <w:p>
            <w:pPr>
              <w:pStyle w:val="BodyText"/>
            </w:pPr>
            <w:r>
              <w:rPr>
                <w:b/>
                <w:bCs/>
              </w:rPr>
              <w:t xml:space="preserve">Definition 5 (cumulative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cumulative hazard function</w:t>
            </w:r>
            <w:r>
              <w:t xml:space="preserve">,</w:t>
            </w:r>
            <w:r>
              <w:t xml:space="preserve"> </w:t>
            </w:r>
            <w:r>
              <w:t xml:space="preserve">often denoted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λ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u</m:t>
                </m:r>
              </m:oMath>
            </m:oMathPara>
          </w:p>
          <w:bookmarkEnd w:id="59"/>
        </w:tc>
      </w:tr>
    </w:tbl>
    <w:p>
      <w:pPr>
        <w:pStyle w:val="FirstParagraph"/>
      </w:pPr>
      <w:r>
        <w:t xml:space="preserve">As we will see below,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tractable to estimate, and we can then</w:t>
      </w:r>
      <w:r>
        <w:t xml:space="preserve"> </w:t>
      </w:r>
      <w:r>
        <w:t xml:space="preserve">derive an estimate of the hazard function using an approximate derivative</w:t>
      </w:r>
      <w:r>
        <w:t xml:space="preserve"> </w:t>
      </w:r>
      <w:r>
        <w:t xml:space="preserve">of the estimated cumulative hazard.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exp-cumhaz"/>
          <w:p>
            <w:pPr>
              <w:pStyle w:val="BodyText"/>
            </w:pPr>
            <w:r>
              <w:rPr>
                <w:b/>
                <w:bCs/>
              </w:rPr>
              <w:t xml:space="preserve">Example 5</w:t>
            </w:r>
            <w:r>
              <w:t xml:space="preserve"> </w:t>
            </w:r>
            <w:r>
              <w:t xml:space="preserve">The cumulative hazard function for the exponential distribution</w:t>
            </w:r>
            <w:r>
              <w:t xml:space="preserve"> </w:t>
            </w:r>
            <w:r>
              <w:t xml:space="preserve">with rate parameter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1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λ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hyperlink w:anchor="fig-cuhaz-exp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 </w:t>
            </w:r>
            <w:r>
              <w:t xml:space="preserve">shows some examples of exponential cumulative hazard functions.</w:t>
            </w:r>
          </w:p>
          <w:bookmarkEnd w:id="6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uhaz-ex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cuhaz-exp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Examples of exponential cumulative hazard functions</w:t>
            </w:r>
          </w:p>
          <w:bookmarkEnd w:id="64"/>
        </w:tc>
      </w:tr>
    </w:tbl>
    <w:bookmarkEnd w:id="65"/>
    <w:bookmarkStart w:id="83" w:name="X2c429edbe2240b41d8ffc63700699963b218d12"/>
    <w:p>
      <w:pPr>
        <w:pStyle w:val="Heading3"/>
      </w:pPr>
      <w:r>
        <w:t xml:space="preserve">4.0.6 Some Key Mathematical Relationships among Survival Concepts</w:t>
      </w:r>
    </w:p>
    <w:bookmarkStart w:id="66" w:name="diagram"/>
    <w:p>
      <w:pPr>
        <w:pStyle w:val="Heading4"/>
      </w:pPr>
      <w:r>
        <w:t xml:space="preserve">Diagram: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66"/>
    <w:bookmarkStart w:id="67" w:name="identities"/>
    <w:p>
      <w:pPr>
        <w:pStyle w:val="Heading4"/>
      </w:pPr>
      <w:r>
        <w:t xml:space="preserve">Identities: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proofs (others left as exercises):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log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log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u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Corollary: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67"/>
    <w:bookmarkStart w:id="82" w:name="example-time-to-death-the-us-in-2004"/>
    <w:p>
      <w:pPr>
        <w:pStyle w:val="Heading4"/>
      </w:pPr>
      <w:r>
        <w:t xml:space="preserve">Example: Time to death the US in 2004</w:t>
      </w:r>
    </w:p>
    <w:p>
      <w:pPr>
        <w:pStyle w:val="FirstParagraph"/>
      </w:pPr>
      <w:r>
        <w:t xml:space="preserve">The first day is the most dangerous:</w:t>
      </w:r>
    </w:p>
    <w:p>
      <w:pPr>
        <w:pStyle w:val="SourceCode"/>
      </w:pPr>
      <w:r>
        <w:rPr>
          <w:rStyle w:val="CommentTok"/>
        </w:rPr>
        <w:t xml:space="preserve"># download `survexp.rda` from:</w:t>
      </w:r>
      <w:r>
        <w:br/>
      </w:r>
      <w:r>
        <w:rPr>
          <w:rStyle w:val="CommentTok"/>
        </w:rPr>
        <w:t xml:space="preserve"># paste0(</w:t>
      </w:r>
      <w:r>
        <w:br/>
      </w:r>
      <w:r>
        <w:rPr>
          <w:rStyle w:val="CommentTok"/>
        </w:rPr>
        <w:t xml:space="preserve"># "https://github.com/therneau/survival/raw/",</w:t>
      </w:r>
      <w:r>
        <w:br/>
      </w:r>
      <w:r>
        <w:rPr>
          <w:rStyle w:val="CommentTok"/>
        </w:rPr>
        <w:t xml:space="preserve"># "f3ac93704949ff26e07720b56f2b18ffa8066470/",</w:t>
      </w:r>
      <w:r>
        <w:br/>
      </w:r>
      <w:r>
        <w:rPr>
          <w:rStyle w:val="CommentTok"/>
        </w:rPr>
        <w:t xml:space="preserve"># "Data/survexp.rda")</w:t>
      </w:r>
      <w:r>
        <w:br/>
      </w:r>
      <w:r>
        <w:br/>
      </w:r>
      <w:r>
        <w:rPr>
          <w:rStyle w:val="CommentTok"/>
        </w:rPr>
        <w:t xml:space="preserve"># (newer versions of `survival` don't have the first-year breakdown; see:</w:t>
      </w:r>
      <w:r>
        <w:br/>
      </w:r>
      <w:r>
        <w:rPr>
          <w:rStyle w:val="CommentTok"/>
        </w:rPr>
        <w:t xml:space="preserve"># https://cran.r-project.org/web/packages/survival/news.html)</w:t>
      </w:r>
      <w:r>
        <w:br/>
      </w:r>
      <w:r>
        <w:br/>
      </w:r>
      <w:r>
        <w:rPr>
          <w:rStyle w:val="NormalTok"/>
        </w:rPr>
        <w:t xml:space="preserve">fs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"survexp.rda"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age1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196.6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337.25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s2)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cols[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cols[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(age1, s1,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Hazard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cols)</w:t>
      </w:r>
      <w:r>
        <w:br/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 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00030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 of First Week"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00015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 of First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haz-female-US"/>
          <w:p>
            <w:pPr>
              <w:pStyle w:val="Compact"/>
              <w:jc w:val="center"/>
            </w:pPr>
            <w:r>
              <w:drawing>
                <wp:inline>
                  <wp:extent cx="4620126" cy="554415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haz-female-US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Daily Hazard Rates in 2004 for US Females</w:t>
            </w:r>
          </w:p>
          <w:bookmarkEnd w:id="7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r-compare-mf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Hypothesize why the male and female hazard functions in</w:t>
            </w:r>
            <w:r>
              <w:t xml:space="preserve"> </w:t>
            </w:r>
            <w:hyperlink w:anchor="fig-haz-mf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 </w:t>
            </w:r>
            <w:r>
              <w:t xml:space="preserve">differ where they do?</w:t>
            </w:r>
          </w:p>
          <w:bookmarkEnd w:id="72"/>
        </w:tc>
      </w:tr>
    </w:tbl>
    <w:p>
      <w:pPr>
        <w:pStyle w:val="SourceCode"/>
      </w:pPr>
      <w:r>
        <w:rPr>
          <w:rStyle w:val="NormalTok"/>
        </w:rPr>
        <w:t xml:space="preserve">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age1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109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(age1[yrs], s1[yrs],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 Hazard 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(age1[yrs], s2[yrs],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5e-6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haz-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haz-mf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Daily Hazard Rates in 2004 for US Males and Females 1-40</w:t>
            </w:r>
          </w:p>
          <w:bookmarkEnd w:id="7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exr-surv-vs-haz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Compare and contrast</w:t>
            </w:r>
            <w:r>
              <w:t xml:space="preserve"> </w:t>
            </w:r>
            <w:hyperlink w:anchor="fig-surv-US-females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fig-haz-female-US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.</w:t>
            </w:r>
          </w:p>
          <w:bookmarkEnd w:id="77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survexp.us[,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337.25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s2)</w:t>
      </w:r>
      <w:r>
        <w:br/>
      </w:r>
      <w:r>
        <w:rPr>
          <w:rStyle w:val="NormalTok"/>
        </w:rPr>
        <w:t xml:space="preserve">cs2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(s2)</w:t>
      </w:r>
      <w:r>
        <w:br/>
      </w:r>
      <w:r>
        <w:rPr>
          <w:rStyle w:val="NormalTok"/>
        </w:rPr>
        <w:t xml:space="preserve">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365.25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(age2,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cs2),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surv-US-female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surv-US-females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Survival Curve in 2004 for US Females</w:t>
            </w:r>
          </w:p>
          <w:bookmarkEnd w:id="81"/>
        </w:tc>
      </w:tr>
    </w:tbl>
    <w:bookmarkEnd w:id="82"/>
    <w:bookmarkEnd w:id="83"/>
    <w:bookmarkStart w:id="84" w:name="likelihood-with-censoring"/>
    <w:p>
      <w:pPr>
        <w:pStyle w:val="Heading3"/>
      </w:pPr>
      <w:r>
        <w:t xml:space="preserve">4.0.7 Likelihood with censoring</w:t>
      </w:r>
    </w:p>
    <w:p>
      <w:pPr>
        <w:pStyle w:val="FirstParagraph"/>
      </w:pPr>
      <w:r>
        <w:t xml:space="preserve">If an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observed exactly as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, then the likelihood</w:t>
      </w:r>
      <w:r>
        <w:t xml:space="preserve"> </w:t>
      </w:r>
      <w:r>
        <w:t xml:space="preserve">of that observation is just its probability density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instead the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censored and only known to be after</w:t>
      </w:r>
      <w:r>
        <w:t xml:space="preserve"> </w:t>
      </w:r>
      <w:r>
        <w:t xml:space="preserve">time</w:t>
      </w:r>
      <w:r>
        <w:t xml:space="preserve"> </w:t>
      </w:r>
      <m:oMath>
        <m:r>
          <m:t>y</m:t>
        </m:r>
      </m:oMath>
      <w:r>
        <w:t xml:space="preserve">, then the likelihood of that censored observation is instead</w:t>
      </w:r>
      <w:r>
        <w:t xml:space="preserve"> </w:t>
      </w:r>
      <w:r>
        <w:t xml:space="preserve">the survival function evaluated at the censoring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What’s written above is incomplete. We also observed whether or not the</w:t>
      </w:r>
      <w:r>
        <w:t xml:space="preserve"> </w:t>
      </w:r>
      <w:r>
        <w:t xml:space="preserve">observation was censored.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denote the time when censoring would</w:t>
      </w:r>
      <w:r>
        <w:t xml:space="preserve"> </w:t>
      </w:r>
      <w:r>
        <w:t xml:space="preserve">occur (if the event did not occur first); let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corresponding density and survival functions for the censoring</w:t>
      </w:r>
      <w:r>
        <w:t xml:space="preserve"> </w:t>
      </w:r>
      <w:r>
        <w:t xml:space="preserve">event.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denote the time when observation ended (either by censoring or</w:t>
      </w:r>
      <w:r>
        <w:t xml:space="preserve"> </w:t>
      </w:r>
      <w:r>
        <w:t xml:space="preserve">by the event of interest occurring), and 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an indicator</w:t>
      </w:r>
      <w:r>
        <w:t xml:space="preserve"> </w:t>
      </w:r>
      <w:r>
        <w:t xml:space="preserve">variable for the event occurring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represents a censored</w:t>
      </w:r>
      <w:r>
        <w:t xml:space="preserve"> </w:t>
      </w:r>
      <w:r>
        <w:t xml:space="preserve">observation 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represents an uncensored observation). In other</w:t>
      </w:r>
      <w:r>
        <w:t xml:space="preserve"> </w:t>
      </w:r>
      <w:r>
        <w:t xml:space="preserve">words, let</w:t>
      </w:r>
      <w:r>
        <w:t xml:space="preserve"> </w:t>
      </w:r>
      <m:oMath>
        <m:r>
          <m:t>Y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Then the complete likelihood of the observed data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Typically, survival analyses assume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 mutually</w:t>
      </w:r>
      <w:r>
        <w:t xml:space="preserve"> </w:t>
      </w:r>
      <w:r>
        <w:t xml:space="preserve">independent; this assumption is called</w:t>
      </w:r>
      <w:r>
        <w:t xml:space="preserve"> </w:t>
      </w:r>
      <w:r>
        <w:t xml:space="preserve">“non-informative”</w:t>
      </w:r>
      <w:r>
        <w:t xml:space="preserve"> </w:t>
      </w:r>
      <w:r>
        <w:t xml:space="preserve">censoring.</w:t>
      </w:r>
    </w:p>
    <w:p>
      <w:pPr>
        <w:pStyle w:val="BodyText"/>
      </w:pPr>
      <w:r>
        <w:t xml:space="preserve">Then the joint likelihood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factors into the product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and the likelihood reduces to: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</m:eqArr>
        </m:oMath>
      </m:oMathPara>
    </w:p>
    <w:p>
      <w:pPr>
        <w:pStyle w:val="FirstParagraph"/>
      </w:pPr>
      <w:r>
        <w:t xml:space="preserve">Let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represent the parameters of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combined vector of all</w:t>
      </w:r>
      <w:r>
        <w:t xml:space="preserve"> </w:t>
      </w:r>
      <w:r>
        <w:t xml:space="preserve">parameters.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score function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long as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don’t share any parameters, then if</w:t>
      </w:r>
      <w:r>
        <w:t xml:space="preserve"> </w:t>
      </w:r>
      <w:r>
        <w:t xml:space="preserve">censoring is non-informative, the partial derivative with respect to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nor/>
                      <m:sty m:val="p"/>
                    </m:rPr>
                    <m:t>log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d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d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</m:sup>
                  </m:sSup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Thus, the MLE for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won’t depend on</w:t>
      </w:r>
      <w: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t xml:space="preserve">, and we can</w:t>
      </w:r>
      <w:r>
        <w:t xml:space="preserve"> </w:t>
      </w:r>
      <w:r>
        <w:t xml:space="preserve">ignore the distribution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estimating the parameters of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That is, if the event occurred at time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(i.e., 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), then the</w:t>
      </w:r>
      <w:r>
        <w:t xml:space="preserve"> </w:t>
      </w:r>
      <w:r>
        <w:t xml:space="preserve">likelihood of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hazard function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times the survival function at</w:t>
      </w:r>
      <w:r>
        <w:t xml:space="preserve"> </w:t>
      </w:r>
      <m:oMath>
        <m:r>
          <m:t>y</m:t>
        </m:r>
      </m:oMath>
      <w:r>
        <w:t xml:space="preserve">. Otherwise, the likelihood is equal</w:t>
      </w:r>
      <w:r>
        <w:t xml:space="preserve"> </w:t>
      </w:r>
      <w:r>
        <w:t xml:space="preserve">to just the survival function at</w:t>
      </w:r>
      <w:r>
        <w:t xml:space="preserve"> </w:t>
      </w:r>
      <m:oMath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corresponding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d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/>
          </m:eqArr>
        </m:oMath>
      </m:oMathPara>
    </w:p>
    <w:p>
      <w:pPr>
        <w:pStyle w:val="FirstParagraph"/>
      </w:pPr>
      <w:r>
        <w:t xml:space="preserve">In other words, the log-likelihood contribution from a single</w:t>
      </w:r>
      <w:r>
        <w:t xml:space="preserve"> </w:t>
      </w:r>
      <w:r>
        <w:t xml:space="preserve">observation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 the negative cumulative hazard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</m:oMath>
      <w:r>
        <w:t xml:space="preserve">, plus the log of the hazard 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 the event occurred at time</w:t>
      </w:r>
      <w:r>
        <w:t xml:space="preserve"> </w:t>
      </w:r>
      <m:oMath>
        <m:r>
          <m:t>y</m:t>
        </m:r>
      </m:oMath>
      <w:r>
        <w:t xml:space="preserve">.</w:t>
      </w:r>
    </w:p>
    <w:bookmarkEnd w:id="84"/>
    <w:bookmarkEnd w:id="85"/>
    <w:bookmarkStart w:id="106" w:name="Xa496407752d43fd9c796787145e8e80613c0558"/>
    <w:p>
      <w:pPr>
        <w:pStyle w:val="Heading1"/>
      </w:pPr>
      <w:r>
        <w:t xml:space="preserve">5. Parametric Models for Time-to-Event Outcomes</w:t>
      </w:r>
    </w:p>
    <w:bookmarkStart w:id="103" w:name="exponential-distribution-4"/>
    <w:p>
      <w:pPr>
        <w:pStyle w:val="Heading3"/>
      </w:pPr>
      <w:r>
        <w:t xml:space="preserve">5.0.1 Exponential Distribution</w:t>
      </w:r>
    </w:p>
    <w:p>
      <w:pPr>
        <w:pStyle w:val="Compact"/>
        <w:numPr>
          <w:ilvl w:val="0"/>
          <w:numId w:val="1006"/>
        </w:numPr>
      </w:pPr>
      <w:r>
        <w:t xml:space="preserve">The exponential distribution is the base distribution for survival</w:t>
      </w:r>
      <w:r>
        <w:t xml:space="preserve"> </w:t>
      </w:r>
      <w:r>
        <w:t xml:space="preserve">analysis.</w:t>
      </w:r>
    </w:p>
    <w:p>
      <w:pPr>
        <w:pStyle w:val="Compact"/>
        <w:numPr>
          <w:ilvl w:val="0"/>
          <w:numId w:val="1006"/>
        </w:numPr>
      </w:pPr>
      <w:r>
        <w:t xml:space="preserve">The distribution has a constant hazard</w:t>
      </w:r>
      <w:r>
        <w:t xml:space="preserve"> </w:t>
      </w:r>
      <m:oMath>
        <m:r>
          <m:t>λ</m:t>
        </m:r>
      </m:oMath>
    </w:p>
    <w:p>
      <w:pPr>
        <w:pStyle w:val="Compact"/>
        <w:numPr>
          <w:ilvl w:val="0"/>
          <w:numId w:val="1006"/>
        </w:numPr>
      </w:pPr>
      <w:r>
        <w:t xml:space="preserve">The mean survival time is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r>
        <w:pict>
          <v:rect style="width:0;height:1.5pt" o:hralign="center" o:hrstd="t" o:hr="t"/>
        </w:pict>
      </w:r>
    </w:p>
    <w:bookmarkStart w:id="86" w:name="X37768b3996d330dbc4cecdb3c7e7832268be417"/>
    <w:p>
      <w:pPr>
        <w:pStyle w:val="Heading4"/>
      </w:pPr>
      <w:r>
        <w:t xml:space="preserve">Mathematical details of exponential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λ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V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ε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86"/>
    <w:bookmarkStart w:id="98" w:name="X9e60934a9c4bc5d17091e06118af07aa86ac5c7"/>
    <w:p>
      <w:pPr>
        <w:pStyle w:val="Heading4"/>
      </w:pPr>
      <w:r>
        <w:t xml:space="preserve">Prediction intervals for time-to-event outcomes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r-compute-surv-pred"/>
          <w:p>
            <w:pPr>
              <w:pStyle w:val="BodyText"/>
            </w:pPr>
            <w:r>
              <w:rPr>
                <w:b/>
                <w:bCs/>
              </w:rPr>
              <w:t xml:space="preserve">Exercise 3 (Construct a prediction interval)</w:t>
            </w:r>
            <w:r>
              <w:t xml:space="preserve"> </w:t>
            </w:r>
            <w:r>
              <w:t xml:space="preserve">Suppose a cancer patient is predicted to have an expected (mean) lifetime of</w:t>
            </w:r>
            <w:r>
              <w:t xml:space="preserve"> </w:t>
            </w:r>
            <w:r>
              <w:t xml:space="preserve">7 years after diagnosis, and suppose the distribution is exponential.</w:t>
            </w:r>
          </w:p>
          <w:p>
            <w:pPr>
              <w:pStyle w:val="BodyText"/>
            </w:pPr>
            <w:r>
              <w:t xml:space="preserve">Construct a 95% prediction interval for survival.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Use the quantiles of the exponential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1" w:name="sol-compute-surv-pred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If the mean is 7 years until death,</w:t>
            </w:r>
            <w:r>
              <w:t xml:space="preserve"> </w:t>
            </w:r>
            <w:r>
              <w:t xml:space="preserve">then the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events (deaths) per year.</w:t>
            </w:r>
          </w:p>
          <w:p>
            <w:pPr>
              <w:pStyle w:val="BodyText"/>
            </w:pPr>
            <w:r>
              <w:t xml:space="preserve">The 0.025 quantile of the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qexp(p 0.025, rate = 1/7)</w:t>
            </w:r>
            <w:r>
              <w:t xml:space="preserve"> </w:t>
            </w:r>
            <w:r>
              <w:t xml:space="preserve">= 0.177225</w:t>
            </w:r>
            <w:r>
              <w:t xml:space="preserve"> </w:t>
            </w:r>
            <w:r>
              <w:t xml:space="preserve">and the 0.975 quantile is</w:t>
            </w:r>
            <w:r>
              <w:t xml:space="preserve"> </w:t>
            </w:r>
            <w:r>
              <w:rPr>
                <w:rStyle w:val="VerbatimChar"/>
              </w:rPr>
              <w:t xml:space="preserve">qexp(p 0.975, rate = 1/7)</w:t>
            </w:r>
            <w:r>
              <w:t xml:space="preserve"> </w:t>
            </w:r>
            <w:r>
              <w:t xml:space="preserve">= 25.822156,</w:t>
            </w:r>
            <w:r>
              <w:t xml:space="preserve"> </w:t>
            </w:r>
            <w:r>
              <w:t xml:space="preserve">so the prediction interval is</w:t>
            </w:r>
            <w:r>
              <w:t xml:space="preserve"> </w:t>
            </w:r>
            <w:r>
              <w:rPr>
                <w:rStyle w:val="VerbatimChar"/>
              </w:rPr>
              <w:t xml:space="preserve">qexp(p c(.025, 0.975), rate = 1/7)</w:t>
            </w:r>
            <w:r>
              <w:t xml:space="preserve"> </w:t>
            </w:r>
            <w:r>
              <w:t xml:space="preserve">= (0.177225, 25.822156).</w:t>
            </w:r>
          </w:p>
          <w:bookmarkEnd w:id="9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exr-graph-prediction-intervals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Graph the prediction interval as a function of the mean,</w:t>
            </w:r>
            <w:r>
              <w:t xml:space="preserve"> </w:t>
            </w:r>
            <w:r>
              <w:t xml:space="preserve">for Gaussian 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Binomial, Poisson, and Exponential.</w:t>
            </w:r>
          </w:p>
          <w:bookmarkEnd w:id="9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3" w:name="sol-graph-prediction-intervals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w:r>
              <w:t xml:space="preserve">Left to the reader for now.</w:t>
            </w:r>
          </w:p>
          <w:bookmarkEnd w:id="93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exr-explain-surv-pred"/>
          <w:p>
            <w:pPr>
              <w:pStyle w:val="BodyText"/>
            </w:pPr>
            <w:r>
              <w:rPr>
                <w:b/>
                <w:bCs/>
              </w:rPr>
              <w:t xml:space="preserve">Exercise 5 (Explain the results)</w:t>
            </w:r>
            <w:r>
              <w:t xml:space="preserve"> </w:t>
            </w:r>
            <w:r>
              <w:t xml:space="preserve">Why do time-to-event models have such wide predictive intervals?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Consider the relationship between the mean, variance, and standard deviation of the exponential distribution, and contrast that relationship with the Poisson distribution and the Bernoulli distribution.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7" w:name="sol-explain-surv-pred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In the exponential distribution, variance is the square of the mean (hence SD is equal to mean);</w:t>
            </w:r>
            <w:r>
              <w:t xml:space="preserve"> </w:t>
            </w:r>
            <w:r>
              <w:t xml:space="preserve">as opposed to Poisson,</w:t>
            </w:r>
            <w:r>
              <w:t xml:space="preserve"> </w:t>
            </w:r>
            <w:r>
              <w:t xml:space="preserve">where variance was equal to the mean</w:t>
            </w:r>
            <w:r>
              <w:t xml:space="preserve"> </w:t>
            </w:r>
            <w:r>
              <w:t xml:space="preserve">(and SD is the square-root of the mean),</w:t>
            </w:r>
            <w:r>
              <w:t xml:space="preserve"> </w:t>
            </w:r>
            <w:r>
              <w:t xml:space="preserve">or the Bernoulli,</w:t>
            </w:r>
            <w:r>
              <w:t xml:space="preserve"> </w:t>
            </w:r>
            <w:r>
              <w:t xml:space="preserve">where the variance is the mean minus the square of the mean (so the SD is smaller than the square-root of the mean).</w:t>
            </w:r>
          </w:p>
          <w:bookmarkEnd w:id="97"/>
          <w:p/>
        </w:tc>
      </w:tr>
    </w:tbl>
    <w:p>
      <w:r>
        <w:pict>
          <v:rect style="width:0;height:1.5pt" o:hralign="center" o:hrstd="t" o:hr="t"/>
        </w:pict>
      </w:r>
    </w:p>
    <w:bookmarkEnd w:id="98"/>
    <w:bookmarkStart w:id="101" w:name="estimating-lambda"/>
    <w:p>
      <w:pPr>
        <w:pStyle w:val="Heading4"/>
      </w:pPr>
      <w:r>
        <w:t xml:space="preserve">Estimating</w:t>
      </w:r>
      <w:r>
        <w:t xml:space="preserve"> </w:t>
      </w:r>
      <m:oMath>
        <m:r>
          <m:t>λ</m:t>
        </m:r>
      </m:oMath>
    </w:p>
    <w:p>
      <w:pPr>
        <w:numPr>
          <w:ilvl w:val="0"/>
          <w:numId w:val="1007"/>
        </w:numPr>
      </w:pPr>
      <w:r>
        <w:t xml:space="preserve">Suppose 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A survival time of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died at time 10.</w:t>
      </w:r>
      <w:r>
        <w:t xml:space="preserve"> </w:t>
      </w:r>
      <w:r>
        <w:t xml:space="preserve">A right-censored time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means that at time 10,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was still alive and that we have no further follow-up.</w:t>
      </w:r>
    </w:p>
    <w:p>
      <w:pPr>
        <w:numPr>
          <w:ilvl w:val="0"/>
          <w:numId w:val="1007"/>
        </w:numPr>
      </w:pPr>
      <w:r>
        <w:t xml:space="preserve">For the moment we will assume that the survival distribution is</w:t>
      </w:r>
      <w:r>
        <w:t xml:space="preserve"> </w:t>
      </w:r>
      <w:r>
        <w:t xml:space="preserve">exponential and that all the subjects have the same parameter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FirstParagraph"/>
      </w:pPr>
      <w:r>
        <w:t xml:space="preserve">We have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exponential survival times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right-censored values 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. The log-likelihood of an</w:t>
      </w:r>
      <w:r>
        <w:t xml:space="preserve"> </w:t>
      </w:r>
      <w:r>
        <w:t xml:space="preserve">observed survival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−</m:t>
          </m:r>
          <m:r>
            <m:t>λ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and the likelihood of a censored value is the probability of that</w:t>
      </w:r>
      <w:r>
        <w:t xml:space="preserve"> </w:t>
      </w:r>
      <w:r>
        <w:t xml:space="preserve">outcome (survival greater than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) so the log-likelihood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thm-mle-exp"/>
          <w:p>
            <w:pPr>
              <w:pStyle w:val="BodyText"/>
            </w:pPr>
            <w:r>
              <w:rPr>
                <w:b/>
                <w:bCs/>
              </w:rPr>
              <w:t xml:space="preserve">Theorem 7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 Then:</w:t>
            </w:r>
          </w:p>
          <w:p>
            <w:pPr>
              <w:pStyle w:val="BodyText"/>
            </w:pPr>
            <w:bookmarkStart w:id="99" w:name="eq-mle-exp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m</m:t>
                    </m:r>
                  </m:num>
                  <m:den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9"/>
          </w:p>
          <w:bookmarkEnd w:id="10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m:t>ln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λ</m:t>
                    </m:r>
                  </m:e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sSup>
                      <m:e>
                        <m: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U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num>
                <m:den>
                  <m:r>
                    <m:t>m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01"/>
    <w:bookmarkStart w:id="102" w:name="fisher-information-and-standard-error"/>
    <w:p>
      <w:pPr>
        <w:pStyle w:val="Heading4"/>
      </w:pPr>
      <w:r>
        <w:t xml:space="preserve">Fisher Information and Standard Error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/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]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m</m:t>
              </m:r>
            </m:e>
            <m:e>
              <m:r>
                <m:rPr>
                  <m:nor/>
                  <m:sty m:val="p"/>
                </m:rPr>
                <m:t>SE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</m:d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λ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e>
          </m:eqArr>
        </m:oMath>
      </m:oMathPara>
    </w:p>
    <w:p>
      <w:pPr>
        <w:pStyle w:val="FirstParagraph"/>
      </w:pPr>
      <m:oMath>
        <m:acc>
          <m:accPr>
            <m:chr m:val="̂"/>
          </m:accPr>
          <m:e>
            <m:r>
              <m:t>λ</m:t>
            </m:r>
          </m:e>
        </m:acc>
      </m:oMath>
      <w:r>
        <w:t xml:space="preserve"> </w:t>
      </w:r>
      <w:r>
        <w:t xml:space="preserve">depends on the censoring times of the censored</w:t>
      </w:r>
      <w:r>
        <w:t xml:space="preserve"> </w:t>
      </w:r>
      <w:r>
        <w:t xml:space="preserve">observations, but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</m:oMath>
      <w:r>
        <w:t xml:space="preserve"> </w:t>
      </w:r>
      <w:r>
        <w:t xml:space="preserve">only depends on</w:t>
      </w:r>
      <w:r>
        <w:t xml:space="preserve"> </w:t>
      </w:r>
      <w:r>
        <w:t xml:space="preserve">the number of uncensored observations,</w:t>
      </w:r>
      <w:r>
        <w:t xml:space="preserve"> </w:t>
      </w:r>
      <m:oMath>
        <m:r>
          <m:t>m</m:t>
        </m:r>
      </m:oMath>
      <w:r>
        <w:t xml:space="preserve">, and not on the number of</w:t>
      </w:r>
      <w:r>
        <w:t xml:space="preserve"> </w:t>
      </w:r>
      <w:r>
        <w:t xml:space="preserve">censored observations (</w:t>
      </w:r>
      <m:oMath>
        <m:r>
          <m:t>k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other-parametric-survival-distributions"/>
    <w:p>
      <w:pPr>
        <w:pStyle w:val="Heading3"/>
      </w:pPr>
      <w:r>
        <w:t xml:space="preserve">5.0.2 Other Parametric Survival Distributions</w:t>
      </w:r>
    </w:p>
    <w:p>
      <w:pPr>
        <w:pStyle w:val="Compact"/>
        <w:numPr>
          <w:ilvl w:val="0"/>
          <w:numId w:val="1008"/>
        </w:numPr>
      </w:pPr>
      <w:r>
        <w:t xml:space="preserve">Any density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can be a survival distribution, but the</w:t>
      </w:r>
      <w:r>
        <w:t xml:space="preserve"> </w:t>
      </w:r>
      <w:r>
        <w:t xml:space="preserve">most useful ones are all skew right.</w:t>
      </w:r>
    </w:p>
    <w:p>
      <w:pPr>
        <w:pStyle w:val="Compact"/>
        <w:numPr>
          <w:ilvl w:val="0"/>
          <w:numId w:val="1008"/>
        </w:numPr>
      </w:pPr>
      <w:r>
        <w:t xml:space="preserve">The most frequently used generalization of the exponential is the</w:t>
      </w:r>
      <w:r>
        <w:t xml:space="preserve"> </w:t>
      </w:r>
      <w:hyperlink r:id="rId104">
        <w:r>
          <w:rPr>
            <w:rStyle w:val="Hyperlink"/>
          </w:rPr>
          <w:t xml:space="preserve">Weibull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Other common choices are the gamma, log-normal, log-logistic,</w:t>
      </w:r>
      <w:r>
        <w:t xml:space="preserve"> </w:t>
      </w:r>
      <w:r>
        <w:t xml:space="preserve">Gompertz, inverse Gaussian, and Pareto.</w:t>
      </w:r>
    </w:p>
    <w:p>
      <w:pPr>
        <w:pStyle w:val="Compact"/>
        <w:numPr>
          <w:ilvl w:val="0"/>
          <w:numId w:val="1008"/>
        </w:numPr>
      </w:pPr>
      <w:r>
        <w:t xml:space="preserve">Most of what we do going forward is non-parametric or</w:t>
      </w:r>
      <w:r>
        <w:t xml:space="preserve"> </w:t>
      </w:r>
      <w:r>
        <w:t xml:space="preserve">semi-parametric, but sometimes these parametric distributions</w:t>
      </w:r>
      <w:r>
        <w:t xml:space="preserve"> </w:t>
      </w:r>
      <w:r>
        <w:t xml:space="preserve">provide a useful approach.</w:t>
      </w:r>
    </w:p>
    <w:bookmarkEnd w:id="105"/>
    <w:bookmarkEnd w:id="106"/>
    <w:bookmarkStart w:id="108" w:name="nonparametric-survival-analysis"/>
    <w:p>
      <w:pPr>
        <w:pStyle w:val="Heading1"/>
      </w:pPr>
      <w:r>
        <w:t xml:space="preserve">6. Nonparametric Survival Analysis</w:t>
      </w:r>
    </w:p>
    <w:bookmarkStart w:id="107" w:name="basic-ideas"/>
    <w:p>
      <w:pPr>
        <w:pStyle w:val="Heading3"/>
      </w:pPr>
      <w:r>
        <w:t xml:space="preserve">6.0.1 Basic ideas</w:t>
      </w:r>
    </w:p>
    <w:p>
      <w:pPr>
        <w:numPr>
          <w:ilvl w:val="0"/>
          <w:numId w:val="1009"/>
        </w:numPr>
      </w:pPr>
      <w:r>
        <w:t xml:space="preserve">Mostly, we work without a parametric model.</w:t>
      </w:r>
    </w:p>
    <w:p>
      <w:pPr>
        <w:numPr>
          <w:ilvl w:val="0"/>
          <w:numId w:val="1009"/>
        </w:numPr>
      </w:pPr>
      <w:r>
        <w:t xml:space="preserve">The first task is to estimate a survival function from data listing</w:t>
      </w:r>
      <w:r>
        <w:t xml:space="preserve"> </w:t>
      </w:r>
      <w:r>
        <w:t xml:space="preserve">survival times, and censoring times for censored data.</w:t>
      </w:r>
    </w:p>
    <w:p>
      <w:pPr>
        <w:numPr>
          <w:ilvl w:val="0"/>
          <w:numId w:val="1009"/>
        </w:numPr>
      </w:pPr>
      <w:r>
        <w:t xml:space="preserve">For example one patient may have relapsed at 10 months. Another</w:t>
      </w:r>
      <w:r>
        <w:t xml:space="preserve"> </w:t>
      </w:r>
      <w:r>
        <w:t xml:space="preserve">might have been followed for 32 months without a relapse having</w:t>
      </w:r>
      <w:r>
        <w:t xml:space="preserve"> </w:t>
      </w:r>
      <w:r>
        <w:t xml:space="preserve">occurred (censored).</w:t>
      </w:r>
    </w:p>
    <w:p>
      <w:pPr>
        <w:numPr>
          <w:ilvl w:val="0"/>
          <w:numId w:val="1009"/>
        </w:numPr>
      </w:pPr>
      <w:r>
        <w:t xml:space="preserve">The minimum information we need for each patient is a time and a</w:t>
      </w:r>
      <w:r>
        <w:t xml:space="preserve"> </w:t>
      </w:r>
      <w:r>
        <w:t xml:space="preserve">censoring variable which is 1 if the event occurred at the indicated</w:t>
      </w:r>
      <w:r>
        <w:t xml:space="preserve"> </w:t>
      </w:r>
      <w:r>
        <w:t xml:space="preserve">time and 0 if this is a censoring time.</w:t>
      </w:r>
    </w:p>
    <w:bookmarkEnd w:id="107"/>
    <w:bookmarkEnd w:id="108"/>
    <w:bookmarkStart w:id="116" w:name="Xf176b6e3fe9bfe2620c891997525e926bd6b7ef"/>
    <w:p>
      <w:pPr>
        <w:pStyle w:val="Heading1"/>
      </w:pPr>
      <w:r>
        <w:t xml:space="preserve">7. Example: clinical trial for pediatric acute leukemia</w:t>
      </w:r>
    </w:p>
    <w:bookmarkStart w:id="109" w:name="overview-of-study"/>
    <w:p>
      <w:pPr>
        <w:pStyle w:val="Heading3"/>
      </w:pPr>
      <w:r>
        <w:t xml:space="preserve">7.0.1 Overview of study</w:t>
      </w:r>
    </w:p>
    <w:p>
      <w:pPr>
        <w:pStyle w:val="FirstParagraph"/>
      </w:pPr>
      <w:r>
        <w:t xml:space="preserve">This is from a clinical trial in 1963 for 6-MP treatment vs. placebo for</w:t>
      </w:r>
      <w:r>
        <w:t xml:space="preserve"> </w:t>
      </w:r>
      <w:r>
        <w:t xml:space="preserve">Acute Leukemia in 42 children.</w:t>
      </w:r>
    </w:p>
    <w:p>
      <w:pPr>
        <w:numPr>
          <w:ilvl w:val="0"/>
          <w:numId w:val="1010"/>
        </w:numPr>
      </w:pPr>
      <w:r>
        <w:t xml:space="preserve">Pairs of children:</w:t>
      </w:r>
    </w:p>
    <w:p>
      <w:pPr>
        <w:numPr>
          <w:ilvl w:val="0"/>
          <w:numId w:val="1010"/>
        </w:numPr>
      </w:pPr>
      <w:r>
        <w:t xml:space="preserve">matched by remission status at the time of treatment (</w:t>
      </w:r>
      <w:r>
        <w:rPr>
          <w:rStyle w:val="VerbatimChar"/>
        </w:rPr>
        <w:t xml:space="preserve">remstat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partial,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complete)</w:t>
      </w:r>
    </w:p>
    <w:p>
      <w:pPr>
        <w:numPr>
          <w:ilvl w:val="0"/>
          <w:numId w:val="1010"/>
        </w:numPr>
      </w:pPr>
      <w:r>
        <w:t xml:space="preserve">randomized to 6-MP (exit times in</w:t>
      </w:r>
      <w:r>
        <w:t xml:space="preserve"> </w:t>
      </w:r>
      <w:r>
        <w:rPr>
          <w:rStyle w:val="VerbatimChar"/>
        </w:rPr>
        <w:t xml:space="preserve">t2</w:t>
      </w:r>
      <w:r>
        <w:t xml:space="preserve">) or placebo (exit times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t1</w:t>
      </w:r>
      <w:r>
        <w:t xml:space="preserve">)</w:t>
      </w:r>
    </w:p>
    <w:p>
      <w:pPr>
        <w:numPr>
          <w:ilvl w:val="0"/>
          <w:numId w:val="1010"/>
        </w:numPr>
      </w:pPr>
      <w:r>
        <w:t xml:space="preserve">Followed until relapse or end of study.</w:t>
      </w:r>
    </w:p>
    <w:p>
      <w:pPr>
        <w:numPr>
          <w:ilvl w:val="0"/>
          <w:numId w:val="1010"/>
        </w:numPr>
      </w:pPr>
      <w:r>
        <w:t xml:space="preserve">All of the placebo group relapsed, but some of the 6-MP group were</w:t>
      </w:r>
      <w:r>
        <w:t xml:space="preserve"> </w:t>
      </w:r>
      <w:r>
        <w:t xml:space="preserve">censored (which means they were still in remission); indicated by</w:t>
      </w:r>
      <w:r>
        <w:t xml:space="preserve"> </w:t>
      </w:r>
      <w:r>
        <w:rPr>
          <w:rStyle w:val="VerbatimChar"/>
        </w:rPr>
        <w:t xml:space="preserve">relapse</w:t>
      </w:r>
      <w:r>
        <w:t xml:space="preserve"> </w:t>
      </w:r>
      <w:r>
        <w:t xml:space="preserve">variable (</w:t>
      </w:r>
      <w:r>
        <w:rPr>
          <w:rStyle w:val="VerbatimChar"/>
        </w:rPr>
        <w:t xml:space="preserve">0</w:t>
      </w:r>
      <w:r>
        <w:t xml:space="preserve"> </w:t>
      </w:r>
      <w:r>
        <w:t xml:space="preserve">= censored,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relapse).</w:t>
      </w:r>
    </w:p>
    <w:p>
      <w:pPr>
        <w:numPr>
          <w:ilvl w:val="0"/>
          <w:numId w:val="1010"/>
        </w:numPr>
      </w:pPr>
      <w:r>
        <w:t xml:space="preserve">6-MP = 6-Mercaptopurine (Purinethol) is an anti-cancer</w:t>
      </w:r>
      <w:r>
        <w:t xml:space="preserve"> </w:t>
      </w:r>
      <w:r>
        <w:t xml:space="preserve">(</w:t>
      </w:r>
      <w:r>
        <w:t xml:space="preserve">“antineoplastic”</w:t>
      </w:r>
      <w:r>
        <w:t xml:space="preserve"> </w:t>
      </w:r>
      <w:r>
        <w:t xml:space="preserve">or</w:t>
      </w:r>
      <w:r>
        <w:t xml:space="preserve"> </w:t>
      </w:r>
      <w:r>
        <w:t xml:space="preserve">“cytotoxic”</w:t>
      </w:r>
      <w:r>
        <w:t xml:space="preserve">) chemotherapy drug used currently</w:t>
      </w:r>
      <w:r>
        <w:t xml:space="preserve"> </w:t>
      </w:r>
      <w:r>
        <w:t xml:space="preserve">for Acute lymphoblastic leukemia (ALL). It is classified as an</w:t>
      </w:r>
      <w:r>
        <w:t xml:space="preserve"> </w:t>
      </w:r>
      <w:r>
        <w:t xml:space="preserve">antimetabolite.</w:t>
      </w:r>
    </w:p>
    <w:bookmarkEnd w:id="109"/>
    <w:bookmarkStart w:id="111" w:name="study-design"/>
    <w:p>
      <w:pPr>
        <w:pStyle w:val="Heading3"/>
      </w:pPr>
      <w:r>
        <w:t xml:space="preserve">7.0.2 Study design</w:t>
      </w:r>
    </w:p>
    <w:p>
      <w:pPr>
        <w:pStyle w:val="Compact"/>
        <w:numPr>
          <w:ilvl w:val="0"/>
          <w:numId w:val="1011"/>
        </w:numPr>
      </w:pPr>
      <w:r>
        <w:t xml:space="preserve">Clinical trial in 1963 for 6-MP treatment vs. placebo for Acute Leukemia</w:t>
      </w:r>
      <w:r>
        <w:t xml:space="preserve"> </w:t>
      </w:r>
      <w:r>
        <w:t xml:space="preserve">in 42 children.</w:t>
      </w:r>
    </w:p>
    <w:p>
      <w:pPr>
        <w:pStyle w:val="Compact"/>
        <w:numPr>
          <w:ilvl w:val="0"/>
          <w:numId w:val="1011"/>
        </w:numPr>
      </w:pPr>
      <w:r>
        <w:t xml:space="preserve">Pairs of children:</w:t>
      </w:r>
    </w:p>
    <w:p>
      <w:pPr>
        <w:pStyle w:val="Compact"/>
        <w:numPr>
          <w:ilvl w:val="0"/>
          <w:numId w:val="1011"/>
        </w:numPr>
      </w:pPr>
      <w:r>
        <w:t xml:space="preserve">matched by remission status at the time of treatment (</w:t>
      </w:r>
      <w:r>
        <w:rPr>
          <w:rStyle w:val="VerbatimChar"/>
        </w:rPr>
        <w:t xml:space="preserve">remstat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remstat</w:t>
      </w:r>
      <w:r>
        <w:t xml:space="preserve"> </w:t>
      </w:r>
      <w:r>
        <w:t xml:space="preserve">= 1: partial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remstat</w:t>
      </w:r>
      <w:r>
        <w:t xml:space="preserve"> </w:t>
      </w:r>
      <w:r>
        <w:t xml:space="preserve">= 2: complete</w:t>
      </w:r>
    </w:p>
    <w:p>
      <w:pPr>
        <w:pStyle w:val="Compact"/>
        <w:numPr>
          <w:ilvl w:val="0"/>
          <w:numId w:val="1011"/>
        </w:numPr>
      </w:pPr>
      <w:r>
        <w:t xml:space="preserve">randomized to 6-MP (exit time:</w:t>
      </w:r>
      <w:r>
        <w:t xml:space="preserve"> </w:t>
      </w:r>
      <w:r>
        <w:rPr>
          <w:rStyle w:val="VerbatimChar"/>
        </w:rPr>
        <w:t xml:space="preserve">t2</w:t>
      </w:r>
      <w:r>
        <w:t xml:space="preserve">) or placebo (</w:t>
      </w:r>
      <w:r>
        <w:rPr>
          <w:rStyle w:val="VerbatimChar"/>
        </w:rPr>
        <w:t xml:space="preserve">t1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Followed until relapse or end of study.</w:t>
      </w:r>
    </w:p>
    <w:p>
      <w:pPr>
        <w:pStyle w:val="Compact"/>
        <w:numPr>
          <w:ilvl w:val="0"/>
          <w:numId w:val="1011"/>
        </w:numPr>
      </w:pPr>
      <w:r>
        <w:t xml:space="preserve">All of the placebo group relapsed,</w:t>
      </w:r>
    </w:p>
    <w:p>
      <w:pPr>
        <w:pStyle w:val="Compact"/>
        <w:numPr>
          <w:ilvl w:val="0"/>
          <w:numId w:val="1011"/>
        </w:numPr>
      </w:pPr>
      <w:r>
        <w:t xml:space="preserve">Some of the 6-MP group were censored.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drug6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pediatric acute leukemia 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(KMsurv)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(drug6mp)</w:t>
            </w:r>
            <w:r>
              <w:br/>
            </w:r>
            <w:r>
              <w:rPr>
                <w:rStyle w:val="NormalTok"/>
              </w:rPr>
              <w:t xml:space="preserve">drug6mp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drug6mp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21 × 5</w:t>
            </w:r>
            <w:r>
              <w:br/>
            </w:r>
            <w:r>
              <w:rPr>
                <w:rStyle w:val="CommentTok"/>
              </w:rPr>
              <w:t xml:space="preserve">#&gt;     pair remstat    t1    t2 relapse</w:t>
            </w:r>
            <w:r>
              <w:br/>
            </w:r>
            <w:r>
              <w:rPr>
                <w:rStyle w:val="CommentTok"/>
              </w:rPr>
              <w:t xml:space="preserve">#&gt;    &lt;int&gt;   &lt;int&gt; &lt;int&gt; &lt;int&gt;   &lt;int&gt;</w:t>
            </w:r>
            <w:r>
              <w:br/>
            </w:r>
            <w:r>
              <w:rPr>
                <w:rStyle w:val="CommentTok"/>
              </w:rPr>
              <w:t xml:space="preserve">#&gt;  1     1       1     1    10       1</w:t>
            </w:r>
            <w:r>
              <w:br/>
            </w:r>
            <w:r>
              <w:rPr>
                <w:rStyle w:val="CommentTok"/>
              </w:rPr>
              <w:t xml:space="preserve">#&gt;  2     2       2    22     7       1</w:t>
            </w:r>
            <w:r>
              <w:br/>
            </w:r>
            <w:r>
              <w:rPr>
                <w:rStyle w:val="CommentTok"/>
              </w:rPr>
              <w:t xml:space="preserve">#&gt;  3     3       2     3    32       0</w:t>
            </w:r>
            <w:r>
              <w:br/>
            </w:r>
            <w:r>
              <w:rPr>
                <w:rStyle w:val="CommentTok"/>
              </w:rPr>
              <w:t xml:space="preserve">#&gt;  4     4       2    12    23       1</w:t>
            </w:r>
            <w:r>
              <w:br/>
            </w:r>
            <w:r>
              <w:rPr>
                <w:rStyle w:val="CommentTok"/>
              </w:rPr>
              <w:t xml:space="preserve">#&gt;  5     5       2     8    22       1</w:t>
            </w:r>
            <w:r>
              <w:br/>
            </w:r>
            <w:r>
              <w:rPr>
                <w:rStyle w:val="CommentTok"/>
              </w:rPr>
              <w:t xml:space="preserve">#&gt;  6     6       1    17     6       1</w:t>
            </w:r>
            <w:r>
              <w:br/>
            </w:r>
            <w:r>
              <w:rPr>
                <w:rStyle w:val="CommentTok"/>
              </w:rPr>
              <w:t xml:space="preserve">#&gt;  7     7       2     2    16       1</w:t>
            </w:r>
            <w:r>
              <w:br/>
            </w:r>
            <w:r>
              <w:rPr>
                <w:rStyle w:val="CommentTok"/>
              </w:rPr>
              <w:t xml:space="preserve">#&gt;  8     8       2    11    34       0</w:t>
            </w:r>
            <w:r>
              <w:br/>
            </w:r>
            <w:r>
              <w:rPr>
                <w:rStyle w:val="CommentTok"/>
              </w:rPr>
              <w:t xml:space="preserve">#&gt;  9     9       2     8    32       0</w:t>
            </w:r>
            <w:r>
              <w:br/>
            </w:r>
            <w:r>
              <w:rPr>
                <w:rStyle w:val="CommentTok"/>
              </w:rPr>
              <w:t xml:space="preserve">#&gt; 10    10       2    12    25       0</w:t>
            </w:r>
            <w:r>
              <w:br/>
            </w:r>
            <w:r>
              <w:rPr>
                <w:rStyle w:val="CommentTok"/>
              </w:rPr>
              <w:t xml:space="preserve">#&gt; # ℹ 11 more rows</w:t>
            </w:r>
          </w:p>
          <w:bookmarkEnd w:id="110"/>
        </w:tc>
      </w:tr>
    </w:tbl>
    <w:bookmarkEnd w:id="111"/>
    <w:bookmarkStart w:id="112" w:name="data-documentation-for-drug6mp"/>
    <w:p>
      <w:pPr>
        <w:pStyle w:val="Heading3"/>
      </w:pPr>
      <w:r>
        <w:t xml:space="preserve">7.0.3 Data documentation for</w:t>
      </w:r>
      <w:r>
        <w:t xml:space="preserve"> </w:t>
      </w:r>
      <w:r>
        <w:rPr>
          <w:rStyle w:val="VerbatimChar"/>
        </w:rPr>
        <w:t xml:space="preserve">drug6mp</w:t>
      </w:r>
    </w:p>
    <w:p>
      <w:pPr>
        <w:pStyle w:val="SourceCode"/>
      </w:pP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NormalTok"/>
        </w:rPr>
        <w:t xml:space="preserve">?drug6mp</w:t>
      </w:r>
    </w:p>
    <w:bookmarkEnd w:id="112"/>
    <w:bookmarkStart w:id="114" w:name="descriptive-statistics"/>
    <w:p>
      <w:pPr>
        <w:pStyle w:val="Heading3"/>
      </w:pPr>
      <w:r>
        <w:t xml:space="preserve">7.0.4 Descriptive Statistics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drug6mp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Summary statistics for</w:t>
            </w:r>
            <w:r>
              <w:t xml:space="preserve"> </w:t>
            </w:r>
            <w:r>
              <w:rPr>
                <w:rStyle w:val="VerbatimChar"/>
              </w:rPr>
              <w:t xml:space="preserve">drug6mp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(drug6mp)</w:t>
            </w:r>
            <w:r>
              <w:br/>
            </w:r>
            <w:r>
              <w:rPr>
                <w:rStyle w:val="CommentTok"/>
              </w:rPr>
              <w:t xml:space="preserve">#&gt;       pair       remstat           t1              t2          relapse     </w:t>
            </w:r>
            <w:r>
              <w:br/>
            </w:r>
            <w:r>
              <w:rPr>
                <w:rStyle w:val="CommentTok"/>
              </w:rPr>
              <w:t xml:space="preserve">#&gt;  Min.   : 1   Min.   :1.00   Min.   : 1.00   Min.   : 6.0   Min.   :0.000  </w:t>
            </w:r>
            <w:r>
              <w:br/>
            </w:r>
            <w:r>
              <w:rPr>
                <w:rStyle w:val="CommentTok"/>
              </w:rPr>
              <w:t xml:space="preserve">#&gt;  1st Qu.: 6   1st Qu.:2.00   1st Qu.: 4.00   1st Qu.: 9.0   1st Qu.:0.000  </w:t>
            </w:r>
            <w:r>
              <w:br/>
            </w:r>
            <w:r>
              <w:rPr>
                <w:rStyle w:val="CommentTok"/>
              </w:rPr>
              <w:t xml:space="preserve">#&gt;  Median :11   Median :2.00   Median : 8.00   Median :16.0   Median :0.000  </w:t>
            </w:r>
            <w:r>
              <w:br/>
            </w:r>
            <w:r>
              <w:rPr>
                <w:rStyle w:val="CommentTok"/>
              </w:rPr>
              <w:t xml:space="preserve">#&gt;  Mean   :11   Mean   :1.76   Mean   : 8.67   Mean   :17.1   Mean   :0.429  </w:t>
            </w:r>
            <w:r>
              <w:br/>
            </w:r>
            <w:r>
              <w:rPr>
                <w:rStyle w:val="CommentTok"/>
              </w:rPr>
              <w:t xml:space="preserve">#&gt;  3rd Qu.:16   3rd Qu.:2.00   3rd Qu.:12.00   3rd Qu.:23.0   3rd Qu.:1.000  </w:t>
            </w:r>
            <w:r>
              <w:br/>
            </w:r>
            <w:r>
              <w:rPr>
                <w:rStyle w:val="CommentTok"/>
              </w:rPr>
              <w:t xml:space="preserve">#&gt;  Max.   :21   Max.   :2.00   Max.   :23.00   Max.   :35.0   Max.   :1.000</w:t>
            </w:r>
          </w:p>
          <w:bookmarkEnd w:id="113"/>
        </w:tc>
      </w:tr>
    </w:tbl>
    <w:p>
      <w:pPr>
        <w:pStyle w:val="Compact"/>
        <w:numPr>
          <w:ilvl w:val="0"/>
          <w:numId w:val="1012"/>
        </w:numPr>
      </w:pPr>
      <w:r>
        <w:t xml:space="preserve">The average time in each group is not useful. Some of the 6-MP</w:t>
      </w:r>
      <w:r>
        <w:t xml:space="preserve"> </w:t>
      </w:r>
      <w:r>
        <w:t xml:space="preserve">patients have not relapsed at the time recorded, while all of the</w:t>
      </w:r>
      <w:r>
        <w:t xml:space="preserve"> </w:t>
      </w:r>
      <w:r>
        <w:t xml:space="preserve">placebo patients have relapsed.</w:t>
      </w:r>
    </w:p>
    <w:p>
      <w:pPr>
        <w:pStyle w:val="Compact"/>
        <w:numPr>
          <w:ilvl w:val="0"/>
          <w:numId w:val="1012"/>
        </w:numPr>
      </w:pPr>
      <w:r>
        <w:t xml:space="preserve">The median time is not really useful either because so many of the</w:t>
      </w:r>
      <w:r>
        <w:t xml:space="preserve"> </w:t>
      </w:r>
      <w:r>
        <w:t xml:space="preserve">6-MP patients have not relapsed (12/21).</w:t>
      </w:r>
    </w:p>
    <w:p>
      <w:pPr>
        <w:pStyle w:val="Compact"/>
        <w:numPr>
          <w:ilvl w:val="0"/>
          <w:numId w:val="1012"/>
        </w:numPr>
      </w:pPr>
      <w:r>
        <w:t xml:space="preserve">Both are biased down in the 6-MP group. Remember that lower times</w:t>
      </w:r>
      <w:r>
        <w:t xml:space="preserve"> </w:t>
      </w:r>
      <w:r>
        <w:t xml:space="preserve">are worse since they indicate sooner recurrence.</w:t>
      </w:r>
    </w:p>
    <w:bookmarkEnd w:id="114"/>
    <w:bookmarkStart w:id="115" w:name="exponential-model"/>
    <w:p>
      <w:pPr>
        <w:pStyle w:val="Heading3"/>
      </w:pPr>
      <w:r>
        <w:t xml:space="preserve">7.0.5 Exponential model</w:t>
      </w:r>
    </w:p>
    <w:p>
      <w:pPr>
        <w:pStyle w:val="Compact"/>
        <w:numPr>
          <w:ilvl w:val="0"/>
          <w:numId w:val="1013"/>
        </w:numPr>
      </w:pPr>
      <w:r>
        <w:t xml:space="preserve">We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compute the hazard rate, assuming an exponential model:</w:t>
      </w:r>
      <w:r>
        <w:t xml:space="preserve"> </w:t>
      </w:r>
      <w:r>
        <w:t xml:space="preserve">number of relapses divided by the sum of the exit times (</w:t>
      </w:r>
      <w:hyperlink w:anchor="eq-mle-exp">
        <w:r>
          <w:rPr>
            <w:rStyle w:val="Hyperlink"/>
          </w:rPr>
          <w:t xml:space="preserve">Equation 2</w:t>
        </w:r>
      </w:hyperlink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</m:oMath>
      </m:oMathPara>
    </w:p>
    <w:p>
      <w:pPr>
        <w:pStyle w:val="Compact"/>
        <w:numPr>
          <w:ilvl w:val="0"/>
          <w:numId w:val="1014"/>
        </w:numPr>
      </w:pPr>
      <w:r>
        <w:t xml:space="preserve">For the placebo, that is just the reciprocal of the mean time: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placebo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8.666667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0.115385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For the 6-MP group,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359</m:t>
        </m:r>
        <m:r>
          <m:rPr>
            <m:sty m:val="p"/>
          </m:rPr>
          <m:t>=</m:t>
        </m:r>
        <m:r>
          <m:t>0.025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6-MP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359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0.02507</m:t>
              </m:r>
            </m:e>
          </m:eqArr>
        </m:oMath>
      </m:oMathPara>
    </w:p>
    <w:p>
      <w:pPr>
        <w:pStyle w:val="Compact"/>
        <w:numPr>
          <w:ilvl w:val="0"/>
          <w:numId w:val="1016"/>
        </w:numPr>
      </w:pPr>
      <w:r>
        <w:t xml:space="preserve">The estimated hazard in the placebo group is 4.6 times as</w:t>
      </w:r>
      <w:r>
        <w:t xml:space="preserve"> </w:t>
      </w:r>
      <w:r>
        <w:t xml:space="preserve">large as in the 6-MP group (assuming the hazard is constant over time).</w:t>
      </w:r>
    </w:p>
    <w:bookmarkEnd w:id="115"/>
    <w:bookmarkEnd w:id="116"/>
    <w:bookmarkStart w:id="132" w:name="the-kaplan-meier-product-limit-estimator"/>
    <w:p>
      <w:pPr>
        <w:pStyle w:val="Heading1"/>
      </w:pPr>
      <w:r>
        <w:t xml:space="preserve">8. The Kaplan-Meier Product Limit Estimator</w:t>
      </w:r>
    </w:p>
    <w:bookmarkStart w:id="117" w:name="X21b7975cfb32ea0b4e6de319cf2ecd69e4af099"/>
    <w:p>
      <w:pPr>
        <w:pStyle w:val="Heading3"/>
      </w:pPr>
      <w:r>
        <w:t xml:space="preserve">8.0.1 Estimating survival in datasets without censoring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dataset, the estimated survival function for the placebo patients is easy to compute.</w:t>
      </w:r>
      <w:r>
        <w:t xml:space="preserve"> </w:t>
      </w: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months,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patients with times greater than</w:t>
      </w:r>
      <w:r>
        <w:t xml:space="preserve"> </w:t>
      </w:r>
      <m:oMath>
        <m:r>
          <m:t>t</m:t>
        </m:r>
      </m:oMath>
      <w:r>
        <w:t xml:space="preserve">:</w:t>
      </w:r>
    </w:p>
    <w:bookmarkEnd w:id="117"/>
    <w:bookmarkStart w:id="120" w:name="X53e8000e15cd04ef2be0bdc2cde1795ab1fa5f2"/>
    <w:p>
      <w:pPr>
        <w:pStyle w:val="Heading3"/>
      </w:pPr>
      <w:r>
        <w:t xml:space="preserve">8.0.2 Estimating survival in datasets with censoring</w:t>
      </w:r>
    </w:p>
    <w:p>
      <w:pPr>
        <w:numPr>
          <w:ilvl w:val="0"/>
          <w:numId w:val="1017"/>
        </w:numPr>
      </w:pPr>
      <w:r>
        <w:t xml:space="preserve">For the 6-MP patients, we cannot ignore the censored data because we</w:t>
      </w:r>
      <w:r>
        <w:t xml:space="preserve"> </w:t>
      </w:r>
      <w:r>
        <w:t xml:space="preserve">know that the time to relapse is greater than the censoring time.</w:t>
      </w:r>
    </w:p>
    <w:p>
      <w:pPr>
        <w:numPr>
          <w:ilvl w:val="0"/>
          <w:numId w:val="1017"/>
        </w:numPr>
      </w:pPr>
      <w:r>
        <w:t xml:space="preserve">For any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months, we know that 6-MP patients with times</w:t>
      </w:r>
      <w:r>
        <w:t xml:space="preserve"> </w:t>
      </w:r>
      <w:r>
        <w:t xml:space="preserve">greater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not relapsed, and those with relapse time less</w:t>
      </w:r>
      <w:r>
        <w:t xml:space="preserve"> </w:t>
      </w:r>
      <w:r>
        <w:t xml:space="preserve">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relapsed, but we don’t know if patients with censored</w:t>
      </w:r>
      <w:r>
        <w:t xml:space="preserve"> </w:t>
      </w:r>
      <w:r>
        <w:t xml:space="preserve">time less than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relapsed or not.</w:t>
      </w:r>
    </w:p>
    <w:p>
      <w:pPr>
        <w:numPr>
          <w:ilvl w:val="0"/>
          <w:numId w:val="1017"/>
        </w:numPr>
      </w:pPr>
      <w:r>
        <w:t xml:space="preserve">The procedure we usually use is the Kaplan-Meier product-limit</w:t>
      </w:r>
      <w:r>
        <w:t xml:space="preserve"> </w:t>
      </w:r>
      <w:r>
        <w:t xml:space="preserve">estimator of the survival function.</w:t>
      </w:r>
    </w:p>
    <w:p>
      <w:pPr>
        <w:numPr>
          <w:ilvl w:val="0"/>
          <w:numId w:val="1017"/>
        </w:numPr>
      </w:pPr>
      <w:r>
        <w:t xml:space="preserve">The Kaplan-Meier estimator is a step function (like the empirical</w:t>
      </w:r>
      <w:r>
        <w:t xml:space="preserve"> </w:t>
      </w:r>
      <w:r>
        <w:t xml:space="preserve">cdf), which changes value only at the event times, not at the</w:t>
      </w:r>
      <w:r>
        <w:t xml:space="preserve"> </w:t>
      </w:r>
      <w:r>
        <w:t xml:space="preserve">censoring times.</w:t>
      </w:r>
    </w:p>
    <w:p>
      <w:pPr>
        <w:numPr>
          <w:ilvl w:val="0"/>
          <w:numId w:val="1017"/>
        </w:numPr>
      </w:pPr>
      <w:r>
        <w:t xml:space="preserve">At each event time</w:t>
      </w:r>
      <w:r>
        <w:t xml:space="preserve"> </w:t>
      </w:r>
      <m:oMath>
        <m:r>
          <m:t>t</m:t>
        </m:r>
      </m:oMath>
      <w:r>
        <w:t xml:space="preserve">, we compute the at-risk group size</w:t>
      </w:r>
      <w:r>
        <w:t xml:space="preserve"> </w:t>
      </w:r>
      <m:oMath>
        <m:r>
          <m:t>Y</m:t>
        </m:r>
      </m:oMath>
      <w:r>
        <w:t xml:space="preserve">, which</w:t>
      </w:r>
      <w:r>
        <w:t xml:space="preserve"> </w:t>
      </w:r>
      <w:r>
        <w:t xml:space="preserve">is all those observations whose event time or censoring time is at</w:t>
      </w:r>
      <w:r>
        <w:t xml:space="preserve"> </w:t>
      </w:r>
      <w:r>
        <w:t xml:space="preserve">least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the observations have an event time (not a censoring time)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then the group of survivors immediately following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reduced by the fraction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Y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def-KM-estimato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Product-Limit Estimator of Survival Function)</w:t>
            </w:r>
            <w:r>
              <w:t xml:space="preserve"> </w:t>
            </w:r>
            <w:r>
              <w:t xml:space="preserve">If a time-to-event data set contains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(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individuals at risk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Kaplan-Meier Product-Limit Estimator</w:t>
            </w:r>
            <w:r>
              <w:t xml:space="preserve"> </w:t>
            </w:r>
            <w:r>
              <w:t xml:space="preserve">of the survival function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bookmarkEnd w:id="1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thm-KM-est-no-cens"/>
          <w:p>
            <w:pPr>
              <w:pStyle w:val="BodyText"/>
            </w:pPr>
            <w:r>
              <w:rPr>
                <w:b/>
                <w:bCs/>
              </w:rPr>
              <w:t xml:space="preserve">Theorem 8 (Kaplan-Meier Estimate with No Censored Observations)</w:t>
            </w:r>
            <w:r>
              <w:t xml:space="preserve"> </w:t>
            </w:r>
            <w:r>
              <w:t xml:space="preserve">If there are no censored data, and there are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data points, then just</w:t>
            </w:r>
            <w:r>
              <w:t xml:space="preserve"> </w:t>
            </w:r>
            <w:r>
              <w:t xml:space="preserve">after (say) the third event time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d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</m:num>
                          <m:den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usual empirical CDF estimate.</w:t>
            </w:r>
          </w:p>
          <w:bookmarkEnd w:id="119"/>
        </w:tc>
      </w:tr>
    </w:tbl>
    <w:bookmarkEnd w:id="120"/>
    <w:bookmarkStart w:id="125" w:name="kaplan-meier-curve-for-drug6mp-data"/>
    <w:p>
      <w:pPr>
        <w:pStyle w:val="Heading3"/>
      </w:pPr>
      <w:r>
        <w:t xml:space="preserve">8.0.3 Kaplan-Meier curve for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Here is the Kaplan-Meier estimated survival curve for the patients who</w:t>
      </w:r>
      <w:r>
        <w:t xml:space="preserve"> </w:t>
      </w:r>
      <w:r>
        <w:t xml:space="preserve">received 6-MP in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dataset (we will see code to produce</w:t>
      </w:r>
      <w:r>
        <w:t xml:space="preserve"> </w:t>
      </w:r>
      <w:r>
        <w:t xml:space="preserve">figures like this one shortly):</w:t>
      </w:r>
    </w:p>
    <w:p>
      <w:pPr>
        <w:pStyle w:val="SourceCode"/>
      </w:pPr>
      <w:r>
        <w:rPr>
          <w:rStyle w:val="CommentTok"/>
        </w:rPr>
        <w:t xml:space="preserve"># | echo: false</w:t>
      </w:r>
      <w:r>
        <w:br/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(drug6mp)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br/>
      </w:r>
      <w:r>
        <w:rPr>
          <w:rStyle w:val="NormalTok"/>
        </w:rPr>
        <w:t xml:space="preserve">km_model1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drug6mp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relapse))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km_model1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mark.time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diagnosis (months)"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Survival Curve"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KM-mp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KM-mp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Kaplan-Meier Survival Curve for 6-MP Patients</w:t>
            </w:r>
          </w:p>
          <w:bookmarkEnd w:id="124"/>
        </w:tc>
      </w:tr>
    </w:tbl>
    <w:bookmarkEnd w:id="125"/>
    <w:bookmarkStart w:id="131" w:name="kaplan-meier-calculations"/>
    <w:p>
      <w:pPr>
        <w:pStyle w:val="Heading3"/>
      </w:pPr>
      <w:r>
        <w:t xml:space="preserve">8.0.4 Kaplan-Meier calculations</w:t>
      </w:r>
    </w:p>
    <w:p>
      <w:pPr>
        <w:pStyle w:val="FirstParagraph"/>
      </w:pPr>
      <w:r>
        <w:t xml:space="preserve">Let’s compute these estimates and build the chart by hand: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(drug6mp)</w:t>
      </w:r>
      <w:r>
        <w:br/>
      </w:r>
      <w:r>
        <w:br/>
      </w:r>
      <w:r>
        <w:rPr>
          <w:rStyle w:val="NormalTok"/>
        </w:rPr>
        <w:t xml:space="preserve">data_v2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drug6mp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remstat =</w:t>
      </w:r>
      <w:r>
        <w:rPr>
          <w:rStyle w:val="NormalTok"/>
        </w:rPr>
        <w:t xml:space="preserve"> remstat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renaming to "outcome" while relabeling is just a style choice: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relapse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km_table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here we add a start time row, so the graph starts at time 0: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Relapses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Censored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sort in time order: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(t2)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Exiting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Censored,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(Exiting),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Exited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(Exiting)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Study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Exited,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Hazard =</w:t>
      </w:r>
      <w:r>
        <w:rPr>
          <w:rStyle w:val="NormalTok"/>
        </w:rPr>
        <w:t xml:space="preserve"> Relapses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At Risk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Hazard,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Cumulative 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Hazard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cumprod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Factor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(km_table)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"/>
        <w:gridCol w:w="665"/>
        <w:gridCol w:w="665"/>
        <w:gridCol w:w="604"/>
        <w:gridCol w:w="785"/>
        <w:gridCol w:w="544"/>
        <w:gridCol w:w="604"/>
        <w:gridCol w:w="604"/>
        <w:gridCol w:w="725"/>
        <w:gridCol w:w="1209"/>
        <w:gridCol w:w="12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Relapses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Censored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Study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Exited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Cumulative Hazard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KM Survival Curve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0.4482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0" w:name="summary"/>
    <w:p>
      <w:pPr>
        <w:pStyle w:val="Heading4"/>
      </w:pPr>
      <w:r>
        <w:t xml:space="preserve">Summary</w:t>
      </w:r>
    </w:p>
    <w:p>
      <w:pPr>
        <w:pStyle w:val="FirstParagraph"/>
      </w:pPr>
      <w:r>
        <w:t xml:space="preserve">For the 6-MP patients at time 6 months, there are 21 patients at risk.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there are 3 relapses and 1 censored observations.</w:t>
      </w:r>
    </w:p>
    <w:p>
      <w:pPr>
        <w:pStyle w:val="BodyText"/>
      </w:pPr>
      <w:r>
        <w:t xml:space="preserve">The Kaplan-Meier factor is</w:t>
      </w:r>
      <w:r>
        <w:t xml:space="preserve"> </w:t>
      </w:r>
      <m:oMath>
        <m:r>
          <m:rPr>
            <m:sty m:val="p"/>
          </m:rPr>
          <m:t>(</m:t>
        </m:r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t>0.857</m:t>
        </m:r>
      </m:oMath>
      <w:r>
        <w:t xml:space="preserve">. The number at risk for</w:t>
      </w:r>
      <w:r>
        <w:t xml:space="preserve"> </w:t>
      </w:r>
      <w:r>
        <w:t xml:space="preserve">the next time (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) is</w:t>
      </w:r>
      <w:r>
        <w:t xml:space="preserve"> </w:t>
      </w:r>
      <m:oMath>
        <m:r>
          <m:t>21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17</m:t>
        </m:r>
      </m:oMath>
      <w:r>
        <w:t xml:space="preserve">.</w:t>
      </w:r>
    </w:p>
    <w:p>
      <w:pPr>
        <w:pStyle w:val="BodyText"/>
      </w:pPr>
      <w:r>
        <w:t xml:space="preserve">At time 7 months, there are 17 patients at risk.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there is 1</w:t>
      </w:r>
      <w:r>
        <w:t xml:space="preserve"> </w:t>
      </w:r>
      <w:r>
        <w:t xml:space="preserve">relapse and 0 censored observations. The Kaplan-Meier factor is</w:t>
      </w:r>
      <w:r>
        <w:t xml:space="preserve"> </w:t>
      </w:r>
      <m:oMath>
        <m:r>
          <m:rPr>
            <m:sty m:val="p"/>
          </m:rPr>
          <m:t>(</m:t>
        </m:r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17</m:t>
        </m:r>
        <m:r>
          <m:rPr>
            <m:sty m:val="p"/>
          </m:rPr>
          <m:t>=</m:t>
        </m:r>
        <m:r>
          <m:t>0.941</m:t>
        </m:r>
      </m:oMath>
      <w:r>
        <w:t xml:space="preserve">. The Kaplan Meier estimate is</w:t>
      </w:r>
      <w:r>
        <w:t xml:space="preserve"> </w:t>
      </w:r>
      <m:oMath>
        <m:r>
          <m:t>0.857</m:t>
        </m:r>
        <m:r>
          <m:rPr>
            <m:sty m:val="p"/>
          </m:rPr>
          <m:t>×</m:t>
        </m:r>
        <m:r>
          <m:t>0.941</m:t>
        </m:r>
        <m:r>
          <m:rPr>
            <m:sty m:val="p"/>
          </m:rPr>
          <m:t>=</m:t>
        </m:r>
        <m:r>
          <m:t>0.807</m:t>
        </m:r>
      </m:oMath>
      <w:r>
        <w:t xml:space="preserve">. The number at risk for the next time (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m:oMath>
        <m:r>
          <m:t>17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Now, let’s graph this estimated survival curve using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km_table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KM Survival Curve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km_table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(Censored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diagnosis (months)"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"KM Survival Curve"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km-by-han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km-by-hand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KM curve for 6MP patients, calculated by hand</w:t>
            </w:r>
          </w:p>
          <w:bookmarkEnd w:id="129"/>
        </w:tc>
      </w:tr>
    </w:tbl>
    <w:bookmarkEnd w:id="130"/>
    <w:bookmarkEnd w:id="131"/>
    <w:bookmarkEnd w:id="132"/>
    <w:bookmarkStart w:id="167" w:name="using-the-survival-package-in-r"/>
    <w:p>
      <w:pPr>
        <w:pStyle w:val="Heading1"/>
      </w:pPr>
      <w:r>
        <w:t xml:space="preserve">9. Using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in R</w:t>
      </w:r>
    </w:p>
    <w:p>
      <w:pPr>
        <w:pStyle w:val="FirstParagraph"/>
      </w:pPr>
      <w:r>
        <w:t xml:space="preserve">We don’t have to do these calculations by hand every time;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and several others have functions available to</w:t>
      </w:r>
      <w:r>
        <w:t xml:space="preserve"> </w:t>
      </w:r>
      <w:r>
        <w:t xml:space="preserve">automate many of these tasks (full list:</w:t>
      </w:r>
      <w:r>
        <w:t xml:space="preserve"> </w:t>
      </w:r>
      <w:hyperlink r:id="rId133">
        <w:r>
          <w:rPr>
            <w:rStyle w:val="Hyperlink"/>
          </w:rPr>
          <w:t xml:space="preserve">https://cran.r-project.org/web/views/Survival.html</w:t>
        </w:r>
      </w:hyperlink>
      <w:r>
        <w:t xml:space="preserve">).</w:t>
      </w:r>
    </w:p>
    <w:bookmarkStart w:id="135" w:name="the-surv-function"/>
    <w:p>
      <w:pPr>
        <w:pStyle w:val="Heading3"/>
      </w:pPr>
      <w:r>
        <w:t xml:space="preserve">9.0.1 The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To use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package, the first step is telling R how to</w:t>
      </w:r>
      <w:r>
        <w:t xml:space="preserve"> </w:t>
      </w:r>
      <w:r>
        <w:t xml:space="preserve">combine the exit time and exit reason (censoring versus event) columns.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function accomplishes this task.</w:t>
      </w:r>
    </w:p>
    <w:bookmarkStart w:id="134" w:name="example-surv-with-drug6mp-data"/>
    <w:p>
      <w:pPr>
        <w:pStyle w:val="Heading4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data_v3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(data_v3)</w:t>
      </w:r>
      <w:r>
        <w:br/>
      </w:r>
      <w:r>
        <w:rPr>
          <w:rStyle w:val="CommentTok"/>
        </w:rPr>
        <w:t xml:space="preserve">#&gt; # A tibble: 21 × 7</w:t>
      </w:r>
      <w:r>
        <w:br/>
      </w:r>
      <w:r>
        <w:rPr>
          <w:rStyle w:val="CommentTok"/>
        </w:rPr>
        <w:t xml:space="preserve">#&gt;     pair remstat     t1    t2 relapse outcome   surv2</w:t>
      </w:r>
      <w:r>
        <w:br/>
      </w:r>
      <w:r>
        <w:rPr>
          <w:rStyle w:val="CommentTok"/>
        </w:rPr>
        <w:t xml:space="preserve">#&gt;    &lt;int&gt; &lt;chr&gt;    &lt;int&gt; &lt;int&gt;   &lt;int&gt; &lt;chr&gt;    &lt;Surv&gt;</w:t>
      </w:r>
      <w:r>
        <w:br/>
      </w:r>
      <w:r>
        <w:rPr>
          <w:rStyle w:val="CommentTok"/>
        </w:rPr>
        <w:t xml:space="preserve">#&gt;  1     1 partial      1    10       1 relapsed    10 </w:t>
      </w:r>
      <w:r>
        <w:br/>
      </w:r>
      <w:r>
        <w:rPr>
          <w:rStyle w:val="CommentTok"/>
        </w:rPr>
        <w:t xml:space="preserve">#&gt;  2     2 complete    22     7       1 relapsed     7 </w:t>
      </w:r>
      <w:r>
        <w:br/>
      </w:r>
      <w:r>
        <w:rPr>
          <w:rStyle w:val="CommentTok"/>
        </w:rPr>
        <w:t xml:space="preserve">#&gt;  3     3 complete     3    32       0 censored    32+</w:t>
      </w:r>
      <w:r>
        <w:br/>
      </w:r>
      <w:r>
        <w:rPr>
          <w:rStyle w:val="CommentTok"/>
        </w:rPr>
        <w:t xml:space="preserve">#&gt;  4     4 complete    12    23       1 relapsed    23 </w:t>
      </w:r>
      <w:r>
        <w:br/>
      </w:r>
      <w:r>
        <w:rPr>
          <w:rStyle w:val="CommentTok"/>
        </w:rPr>
        <w:t xml:space="preserve">#&gt;  5     5 complete     8    22       1 relapsed    22 </w:t>
      </w:r>
      <w:r>
        <w:br/>
      </w:r>
      <w:r>
        <w:rPr>
          <w:rStyle w:val="CommentTok"/>
        </w:rPr>
        <w:t xml:space="preserve">#&gt;  6     6 partial     17     6       1 relapsed     6 </w:t>
      </w:r>
      <w:r>
        <w:br/>
      </w:r>
      <w:r>
        <w:rPr>
          <w:rStyle w:val="CommentTok"/>
        </w:rPr>
        <w:t xml:space="preserve">#&gt;  7     7 complete     2    16       1 relapsed    16 </w:t>
      </w:r>
      <w:r>
        <w:br/>
      </w:r>
      <w:r>
        <w:rPr>
          <w:rStyle w:val="CommentTok"/>
        </w:rPr>
        <w:t xml:space="preserve">#&gt;  8     8 complete    11    34       0 censored    34+</w:t>
      </w:r>
      <w:r>
        <w:br/>
      </w:r>
      <w:r>
        <w:rPr>
          <w:rStyle w:val="CommentTok"/>
        </w:rPr>
        <w:t xml:space="preserve">#&gt;  9     9 complete     8    32       0 censored    32+</w:t>
      </w:r>
      <w:r>
        <w:br/>
      </w:r>
      <w:r>
        <w:rPr>
          <w:rStyle w:val="CommentTok"/>
        </w:rPr>
        <w:t xml:space="preserve">#&gt; 10    10 complete    12    25       0 censored    25+</w:t>
      </w:r>
      <w:r>
        <w:br/>
      </w:r>
      <w:r>
        <w:rPr>
          <w:rStyle w:val="CommentTok"/>
        </w:rPr>
        <w:t xml:space="preserve">#&gt; # ℹ 11 more rows</w:t>
      </w:r>
    </w:p>
    <w:p>
      <w:pPr>
        <w:pStyle w:val="FirstParagraph"/>
      </w:pPr>
      <w:r>
        <w:t xml:space="preserve">The output of</w:t>
      </w:r>
      <w:r>
        <w:t xml:space="preserve"> </w:t>
      </w:r>
      <w:r>
        <w:rPr>
          <w:rStyle w:val="VerbatimChar"/>
        </w:rPr>
        <w:t xml:space="preserve">Surv()</w:t>
      </w:r>
      <w:r>
        <w:t xml:space="preserve"> </w:t>
      </w:r>
      <w:r>
        <w:t xml:space="preserve">is a vector of objects with class</w:t>
      </w:r>
      <w:r>
        <w:t xml:space="preserve"> </w:t>
      </w:r>
      <w:r>
        <w:rPr>
          <w:rStyle w:val="VerbatimChar"/>
        </w:rPr>
        <w:t xml:space="preserve">Surv</w:t>
      </w:r>
      <w:r>
        <w:t xml:space="preserve">. When we</w:t>
      </w:r>
      <w:r>
        <w:t xml:space="preserve"> </w:t>
      </w:r>
      <w:r>
        <w:t xml:space="preserve">print this vector:</w:t>
      </w:r>
    </w:p>
    <w:p>
      <w:pPr>
        <w:numPr>
          <w:ilvl w:val="0"/>
          <w:numId w:val="1018"/>
        </w:numPr>
      </w:pPr>
      <w:r>
        <w:t xml:space="preserve">observations where the event was observed are printed as the event</w:t>
      </w:r>
      <w:r>
        <w:t xml:space="preserve"> </w:t>
      </w:r>
      <w:r>
        <w:t xml:space="preserve">time (for example,</w:t>
      </w:r>
      <w:r>
        <w:t xml:space="preserve"> </w:t>
      </w:r>
      <w:r>
        <w:rPr>
          <w:rStyle w:val="VerbatimChar"/>
        </w:rPr>
        <w:t xml:space="preserve">surv2 = 10</w:t>
      </w:r>
      <w:r>
        <w:t xml:space="preserve"> </w:t>
      </w:r>
      <w:r>
        <w:t xml:space="preserve">on line 1)</w:t>
      </w:r>
    </w:p>
    <w:p>
      <w:pPr>
        <w:numPr>
          <w:ilvl w:val="0"/>
          <w:numId w:val="1018"/>
        </w:numPr>
      </w:pPr>
      <w:r>
        <w:t xml:space="preserve">observations where the event was right-censored are printed as the</w:t>
      </w:r>
      <w:r>
        <w:t xml:space="preserve"> </w:t>
      </w:r>
      <w:r>
        <w:t xml:space="preserve">censoring time with a plus sign (</w:t>
      </w:r>
      <w:r>
        <w:rPr>
          <w:rStyle w:val="VerbatimChar"/>
        </w:rPr>
        <w:t xml:space="preserve">+</w:t>
      </w:r>
      <w:r>
        <w:t xml:space="preserve">; for example,</w:t>
      </w:r>
      <w:r>
        <w:t xml:space="preserve"> </w:t>
      </w:r>
      <w:r>
        <w:rPr>
          <w:rStyle w:val="VerbatimChar"/>
        </w:rPr>
        <w:t xml:space="preserve">surv2 = 32+</w:t>
      </w:r>
      <w:r>
        <w:t xml:space="preserve"> </w:t>
      </w:r>
      <w:r>
        <w:t xml:space="preserve">on</w:t>
      </w:r>
      <w:r>
        <w:t xml:space="preserve"> </w:t>
      </w:r>
      <w:r>
        <w:t xml:space="preserve">line 3).</w:t>
      </w:r>
    </w:p>
    <w:bookmarkEnd w:id="134"/>
    <w:bookmarkEnd w:id="135"/>
    <w:bookmarkStart w:id="139" w:name="the-survfit-function"/>
    <w:p>
      <w:pPr>
        <w:pStyle w:val="Heading3"/>
      </w:pPr>
      <w:r>
        <w:t xml:space="preserve">9.0.2 The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Once we have constructed our</w:t>
      </w:r>
      <w:r>
        <w:t xml:space="preserve"> </w:t>
      </w:r>
      <w:r>
        <w:rPr>
          <w:rStyle w:val="VerbatimChar"/>
        </w:rPr>
        <w:t xml:space="preserve">Surv</w:t>
      </w:r>
      <w:r>
        <w:t xml:space="preserve"> </w:t>
      </w:r>
      <w:r>
        <w:t xml:space="preserve">variable, we can calculate the</w:t>
      </w:r>
      <w:r>
        <w:t xml:space="preserve"> </w:t>
      </w:r>
      <w:r>
        <w:t xml:space="preserve">Kaplan-Meier estimate of the survival curve using the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function.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documentation for</w:t>
            </w:r>
            <w:r>
              <w:t xml:space="preserve"> </w:t>
            </w:r>
            <w:r>
              <w:rPr>
                <w:rStyle w:val="VerbatimChar"/>
              </w:rPr>
              <w:t xml:space="preserve">?survfit</w:t>
            </w:r>
            <w:r>
              <w:t xml:space="preserve"> </w:t>
            </w:r>
            <w:r>
              <w:t xml:space="preserve">isn’t too helpful; the</w:t>
            </w:r>
            <w:r>
              <w:t xml:space="preserve"> </w:t>
            </w:r>
            <w:r>
              <w:rPr>
                <w:rStyle w:val="VerbatimChar"/>
              </w:rPr>
              <w:t xml:space="preserve">survfit.formula</w:t>
            </w:r>
            <w:r>
              <w:t xml:space="preserve"> </w:t>
            </w:r>
            <w:r>
              <w:t xml:space="preserve">documentation is better.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38" w:name="example-survfit-with-drug6mp-data"/>
    <w:p>
      <w:pPr>
        <w:pStyle w:val="Heading4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Here we use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to create a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object, which contains the</w:t>
      </w:r>
      <w:r>
        <w:t xml:space="preserve"> </w:t>
      </w:r>
      <w:r>
        <w:t xml:space="preserve">Kaplan-Meier estimate: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data_v3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print.survfit()</w:t>
      </w:r>
      <w:r>
        <w:t xml:space="preserve"> </w:t>
      </w:r>
      <w:r>
        <w:t xml:space="preserve">just gives some summary statistics: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(km_model)</w:t>
      </w:r>
      <w:r>
        <w:br/>
      </w:r>
      <w:r>
        <w:rPr>
          <w:rStyle w:val="CommentTok"/>
        </w:rPr>
        <w:t xml:space="preserve">#&gt; Call: survfit(formula = surv2 ~ 1, data = data_v3)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n events median 0.95LCL 0.95UCL</w:t>
      </w:r>
      <w:r>
        <w:br/>
      </w:r>
      <w:r>
        <w:rPr>
          <w:rStyle w:val="CommentTok"/>
        </w:rPr>
        <w:t xml:space="preserve">#&gt; [1,] 21      9     23      16      NA</w:t>
      </w:r>
    </w:p>
    <w:p>
      <w:pPr>
        <w:pStyle w:val="FirstParagraph"/>
      </w:pPr>
      <w:r>
        <w:rPr>
          <w:rStyle w:val="VerbatimChar"/>
        </w:rPr>
        <w:t xml:space="preserve">summary.survfit()</w:t>
      </w:r>
      <w:r>
        <w:t xml:space="preserve"> </w:t>
      </w:r>
      <w:r>
        <w:t xml:space="preserve">shows us the underlying Kaplan-Meier table: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(km_model)</w:t>
      </w:r>
      <w:r>
        <w:br/>
      </w:r>
      <w:r>
        <w:rPr>
          <w:rStyle w:val="CommentTok"/>
        </w:rPr>
        <w:t xml:space="preserve">#&gt; Call: survfit(formula = surv2 ~ 1, data = data_v3)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 7     17       1    0.807  0.0869        0.653        0.996</w:t>
      </w:r>
      <w:r>
        <w:br/>
      </w:r>
      <w:r>
        <w:rPr>
          <w:rStyle w:val="CommentTok"/>
        </w:rPr>
        <w:t xml:space="preserve">#&gt;    10     15       1    0.753  0.0963        0.586        0.968</w:t>
      </w:r>
      <w:r>
        <w:br/>
      </w:r>
      <w:r>
        <w:rPr>
          <w:rStyle w:val="CommentTok"/>
        </w:rPr>
        <w:t xml:space="preserve">#&gt;    13     12       1    0.690  0.1068        0.510        0.935</w:t>
      </w:r>
      <w:r>
        <w:br/>
      </w:r>
      <w:r>
        <w:rPr>
          <w:rStyle w:val="CommentTok"/>
        </w:rPr>
        <w:t xml:space="preserve">#&gt;    16     11       1    0.627  0.1141        0.439        0.896</w:t>
      </w:r>
      <w:r>
        <w:br/>
      </w:r>
      <w:r>
        <w:rPr>
          <w:rStyle w:val="CommentTok"/>
        </w:rPr>
        <w:t xml:space="preserve">#&gt;    22      7       1    0.538  0.1282        0.337        0.858</w:t>
      </w:r>
      <w:r>
        <w:br/>
      </w:r>
      <w:r>
        <w:rPr>
          <w:rStyle w:val="CommentTok"/>
        </w:rPr>
        <w:t xml:space="preserve">#&gt;    23      6       1    0.448  0.1346        0.249        0.807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specify which time points we want using the</w:t>
      </w:r>
      <w:r>
        <w:t xml:space="preserve"> </w:t>
      </w:r>
      <w:r>
        <w:rPr>
          <w:rStyle w:val="VerbatimChar"/>
        </w:rPr>
        <w:t xml:space="preserve">times</w:t>
      </w:r>
      <w:r>
        <w:t xml:space="preserve"> </w:t>
      </w:r>
      <w:r>
        <w:t xml:space="preserve">argument: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km_model,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data_v3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Call: survfit(formula = surv2 ~ 1, data = data_v3)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0     21       0    1.000  0.0000        1.000        1.000</w:t>
      </w:r>
      <w:r>
        <w:br/>
      </w:r>
      <w:r>
        <w:rPr>
          <w:rStyle w:val="CommentTok"/>
        </w:rPr>
        <w:t xml:space="preserve">#&gt;    10     15       1    0.753  0.0963        0.586        0.968</w:t>
      </w:r>
      <w:r>
        <w:br/>
      </w:r>
      <w:r>
        <w:rPr>
          <w:rStyle w:val="CommentTok"/>
        </w:rPr>
        <w:t xml:space="preserve">#&gt;     7     17       1    0.807  0.0869        0.653        0.996</w:t>
      </w:r>
      <w:r>
        <w:br/>
      </w:r>
      <w:r>
        <w:rPr>
          <w:rStyle w:val="CommentTok"/>
        </w:rPr>
        <w:t xml:space="preserve">#&gt;    32      4       0    0.448  0.1346        0.249        0.807</w:t>
      </w:r>
      <w:r>
        <w:br/>
      </w:r>
      <w:r>
        <w:rPr>
          <w:rStyle w:val="CommentTok"/>
        </w:rPr>
        <w:t xml:space="preserve">#&gt;    23      6       1    0.448  0.1346        0.249        0.807</w:t>
      </w:r>
      <w:r>
        <w:br/>
      </w:r>
      <w:r>
        <w:rPr>
          <w:rStyle w:val="CommentTok"/>
        </w:rPr>
        <w:t xml:space="preserve">#&gt;    22      7       1    0.538  0.1282        0.337        0.858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16     11       1    0.627  0.1141        0.439        0.896</w:t>
      </w:r>
      <w:r>
        <w:br/>
      </w:r>
      <w:r>
        <w:rPr>
          <w:rStyle w:val="CommentTok"/>
        </w:rPr>
        <w:t xml:space="preserve">#&gt;    34      2       0    0.448  0.1346        0.249        0.807</w:t>
      </w:r>
      <w:r>
        <w:br/>
      </w:r>
      <w:r>
        <w:rPr>
          <w:rStyle w:val="CommentTok"/>
        </w:rPr>
        <w:t xml:space="preserve">#&gt;    32      4       0    0.448  0.1346        0.249        0.807</w:t>
      </w:r>
      <w:r>
        <w:br/>
      </w:r>
      <w:r>
        <w:rPr>
          <w:rStyle w:val="CommentTok"/>
        </w:rPr>
        <w:t xml:space="preserve">#&gt;    25      5       0    0.448  0.1346        0.249        0.807</w:t>
      </w:r>
      <w:r>
        <w:br/>
      </w:r>
      <w:r>
        <w:rPr>
          <w:rStyle w:val="CommentTok"/>
        </w:rPr>
        <w:t xml:space="preserve">#&gt;    11     13       0    0.753  0.0963        0.586        0.968</w:t>
      </w:r>
      <w:r>
        <w:br/>
      </w:r>
      <w:r>
        <w:rPr>
          <w:rStyle w:val="CommentTok"/>
        </w:rPr>
        <w:t xml:space="preserve">#&gt;    20      8       0    0.627  0.1141        0.439        0.896</w:t>
      </w:r>
      <w:r>
        <w:br/>
      </w:r>
      <w:r>
        <w:rPr>
          <w:rStyle w:val="CommentTok"/>
        </w:rPr>
        <w:t xml:space="preserve">#&gt;    19      9       0    0.627  0.1141        0.439        0.896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17     10       0    0.627  0.1141        0.439        0.896</w:t>
      </w:r>
      <w:r>
        <w:br/>
      </w:r>
      <w:r>
        <w:rPr>
          <w:rStyle w:val="CommentTok"/>
        </w:rPr>
        <w:t xml:space="preserve">#&gt;    35      1       0    0.448  0.1346        0.249        0.807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13     12       1    0.690  0.1068        0.510        0.935</w:t>
      </w:r>
      <w:r>
        <w:br/>
      </w:r>
      <w:r>
        <w:rPr>
          <w:rStyle w:val="CommentTok"/>
        </w:rPr>
        <w:t xml:space="preserve">#&gt;     9     16       0    0.807  0.0869        0.653        0.996</w:t>
      </w:r>
      <w:r>
        <w:br/>
      </w:r>
      <w:r>
        <w:rPr>
          <w:rStyle w:val="CommentTok"/>
        </w:rPr>
        <w:t xml:space="preserve">#&gt;     6     21       3    0.857  0.0764        0.720        1.000</w:t>
      </w:r>
      <w:r>
        <w:br/>
      </w:r>
      <w:r>
        <w:rPr>
          <w:rStyle w:val="CommentTok"/>
        </w:rPr>
        <w:t xml:space="preserve">#&gt;    10     15       1    0.753  0.0963        0.586        0.968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?summary.survfit</w:t>
      </w:r>
    </w:p>
    <w:bookmarkEnd w:id="138"/>
    <w:bookmarkEnd w:id="139"/>
    <w:bookmarkStart w:id="144" w:name="plotting-estimated-survival-functions"/>
    <w:p>
      <w:pPr>
        <w:pStyle w:val="Heading3"/>
      </w:pPr>
      <w:r>
        <w:t xml:space="preserve">9.0.3 Plotting estimated survival functions</w:t>
      </w:r>
    </w:p>
    <w:p>
      <w:pPr>
        <w:pStyle w:val="FirstParagraph"/>
      </w:pPr>
      <w:r>
        <w:t xml:space="preserve">We can plot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ggsurvplot()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(km_model)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Survival Curve for 6-MP Patients" title="" id="141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13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Survival Curve for 6-MP Patients</w:t>
      </w:r>
    </w:p>
    <w:p>
      <w:r>
        <w:pict>
          <v:rect style="width:0;height:1.5pt" o:hralign="center" o:hrstd="t" o:hr="t"/>
        </w:pict>
      </w:r>
    </w:p>
    <w:bookmarkStart w:id="143" w:name="quantiles-of-survival-curve"/>
    <w:p>
      <w:pPr>
        <w:pStyle w:val="Heading4"/>
      </w:pPr>
      <w:r>
        <w:t xml:space="preserve">quantiles of survival curve</w:t>
      </w:r>
    </w:p>
    <w:p>
      <w:pPr>
        <w:pStyle w:val="FirstParagraph"/>
      </w:pPr>
      <w:r>
        <w:t xml:space="preserve">We can extract quantiles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(p,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    p quantile lower upper</w:t>
      </w:r>
      <w:r>
        <w:br/>
      </w:r>
      <w:r>
        <w:rPr>
          <w:rStyle w:val="CommentTok"/>
        </w:rPr>
        <w:t xml:space="preserve">#&gt;   &lt;dbl&gt;    &lt;dbl&gt; &lt;dbl&gt; &lt;dbl&gt;</w:t>
      </w:r>
      <w:r>
        <w:br/>
      </w:r>
      <w:r>
        <w:rPr>
          <w:rStyle w:val="CommentTok"/>
        </w:rPr>
        <w:t xml:space="preserve">#&gt; 1  0.25       13     6    NA</w:t>
      </w:r>
      <w:r>
        <w:br/>
      </w:r>
      <w:r>
        <w:rPr>
          <w:rStyle w:val="CommentTok"/>
        </w:rPr>
        <w:t xml:space="preserve">#&gt; 2  0.5        23    16    NA</w:t>
      </w:r>
    </w:p>
    <w:bookmarkEnd w:id="143"/>
    <w:bookmarkEnd w:id="144"/>
    <w:bookmarkStart w:id="166" w:name="X1375a1a0e7c2df123a622f39b2f4a8c0bca11a4"/>
    <w:p>
      <w:pPr>
        <w:pStyle w:val="Heading2"/>
      </w:pPr>
      <w:r>
        <w:t xml:space="preserve">9.1 R Packages Ecosystem for Survival Analysis</w:t>
      </w:r>
    </w:p>
    <w:p>
      <w:pPr>
        <w:pStyle w:val="FirstParagraph"/>
      </w:pPr>
      <w:r>
        <w:t xml:space="preserve">R provides a rich ecosystem of packages for survival analysis,</w:t>
      </w:r>
      <w:r>
        <w:t xml:space="preserve"> </w:t>
      </w:r>
      <w:r>
        <w:t xml:space="preserve">ranging from core functionality to specialized visualization tools and advanced modeling capabilities.</w:t>
      </w:r>
    </w:p>
    <w:bookmarkStart w:id="154" w:name="visualization-packages"/>
    <w:p>
      <w:pPr>
        <w:pStyle w:val="Heading3"/>
      </w:pPr>
      <w:r>
        <w:t xml:space="preserve">9.1.1 Visualization Packages</w:t>
      </w:r>
    </w:p>
    <w:bookmarkStart w:id="149" w:name="ggsurvfit"/>
    <w:p>
      <w:pPr>
        <w:pStyle w:val="Heading4"/>
      </w:pPr>
      <w:r>
        <w:t xml:space="preserve">ggsurvfit</w:t>
      </w:r>
    </w:p>
    <w:p>
      <w:pPr>
        <w:pStyle w:val="FirstParagraph"/>
      </w:pPr>
      <w:hyperlink r:id="rId145">
        <w:r>
          <w:rPr>
            <w:rStyle w:val="VerbatimChar"/>
            <w:b/>
            <w:bCs/>
          </w:rPr>
          <w:t xml:space="preserve">ggsurvfit</w:t>
        </w:r>
      </w:hyperlink>
      <w:r>
        <w:t xml:space="preserve"> </w:t>
      </w:r>
      <w:r>
        <w:t xml:space="preserve">is a modern package for creating publication-ready survival plots using ggplot2.</w:t>
      </w:r>
    </w:p>
    <w:p>
      <w:pPr>
        <w:pStyle w:val="Compact"/>
        <w:numPr>
          <w:ilvl w:val="0"/>
          <w:numId w:val="1019"/>
        </w:numPr>
      </w:pPr>
      <w:r>
        <w:t xml:space="preserve">Developed by</w:t>
      </w:r>
      <w:r>
        <w:t xml:space="preserve"> </w:t>
      </w:r>
      <w:hyperlink r:id="rId146">
        <w:r>
          <w:rPr>
            <w:rStyle w:val="Hyperlink"/>
          </w:rPr>
          <w:t xml:space="preserve">Daniel D. Sjoberg</w:t>
        </w:r>
      </w:hyperlink>
      <w:r>
        <w:t xml:space="preserve"> </w:t>
      </w:r>
      <w:r>
        <w:t xml:space="preserve">and collaborators</w:t>
      </w:r>
    </w:p>
    <w:p>
      <w:pPr>
        <w:pStyle w:val="Compact"/>
        <w:numPr>
          <w:ilvl w:val="0"/>
          <w:numId w:val="1019"/>
        </w:numPr>
      </w:pPr>
      <w:r>
        <w:t xml:space="preserve">Seamlessly integrates with ggplot2,</w:t>
      </w:r>
      <w:r>
        <w:t xml:space="preserve"> </w:t>
      </w:r>
      <w:r>
        <w:t xml:space="preserve">allowing full customization using familiar ggplot2 syntax</w:t>
      </w:r>
    </w:p>
    <w:p>
      <w:pPr>
        <w:pStyle w:val="Compact"/>
        <w:numPr>
          <w:ilvl w:val="0"/>
          <w:numId w:val="1019"/>
        </w:numPr>
      </w:pPr>
      <w:r>
        <w:t xml:space="preserve">Key features:</w:t>
      </w:r>
    </w:p>
    <w:p>
      <w:pPr>
        <w:pStyle w:val="Compact"/>
        <w:numPr>
          <w:ilvl w:val="1"/>
          <w:numId w:val="1020"/>
        </w:numPr>
      </w:pPr>
      <w:r>
        <w:t xml:space="preserve">Create Kaplan-Meier plots with</w:t>
      </w:r>
      <w:r>
        <w:t xml:space="preserve"> </w:t>
      </w:r>
      <w:r>
        <w:rPr>
          <w:rStyle w:val="VerbatimChar"/>
        </w:rPr>
        <w:t xml:space="preserve">ggsurvfit()</w:t>
      </w:r>
    </w:p>
    <w:p>
      <w:pPr>
        <w:pStyle w:val="Compact"/>
        <w:numPr>
          <w:ilvl w:val="1"/>
          <w:numId w:val="1020"/>
        </w:numPr>
      </w:pPr>
      <w:r>
        <w:t xml:space="preserve">Add confidence intervals with</w:t>
      </w:r>
      <w:r>
        <w:t xml:space="preserve"> </w:t>
      </w:r>
      <w:r>
        <w:rPr>
          <w:rStyle w:val="VerbatimChar"/>
        </w:rPr>
        <w:t xml:space="preserve">add_confidence_interval()</w:t>
      </w:r>
    </w:p>
    <w:p>
      <w:pPr>
        <w:pStyle w:val="Compact"/>
        <w:numPr>
          <w:ilvl w:val="1"/>
          <w:numId w:val="1020"/>
        </w:numPr>
      </w:pPr>
      <w:r>
        <w:t xml:space="preserve">Add risk tables with</w:t>
      </w:r>
      <w:r>
        <w:t xml:space="preserve"> </w:t>
      </w:r>
      <w:r>
        <w:rPr>
          <w:rStyle w:val="VerbatimChar"/>
        </w:rPr>
        <w:t xml:space="preserve">add_risktable()</w:t>
      </w:r>
    </w:p>
    <w:p>
      <w:pPr>
        <w:pStyle w:val="Compact"/>
        <w:numPr>
          <w:ilvl w:val="1"/>
          <w:numId w:val="1020"/>
        </w:numPr>
      </w:pPr>
      <w:r>
        <w:t xml:space="preserve">Add quantile annotations with</w:t>
      </w:r>
      <w:r>
        <w:t xml:space="preserve"> </w:t>
      </w:r>
      <w:r>
        <w:rPr>
          <w:rStyle w:val="VerbatimChar"/>
        </w:rPr>
        <w:t xml:space="preserve">add_quantile()</w:t>
      </w:r>
    </w:p>
    <w:p>
      <w:pPr>
        <w:pStyle w:val="Compact"/>
        <w:numPr>
          <w:ilvl w:val="1"/>
          <w:numId w:val="1020"/>
        </w:numPr>
      </w:pPr>
      <w:r>
        <w:t xml:space="preserve">Support for competing risks with</w:t>
      </w:r>
      <w:r>
        <w:t xml:space="preserve"> </w:t>
      </w:r>
      <w:r>
        <w:rPr>
          <w:rStyle w:val="VerbatimChar"/>
        </w:rPr>
        <w:t xml:space="preserve">ggcuminc()</w:t>
      </w:r>
    </w:p>
    <w:p>
      <w:pPr>
        <w:pStyle w:val="Compact"/>
        <w:numPr>
          <w:ilvl w:val="0"/>
          <w:numId w:val="1019"/>
        </w:numPr>
      </w:pPr>
      <w:r>
        <w:t xml:space="preserve">Produces publication-ready legends without showing raw variable names</w:t>
      </w:r>
    </w:p>
    <w:p>
      <w:pPr>
        <w:pStyle w:val="Compact"/>
        <w:numPr>
          <w:ilvl w:val="0"/>
          <w:numId w:val="1019"/>
        </w:numPr>
      </w:pPr>
      <w:r>
        <w:t xml:space="preserve">All plot elements are native ggplot2 layers,</w:t>
      </w:r>
      <w:r>
        <w:t xml:space="preserve"> </w:t>
      </w:r>
      <w:r>
        <w:t xml:space="preserve">making customization straightforward</w:t>
      </w:r>
    </w:p>
    <w:p>
      <w:pPr>
        <w:pStyle w:val="Compact"/>
        <w:numPr>
          <w:ilvl w:val="0"/>
          <w:numId w:val="1019"/>
        </w:numPr>
      </w:pPr>
      <w:r>
        <w:t xml:space="preserve">Available on</w:t>
      </w:r>
      <w:r>
        <w:t xml:space="preserve"> </w:t>
      </w:r>
      <w:hyperlink r:id="rId147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GitHub</w:t>
        </w:r>
      </w:hyperlink>
    </w:p>
    <w:bookmarkEnd w:id="149"/>
    <w:bookmarkStart w:id="151" w:name="survminer"/>
    <w:p>
      <w:pPr>
        <w:pStyle w:val="Heading4"/>
      </w:pPr>
      <w:r>
        <w:t xml:space="preserve">survminer</w:t>
      </w:r>
    </w:p>
    <w:p>
      <w:pPr>
        <w:pStyle w:val="FirstParagraph"/>
      </w:pPr>
      <w:hyperlink r:id="rId150">
        <w:r>
          <w:rPr>
            <w:rStyle w:val="VerbatimChar"/>
            <w:b/>
            <w:bCs/>
          </w:rPr>
          <w:t xml:space="preserve">survminer</w:t>
        </w:r>
      </w:hyperlink>
      <w:r>
        <w:t xml:space="preserve"> </w:t>
      </w:r>
      <w:r>
        <w:t xml:space="preserve">is another popular visualization package for survival analysis.</w:t>
      </w:r>
    </w:p>
    <w:p>
      <w:pPr>
        <w:pStyle w:val="Compact"/>
        <w:numPr>
          <w:ilvl w:val="0"/>
          <w:numId w:val="1021"/>
        </w:numPr>
      </w:pPr>
      <w:r>
        <w:t xml:space="preserve">Creates ggplot2-based survival plots using</w:t>
      </w:r>
      <w:r>
        <w:t xml:space="preserve"> </w:t>
      </w:r>
      <w:r>
        <w:rPr>
          <w:rStyle w:val="VerbatimChar"/>
        </w:rPr>
        <w:t xml:space="preserve">ggsurvplot()</w:t>
      </w:r>
    </w:p>
    <w:p>
      <w:pPr>
        <w:pStyle w:val="Compact"/>
        <w:numPr>
          <w:ilvl w:val="0"/>
          <w:numId w:val="1021"/>
        </w:numPr>
      </w:pPr>
      <w:r>
        <w:t xml:space="preserve">Provides functions for visualizing Cox model results</w:t>
      </w:r>
    </w:p>
    <w:p>
      <w:pPr>
        <w:pStyle w:val="Compact"/>
        <w:numPr>
          <w:ilvl w:val="0"/>
          <w:numId w:val="1021"/>
        </w:numPr>
      </w:pPr>
      <w:r>
        <w:t xml:space="preserve">Includes tools for testing proportional hazards assumptions</w:t>
      </w:r>
    </w:p>
    <w:p>
      <w:pPr>
        <w:pStyle w:val="Compact"/>
        <w:numPr>
          <w:ilvl w:val="0"/>
          <w:numId w:val="1021"/>
        </w:numPr>
      </w:pPr>
      <w:r>
        <w:t xml:space="preserve">Offers built-in themes and color palettes for publication-quality plots</w:t>
      </w:r>
    </w:p>
    <w:p>
      <w:pPr>
        <w:pStyle w:val="Compact"/>
        <w:numPr>
          <w:ilvl w:val="0"/>
          <w:numId w:val="1021"/>
        </w:numPr>
      </w:pPr>
      <w:r>
        <w:t xml:space="preserve">Can display risk tables, cumulative events, and censoring counts</w:t>
      </w:r>
    </w:p>
    <w:bookmarkEnd w:id="151"/>
    <w:bookmarkStart w:id="153" w:name="ggfortify"/>
    <w:p>
      <w:pPr>
        <w:pStyle w:val="Heading4"/>
      </w:pPr>
      <w:r>
        <w:t xml:space="preserve">ggfortify</w:t>
      </w:r>
    </w:p>
    <w:p>
      <w:pPr>
        <w:pStyle w:val="FirstParagraph"/>
      </w:pPr>
      <w:hyperlink r:id="rId152">
        <w:r>
          <w:rPr>
            <w:rStyle w:val="VerbatimChar"/>
            <w:b/>
            <w:bCs/>
          </w:rPr>
          <w:t xml:space="preserve">ggfortify</w:t>
        </w:r>
      </w:hyperlink>
      <w:r>
        <w:t xml:space="preserve"> </w:t>
      </w:r>
      <w:r>
        <w:t xml:space="preserve">extends ggplot2 with automatic plotting capabilities.</w:t>
      </w:r>
    </w:p>
    <w:p>
      <w:pPr>
        <w:pStyle w:val="Compact"/>
        <w:numPr>
          <w:ilvl w:val="0"/>
          <w:numId w:val="1022"/>
        </w:numPr>
      </w:pPr>
      <w:r>
        <w:t xml:space="preserve">Provides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</w:t>
      </w:r>
      <w:r>
        <w:t xml:space="preserve"> </w:t>
      </w:r>
      <w:r>
        <w:t xml:space="preserve">objects (demonstrated in the plotting example above)</w:t>
      </w:r>
    </w:p>
    <w:p>
      <w:pPr>
        <w:pStyle w:val="Compact"/>
        <w:numPr>
          <w:ilvl w:val="0"/>
          <w:numId w:val="1022"/>
        </w:numPr>
      </w:pPr>
      <w:r>
        <w:t xml:space="preserve">One-line code to create survival curves with confidence intervals</w:t>
      </w:r>
    </w:p>
    <w:p>
      <w:pPr>
        <w:pStyle w:val="Compact"/>
        <w:numPr>
          <w:ilvl w:val="0"/>
          <w:numId w:val="1022"/>
        </w:numPr>
      </w:pPr>
      <w:r>
        <w:t xml:space="preserve">Automatically handles grouping variables and creates legends</w:t>
      </w:r>
    </w:p>
    <w:p>
      <w:pPr>
        <w:pStyle w:val="Compact"/>
        <w:numPr>
          <w:ilvl w:val="0"/>
          <w:numId w:val="1022"/>
        </w:numPr>
      </w:pPr>
      <w:r>
        <w:t xml:space="preserve">Shows censoring marks on plots by default</w:t>
      </w:r>
    </w:p>
    <w:p>
      <w:pPr>
        <w:pStyle w:val="Compact"/>
        <w:numPr>
          <w:ilvl w:val="0"/>
          <w:numId w:val="1022"/>
        </w:numPr>
      </w:pPr>
      <w:r>
        <w:t xml:space="preserve">Returns ggplot2 objects for further customization</w:t>
      </w:r>
    </w:p>
    <w:p>
      <w:pPr>
        <w:pStyle w:val="Compact"/>
        <w:numPr>
          <w:ilvl w:val="0"/>
          <w:numId w:val="1022"/>
        </w:numPr>
      </w:pPr>
      <w:r>
        <w:t xml:space="preserve">Also supports many other statistical objects beyond survival analysis</w:t>
      </w:r>
    </w:p>
    <w:bookmarkEnd w:id="153"/>
    <w:bookmarkEnd w:id="154"/>
    <w:bookmarkStart w:id="164" w:name="additional-modeling-packages"/>
    <w:p>
      <w:pPr>
        <w:pStyle w:val="Heading3"/>
      </w:pPr>
      <w:r>
        <w:t xml:space="preserve">9.1.2 Additional Modeling Packages</w:t>
      </w:r>
    </w:p>
    <w:p>
      <w:pPr>
        <w:pStyle w:val="FirstParagraph"/>
      </w:pPr>
      <w:r>
        <w:t xml:space="preserve">Several packages extend the modeling capabilities beyond the core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23"/>
        </w:numPr>
      </w:pPr>
      <w:hyperlink r:id="rId155">
        <w:r>
          <w:rPr>
            <w:rStyle w:val="VerbatimChar"/>
            <w:b/>
            <w:bCs/>
          </w:rPr>
          <w:t xml:space="preserve">flexsurv</w:t>
        </w:r>
      </w:hyperlink>
      <w:r>
        <w:t xml:space="preserve">: Flexible parametric survival models with a wide range of distributions</w:t>
      </w:r>
    </w:p>
    <w:p>
      <w:pPr>
        <w:pStyle w:val="Compact"/>
        <w:numPr>
          <w:ilvl w:val="0"/>
          <w:numId w:val="1023"/>
        </w:numPr>
      </w:pPr>
      <w:hyperlink r:id="rId156">
        <w:r>
          <w:rPr>
            <w:rStyle w:val="VerbatimChar"/>
            <w:b/>
            <w:bCs/>
          </w:rPr>
          <w:t xml:space="preserve">rms</w:t>
        </w:r>
      </w:hyperlink>
      <w:r>
        <w:t xml:space="preserve"> </w:t>
      </w:r>
      <w:r>
        <w:t xml:space="preserve">(Regression Modeling Strategies):</w:t>
      </w:r>
      <w:r>
        <w:t xml:space="preserve"> </w:t>
      </w:r>
      <w:r>
        <w:t xml:space="preserve">Advanced regression modeling including survival models with tools for model validation and calibration</w:t>
      </w:r>
    </w:p>
    <w:p>
      <w:pPr>
        <w:pStyle w:val="Compact"/>
        <w:numPr>
          <w:ilvl w:val="0"/>
          <w:numId w:val="1023"/>
        </w:numPr>
      </w:pPr>
      <w:hyperlink r:id="rId157">
        <w:r>
          <w:rPr>
            <w:rStyle w:val="VerbatimChar"/>
            <w:b/>
            <w:bCs/>
          </w:rPr>
          <w:t xml:space="preserve">cmprsk</w:t>
        </w:r>
      </w:hyperlink>
      <w:r>
        <w:t xml:space="preserve">: Competing risks regression using the Fine-Gray model</w:t>
      </w:r>
    </w:p>
    <w:p>
      <w:pPr>
        <w:pStyle w:val="Compact"/>
        <w:numPr>
          <w:ilvl w:val="0"/>
          <w:numId w:val="1023"/>
        </w:numPr>
      </w:pPr>
      <w:hyperlink r:id="rId158">
        <w:r>
          <w:rPr>
            <w:rStyle w:val="VerbatimChar"/>
            <w:b/>
            <w:bCs/>
          </w:rPr>
          <w:t xml:space="preserve">mstate</w:t>
        </w:r>
      </w:hyperlink>
      <w:r>
        <w:t xml:space="preserve">: Multi-state survival models for complex event histories</w:t>
      </w:r>
    </w:p>
    <w:p>
      <w:pPr>
        <w:pStyle w:val="Compact"/>
        <w:numPr>
          <w:ilvl w:val="0"/>
          <w:numId w:val="1023"/>
        </w:numPr>
      </w:pPr>
      <w:hyperlink r:id="rId159">
        <w:r>
          <w:rPr>
            <w:rStyle w:val="VerbatimChar"/>
            <w:b/>
            <w:bCs/>
          </w:rPr>
          <w:t xml:space="preserve">timereg</w:t>
        </w:r>
      </w:hyperlink>
      <w:r>
        <w:t xml:space="preserve">: Flexible regression models for survival data,</w:t>
      </w:r>
      <w:r>
        <w:t xml:space="preserve"> </w:t>
      </w:r>
      <w:r>
        <w:t xml:space="preserve">including additive hazards models</w:t>
      </w:r>
    </w:p>
    <w:p>
      <w:pPr>
        <w:pStyle w:val="Compact"/>
        <w:numPr>
          <w:ilvl w:val="0"/>
          <w:numId w:val="1023"/>
        </w:numPr>
      </w:pPr>
      <w:hyperlink r:id="rId160">
        <w:r>
          <w:rPr>
            <w:rStyle w:val="VerbatimChar"/>
            <w:b/>
            <w:bCs/>
          </w:rPr>
          <w:t xml:space="preserve">frailtypack</w:t>
        </w:r>
      </w:hyperlink>
      <w:r>
        <w:t xml:space="preserve">: Frailty models for clustered or recurrent event data</w:t>
      </w:r>
    </w:p>
    <w:p>
      <w:pPr>
        <w:pStyle w:val="Compact"/>
        <w:numPr>
          <w:ilvl w:val="0"/>
          <w:numId w:val="1023"/>
        </w:numPr>
      </w:pPr>
      <w:hyperlink r:id="rId161">
        <w:r>
          <w:rPr>
            <w:rStyle w:val="VerbatimChar"/>
            <w:b/>
            <w:bCs/>
          </w:rPr>
          <w:t xml:space="preserve">riskRegression</w:t>
        </w:r>
      </w:hyperlink>
      <w:r>
        <w:t xml:space="preserve">: Risk prediction models and performance evaluation</w:t>
      </w:r>
    </w:p>
    <w:p>
      <w:pPr>
        <w:pStyle w:val="Compact"/>
        <w:numPr>
          <w:ilvl w:val="0"/>
          <w:numId w:val="1023"/>
        </w:numPr>
      </w:pPr>
      <w:hyperlink r:id="rId162">
        <w:r>
          <w:rPr>
            <w:rStyle w:val="VerbatimChar"/>
            <w:b/>
            <w:bCs/>
          </w:rPr>
          <w:t xml:space="preserve">pec</w:t>
        </w:r>
      </w:hyperlink>
      <w:r>
        <w:t xml:space="preserve">: Prediction error curves for survival model validation</w:t>
      </w:r>
    </w:p>
    <w:p>
      <w:pPr>
        <w:pStyle w:val="Compact"/>
        <w:numPr>
          <w:ilvl w:val="0"/>
          <w:numId w:val="1023"/>
        </w:numPr>
      </w:pPr>
      <w:hyperlink r:id="rId163">
        <w:r>
          <w:rPr>
            <w:rStyle w:val="VerbatimChar"/>
            <w:b/>
            <w:bCs/>
          </w:rPr>
          <w:t xml:space="preserve">prodlim</w:t>
        </w:r>
      </w:hyperlink>
      <w:r>
        <w:t xml:space="preserve">: Fast estimation of survival models including competing risks</w:t>
      </w:r>
    </w:p>
    <w:bookmarkEnd w:id="164"/>
    <w:bookmarkStart w:id="165" w:name="package-selection-guidance"/>
    <w:p>
      <w:pPr>
        <w:pStyle w:val="Heading3"/>
      </w:pPr>
      <w:r>
        <w:t xml:space="preserve">9.1.3 Package Selection Guidance</w:t>
      </w:r>
    </w:p>
    <w:p>
      <w:pPr>
        <w:pStyle w:val="FirstParagraph"/>
      </w:pPr>
      <w:r>
        <w:t xml:space="preserve">For most standard survival analyses:</w:t>
      </w:r>
    </w:p>
    <w:p>
      <w:pPr>
        <w:pStyle w:val="Compact"/>
        <w:numPr>
          <w:ilvl w:val="0"/>
          <w:numId w:val="1024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survival</w:t>
      </w:r>
      <w:r>
        <w:t xml:space="preserve"> </w:t>
      </w:r>
      <w:r>
        <w:t xml:space="preserve">for core functionality (Kaplan-Meier, Cox models, parametric models)</w:t>
      </w:r>
    </w:p>
    <w:p>
      <w:pPr>
        <w:pStyle w:val="Compact"/>
        <w:numPr>
          <w:ilvl w:val="0"/>
          <w:numId w:val="1024"/>
        </w:numPr>
      </w:pPr>
      <w:r>
        <w:t xml:space="preserve">Choose</w:t>
      </w:r>
      <w:r>
        <w:t xml:space="preserve"> </w:t>
      </w:r>
      <w:r>
        <w:rPr>
          <w:rStyle w:val="VerbatimChar"/>
          <w:b/>
          <w:bCs/>
        </w:rPr>
        <w:t xml:space="preserve">ggsurvfit</w:t>
      </w:r>
      <w:r>
        <w:t xml:space="preserve"> </w:t>
      </w:r>
      <w:r>
        <w:t xml:space="preserve">for modern,</w:t>
      </w:r>
      <w:r>
        <w:t xml:space="preserve"> </w:t>
      </w:r>
      <w:r>
        <w:t xml:space="preserve">customizable survival plots if you’re familiar with ggplot2</w:t>
      </w:r>
    </w:p>
    <w:p>
      <w:pPr>
        <w:pStyle w:val="Compact"/>
        <w:numPr>
          <w:ilvl w:val="0"/>
          <w:numId w:val="1024"/>
        </w:numPr>
      </w:pPr>
      <w:r>
        <w:t xml:space="preserve">Consider</w:t>
      </w:r>
      <w:r>
        <w:t xml:space="preserve"> </w:t>
      </w:r>
      <w:r>
        <w:rPr>
          <w:rStyle w:val="VerbatimChar"/>
          <w:b/>
          <w:bCs/>
        </w:rPr>
        <w:t xml:space="preserve">survminer</w:t>
      </w:r>
      <w:r>
        <w:t xml:space="preserve"> </w:t>
      </w:r>
      <w:r>
        <w:t xml:space="preserve">as an alternative visualization package with many built-in features</w:t>
      </w:r>
    </w:p>
    <w:p>
      <w:pPr>
        <w:pStyle w:val="Compact"/>
        <w:numPr>
          <w:ilvl w:val="0"/>
          <w:numId w:val="1024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ggfortify</w:t>
      </w:r>
      <w:r>
        <w:t xml:space="preserve"> </w:t>
      </w:r>
      <w:r>
        <w:t xml:space="preserve">if you want quick,</w:t>
      </w:r>
      <w:r>
        <w:t xml:space="preserve"> </w:t>
      </w:r>
      <w:r>
        <w:t xml:space="preserve">automatic plots with minimal code</w:t>
      </w:r>
    </w:p>
    <w:p>
      <w:pPr>
        <w:pStyle w:val="FirstParagraph"/>
      </w:pPr>
      <w:r>
        <w:t xml:space="preserve">For specialized analyses: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Competing risks</w:t>
      </w:r>
      <w:r>
        <w:t xml:space="preserve">:</w:t>
      </w:r>
      <w:r>
        <w:t xml:space="preserve"> </w:t>
      </w:r>
      <w:r>
        <w:rPr>
          <w:rStyle w:val="VerbatimChar"/>
        </w:rPr>
        <w:t xml:space="preserve">cmprsk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riskRegression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Multi-state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mstate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Flexible parametric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flexsurv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Clustered/recurrent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frailtypack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Model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pec</w:t>
      </w:r>
    </w:p>
    <w:p>
      <w:pPr>
        <w:pStyle w:val="FirstParagraph"/>
      </w:pP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CRAN Survival Analysis Task View</w:t>
        </w:r>
      </w:hyperlink>
      <w:r>
        <w:t xml:space="preserve"> </w:t>
      </w:r>
      <w:r>
        <w:t xml:space="preserve">provides the most comprehensive and up-to-date list of available packages.</w:t>
      </w:r>
    </w:p>
    <w:bookmarkEnd w:id="165"/>
    <w:bookmarkEnd w:id="166"/>
    <w:bookmarkEnd w:id="167"/>
    <w:bookmarkStart w:id="177" w:name="the-log-rank-test"/>
    <w:p>
      <w:pPr>
        <w:pStyle w:val="Heading1"/>
      </w:pPr>
      <w:r>
        <w:t xml:space="preserve">10. The log-rank test</w:t>
      </w:r>
    </w:p>
    <w:p>
      <w:pPr>
        <w:pStyle w:val="FirstParagraph"/>
      </w:pPr>
      <w:r>
        <w:t xml:space="preserve">(a.k.a. the Mantel-Cox test)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8" w:name="exr-compare-surv-ests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How do we test the null hypothesis that two or more groups</w:t>
            </w:r>
            <w:r>
              <w:t xml:space="preserve"> </w:t>
            </w:r>
            <w:r>
              <w:t xml:space="preserve">have the same time-to-event distribution?</w:t>
            </w:r>
          </w:p>
          <w:bookmarkEnd w:id="16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9" w:name="sol-compare-surv-ests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One option is the log-rank test</w:t>
            </w:r>
            <w:r>
              <w:t xml:space="preserve"> </w:t>
            </w:r>
            <w:r>
              <w:t xml:space="preserve">comparing the Kaplan-Meier estimates of the survival functions of those groups.</w:t>
            </w:r>
          </w:p>
          <w:bookmarkEnd w:id="16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p68:</w:t>
      </w:r>
    </w:p>
    <w:p>
      <w:pPr>
        <w:numPr>
          <w:ilvl w:val="0"/>
          <w:numId w:val="1026"/>
        </w:numPr>
      </w:pPr>
      <w:r>
        <w:t xml:space="preserve">The log–rank test is a large-sample chi-square test.</w:t>
      </w:r>
    </w:p>
    <w:p>
      <w:pPr>
        <w:numPr>
          <w:ilvl w:val="0"/>
          <w:numId w:val="1026"/>
        </w:numPr>
      </w:pPr>
      <w:r>
        <w:t xml:space="preserve">The log–rank test uses a test statistic that compares KM curves between groups across all survival times.</w:t>
      </w:r>
    </w:p>
    <w:p>
      <w:pPr>
        <w:numPr>
          <w:ilvl w:val="0"/>
          <w:numId w:val="1026"/>
        </w:numPr>
      </w:pPr>
      <w:r>
        <w:t xml:space="preserve">Like many other statistics used in other kinds of chi-square tests,</w:t>
      </w:r>
      <w:r>
        <w:t xml:space="preserve"> </w:t>
      </w:r>
      <w:r>
        <w:t xml:space="preserve">the log–rank statistic makes use of observed</w:t>
      </w:r>
      <w:r>
        <w:t xml:space="preserve"> </w:t>
      </w:r>
      <w:r>
        <w:t xml:space="preserve">versus expected cell counts over categories of</w:t>
      </w:r>
      <w:r>
        <w:t xml:space="preserve"> </w:t>
      </w:r>
      <w:r>
        <w:t xml:space="preserve">outcomes.</w:t>
      </w:r>
    </w:p>
    <w:p>
      <w:pPr>
        <w:numPr>
          <w:ilvl w:val="0"/>
          <w:numId w:val="1026"/>
        </w:numPr>
      </w:pPr>
      <w:r>
        <w:t xml:space="preserve">The categories for the log–rank statistic</w:t>
      </w:r>
      <w:r>
        <w:t xml:space="preserve"> </w:t>
      </w:r>
      <w:r>
        <w:t xml:space="preserve">are defined by each of the ordered failure</w:t>
      </w:r>
      <w:r>
        <w:t xml:space="preserve"> </w:t>
      </w:r>
      <w:r>
        <w:t xml:space="preserve">times for the entire set of data being analyzed.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</m:den>
              </m:f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n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eqArr>
        </m:oMath>
      </m:oMathPara>
    </w:p>
    <w:bookmarkStart w:id="170" w:name="the-survdiff-function"/>
    <w:p>
      <w:pPr>
        <w:pStyle w:val="Heading3"/>
      </w:pPr>
      <w:r>
        <w:t xml:space="preserve">10.0.1 The</w:t>
      </w:r>
      <w:r>
        <w:t xml:space="preserve"> </w:t>
      </w:r>
      <w:r>
        <w:rPr>
          <w:rStyle w:val="VerbatimChar"/>
        </w:rPr>
        <w:t xml:space="preserve">survdiff</w:t>
      </w:r>
      <w:r>
        <w:t xml:space="preserve"> </w:t>
      </w:r>
      <w:r>
        <w:t xml:space="preserve">function</w:t>
      </w:r>
    </w:p>
    <w:p>
      <w:pPr>
        <w:pStyle w:val="SourceCode"/>
      </w:pPr>
      <w:r>
        <w:rPr>
          <w:rStyle w:val="NormalTok"/>
        </w:rPr>
        <w:t xml:space="preserve">?survdiff</w:t>
      </w:r>
    </w:p>
    <w:bookmarkEnd w:id="170"/>
    <w:bookmarkStart w:id="176" w:name="example-survdiff-with-drug6mp-data"/>
    <w:p>
      <w:pPr>
        <w:pStyle w:val="Heading3"/>
      </w:pPr>
      <w:r>
        <w:t xml:space="preserve">10.0.2 Example:</w:t>
      </w:r>
      <w:r>
        <w:t xml:space="preserve"> </w:t>
      </w:r>
      <w:r>
        <w:rPr>
          <w:rStyle w:val="VerbatimChar"/>
        </w:rPr>
        <w:t xml:space="preserve">survdiff()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Now we are going to compare the placebo and 6-MP data. We need to</w:t>
      </w:r>
      <w:r>
        <w:t xml:space="preserve"> </w:t>
      </w:r>
      <w:r>
        <w:t xml:space="preserve">reshape the data to make it usable with the standard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workflow: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NormalTok"/>
        </w:rPr>
        <w:t xml:space="preserve">data_v4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data_v3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(pair, remstat, t1, t2, outcome)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here we are going to change the data from a wide format to long: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(t1, t2),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"exit_time"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"6-MP"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outcome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exit_time,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(outcome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 this long data format, we can fit a Kaplan-Meier curve for each</w:t>
      </w:r>
      <w:r>
        <w:t xml:space="preserve"> </w:t>
      </w:r>
      <w:r>
        <w:t xml:space="preserve">treatment group simultaneously:</w:t>
      </w:r>
    </w:p>
    <w:p>
      <w:pPr>
        <w:pStyle w:val="SourceCode"/>
      </w:pPr>
      <w:r>
        <w:rPr>
          <w:rStyle w:val="NormalTok"/>
        </w:rPr>
        <w:t xml:space="preserve">km_model2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data_v4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plot the curves in the same graph:</w:t>
      </w:r>
    </w:p>
    <w:p>
      <w:pPr>
        <w:pStyle w:val="SourceCode"/>
      </w:pPr>
      <w:r>
        <w:rPr>
          <w:rStyle w:val="NormalTok"/>
        </w:rPr>
        <w:t xml:space="preserve">km_model2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18-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perform something like a t-test, where the null hypothesis</w:t>
      </w:r>
      <w:r>
        <w:t xml:space="preserve"> </w:t>
      </w:r>
      <w:r>
        <w:t xml:space="preserve">is that the curves are the same: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logrank-6m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Observed and expected event counts for the 6-MP data, for log-rank test</w:t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o_e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data_v4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(exit_time)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treatment,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n_exited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n_at_risk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n_exited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all_of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"exit_time"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"treatment"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n_at_risk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(n_at_risk),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n_events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(outcome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"relapsed"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(n_at_risk, n_events)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"n_at_risk"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.direction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replace_na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"n_events_placebo"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StringTok"/>
              </w:rPr>
              <w:t xml:space="preserve">"n_events_6-MP"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n_at_risk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rowSums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"n_at_risk"</w:t>
            </w:r>
            <w:r>
              <w:rPr>
                <w:rStyle w:val="NormalTok"/>
              </w:rPr>
              <w:t xml:space="preserve">))),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n_events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rowSums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"n_events"</w:t>
            </w:r>
            <w:r>
              <w:rPr>
                <w:rStyle w:val="NormalTok"/>
              </w:rPr>
              <w:t xml:space="preserve">))),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marginal_hazard =</w:t>
            </w:r>
            <w:r>
              <w:rPr>
                <w:rStyle w:val="NormalTok"/>
              </w:rPr>
              <w:t xml:space="preserve"> n_events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n_at_risk,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expected_6mp =</w:t>
            </w:r>
            <w:r>
              <w:rPr>
                <w:rStyle w:val="NormalTok"/>
              </w:rPr>
              <w:t xml:space="preserve"> marginal_hazard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n_at_risk_6-MP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expected_plc =</w:t>
            </w:r>
            <w:r>
              <w:rPr>
                <w:rStyle w:val="NormalTok"/>
              </w:rPr>
              <w:t xml:space="preserve"> marginal_hazard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n_at_risk_placebo,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diff_6mp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n_events_6-MP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expected_6mp,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diff_plc =</w:t>
            </w:r>
            <w:r>
              <w:rPr>
                <w:rStyle w:val="NormalTok"/>
              </w:rPr>
              <w:t xml:space="preserve"> n_events_placebo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expected_plc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(n_events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o_e</w:t>
            </w:r>
            <w:r>
              <w:br/>
            </w:r>
            <w:r>
              <w:rPr>
                <w:rStyle w:val="CommentTok"/>
              </w:rPr>
              <w:t xml:space="preserve">#&gt; # A tibble: 17 × 12</w:t>
            </w:r>
            <w:r>
              <w:br/>
            </w:r>
            <w:r>
              <w:rPr>
                <w:rStyle w:val="CommentTok"/>
              </w:rPr>
              <w:t xml:space="preserve">#&gt;    exit_time n_at_risk_placebo `n_at_risk_6-MP` n_events_placebo `n_events_6-MP`</w:t>
            </w:r>
            <w:r>
              <w:br/>
            </w:r>
            <w:r>
              <w:rPr>
                <w:rStyle w:val="CommentTok"/>
              </w:rPr>
              <w:t xml:space="preserve">#&gt;        &lt;int&gt;             &lt;dbl&gt;            &lt;dbl&gt;            &lt;int&gt;           &lt;int&gt;</w:t>
            </w:r>
            <w:r>
              <w:br/>
            </w:r>
            <w:r>
              <w:rPr>
                <w:rStyle w:val="CommentTok"/>
              </w:rPr>
              <w:t xml:space="preserve">#&gt;  1         1                21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2         2                19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3         3                17               21                1               0</w:t>
            </w:r>
            <w:r>
              <w:br/>
            </w:r>
            <w:r>
              <w:rPr>
                <w:rStyle w:val="CommentTok"/>
              </w:rPr>
              <w:t xml:space="preserve">#&gt;  4         4                16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5         5                14               21                2               0</w:t>
            </w:r>
            <w:r>
              <w:br/>
            </w:r>
            <w:r>
              <w:rPr>
                <w:rStyle w:val="CommentTok"/>
              </w:rPr>
              <w:t xml:space="preserve">#&gt;  6         6                12               21                0               3</w:t>
            </w:r>
            <w:r>
              <w:br/>
            </w:r>
            <w:r>
              <w:rPr>
                <w:rStyle w:val="CommentTok"/>
              </w:rPr>
              <w:t xml:space="preserve">#&gt;  7         7                12               17                0               1</w:t>
            </w:r>
            <w:r>
              <w:br/>
            </w:r>
            <w:r>
              <w:rPr>
                <w:rStyle w:val="CommentTok"/>
              </w:rPr>
              <w:t xml:space="preserve">#&gt;  8         8                12               16                4               0</w:t>
            </w:r>
            <w:r>
              <w:br/>
            </w:r>
            <w:r>
              <w:rPr>
                <w:rStyle w:val="CommentTok"/>
              </w:rPr>
              <w:t xml:space="preserve">#&gt;  9        10                 8               15                0               1</w:t>
            </w:r>
            <w:r>
              <w:br/>
            </w:r>
            <w:r>
              <w:rPr>
                <w:rStyle w:val="CommentTok"/>
              </w:rPr>
              <w:t xml:space="preserve">#&gt; 10        11                 8               13                2               0</w:t>
            </w:r>
            <w:r>
              <w:br/>
            </w:r>
            <w:r>
              <w:rPr>
                <w:rStyle w:val="CommentTok"/>
              </w:rPr>
              <w:t xml:space="preserve">#&gt; 11        12                 6               12                2               0</w:t>
            </w:r>
            <w:r>
              <w:br/>
            </w:r>
            <w:r>
              <w:rPr>
                <w:rStyle w:val="CommentTok"/>
              </w:rPr>
              <w:t xml:space="preserve">#&gt; 12        13                 4               12                0               1</w:t>
            </w:r>
            <w:r>
              <w:br/>
            </w:r>
            <w:r>
              <w:rPr>
                <w:rStyle w:val="CommentTok"/>
              </w:rPr>
              <w:t xml:space="preserve">#&gt; 13        15                 4               11                1               0</w:t>
            </w:r>
            <w:r>
              <w:br/>
            </w:r>
            <w:r>
              <w:rPr>
                <w:rStyle w:val="CommentTok"/>
              </w:rPr>
              <w:t xml:space="preserve">#&gt; 14        16                 3               11                0               1</w:t>
            </w:r>
            <w:r>
              <w:br/>
            </w:r>
            <w:r>
              <w:rPr>
                <w:rStyle w:val="CommentTok"/>
              </w:rPr>
              <w:t xml:space="preserve">#&gt; 15        17                 3               10                1               0</w:t>
            </w:r>
            <w:r>
              <w:br/>
            </w:r>
            <w:r>
              <w:rPr>
                <w:rStyle w:val="CommentTok"/>
              </w:rPr>
              <w:t xml:space="preserve">#&gt; 16        22                 2                7                1               1</w:t>
            </w:r>
            <w:r>
              <w:br/>
            </w:r>
            <w:r>
              <w:rPr>
                <w:rStyle w:val="CommentTok"/>
              </w:rPr>
              <w:t xml:space="preserve">#&gt; 17        23                 1                6                1               1</w:t>
            </w:r>
            <w:r>
              <w:br/>
            </w:r>
            <w:r>
              <w:rPr>
                <w:rStyle w:val="CommentTok"/>
              </w:rPr>
              <w:t xml:space="preserve">#&gt; # ℹ 7 more variables: n_at_risk &lt;dbl&gt;, n_events &lt;dbl&gt;, marginal_hazard &lt;dbl&gt;,</w:t>
            </w:r>
            <w:r>
              <w:br/>
            </w:r>
            <w:r>
              <w:rPr>
                <w:rStyle w:val="CommentTok"/>
              </w:rPr>
              <w:t xml:space="preserve">#&gt; #   expected_6mp &lt;dbl&gt;, expected_plc &lt;dbl&gt;, diff_6mp &lt;dbl&gt;, diff_plc &lt;dbl&gt;</w:t>
            </w:r>
          </w:p>
          <w:bookmarkEnd w:id="17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sum-obs-ex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Observed and expected sums for the 6-MP data, for log-rank test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o_e_summ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o_e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"expected"</w:t>
            </w:r>
            <w:r>
              <w:rPr>
                <w:rStyle w:val="NormalTok"/>
              </w:rPr>
              <w:t xml:space="preserve">), sum),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starts_with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"n_events_"</w:t>
            </w:r>
            <w:r>
              <w:rPr>
                <w:rStyle w:val="NormalTok"/>
              </w:rPr>
              <w:t xml:space="preserve">), sum)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(o_e_summ)</w:t>
            </w:r>
          </w:p>
          <w:tbl>
            <w:tblPr>
              <w:tblStyle w:val="Table"/>
              <w:tblW w:type="pct" w:w="4514"/>
              <w:tblLayout w:type="fixed"/>
              <w:tblLook w:firstRow="1" w:lastRow="0" w:firstColumn="0" w:lastColumn="0" w:noHBand="0" w:noVBand="0" w:val="0020"/>
            </w:tblPr>
            <w:tblGrid>
              <w:gridCol w:w="1650"/>
              <w:gridCol w:w="1650"/>
              <w:gridCol w:w="2090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expected_6mp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expected_plc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n_events_placebo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n_events_6-MP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</w:t>
                  </w:r>
                </w:p>
              </w:tc>
            </w:tr>
          </w:tbl>
          <w:bookmarkEnd w:id="175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exact variance formula for each of two groups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  <m:r>
                        <m:t>j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r>
        <w:t xml:space="preserve">Kleinbaum and Klein (2012)</w:t>
      </w:r>
      <w:r>
        <w:t xml:space="preserve">, Chapter 2 Appendix for the exact variance formula</w:t>
      </w:r>
      <w:r>
        <w:t xml:space="preserve"> </w:t>
      </w:r>
      <w:r>
        <w:t xml:space="preserve">for more than two groups.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 we can use an approximate statistic: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o_e_summ,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"6mp"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n_events_6-MP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expected_6mp)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expected_6mp,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(n_events_placebo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expected_plc)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expected_plc,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6mp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placebo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944"/>
        <w:tblLayout w:type="fixed"/>
        <w:tblLook w:firstRow="1" w:lastRow="0" w:firstColumn="0" w:lastColumn="0" w:noHBand="0" w:noVBand="0" w:val="0020"/>
      </w:tblPr>
      <w:tblGrid>
        <w:gridCol w:w="88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6mp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15.23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 gives us both the exact and approximate results:</w:t>
      </w:r>
    </w:p>
    <w:p>
      <w:pPr>
        <w:pStyle w:val="SourceCode"/>
      </w:pPr>
      <w:r>
        <w:rPr>
          <w:rStyle w:val="FunctionTok"/>
        </w:rPr>
        <w:t xml:space="preserve">survdiff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survdiff(formula = surv ~ treatment, data = data_v4)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N Observed Expected (O-E)^2/E (O-E)^2/V</w:t>
      </w:r>
      <w:r>
        <w:br/>
      </w:r>
      <w:r>
        <w:rPr>
          <w:rStyle w:val="CommentTok"/>
        </w:rPr>
        <w:t xml:space="preserve">#&gt; treatment=6-MP    21        9     19.3      5.46      16.8</w:t>
      </w:r>
      <w:r>
        <w:br/>
      </w:r>
      <w:r>
        <w:rPr>
          <w:rStyle w:val="CommentTok"/>
        </w:rPr>
        <w:t xml:space="preserve">#&gt; treatment=placebo 21       21     10.7      9.77      16.8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Chisq= 16.8  on 1 degrees of freedom, p= 4e-05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survdiff()</w:t>
      </w:r>
      <w:r>
        <w:t xml:space="preserve"> </w:t>
      </w:r>
      <w:r>
        <w:t xml:space="preserve">ignores any pairing,</w:t>
      </w:r>
      <w:r>
        <w:t xml:space="preserve"> </w:t>
      </w:r>
      <w:r>
        <w:t xml:space="preserve">but we can use</w:t>
      </w:r>
      <w:r>
        <w:t xml:space="preserve"> </w:t>
      </w:r>
      <w:r>
        <w:rPr>
          <w:rStyle w:val="VerbatimChar"/>
        </w:rPr>
        <w:t xml:space="preserve">strata()</w:t>
      </w:r>
      <w:r>
        <w:t xml:space="preserve"> </w:t>
      </w:r>
      <w:r>
        <w:t xml:space="preserve">to perform something similar to a paired t-test:</w:t>
      </w:r>
    </w:p>
    <w:p>
      <w:pPr>
        <w:pStyle w:val="SourceCode"/>
      </w:pPr>
      <w:r>
        <w:rPr>
          <w:rStyle w:val="NormalTok"/>
        </w:rPr>
        <w:t xml:space="preserve">lrank_test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survdiff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(pair),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data_v4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lrank_test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survdiff(formula = surv ~ treatment + strata(pair), data = data_v4)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N Observed Expected (O-E)^2/E (O-E)^2/V</w:t>
      </w:r>
      <w:r>
        <w:br/>
      </w:r>
      <w:r>
        <w:rPr>
          <w:rStyle w:val="CommentTok"/>
        </w:rPr>
        <w:t xml:space="preserve">#&gt; treatment=6-MP    21        9     16.5      3.41      10.7</w:t>
      </w:r>
      <w:r>
        <w:br/>
      </w:r>
      <w:r>
        <w:rPr>
          <w:rStyle w:val="CommentTok"/>
        </w:rPr>
        <w:t xml:space="preserve">#&gt; treatment=placebo 21       21     13.5      4.17      10.7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Chisq= 10.7  on 1 degrees of freedom, p= 0.001</w:t>
      </w:r>
    </w:p>
    <w:p>
      <w:pPr>
        <w:pStyle w:val="FirstParagraph"/>
      </w:pPr>
      <w:r>
        <w:t xml:space="preserve">Interestingly, accounting for pairing reduces the significance of the</w:t>
      </w:r>
      <w:r>
        <w:t xml:space="preserve"> </w:t>
      </w:r>
      <w:r>
        <w:t xml:space="preserve">difference.</w:t>
      </w:r>
    </w:p>
    <w:bookmarkEnd w:id="176"/>
    <w:bookmarkEnd w:id="177"/>
    <w:bookmarkStart w:id="204" w:name="example-bone-marrow-transplant-data"/>
    <w:p>
      <w:pPr>
        <w:pStyle w:val="Heading1"/>
      </w:pPr>
      <w:r>
        <w:t xml:space="preserve">11. Example: Bone Marrow Transplant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from</w:t>
      </w:r>
      <w:r>
        <w:t xml:space="preserve"> </w:t>
      </w:r>
      <w:r>
        <w:t xml:space="preserve">Copelan et al. (1991)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bmt-mst"/>
          <w:p>
            <w:pPr>
              <w:pStyle w:val="Compact"/>
              <w:jc w:val="center"/>
            </w:pPr>
            <w:r>
              <w:drawing>
                <wp:inline>
                  <wp:extent cx="5334000" cy="5195454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s/bone%20marrow%20multi-stage%20model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95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Recovery process from a bone marrow transplant (Fig. 1.1 from</w:t>
            </w:r>
            <w:r>
              <w:t xml:space="preserve"> </w:t>
            </w:r>
            <w:r>
              <w:t xml:space="preserve">Klein and Moeschberger (2003)</w:t>
            </w:r>
            <w:r>
              <w:t xml:space="preserve">)</w:t>
            </w:r>
          </w:p>
          <w:bookmarkEnd w:id="181"/>
        </w:tc>
      </w:tr>
    </w:tbl>
    <w:bookmarkStart w:id="186" w:name="study-design-1"/>
    <w:p>
      <w:pPr>
        <w:pStyle w:val="Heading3"/>
      </w:pPr>
      <w:r>
        <w:t xml:space="preserve">11.0.1 Study design</w:t>
      </w:r>
    </w:p>
    <w:bookmarkStart w:id="182" w:name="treatment"/>
    <w:p>
      <w:pPr>
        <w:pStyle w:val="Heading5"/>
      </w:pPr>
      <w:r>
        <w:t xml:space="preserve">Treatment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allogeneic</w:t>
      </w:r>
      <w:r>
        <w:t xml:space="preserve"> </w:t>
      </w:r>
      <w:r>
        <w:t xml:space="preserve">(from a donor)</w:t>
      </w:r>
      <w:r>
        <w:t xml:space="preserve"> </w:t>
      </w:r>
      <w:r>
        <w:rPr>
          <w:b/>
          <w:bCs/>
        </w:rPr>
        <w:t xml:space="preserve">bone marrow transplant therapy</w:t>
      </w:r>
    </w:p>
    <w:bookmarkEnd w:id="182"/>
    <w:bookmarkStart w:id="183" w:name="inclusion-criteria"/>
    <w:p>
      <w:pPr>
        <w:pStyle w:val="Heading5"/>
      </w:pPr>
      <w:r>
        <w:t xml:space="preserve">Inclusion criteria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acute myeloid leukemia (AML)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acute lymphoblastic leukemia (ALL).</w:t>
      </w:r>
    </w:p>
    <w:bookmarkEnd w:id="183"/>
    <w:bookmarkStart w:id="184" w:name="possible-intermediate-events"/>
    <w:p>
      <w:pPr>
        <w:pStyle w:val="Heading5"/>
      </w:pPr>
      <w:r>
        <w:t xml:space="preserve">Possible intermediate events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graft vs. host disease (GVHD)</w:t>
      </w:r>
      <w:r>
        <w:t xml:space="preserve">: an immunological rejection</w:t>
      </w:r>
      <w:r>
        <w:t xml:space="preserve"> </w:t>
      </w:r>
      <w:r>
        <w:t xml:space="preserve">response to the transplant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platelet recovery</w:t>
      </w:r>
      <w:r>
        <w:t xml:space="preserve">: a return of platelet count to normal levels.</w:t>
      </w:r>
    </w:p>
    <w:p>
      <w:pPr>
        <w:pStyle w:val="FirstParagraph"/>
      </w:pPr>
      <w:r>
        <w:t xml:space="preserve">One or the other, both in either order, or neither may occur.</w:t>
      </w:r>
    </w:p>
    <w:bookmarkEnd w:id="184"/>
    <w:bookmarkStart w:id="185" w:name="end-point-events"/>
    <w:p>
      <w:pPr>
        <w:pStyle w:val="Heading5"/>
      </w:pPr>
      <w:r>
        <w:t xml:space="preserve">End point events</w:t>
      </w:r>
    </w:p>
    <w:p>
      <w:pPr>
        <w:pStyle w:val="Compact"/>
        <w:numPr>
          <w:ilvl w:val="0"/>
          <w:numId w:val="1030"/>
        </w:numPr>
      </w:pPr>
      <w:r>
        <w:t xml:space="preserve">relapse of the disease</w:t>
      </w:r>
    </w:p>
    <w:p>
      <w:pPr>
        <w:pStyle w:val="Compact"/>
        <w:numPr>
          <w:ilvl w:val="0"/>
          <w:numId w:val="1030"/>
        </w:numPr>
      </w:pPr>
      <w:r>
        <w:t xml:space="preserve">death</w:t>
      </w:r>
    </w:p>
    <w:p>
      <w:pPr>
        <w:pStyle w:val="FirstParagraph"/>
      </w:pPr>
      <w:r>
        <w:t xml:space="preserve">Any or all of these events may be censored.</w:t>
      </w:r>
    </w:p>
    <w:bookmarkEnd w:id="185"/>
    <w:bookmarkEnd w:id="186"/>
    <w:bookmarkStart w:id="187" w:name="kmsurvbmt-data-in-r"/>
    <w:p>
      <w:pPr>
        <w:pStyle w:val="Heading3"/>
      </w:pPr>
      <w:r>
        <w:t xml:space="preserve">11.0.2</w:t>
      </w:r>
      <w:r>
        <w:t xml:space="preserve"> </w:t>
      </w:r>
      <w:r>
        <w:rPr>
          <w:rStyle w:val="VerbatimChar"/>
        </w:rPr>
        <w:t xml:space="preserve">KMsurv::bmt</w:t>
      </w:r>
      <w:r>
        <w:t xml:space="preserve"> </w:t>
      </w:r>
      <w:r>
        <w:t xml:space="preserve">data in 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NormalTok"/>
        </w:rPr>
        <w:t xml:space="preserve">?bmt</w:t>
      </w:r>
    </w:p>
    <w:bookmarkEnd w:id="187"/>
    <w:bookmarkStart w:id="188" w:name="analysis-plan"/>
    <w:p>
      <w:pPr>
        <w:pStyle w:val="Heading3"/>
      </w:pPr>
      <w:r>
        <w:t xml:space="preserve">11.0.3 Analysis plan</w:t>
      </w:r>
    </w:p>
    <w:p>
      <w:pPr>
        <w:pStyle w:val="Compact"/>
        <w:numPr>
          <w:ilvl w:val="0"/>
          <w:numId w:val="1031"/>
        </w:numPr>
      </w:pPr>
      <w:r>
        <w:t xml:space="preserve">We concentrate for now on disease-free survival (</w:t>
      </w:r>
      <w:r>
        <w:rPr>
          <w:rStyle w:val="VerbatimChar"/>
        </w:rPr>
        <w:t xml:space="preserve">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) for</w:t>
      </w:r>
      <w:r>
        <w:t xml:space="preserve"> </w:t>
      </w:r>
      <w:r>
        <w:t xml:space="preserve">the three risk groups, ALL, AML Low Risk, and AML High Risk.</w:t>
      </w:r>
    </w:p>
    <w:p>
      <w:pPr>
        <w:pStyle w:val="Compact"/>
        <w:numPr>
          <w:ilvl w:val="0"/>
          <w:numId w:val="1031"/>
        </w:numPr>
      </w:pPr>
      <w:r>
        <w:t xml:space="preserve">We will construct the Kaplan-Meier survival curves, compare them,</w:t>
      </w:r>
      <w:r>
        <w:t xml:space="preserve"> </w:t>
      </w:r>
      <w:r>
        <w:t xml:space="preserve">and test for differences.</w:t>
      </w:r>
    </w:p>
    <w:p>
      <w:pPr>
        <w:pStyle w:val="Compact"/>
        <w:numPr>
          <w:ilvl w:val="0"/>
          <w:numId w:val="1031"/>
        </w:numPr>
      </w:pPr>
      <w:r>
        <w:t xml:space="preserve">We will construct the cumulative hazard curves and compare them.</w:t>
      </w:r>
    </w:p>
    <w:p>
      <w:pPr>
        <w:pStyle w:val="Compact"/>
        <w:numPr>
          <w:ilvl w:val="0"/>
          <w:numId w:val="1031"/>
        </w:numPr>
      </w:pPr>
      <w:r>
        <w:t xml:space="preserve">We will estimate the hazard functions, interpret, and compare them.</w:t>
      </w:r>
    </w:p>
    <w:bookmarkEnd w:id="188"/>
    <w:bookmarkStart w:id="195" w:name="survival-function-estimate-and-variance"/>
    <w:p>
      <w:pPr>
        <w:pStyle w:val="Heading3"/>
      </w:pPr>
      <w:r>
        <w:t xml:space="preserve">11.0.4 Survival Function Estimate and Variance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group at risk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estimated variance of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0" w:name="thm-greenwood"/>
          <w:p>
            <w:pPr>
              <w:pStyle w:val="BodyText"/>
            </w:pPr>
            <w:r>
              <w:rPr>
                <w:b/>
                <w:bCs/>
              </w:rPr>
              <w:t xml:space="preserve">Theorem 9 (Greenwood’s estimator for variance of Kaplan-Meier survival estimator)</w:t>
            </w:r>
          </w:p>
          <w:p>
            <w:pPr>
              <w:pStyle w:val="BodyText"/>
            </w:pPr>
            <w:bookmarkStart w:id="189" w:name="eq-var-est-surv"/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Var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89"/>
          </w:p>
          <w:bookmarkEnd w:id="190"/>
        </w:tc>
      </w:tr>
    </w:tbl>
    <w:p>
      <w:pPr>
        <w:pStyle w:val="FirstParagraph"/>
      </w:pPr>
      <w:r>
        <w:t xml:space="preserve">We can use</w:t>
      </w:r>
      <w:r>
        <w:t xml:space="preserve"> </w:t>
      </w:r>
      <w:hyperlink w:anchor="eq-var-est-surv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for confidence intervals for a survival function or a</w:t>
      </w:r>
      <w:r>
        <w:t xml:space="preserve"> </w:t>
      </w:r>
      <w:r>
        <w:t xml:space="preserve">difference of survival functions.</w:t>
      </w:r>
    </w:p>
    <w:p>
      <w:r>
        <w:pict>
          <v:rect style="width:0;height:1.5pt" o:hralign="center" o:hrstd="t" o:hr="t"/>
        </w:pict>
      </w:r>
    </w:p>
    <w:bookmarkStart w:id="194" w:name="kaplan-meier-survival-curves"/>
    <w:p>
      <w:pPr>
        <w:pStyle w:val="Heading5"/>
      </w:pPr>
      <w:r>
        <w:t xml:space="preserve">Kaplan-Meier survival curves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(bmt)</w:t>
      </w:r>
      <w:r>
        <w:br/>
      </w:r>
      <w:r>
        <w:br/>
      </w:r>
      <w:r>
        <w:rPr>
          <w:rStyle w:val="NormalTok"/>
        </w:rPr>
        <w:t xml:space="preserve">bmt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br/>
      </w:r>
      <w:r>
        <w:rPr>
          <w:rStyle w:val="NormalTok"/>
        </w:rPr>
        <w:t xml:space="preserve">     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km_model1,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"Pr(disease-free survival)"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(days)"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isease-Free Survival by Disease Group" title="" id="192" name="Picture"/>
            <a:graphic>
              <a:graphicData uri="http://schemas.openxmlformats.org/drawingml/2006/picture">
                <pic:pic>
                  <pic:nvPicPr>
                    <pic:cNvPr descr="intro-to-survival-analysis_files/figure-docx/KM%20survival%20curves%20for%20bmt%20data-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Disease-Free Survival by Disease Group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Xf14f4b757877a0e8bca004d37bf6cfc0ca01222"/>
    <w:p>
      <w:pPr>
        <w:pStyle w:val="Heading3"/>
      </w:pPr>
      <w:r>
        <w:t xml:space="preserve">11.0.5 Understanding Greenwood’s formula (optional)</w:t>
      </w:r>
    </w:p>
    <w:p>
      <w:pPr>
        <w:pStyle w:val="FirstParagraph"/>
      </w:pPr>
      <w:r>
        <w:t xml:space="preserve">To see where Greenwood’s formula comes from,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 We</w:t>
      </w:r>
      <w:r>
        <w:t xml:space="preserve"> </w:t>
      </w:r>
      <w:r>
        <w:t xml:space="preserve">approximate the solution treating each time as independent,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fixed and ignore randomness in times of failure and we treat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independent binomials</w:t>
      </w:r>
      <w:r>
        <w:t xml:space="preserve"> </w:t>
      </w:r>
      <m:oMath>
        <m:r>
          <m:rPr>
            <m:nor/>
            <m:sty m:val="p"/>
          </m:rPr>
          <m:t>Bin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Letting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survival function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.</m:t>
                      </m:r>
                    </m:den>
                  </m:f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nary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  <m:e>
              <m:r>
                <m:rPr>
                  <m:sty m:val="p"/>
                </m:rPr>
                <m:t>∴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≈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</m:e>
          </m:eqArr>
        </m:oMath>
      </m:oMathPara>
    </w:p>
    <w:bookmarkEnd w:id="196"/>
    <w:bookmarkStart w:id="197" w:name="X8baa6a9d06cb1d5084166a915d69d7b715fff99"/>
    <w:p>
      <w:pPr>
        <w:pStyle w:val="Heading3"/>
      </w:pPr>
      <w:r>
        <w:t xml:space="preserve">11.0.6 Test for differences among the disease groups</w:t>
      </w:r>
    </w:p>
    <w:p>
      <w:pPr>
        <w:pStyle w:val="FirstParagraph"/>
      </w:pPr>
      <w:r>
        <w:t xml:space="preserve">Here we compute a chi-square test for assocation between disease 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</w:t>
      </w:r>
      <w:r>
        <w:t xml:space="preserve">) and disease-free survival:</w:t>
      </w:r>
    </w:p>
    <w:p>
      <w:pPr>
        <w:pStyle w:val="SourceCode"/>
      </w:pPr>
      <w:r>
        <w:rPr>
          <w:rStyle w:val="FunctionTok"/>
        </w:rPr>
        <w:t xml:space="preserve">survdiff</w:t>
      </w:r>
      <w:r>
        <w:rPr>
          <w:rStyle w:val="NormalTok"/>
        </w:rPr>
        <w:t xml:space="preserve">(surv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survdiff(formula = surv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N Observed Expected (O-E)^2/E (O-E)^2/V</w:t>
      </w:r>
      <w:r>
        <w:br/>
      </w:r>
      <w:r>
        <w:rPr>
          <w:rStyle w:val="CommentTok"/>
        </w:rPr>
        <w:t xml:space="preserve">#&gt; group=ALL           38       24     21.9     0.211     0.289</w:t>
      </w:r>
      <w:r>
        <w:br/>
      </w:r>
      <w:r>
        <w:rPr>
          <w:rStyle w:val="CommentTok"/>
        </w:rPr>
        <w:t xml:space="preserve">#&gt; group=Low Risk AML  54       25     40.0     5.604    11.012</w:t>
      </w:r>
      <w:r>
        <w:br/>
      </w:r>
      <w:r>
        <w:rPr>
          <w:rStyle w:val="CommentTok"/>
        </w:rPr>
        <w:t xml:space="preserve">#&gt; group=High Risk AML 45       34     21.2     7.756    10.529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Chisq= 13.8  on 2 degrees of freedom, p= 0.001</w:t>
      </w:r>
    </w:p>
    <w:bookmarkEnd w:id="197"/>
    <w:bookmarkStart w:id="203" w:name="cumulative-hazard-1"/>
    <w:p>
      <w:pPr>
        <w:pStyle w:val="Heading3"/>
      </w:pPr>
      <w:r>
        <w:t xml:space="preserve">11.0.7 Cumulative Hazard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integrated hazard</w:t>
      </w:r>
      <w:r>
        <w:t xml:space="preserve">) function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as shown above,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can estimate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d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Kaplan-Meier (product-limit) estimate of cumulative</w:t>
      </w:r>
      <w:r>
        <w:rPr>
          <w:b/>
          <w:bCs/>
        </w:rPr>
        <w:t xml:space="preserve"> </w:t>
      </w:r>
      <w:r>
        <w:rPr>
          <w:b/>
          <w:bCs/>
        </w:rPr>
        <w:t xml:space="preserve">hazard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2" w:name="Xd4e678def746c21031cde0f9f320789577cb938"/>
    <w:p>
      <w:pPr>
        <w:pStyle w:val="Heading4"/>
      </w:pPr>
      <w:r>
        <w:t xml:space="preserve">Example: Cumulative Hazard Curves for Bone-Marrow Transplant (</w:t>
      </w:r>
      <w:r>
        <w:rPr>
          <w:rStyle w:val="VerbatimChar"/>
        </w:rPr>
        <w:t xml:space="preserve">bmt</w:t>
      </w:r>
      <w:r>
        <w:t xml:space="preserve">) data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km_model1,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(disease-free survival)"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(days)"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haz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to-survival-analysis_files/figure-docx/fig-cuhaz-bmt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Disease-Free Cumulative Hazard by Disease Group</w:t>
            </w:r>
          </w:p>
          <w:bookmarkEnd w:id="201"/>
        </w:tc>
      </w:tr>
    </w:tbl>
    <w:bookmarkEnd w:id="202"/>
    <w:bookmarkEnd w:id="203"/>
    <w:bookmarkEnd w:id="204"/>
    <w:bookmarkStart w:id="225" w:name="Xf0620a8ca257b5b46a14e2f4a1fbadaf1d4f3a9"/>
    <w:p>
      <w:pPr>
        <w:pStyle w:val="Heading1"/>
      </w:pPr>
      <w:r>
        <w:t xml:space="preserve">12. Nelson-Aalen Estimates of Cumulative Hazard and Survival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5" w:name="def-na-cuhaz-est"/>
          <w:p>
            <w:pPr>
              <w:pStyle w:val="BodyText"/>
            </w:pPr>
            <w:r>
              <w:rPr>
                <w:b/>
                <w:bCs/>
              </w:rPr>
              <w:t xml:space="preserve">Definition 7 (Nelson-Aalen Cumulative Hazard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point hazard at 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can be estimated 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which</w:t>
            </w:r>
            <w:r>
              <w:t xml:space="preserve"> </w:t>
            </w:r>
            <w:r>
              <w:t xml:space="preserve">leads to the</w:t>
            </w:r>
            <w:r>
              <w:t xml:space="preserve"> </w:t>
            </w:r>
            <w:r>
              <w:rPr>
                <w:b/>
                <w:bCs/>
              </w:rPr>
              <w:t xml:space="preserve">Nelson-Aalen estimator of the cumulative hazard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N</m:t>
                    </m:r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 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λ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0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7" w:name="thm-var-NA-est"/>
          <w:p>
            <w:pPr>
              <w:pStyle w:val="BodyText"/>
            </w:pPr>
            <w:r>
              <w:rPr>
                <w:b/>
                <w:bCs/>
              </w:rPr>
              <w:t xml:space="preserve">Theorem 10 (Variance of Nelson-Aalen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variance of this estimator is approximately:</w:t>
            </w:r>
          </w:p>
          <w:p>
            <w:pPr>
              <w:pStyle w:val="BodyText"/>
            </w:pPr>
            <w:bookmarkStart w:id="206" w:name="eq-var-NA-cuhaz-est"/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H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sSubSup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nary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06"/>
          </w:p>
          <w:bookmarkEnd w:id="20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  <w:r>
        <w:t xml:space="preserve">, the Nelson-Aalen cumulative</w:t>
      </w:r>
      <w:r>
        <w:t xml:space="preserve"> </w:t>
      </w:r>
      <w:r>
        <w:t xml:space="preserve">hazard estimate can be converted into an alternate estimate of the</w:t>
      </w:r>
      <w:r>
        <w:t xml:space="preserve"> </w:t>
      </w:r>
      <w:r>
        <w:t xml:space="preserve">survival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N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b>
                      <m:r>
                        <m:t>N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&lt;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exp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Compare these with the corresponding Kaplan-Meier estimates: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K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K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</m:eqArr>
        </m:oMath>
      </m:oMathPara>
    </w:p>
    <w:p>
      <w:pPr>
        <w:pStyle w:val="FirstParagraph"/>
      </w:pPr>
      <w:r>
        <w:t xml:space="preserve">The product limit estimate and the Nelson-Aalen estimate often do not</w:t>
      </w:r>
      <w:r>
        <w:t xml:space="preserve"> </w:t>
      </w:r>
      <w:r>
        <w:t xml:space="preserve">differ by much. The latter is considered more accurate in small samples</w:t>
      </w:r>
      <w:r>
        <w:t xml:space="preserve"> </w:t>
      </w:r>
      <w:r>
        <w:t xml:space="preserve">and also directly estimates the cumulative hazard.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"fleming-harrington"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reduces to Nelson-Aalen</w:t>
      </w:r>
      <w:r>
        <w:t xml:space="preserve"> </w:t>
      </w:r>
      <w:r>
        <w:t xml:space="preserve">when the data are unweighted.</w:t>
      </w:r>
      <w:r>
        <w:t xml:space="preserve"> </w:t>
      </w:r>
      <w:r>
        <w:t xml:space="preserve">We can also estimate the cumulative hazard</w:t>
      </w:r>
      <w:r>
        <w:t xml:space="preserve"> </w:t>
      </w:r>
      <w:r>
        <w:t xml:space="preserve">as the negative log of the KM survival function estimate.</w:t>
      </w:r>
    </w:p>
    <w:bookmarkStart w:id="224" w:name="application-to-bmt-dataset"/>
    <w:p>
      <w:pPr>
        <w:pStyle w:val="Heading3"/>
      </w:pPr>
      <w:r>
        <w:t xml:space="preserve">12.0.1 Application to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dataset</w:t>
      </w:r>
    </w:p>
    <w:p>
      <w:pPr>
        <w:pStyle w:val="SourceCode"/>
      </w:pPr>
      <w:r>
        <w:rPr>
          <w:rStyle w:val="NormalTok"/>
        </w:rPr>
        <w:t xml:space="preserve">na_fit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km_and_na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km_fit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na_fit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km_and_na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P(T&gt;=t)"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Kaplan-Meier and Nelson-Aalen Survival Function Estimates, stratified by disease group" title="" id="209" name="Picture"/>
            <a:graphic>
              <a:graphicData uri="http://schemas.openxmlformats.org/drawingml/2006/picture">
                <pic:pic>
                  <pic:nvPicPr>
                    <pic:cNvPr descr="intro-to-survival-analysis_files/figure-docx/unnamed-chunk-28-1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and Nelson-Aalen Survival Function Estimates, stratified by disease group</w:t>
      </w:r>
    </w:p>
    <w:p>
      <w:pPr>
        <w:pStyle w:val="BodyText"/>
      </w:pPr>
      <w:r>
        <w:t xml:space="preserve">The Kaplan-Meier and Nelson-Aalen survival estimates are very similar</w:t>
      </w:r>
      <w:r>
        <w:t xml:space="preserve"> </w:t>
      </w:r>
      <w:r>
        <w:t xml:space="preserve">for this dataset.</w:t>
      </w:r>
    </w:p>
    <w:bookmarkStart w:id="223" w:name="refs"/>
    <w:bookmarkStart w:id="212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 BuCy2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212"/>
    <w:bookmarkStart w:id="21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1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14"/>
    <w:bookmarkStart w:id="215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215"/>
    <w:bookmarkStart w:id="217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216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217"/>
    <w:bookmarkStart w:id="21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218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219"/>
    <w:bookmarkStart w:id="22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220"/>
    <w:bookmarkStart w:id="22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2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22"/>
    <w:bookmarkEnd w:id="223"/>
    <w:bookmarkEnd w:id="224"/>
    <w:bookmarkEnd w:id="2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88" Target="media/rId88.png" /><Relationship Type="http://schemas.openxmlformats.org/officeDocument/2006/relationships/image" Id="rId178" Target="media/rId178.png" /><Relationship Type="http://schemas.openxmlformats.org/officeDocument/2006/relationships/image" Id="rId191" Target="media/rId191.png" /><Relationship Type="http://schemas.openxmlformats.org/officeDocument/2006/relationships/image" Id="rId121" Target="media/rId121.png" /><Relationship Type="http://schemas.openxmlformats.org/officeDocument/2006/relationships/image" Id="rId198" Target="media/rId198.png" /><Relationship Type="http://schemas.openxmlformats.org/officeDocument/2006/relationships/image" Id="rId61" Target="media/rId61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126" Target="media/rId126.png" /><Relationship Type="http://schemas.openxmlformats.org/officeDocument/2006/relationships/image" Id="rId78" Target="media/rId78.png" /><Relationship Type="http://schemas.openxmlformats.org/officeDocument/2006/relationships/image" Id="rId20" Target="media/rId20.png" /><Relationship Type="http://schemas.openxmlformats.org/officeDocument/2006/relationships/image" Id="rId140" Target="media/rId140.png" /><Relationship Type="http://schemas.openxmlformats.org/officeDocument/2006/relationships/image" Id="rId171" Target="media/rId171.png" /><Relationship Type="http://schemas.openxmlformats.org/officeDocument/2006/relationships/image" Id="rId26" Target="media/rId26.png" /><Relationship Type="http://schemas.openxmlformats.org/officeDocument/2006/relationships/image" Id="rId208" Target="media/rId208.png" /><Relationship Type="http://schemas.openxmlformats.org/officeDocument/2006/relationships/hyperlink" Id="rId157" Target="https://cran.r-project.org/web/packages/cmprsk/index.html" TargetMode="External" /><Relationship Type="http://schemas.openxmlformats.org/officeDocument/2006/relationships/hyperlink" Id="rId155" Target="https://cran.r-project.org/web/packages/flexsurv/index.html" TargetMode="External" /><Relationship Type="http://schemas.openxmlformats.org/officeDocument/2006/relationships/hyperlink" Id="rId160" Target="https://cran.r-project.org/web/packages/frailtypack/index.html" TargetMode="External" /><Relationship Type="http://schemas.openxmlformats.org/officeDocument/2006/relationships/hyperlink" Id="rId152" Target="https://cran.r-project.org/web/packages/ggfortify/index.html" TargetMode="External" /><Relationship Type="http://schemas.openxmlformats.org/officeDocument/2006/relationships/hyperlink" Id="rId147" Target="https://cran.r-project.org/web/packages/ggsurvfit/index.html" TargetMode="External" /><Relationship Type="http://schemas.openxmlformats.org/officeDocument/2006/relationships/hyperlink" Id="rId158" Target="https://cran.r-project.org/web/packages/mstate/index.html" TargetMode="External" /><Relationship Type="http://schemas.openxmlformats.org/officeDocument/2006/relationships/hyperlink" Id="rId162" Target="https://cran.r-project.org/web/packages/pec/index.html" TargetMode="External" /><Relationship Type="http://schemas.openxmlformats.org/officeDocument/2006/relationships/hyperlink" Id="rId163" Target="https://cran.r-project.org/web/packages/prodlim/index.html" TargetMode="External" /><Relationship Type="http://schemas.openxmlformats.org/officeDocument/2006/relationships/hyperlink" Id="rId161" Target="https://cran.r-project.org/web/packages/riskRegression/index.html" TargetMode="External" /><Relationship Type="http://schemas.openxmlformats.org/officeDocument/2006/relationships/hyperlink" Id="rId156" Target="https://cran.r-project.org/web/packages/rms/index.html" TargetMode="External" /><Relationship Type="http://schemas.openxmlformats.org/officeDocument/2006/relationships/hyperlink" Id="rId150" Target="https://cran.r-project.org/web/packages/survminer/index.html" TargetMode="External" /><Relationship Type="http://schemas.openxmlformats.org/officeDocument/2006/relationships/hyperlink" Id="rId159" Target="https://cran.r-project.org/web/packages/timereg/index.html" TargetMode="External" /><Relationship Type="http://schemas.openxmlformats.org/officeDocument/2006/relationships/hyperlink" Id="rId133" Target="https://cran.r-project.org/web/views/Survival.html" TargetMode="External" /><Relationship Type="http://schemas.openxmlformats.org/officeDocument/2006/relationships/hyperlink" Id="rId145" Target="https://danieldsjoberg.com/ggsurvfit/" TargetMode="External" /><Relationship Type="http://schemas.openxmlformats.org/officeDocument/2006/relationships/hyperlink" Id="rId221" Target="https://doi.org/10.1007/978-1-4614-1353-0" TargetMode="External" /><Relationship Type="http://schemas.openxmlformats.org/officeDocument/2006/relationships/hyperlink" Id="rId211" Target="https://doi.org/10.1182/blood.V78.3.838.838" TargetMode="External" /><Relationship Type="http://schemas.openxmlformats.org/officeDocument/2006/relationships/hyperlink" Id="rId213" Target="https://doi.org/10.1201/9781315182780" TargetMode="External" /><Relationship Type="http://schemas.openxmlformats.org/officeDocument/2006/relationships/hyperlink" Id="rId148" Target="https://github.com/pharmaverse/ggsurvfit" TargetMode="External" /><Relationship Type="http://schemas.openxmlformats.org/officeDocument/2006/relationships/hyperlink" Id="rId218" Target="https://link.springer.com/book/10.1007/978-1-4419-6646-9" TargetMode="External" /><Relationship Type="http://schemas.openxmlformats.org/officeDocument/2006/relationships/hyperlink" Id="rId216" Target="https://link.springer.com/book/10.1007/b97377" TargetMode="External" /><Relationship Type="http://schemas.openxmlformats.org/officeDocument/2006/relationships/hyperlink" Id="rId39" Target="https://statproofbook.github.io/P/mean-nnrvar.html" TargetMode="External" /><Relationship Type="http://schemas.openxmlformats.org/officeDocument/2006/relationships/hyperlink" Id="rId146" Target="https://www.danieldsjoberg.com/" TargetMode="External" /><Relationship Type="http://schemas.openxmlformats.org/officeDocument/2006/relationships/hyperlink" Id="rId43" Target="probability.qmd#def-pdf" TargetMode="External" /><Relationship Type="http://schemas.openxmlformats.org/officeDocument/2006/relationships/hyperlink" Id="rId19" Target="probability.qmd#sec-prob-dens" TargetMode="External" /><Relationship Type="http://schemas.openxmlformats.org/officeDocument/2006/relationships/hyperlink" Id="rId104" Target="probability.qmd#sec-weibu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https://cran.r-project.org/web/packages/cmprsk/index.html" TargetMode="External" /><Relationship Type="http://schemas.openxmlformats.org/officeDocument/2006/relationships/hyperlink" Id="rId155" Target="https://cran.r-project.org/web/packages/flexsurv/index.html" TargetMode="External" /><Relationship Type="http://schemas.openxmlformats.org/officeDocument/2006/relationships/hyperlink" Id="rId160" Target="https://cran.r-project.org/web/packages/frailtypack/index.html" TargetMode="External" /><Relationship Type="http://schemas.openxmlformats.org/officeDocument/2006/relationships/hyperlink" Id="rId152" Target="https://cran.r-project.org/web/packages/ggfortify/index.html" TargetMode="External" /><Relationship Type="http://schemas.openxmlformats.org/officeDocument/2006/relationships/hyperlink" Id="rId147" Target="https://cran.r-project.org/web/packages/ggsurvfit/index.html" TargetMode="External" /><Relationship Type="http://schemas.openxmlformats.org/officeDocument/2006/relationships/hyperlink" Id="rId158" Target="https://cran.r-project.org/web/packages/mstate/index.html" TargetMode="External" /><Relationship Type="http://schemas.openxmlformats.org/officeDocument/2006/relationships/hyperlink" Id="rId162" Target="https://cran.r-project.org/web/packages/pec/index.html" TargetMode="External" /><Relationship Type="http://schemas.openxmlformats.org/officeDocument/2006/relationships/hyperlink" Id="rId163" Target="https://cran.r-project.org/web/packages/prodlim/index.html" TargetMode="External" /><Relationship Type="http://schemas.openxmlformats.org/officeDocument/2006/relationships/hyperlink" Id="rId161" Target="https://cran.r-project.org/web/packages/riskRegression/index.html" TargetMode="External" /><Relationship Type="http://schemas.openxmlformats.org/officeDocument/2006/relationships/hyperlink" Id="rId156" Target="https://cran.r-project.org/web/packages/rms/index.html" TargetMode="External" /><Relationship Type="http://schemas.openxmlformats.org/officeDocument/2006/relationships/hyperlink" Id="rId150" Target="https://cran.r-project.org/web/packages/survminer/index.html" TargetMode="External" /><Relationship Type="http://schemas.openxmlformats.org/officeDocument/2006/relationships/hyperlink" Id="rId159" Target="https://cran.r-project.org/web/packages/timereg/index.html" TargetMode="External" /><Relationship Type="http://schemas.openxmlformats.org/officeDocument/2006/relationships/hyperlink" Id="rId133" Target="https://cran.r-project.org/web/views/Survival.html" TargetMode="External" /><Relationship Type="http://schemas.openxmlformats.org/officeDocument/2006/relationships/hyperlink" Id="rId145" Target="https://danieldsjoberg.com/ggsurvfit/" TargetMode="External" /><Relationship Type="http://schemas.openxmlformats.org/officeDocument/2006/relationships/hyperlink" Id="rId221" Target="https://doi.org/10.1007/978-1-4614-1353-0" TargetMode="External" /><Relationship Type="http://schemas.openxmlformats.org/officeDocument/2006/relationships/hyperlink" Id="rId211" Target="https://doi.org/10.1182/blood.V78.3.838.838" TargetMode="External" /><Relationship Type="http://schemas.openxmlformats.org/officeDocument/2006/relationships/hyperlink" Id="rId213" Target="https://doi.org/10.1201/9781315182780" TargetMode="External" /><Relationship Type="http://schemas.openxmlformats.org/officeDocument/2006/relationships/hyperlink" Id="rId148" Target="https://github.com/pharmaverse/ggsurvfit" TargetMode="External" /><Relationship Type="http://schemas.openxmlformats.org/officeDocument/2006/relationships/hyperlink" Id="rId218" Target="https://link.springer.com/book/10.1007/978-1-4419-6646-9" TargetMode="External" /><Relationship Type="http://schemas.openxmlformats.org/officeDocument/2006/relationships/hyperlink" Id="rId216" Target="https://link.springer.com/book/10.1007/b97377" TargetMode="External" /><Relationship Type="http://schemas.openxmlformats.org/officeDocument/2006/relationships/hyperlink" Id="rId39" Target="https://statproofbook.github.io/P/mean-nnrvar.html" TargetMode="External" /><Relationship Type="http://schemas.openxmlformats.org/officeDocument/2006/relationships/hyperlink" Id="rId146" Target="https://www.danieldsjoberg.com/" TargetMode="External" /><Relationship Type="http://schemas.openxmlformats.org/officeDocument/2006/relationships/hyperlink" Id="rId43" Target="probability.qmd#def-pdf" TargetMode="External" /><Relationship Type="http://schemas.openxmlformats.org/officeDocument/2006/relationships/hyperlink" Id="rId19" Target="probability.qmd#sec-prob-dens" TargetMode="External" /><Relationship Type="http://schemas.openxmlformats.org/officeDocument/2006/relationships/hyperlink" Id="rId104" Target="probability.qmd#sec-weibu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Survival Analysis</dc:title>
  <dc:creator/>
  <cp:keywords/>
  <dcterms:created xsi:type="dcterms:W3CDTF">2026-05-04T03:03:46Z</dcterms:created>
  <dcterms:modified xsi:type="dcterms:W3CDTF">2026-05-04T03:03:46Z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