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6F9E" w14:textId="135FA035" w:rsidR="00371C82" w:rsidRDefault="00BD2541">
      <w:pPr>
        <w:pBdr>
          <w:bottom w:val="double" w:sz="6" w:space="1" w:color="auto"/>
        </w:pBdr>
      </w:pPr>
      <w:r>
        <w:t>Class Diagram</w:t>
      </w:r>
    </w:p>
    <w:p w14:paraId="53F291DB" w14:textId="7F568106" w:rsidR="00BD2541" w:rsidRDefault="00BD2541">
      <w:r>
        <w:rPr>
          <w:noProof/>
        </w:rPr>
        <w:drawing>
          <wp:inline distT="0" distB="0" distL="0" distR="0" wp14:anchorId="197ADF18" wp14:editId="5C55FD0C">
            <wp:extent cx="5731510" cy="5666105"/>
            <wp:effectExtent l="0" t="0" r="2540" b="0"/>
            <wp:docPr id="69438431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84312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87C1" w14:textId="77777777" w:rsidR="00BD2541" w:rsidRDefault="00BD2541"/>
    <w:p w14:paraId="71244334" w14:textId="23E5800C" w:rsidR="00843A9D" w:rsidRDefault="00843A9D">
      <w:r>
        <w:rPr>
          <w:noProof/>
        </w:rPr>
        <w:lastRenderedPageBreak/>
        <w:drawing>
          <wp:inline distT="0" distB="0" distL="0" distR="0" wp14:anchorId="63F5C1FD" wp14:editId="1EDDCD03">
            <wp:extent cx="5731510" cy="2836545"/>
            <wp:effectExtent l="0" t="0" r="2540" b="1905"/>
            <wp:docPr id="25420795" name="Picture 9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0795" name="Picture 9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F591" w14:textId="77777777" w:rsidR="00E67599" w:rsidRDefault="00E67599"/>
    <w:p w14:paraId="649251B8" w14:textId="4A26B1AF" w:rsidR="00BD2541" w:rsidRDefault="00BD2541">
      <w:pPr>
        <w:pBdr>
          <w:bottom w:val="double" w:sz="6" w:space="1" w:color="auto"/>
        </w:pBdr>
      </w:pPr>
      <w:r>
        <w:t>Component Diagram</w:t>
      </w:r>
    </w:p>
    <w:p w14:paraId="74D39BB7" w14:textId="12460D93" w:rsidR="00BD2541" w:rsidRDefault="00BD2541">
      <w:r>
        <w:rPr>
          <w:noProof/>
        </w:rPr>
        <w:drawing>
          <wp:inline distT="0" distB="0" distL="0" distR="0" wp14:anchorId="2E4F1E36" wp14:editId="7AA53A04">
            <wp:extent cx="5731510" cy="3701415"/>
            <wp:effectExtent l="0" t="0" r="2540" b="0"/>
            <wp:docPr id="1334852086" name="Picture 2" descr="A diagram of a chat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52086" name="Picture 2" descr="A diagram of a chat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BE5D" w14:textId="77777777" w:rsidR="00BD2541" w:rsidRDefault="00BD2541"/>
    <w:p w14:paraId="0D564CD4" w14:textId="3F8890E2" w:rsidR="00BD2541" w:rsidRDefault="00BD2541">
      <w:pPr>
        <w:pBdr>
          <w:bottom w:val="double" w:sz="6" w:space="1" w:color="auto"/>
        </w:pBdr>
      </w:pPr>
      <w:r>
        <w:t>Deployment Diagram</w:t>
      </w:r>
    </w:p>
    <w:p w14:paraId="1037593D" w14:textId="06733B1B" w:rsidR="00BD2541" w:rsidRDefault="00BD2541">
      <w:r>
        <w:rPr>
          <w:noProof/>
        </w:rPr>
        <w:lastRenderedPageBreak/>
        <w:drawing>
          <wp:inline distT="0" distB="0" distL="0" distR="0" wp14:anchorId="73BF3C6F" wp14:editId="32473E9A">
            <wp:extent cx="5731510" cy="4359275"/>
            <wp:effectExtent l="0" t="0" r="2540" b="3175"/>
            <wp:docPr id="1331336442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36442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56CD" w14:textId="77777777" w:rsidR="00BD2541" w:rsidRDefault="00BD2541"/>
    <w:p w14:paraId="431206B1" w14:textId="77777777" w:rsidR="00BD2541" w:rsidRPr="00BD2541" w:rsidRDefault="00BD2541" w:rsidP="00BD2541">
      <w:r w:rsidRPr="00BD2541">
        <w:t>AWS Best Practices Reflected</w:t>
      </w:r>
    </w:p>
    <w:p w14:paraId="25979B08" w14:textId="77777777" w:rsidR="00BD2541" w:rsidRPr="00BD2541" w:rsidRDefault="00BD2541" w:rsidP="00BD2541">
      <w:pPr>
        <w:numPr>
          <w:ilvl w:val="0"/>
          <w:numId w:val="2"/>
        </w:numPr>
      </w:pPr>
      <w:r w:rsidRPr="00BD2541">
        <w:t>Use of </w:t>
      </w:r>
      <w:r w:rsidRPr="00BD2541">
        <w:rPr>
          <w:b/>
          <w:bCs/>
        </w:rPr>
        <w:t>VPC</w:t>
      </w:r>
      <w:r w:rsidRPr="00BD2541">
        <w:t> with public/private subnets for security and network control.</w:t>
      </w:r>
    </w:p>
    <w:p w14:paraId="44233682" w14:textId="77777777" w:rsidR="00BD2541" w:rsidRPr="00BD2541" w:rsidRDefault="00BD2541" w:rsidP="00BD2541">
      <w:pPr>
        <w:numPr>
          <w:ilvl w:val="0"/>
          <w:numId w:val="2"/>
        </w:numPr>
      </w:pPr>
      <w:r w:rsidRPr="00BD2541">
        <w:rPr>
          <w:b/>
          <w:bCs/>
        </w:rPr>
        <w:t>ALB</w:t>
      </w:r>
      <w:r w:rsidRPr="00BD2541">
        <w:t> for load balancing and SSL termination.</w:t>
      </w:r>
    </w:p>
    <w:p w14:paraId="15EEE056" w14:textId="77777777" w:rsidR="00BD2541" w:rsidRPr="00BD2541" w:rsidRDefault="00BD2541" w:rsidP="00BD2541">
      <w:pPr>
        <w:numPr>
          <w:ilvl w:val="0"/>
          <w:numId w:val="2"/>
        </w:numPr>
      </w:pPr>
      <w:r w:rsidRPr="00BD2541">
        <w:rPr>
          <w:b/>
          <w:bCs/>
        </w:rPr>
        <w:t>API Gateway</w:t>
      </w:r>
      <w:r w:rsidRPr="00BD2541">
        <w:t> for API management and serverless integration.</w:t>
      </w:r>
    </w:p>
    <w:p w14:paraId="0821052F" w14:textId="77777777" w:rsidR="00BD2541" w:rsidRPr="00BD2541" w:rsidRDefault="00BD2541" w:rsidP="00BD2541">
      <w:pPr>
        <w:numPr>
          <w:ilvl w:val="0"/>
          <w:numId w:val="2"/>
        </w:numPr>
      </w:pPr>
      <w:r w:rsidRPr="00BD2541">
        <w:rPr>
          <w:b/>
          <w:bCs/>
        </w:rPr>
        <w:t>Kubernetes</w:t>
      </w:r>
      <w:r w:rsidRPr="00BD2541">
        <w:t> for container orchestration of microservices.</w:t>
      </w:r>
    </w:p>
    <w:p w14:paraId="75D0898E" w14:textId="77777777" w:rsidR="00BD2541" w:rsidRPr="00BD2541" w:rsidRDefault="00BD2541" w:rsidP="00BD2541">
      <w:pPr>
        <w:numPr>
          <w:ilvl w:val="0"/>
          <w:numId w:val="2"/>
        </w:numPr>
      </w:pPr>
      <w:r w:rsidRPr="00BD2541">
        <w:rPr>
          <w:b/>
          <w:bCs/>
        </w:rPr>
        <w:t>AWS Lambda</w:t>
      </w:r>
      <w:r w:rsidRPr="00BD2541">
        <w:t> for scalable, event-driven compute.</w:t>
      </w:r>
    </w:p>
    <w:p w14:paraId="5C39F03D" w14:textId="77777777" w:rsidR="00BD2541" w:rsidRPr="00BD2541" w:rsidRDefault="00BD2541" w:rsidP="00BD2541">
      <w:pPr>
        <w:numPr>
          <w:ilvl w:val="0"/>
          <w:numId w:val="2"/>
        </w:numPr>
      </w:pPr>
      <w:r w:rsidRPr="00BD2541">
        <w:t>Separation of concerns between components and clear communication paths.</w:t>
      </w:r>
    </w:p>
    <w:p w14:paraId="35C2447B" w14:textId="77777777" w:rsidR="00BD2541" w:rsidRPr="00BD2541" w:rsidRDefault="00BD2541" w:rsidP="00BD2541">
      <w:pPr>
        <w:numPr>
          <w:ilvl w:val="0"/>
          <w:numId w:val="2"/>
        </w:numPr>
      </w:pPr>
      <w:r w:rsidRPr="00BD2541">
        <w:t>Use of </w:t>
      </w:r>
      <w:r w:rsidRPr="00BD2541">
        <w:rPr>
          <w:b/>
          <w:bCs/>
        </w:rPr>
        <w:t>AWS S3</w:t>
      </w:r>
      <w:r w:rsidRPr="00BD2541">
        <w:t> for durable, scalable media storage.</w:t>
      </w:r>
    </w:p>
    <w:p w14:paraId="05C8938F" w14:textId="77777777" w:rsidR="00BD2541" w:rsidRDefault="00BD2541"/>
    <w:p w14:paraId="0AAC227D" w14:textId="77777777" w:rsidR="00BD2541" w:rsidRDefault="00BD2541"/>
    <w:p w14:paraId="76DA9F5B" w14:textId="5D4C06C0" w:rsidR="00BD2541" w:rsidRDefault="00BD2541">
      <w:pPr>
        <w:pBdr>
          <w:bottom w:val="double" w:sz="6" w:space="1" w:color="auto"/>
        </w:pBdr>
      </w:pPr>
      <w:r>
        <w:t>Usecase Diagram</w:t>
      </w:r>
    </w:p>
    <w:p w14:paraId="7D13A747" w14:textId="63817186" w:rsidR="00BD2541" w:rsidRDefault="00BD2541">
      <w:r>
        <w:rPr>
          <w:noProof/>
        </w:rPr>
        <w:drawing>
          <wp:inline distT="0" distB="0" distL="0" distR="0" wp14:anchorId="063289BC" wp14:editId="0A37961F">
            <wp:extent cx="5731510" cy="877570"/>
            <wp:effectExtent l="0" t="0" r="2540" b="0"/>
            <wp:docPr id="2000587644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87644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D538" w14:textId="77777777" w:rsidR="00BD2541" w:rsidRDefault="00BD2541"/>
    <w:p w14:paraId="7BCF2F01" w14:textId="0C497275" w:rsidR="00BD2541" w:rsidRDefault="00BD2541">
      <w:pPr>
        <w:pBdr>
          <w:bottom w:val="double" w:sz="6" w:space="1" w:color="auto"/>
        </w:pBdr>
      </w:pPr>
      <w:r>
        <w:t>Activity Diagram</w:t>
      </w:r>
    </w:p>
    <w:p w14:paraId="0F14F3EF" w14:textId="6A86F91F" w:rsidR="00BD2541" w:rsidRDefault="00BD2541">
      <w:r>
        <w:rPr>
          <w:noProof/>
        </w:rPr>
        <w:drawing>
          <wp:inline distT="0" distB="0" distL="0" distR="0" wp14:anchorId="20E10C7D" wp14:editId="719F6CFA">
            <wp:extent cx="3848100" cy="4464050"/>
            <wp:effectExtent l="0" t="0" r="0" b="0"/>
            <wp:docPr id="267619997" name="Picture 5" descr="A flowchar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19997" name="Picture 5" descr="A flowchar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B884" w14:textId="77777777" w:rsidR="00BD2541" w:rsidRDefault="00BD2541"/>
    <w:p w14:paraId="75625107" w14:textId="1967D120" w:rsidR="00BD2541" w:rsidRDefault="00BD2541">
      <w:pPr>
        <w:pBdr>
          <w:bottom w:val="double" w:sz="6" w:space="1" w:color="auto"/>
        </w:pBdr>
      </w:pPr>
      <w:r>
        <w:t>Sequence Diagram</w:t>
      </w:r>
    </w:p>
    <w:p w14:paraId="23FC85FB" w14:textId="4076F351" w:rsidR="00BD2541" w:rsidRDefault="00E67599">
      <w:r>
        <w:rPr>
          <w:noProof/>
        </w:rPr>
        <w:lastRenderedPageBreak/>
        <w:drawing>
          <wp:inline distT="0" distB="0" distL="0" distR="0" wp14:anchorId="09A43FFA" wp14:editId="12DBF6F9">
            <wp:extent cx="6242050" cy="4004843"/>
            <wp:effectExtent l="0" t="0" r="6350" b="0"/>
            <wp:docPr id="1106668331" name="Picture 10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68331" name="Picture 10" descr="A screenshot of a computer scre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57" cy="401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6728" w14:textId="77777777" w:rsidR="00BD2541" w:rsidRDefault="00BD2541"/>
    <w:p w14:paraId="59842D33" w14:textId="62EFC323" w:rsidR="00BD2541" w:rsidRDefault="00BD2541">
      <w:pPr>
        <w:pBdr>
          <w:bottom w:val="double" w:sz="6" w:space="1" w:color="auto"/>
        </w:pBdr>
      </w:pPr>
      <w:r>
        <w:t>Collaboration Diagram</w:t>
      </w:r>
    </w:p>
    <w:p w14:paraId="07BA22CB" w14:textId="25CCDDA0" w:rsidR="00BD2541" w:rsidRDefault="00BD2541">
      <w:r>
        <w:rPr>
          <w:noProof/>
        </w:rPr>
        <w:drawing>
          <wp:inline distT="0" distB="0" distL="0" distR="0" wp14:anchorId="046B7C3E" wp14:editId="63DBADB6">
            <wp:extent cx="5731510" cy="2906395"/>
            <wp:effectExtent l="0" t="0" r="2540" b="8255"/>
            <wp:docPr id="1033404302" name="Picture 7" descr="A diagram of a ro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04302" name="Picture 7" descr="A diagram of a ro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F28A" w14:textId="77777777" w:rsidR="00BD2541" w:rsidRDefault="00BD2541"/>
    <w:p w14:paraId="4F274A07" w14:textId="77777777" w:rsidR="00BD2541" w:rsidRDefault="00BD2541"/>
    <w:p w14:paraId="5EAFD349" w14:textId="13716288" w:rsidR="00BD2541" w:rsidRDefault="00BD2541">
      <w:pPr>
        <w:pBdr>
          <w:bottom w:val="double" w:sz="6" w:space="1" w:color="auto"/>
        </w:pBdr>
      </w:pPr>
      <w:r>
        <w:t>State Diagram</w:t>
      </w:r>
    </w:p>
    <w:p w14:paraId="0A755101" w14:textId="77777777" w:rsidR="00143E08" w:rsidRDefault="00143E08">
      <w:pPr>
        <w:rPr>
          <w:noProof/>
        </w:rPr>
      </w:pPr>
    </w:p>
    <w:p w14:paraId="0E07077F" w14:textId="036D12C2" w:rsidR="00BD2541" w:rsidRDefault="00BD2541">
      <w:r>
        <w:rPr>
          <w:noProof/>
        </w:rPr>
        <w:lastRenderedPageBreak/>
        <w:drawing>
          <wp:inline distT="0" distB="0" distL="0" distR="0" wp14:anchorId="5833A521" wp14:editId="39B2E4B5">
            <wp:extent cx="2667000" cy="6191250"/>
            <wp:effectExtent l="0" t="0" r="0" b="0"/>
            <wp:docPr id="342396428" name="Picture 8" descr="A diagram of a delivery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96428" name="Picture 8" descr="A diagram of a delivery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41ED" w14:textId="77777777" w:rsidR="00143E08" w:rsidRDefault="00143E08"/>
    <w:p w14:paraId="12918812" w14:textId="15E0058D" w:rsidR="00143E08" w:rsidRDefault="00143E08">
      <w:r>
        <w:rPr>
          <w:noProof/>
        </w:rPr>
        <w:lastRenderedPageBreak/>
        <w:drawing>
          <wp:inline distT="0" distB="0" distL="0" distR="0" wp14:anchorId="6417C6F3" wp14:editId="2CF937E1">
            <wp:extent cx="5731510" cy="5020945"/>
            <wp:effectExtent l="0" t="0" r="2540" b="8255"/>
            <wp:docPr id="1918806418" name="Picture 11" descr="A diagram of a conne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06418" name="Picture 11" descr="A diagram of a conne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10CC" w14:textId="77777777" w:rsidR="00BD2541" w:rsidRDefault="00BD2541"/>
    <w:p w14:paraId="71C51F1B" w14:textId="77777777" w:rsidR="00BD2541" w:rsidRDefault="00BD2541"/>
    <w:sectPr w:rsidR="00BD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07E7F"/>
    <w:multiLevelType w:val="multilevel"/>
    <w:tmpl w:val="29EC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8D1D99"/>
    <w:multiLevelType w:val="multilevel"/>
    <w:tmpl w:val="425E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3920503">
    <w:abstractNumId w:val="1"/>
  </w:num>
  <w:num w:numId="2" w16cid:durableId="24793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99"/>
    <w:rsid w:val="000B6AFB"/>
    <w:rsid w:val="00143E08"/>
    <w:rsid w:val="00371C82"/>
    <w:rsid w:val="00605BF3"/>
    <w:rsid w:val="007A003E"/>
    <w:rsid w:val="00843A9D"/>
    <w:rsid w:val="00BD2541"/>
    <w:rsid w:val="00E67599"/>
    <w:rsid w:val="00E923E1"/>
    <w:rsid w:val="00F3403E"/>
    <w:rsid w:val="00F93748"/>
    <w:rsid w:val="00F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550A"/>
  <w15:chartTrackingRefBased/>
  <w15:docId w15:val="{A62F5969-371A-4FD6-9B12-E71A3664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9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90</Words>
  <Characters>515</Characters>
  <Application>Microsoft Office Word</Application>
  <DocSecurity>0</DocSecurity>
  <Lines>4</Lines>
  <Paragraphs>1</Paragraphs>
  <ScaleCrop>false</ScaleCrop>
  <Company>IBM Corporation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Samaresh Pradhan</dc:creator>
  <cp:keywords/>
  <dc:description/>
  <cp:lastModifiedBy>Samaresh Pradhan</cp:lastModifiedBy>
  <cp:revision>5</cp:revision>
  <dcterms:created xsi:type="dcterms:W3CDTF">2025-05-25T12:42:00Z</dcterms:created>
  <dcterms:modified xsi:type="dcterms:W3CDTF">2025-05-25T12:56:00Z</dcterms:modified>
</cp:coreProperties>
</file>