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DFA" w:rsidRPr="00D21FFC" w:rsidRDefault="00022DFA">
      <w:pPr>
        <w:jc w:val="center"/>
        <w:rPr>
          <w:rFonts w:asciiTheme="majorHAnsi" w:hAnsiTheme="majorHAnsi" w:cstheme="majorHAnsi"/>
        </w:rPr>
      </w:pPr>
    </w:p>
    <w:p w:rsidR="00B570E8" w:rsidRPr="001021B1" w:rsidRDefault="0093205B" w:rsidP="0093205B">
      <w:pPr>
        <w:pStyle w:val="Default"/>
        <w:ind w:hanging="709"/>
        <w:jc w:val="center"/>
        <w:rPr>
          <w:rFonts w:ascii="Georgia" w:hAnsi="Georgia"/>
          <w:b/>
          <w:color w:val="0093D3"/>
          <w:sz w:val="44"/>
        </w:rPr>
      </w:pPr>
      <w:r w:rsidRPr="0093205B">
        <w:rPr>
          <w:noProof/>
          <w:shd w:val="clear" w:color="auto" w:fill="00B0F0"/>
          <w:lang w:val="nb-NO" w:eastAsia="nb-NO"/>
        </w:rPr>
        <w:drawing>
          <wp:inline distT="0" distB="0" distL="0" distR="0" wp14:anchorId="046E2E86" wp14:editId="11FB7CBC">
            <wp:extent cx="1187450" cy="1204913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120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0E8" w:rsidRPr="001021B1" w:rsidRDefault="00B570E8" w:rsidP="00B570E8">
      <w:pPr>
        <w:pStyle w:val="Default"/>
        <w:ind w:hanging="709"/>
        <w:rPr>
          <w:rFonts w:ascii="Georgia" w:hAnsi="Georgia"/>
          <w:b/>
          <w:color w:val="0093D3"/>
          <w:sz w:val="44"/>
        </w:rPr>
      </w:pPr>
    </w:p>
    <w:p w:rsidR="00B570E8" w:rsidRDefault="00B570E8" w:rsidP="00B570E8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  <w:r w:rsidRPr="001021B1">
        <w:rPr>
          <w:rFonts w:ascii="Georgia" w:hAnsi="Georgia" w:cs="Times New Roman"/>
          <w:b/>
          <w:color w:val="0092D2"/>
          <w:sz w:val="40"/>
          <w:lang w:val="nb-NO"/>
        </w:rPr>
        <w:t>FORSIDE FOR INNLEVERING</w:t>
      </w:r>
    </w:p>
    <w:p w:rsidR="00B570E8" w:rsidRPr="001021B1" w:rsidRDefault="00B570E8" w:rsidP="00B570E8">
      <w:pPr>
        <w:pStyle w:val="Default"/>
        <w:ind w:hanging="709"/>
        <w:jc w:val="center"/>
        <w:rPr>
          <w:rFonts w:ascii="Georgia" w:hAnsi="Georgia" w:cs="Times New Roman"/>
          <w:b/>
          <w:color w:val="0092D2"/>
          <w:sz w:val="40"/>
          <w:lang w:val="nb-NO"/>
        </w:rPr>
      </w:pPr>
    </w:p>
    <w:p w:rsidR="00B570E8" w:rsidRPr="001021B1" w:rsidRDefault="00B570E8" w:rsidP="00B570E8">
      <w:pPr>
        <w:pStyle w:val="Default"/>
        <w:ind w:hanging="709"/>
        <w:rPr>
          <w:rFonts w:ascii="Arial" w:hAnsi="Arial" w:cs="Times New Roman"/>
          <w:b/>
          <w:color w:val="262626"/>
          <w:sz w:val="16"/>
          <w:lang w:val="nb-NO"/>
        </w:rPr>
      </w:pPr>
    </w:p>
    <w:p w:rsidR="00B570E8" w:rsidRPr="00CD619F" w:rsidRDefault="00B570E8" w:rsidP="00B570E8">
      <w:pPr>
        <w:pStyle w:val="Default"/>
        <w:spacing w:after="240"/>
        <w:ind w:hanging="709"/>
        <w:rPr>
          <w:rFonts w:ascii="Arial" w:hAnsi="Arial" w:cs="Times New Roman"/>
          <w:b/>
          <w:color w:val="262626"/>
          <w:lang w:val="nb-NO"/>
        </w:rPr>
      </w:pPr>
      <w:r w:rsidRPr="00CD619F">
        <w:rPr>
          <w:rFonts w:ascii="Arial" w:hAnsi="Arial" w:cs="Times New Roman"/>
          <w:b/>
          <w:color w:val="262626"/>
          <w:lang w:val="nb-NO"/>
        </w:rPr>
        <w:t>TILGJENGELIGHET</w:t>
      </w:r>
    </w:p>
    <w:tbl>
      <w:tblPr>
        <w:tblW w:w="3544" w:type="dxa"/>
        <w:tblInd w:w="-601" w:type="dxa"/>
        <w:tblBorders>
          <w:top w:val="single" w:sz="4" w:space="0" w:color="595959"/>
          <w:left w:val="single" w:sz="4" w:space="0" w:color="595959"/>
          <w:bottom w:val="single" w:sz="4" w:space="0" w:color="595959"/>
          <w:right w:val="single" w:sz="4" w:space="0" w:color="595959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1277"/>
        <w:gridCol w:w="425"/>
        <w:gridCol w:w="1417"/>
      </w:tblGrid>
      <w:tr w:rsidR="00B570E8" w:rsidRPr="00CD619F" w:rsidTr="00B32466">
        <w:trPr>
          <w:trHeight w:val="398"/>
        </w:trPr>
        <w:tc>
          <w:tcPr>
            <w:tcW w:w="425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1277" w:type="dxa"/>
            <w:tcBorders>
              <w:top w:val="nil"/>
              <w:left w:val="single" w:sz="4" w:space="0" w:color="595959"/>
              <w:bottom w:val="nil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Fri</w:t>
            </w:r>
          </w:p>
        </w:tc>
        <w:tc>
          <w:tcPr>
            <w:tcW w:w="425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595959"/>
              <w:bottom w:val="nil"/>
              <w:right w:val="nil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Begrenset</w:t>
            </w:r>
          </w:p>
        </w:tc>
      </w:tr>
    </w:tbl>
    <w:p w:rsidR="00B570E8" w:rsidRPr="00CD619F" w:rsidRDefault="00B570E8" w:rsidP="00B570E8">
      <w:pPr>
        <w:rPr>
          <w:rFonts w:ascii="Arial" w:hAnsi="Arial"/>
          <w:b/>
          <w:color w:val="262626"/>
        </w:rPr>
      </w:pPr>
    </w:p>
    <w:tbl>
      <w:tblPr>
        <w:tblW w:w="10173" w:type="dxa"/>
        <w:tblInd w:w="-601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268"/>
        <w:gridCol w:w="4077"/>
      </w:tblGrid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Emnekode og emnenavn: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PJ2100 – Iterativt webprosjekt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Tittel norsk: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Eventuell oppdragsgiver: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Utleveringsdato: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09.03.2015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Innleveringsdato: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13.03.2015</w:t>
            </w: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sider: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Antall ord: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B570E8" w:rsidRPr="00CD619F" w:rsidRDefault="00B570E8" w:rsidP="00B32466">
            <w:pPr>
              <w:spacing w:before="240"/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Sammendrag (maks 100 ord): </w:t>
            </w:r>
          </w:p>
          <w:p w:rsidR="00B570E8" w:rsidRDefault="00D80F79" w:rsidP="00B32466">
            <w:pPr>
              <w:spacing w:before="240"/>
              <w:rPr>
                <w:rFonts w:ascii="Arial" w:hAnsi="Arial"/>
                <w:b/>
                <w:color w:val="262626"/>
              </w:rPr>
            </w:pPr>
            <w:hyperlink r:id="rId8" w:history="1">
              <w:r w:rsidRPr="008D7F17">
                <w:rPr>
                  <w:rStyle w:val="Hyperlink"/>
                  <w:rFonts w:ascii="Arial" w:hAnsi="Arial"/>
                  <w:b/>
                </w:rPr>
                <w:t>http://tordtroen.com/pj2100eksamen/html/</w:t>
              </w:r>
            </w:hyperlink>
          </w:p>
          <w:p w:rsidR="00D80F79" w:rsidRDefault="00D80F79" w:rsidP="00B32466">
            <w:pPr>
              <w:spacing w:before="24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Bruker: admin</w:t>
            </w:r>
          </w:p>
          <w:p w:rsidR="00D80F79" w:rsidRDefault="00D80F79" w:rsidP="00B32466">
            <w:pPr>
              <w:spacing w:before="24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Passord: adminloginpassord</w:t>
            </w:r>
          </w:p>
          <w:p w:rsidR="00D80F79" w:rsidRPr="00CD619F" w:rsidRDefault="00D80F79" w:rsidP="00B32466">
            <w:pPr>
              <w:spacing w:before="240"/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 xml:space="preserve">For å logge inn og bestille rom </w:t>
            </w:r>
            <w:bookmarkStart w:id="0" w:name="_GoBack"/>
            <w:bookmarkEnd w:id="0"/>
            <w:r>
              <w:rPr>
                <w:rFonts w:ascii="Arial" w:hAnsi="Arial"/>
                <w:b/>
                <w:color w:val="262626"/>
              </w:rPr>
              <w:t>kan man skrive inn hva man vil i første iterasjon.</w:t>
            </w: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BFBFBF"/>
              </w:rPr>
            </w:pPr>
          </w:p>
        </w:tc>
      </w:tr>
      <w:tr w:rsidR="00B570E8" w:rsidRPr="00CD619F" w:rsidTr="00B32466">
        <w:trPr>
          <w:trHeight w:val="398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 xml:space="preserve">Gruppenummer: </w:t>
            </w:r>
          </w:p>
        </w:tc>
        <w:tc>
          <w:tcPr>
            <w:tcW w:w="6345" w:type="dxa"/>
            <w:gridSpan w:val="2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348"/>
        </w:trPr>
        <w:tc>
          <w:tcPr>
            <w:tcW w:w="382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Studentnavn:</w:t>
            </w:r>
          </w:p>
        </w:tc>
        <w:tc>
          <w:tcPr>
            <w:tcW w:w="2268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Studentnummer:</w:t>
            </w:r>
          </w:p>
        </w:tc>
        <w:tc>
          <w:tcPr>
            <w:tcW w:w="4077" w:type="dxa"/>
            <w:tcBorders>
              <w:bottom w:val="single" w:sz="4" w:space="0" w:color="7F7F7F"/>
            </w:tcBorders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color w:val="262626"/>
              </w:rPr>
              <w:t>Signatur:</w:t>
            </w: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Anders Skretting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515B56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702165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Tord Trøen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DC45F8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701964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332022" w:rsidP="00332022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Jonas Brekke Bugjerdet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Renate Toft Næss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515B56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702376</w:t>
            </w: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t>Adrian Tangen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3828" w:type="dxa"/>
            <w:shd w:val="clear" w:color="auto" w:fill="auto"/>
            <w:vAlign w:val="center"/>
          </w:tcPr>
          <w:p w:rsidR="00B570E8" w:rsidRPr="00CD619F" w:rsidRDefault="00332022" w:rsidP="00B32466">
            <w:pPr>
              <w:rPr>
                <w:rFonts w:ascii="Arial" w:hAnsi="Arial"/>
                <w:b/>
                <w:color w:val="262626"/>
              </w:rPr>
            </w:pPr>
            <w:r>
              <w:rPr>
                <w:rFonts w:ascii="Arial" w:hAnsi="Arial"/>
                <w:b/>
                <w:color w:val="262626"/>
              </w:rPr>
              <w:lastRenderedPageBreak/>
              <w:t>Manpreet Singh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  <w:tc>
          <w:tcPr>
            <w:tcW w:w="4077" w:type="dxa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  <w:tr w:rsidR="00B570E8" w:rsidRPr="00CD619F" w:rsidTr="00B32466">
        <w:trPr>
          <w:trHeight w:val="496"/>
        </w:trPr>
        <w:tc>
          <w:tcPr>
            <w:tcW w:w="10173" w:type="dxa"/>
            <w:gridSpan w:val="3"/>
            <w:shd w:val="clear" w:color="auto" w:fill="auto"/>
            <w:vAlign w:val="center"/>
          </w:tcPr>
          <w:p w:rsidR="00B570E8" w:rsidRPr="00CD619F" w:rsidRDefault="00B570E8" w:rsidP="00B32466">
            <w:pPr>
              <w:rPr>
                <w:rFonts w:ascii="Arial" w:hAnsi="Arial"/>
                <w:b/>
                <w:iCs/>
                <w:color w:val="262626"/>
              </w:rPr>
            </w:pP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  <w:r w:rsidRPr="00CD619F">
              <w:rPr>
                <w:rFonts w:ascii="Arial" w:hAnsi="Arial"/>
                <w:b/>
                <w:iCs/>
                <w:color w:val="262626"/>
              </w:rPr>
              <w:t xml:space="preserve">Studentens signatur er også en bekreftelse av at hun/han har gjort seg kjent med, og fulgt, </w:t>
            </w:r>
            <w:r w:rsidR="0093205B">
              <w:rPr>
                <w:rFonts w:ascii="Arial" w:hAnsi="Arial"/>
                <w:b/>
                <w:color w:val="262626"/>
              </w:rPr>
              <w:t>Westerdals Oslo ACT</w:t>
            </w:r>
            <w:r w:rsidRPr="00CD619F">
              <w:rPr>
                <w:rFonts w:ascii="Arial" w:hAnsi="Arial"/>
                <w:b/>
                <w:color w:val="262626"/>
              </w:rPr>
              <w:t>s retningslinjer for intellektuell redelighet (</w:t>
            </w:r>
            <w:r w:rsidR="0093205B">
              <w:rPr>
                <w:rFonts w:ascii="Arial" w:hAnsi="Arial"/>
                <w:b/>
                <w:color w:val="262626"/>
              </w:rPr>
              <w:t>i henhold til studiekontrakt</w:t>
            </w:r>
            <w:r w:rsidRPr="00CD619F">
              <w:rPr>
                <w:rFonts w:ascii="Arial" w:hAnsi="Arial"/>
                <w:b/>
                <w:color w:val="262626"/>
              </w:rPr>
              <w:t>).</w:t>
            </w:r>
          </w:p>
          <w:p w:rsidR="00B570E8" w:rsidRPr="00CD619F" w:rsidRDefault="00B570E8" w:rsidP="00B32466">
            <w:pPr>
              <w:rPr>
                <w:rFonts w:ascii="Arial" w:hAnsi="Arial"/>
                <w:b/>
                <w:color w:val="262626"/>
              </w:rPr>
            </w:pPr>
          </w:p>
        </w:tc>
      </w:tr>
    </w:tbl>
    <w:p w:rsidR="00B570E8" w:rsidRPr="001021B1" w:rsidRDefault="00B570E8" w:rsidP="00B570E8">
      <w:pPr>
        <w:pStyle w:val="Default"/>
        <w:ind w:hanging="709"/>
        <w:rPr>
          <w:rFonts w:ascii="Arial" w:hAnsi="Arial"/>
          <w:b/>
          <w:color w:val="262626"/>
          <w:sz w:val="18"/>
          <w:szCs w:val="23"/>
          <w:lang w:val="nb-NO"/>
        </w:rPr>
      </w:pPr>
    </w:p>
    <w:p w:rsidR="00B570E8" w:rsidRPr="001021B1" w:rsidRDefault="00B570E8" w:rsidP="00B570E8">
      <w:pPr>
        <w:pStyle w:val="Default"/>
        <w:rPr>
          <w:rFonts w:ascii="Arial" w:hAnsi="Arial"/>
          <w:b/>
          <w:color w:val="262626"/>
          <w:sz w:val="18"/>
          <w:szCs w:val="23"/>
          <w:lang w:val="nb-NO"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022DFA" w:rsidRPr="00D21FFC" w:rsidRDefault="00022DFA">
      <w:pPr>
        <w:jc w:val="center"/>
        <w:rPr>
          <w:rFonts w:asciiTheme="majorHAnsi" w:hAnsiTheme="majorHAnsi" w:cstheme="majorHAnsi"/>
          <w:i/>
          <w:iCs/>
        </w:rPr>
      </w:pPr>
    </w:p>
    <w:p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Visjoneringsfasen</w:t>
      </w:r>
    </w:p>
    <w:p w:rsidR="00022DFA" w:rsidRDefault="001D26F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Visjonsdokument</w:t>
      </w:r>
    </w:p>
    <w:p w:rsidR="008975BF" w:rsidRPr="008975BF" w:rsidRDefault="008975BF" w:rsidP="008975BF"/>
    <w:p w:rsidR="008975BF" w:rsidRDefault="008975BF" w:rsidP="008975BF">
      <w:pPr>
        <w:rPr>
          <w:sz w:val="24"/>
          <w:szCs w:val="24"/>
        </w:rPr>
      </w:pPr>
      <w:r w:rsidRPr="008975BF">
        <w:rPr>
          <w:sz w:val="24"/>
          <w:szCs w:val="24"/>
        </w:rPr>
        <w:t>Westerdals Oslo School of Arts, Communication and Technology skal flytte inn i nye lokaler og trenger med dette en løsning som gjør at studenter kan booke rom</w:t>
      </w:r>
      <w:r>
        <w:rPr>
          <w:sz w:val="24"/>
          <w:szCs w:val="24"/>
        </w:rPr>
        <w:t xml:space="preserve">, både med og uten prosjektor. Vår visjon er at </w:t>
      </w:r>
      <w:r w:rsidR="00A61A98">
        <w:rPr>
          <w:sz w:val="24"/>
          <w:szCs w:val="24"/>
        </w:rPr>
        <w:t>studentene skal kunne se en oversikt for så å booke ønsket rom avhengig om de har bruk for prosjektor eller ikke. Studentene skal kunne booke rom på et angitt tidspunkt i fremtiden, men samme student kan ikke booke mer enn ett rom på samme tidspunkt. Av sikkerhetsmessige årsaker så ønsker vi at studenten må logge seg inn for å ha mulighet til å booke rom, dette også for at hver elev kan holdes ansvarlig for rommet i perioden det er booket, samt at ikke utenforstående skal få tilgang til å booke rom.</w:t>
      </w:r>
    </w:p>
    <w:p w:rsidR="00A61A98" w:rsidRDefault="00A61A98" w:rsidP="008975BF">
      <w:pPr>
        <w:rPr>
          <w:sz w:val="24"/>
          <w:szCs w:val="24"/>
        </w:rPr>
      </w:pPr>
    </w:p>
    <w:p w:rsidR="00A61A98" w:rsidRDefault="00A61A98" w:rsidP="008975BF">
      <w:pPr>
        <w:rPr>
          <w:sz w:val="24"/>
          <w:szCs w:val="24"/>
        </w:rPr>
      </w:pPr>
      <w:r>
        <w:rPr>
          <w:sz w:val="24"/>
          <w:szCs w:val="24"/>
        </w:rPr>
        <w:t>Funksjonalitet for denne versjonen vil være</w:t>
      </w:r>
      <w:r w:rsidR="00AC4545">
        <w:rPr>
          <w:sz w:val="24"/>
          <w:szCs w:val="24"/>
        </w:rPr>
        <w:t xml:space="preserve"> inn –og utlogging av bookingfunksjonen, samt en simpel oversikt over hvilke rom som er ledig når.</w:t>
      </w:r>
    </w:p>
    <w:p w:rsidR="00A23FD1" w:rsidRDefault="00A23FD1" w:rsidP="008975BF">
      <w:pPr>
        <w:rPr>
          <w:sz w:val="24"/>
          <w:szCs w:val="24"/>
        </w:rPr>
      </w:pPr>
    </w:p>
    <w:p w:rsidR="00A23FD1" w:rsidRPr="008975BF" w:rsidRDefault="00A23FD1" w:rsidP="008975BF">
      <w:pPr>
        <w:rPr>
          <w:sz w:val="24"/>
          <w:szCs w:val="24"/>
        </w:rPr>
      </w:pPr>
      <w:r>
        <w:rPr>
          <w:sz w:val="24"/>
          <w:szCs w:val="24"/>
        </w:rPr>
        <w:t>Med tiden ønsker vi å ha en mer sofistikert søkefunksjon for å finne ønsket rom, hvor du har muligheten til å sortere etter størrelse, lokasjon, popularitet. Det skal være mulig for folk å skrive kommentar til vaktmester i forbindelse med defekter, renhold eller WIFI-tilgang på rommene. Dette er dog for en mulig fremtidig iterasjon.</w:t>
      </w:r>
    </w:p>
    <w:p w:rsidR="00022DFA" w:rsidRPr="004144A0" w:rsidRDefault="00022DFA" w:rsidP="00022DFA">
      <w:pPr>
        <w:rPr>
          <w:rFonts w:asciiTheme="minorHAnsi" w:hAnsiTheme="minorHAnsi" w:cstheme="minorHAnsi"/>
          <w:noProof/>
          <w:sz w:val="24"/>
          <w:szCs w:val="22"/>
        </w:rPr>
      </w:pPr>
    </w:p>
    <w:p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Planleggingsfasen</w:t>
      </w:r>
    </w:p>
    <w:p w:rsidR="00022DFA" w:rsidRPr="001D26FD" w:rsidRDefault="001D26F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Funksjonell spesifikasjon</w:t>
      </w:r>
    </w:p>
    <w:p w:rsidR="00022DFA" w:rsidRDefault="00022DFA" w:rsidP="000E0EF3">
      <w:pPr>
        <w:rPr>
          <w:rFonts w:asciiTheme="minorHAnsi" w:hAnsiTheme="minorHAnsi" w:cstheme="minorHAnsi"/>
          <w:noProof/>
          <w:sz w:val="24"/>
          <w:szCs w:val="22"/>
        </w:rPr>
      </w:pPr>
    </w:p>
    <w:p w:rsidR="00725338" w:rsidRDefault="00725338" w:rsidP="000E0EF3">
      <w:pPr>
        <w:rPr>
          <w:rFonts w:asciiTheme="minorHAnsi" w:hAnsiTheme="minorHAnsi" w:cstheme="minorHAnsi"/>
          <w:b/>
          <w:noProof/>
          <w:sz w:val="24"/>
          <w:szCs w:val="24"/>
        </w:rPr>
      </w:pPr>
      <w:r w:rsidRPr="00725338">
        <w:rPr>
          <w:rFonts w:asciiTheme="minorHAnsi" w:hAnsiTheme="minorHAnsi" w:cstheme="minorHAnsi"/>
          <w:b/>
          <w:noProof/>
          <w:sz w:val="24"/>
          <w:szCs w:val="24"/>
        </w:rPr>
        <w:t>Konseptuelt design</w:t>
      </w:r>
    </w:p>
    <w:p w:rsidR="00725338" w:rsidRDefault="00725338" w:rsidP="000E0EF3">
      <w:pPr>
        <w:rPr>
          <w:rFonts w:asciiTheme="minorHAnsi" w:hAnsiTheme="minorHAnsi" w:cstheme="minorHAnsi"/>
          <w:b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D42A9" w:rsidTr="005D42A9">
        <w:tc>
          <w:tcPr>
            <w:tcW w:w="4606" w:type="dxa"/>
            <w:shd w:val="clear" w:color="auto" w:fill="BFBFBF" w:themeFill="background1" w:themeFillShade="BF"/>
          </w:tcPr>
          <w:p w:rsidR="005D42A9" w:rsidRPr="005D42A9" w:rsidRDefault="005D42A9" w:rsidP="000E0EF3">
            <w:pP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bookmarkStart w:id="1" w:name="h.qjphreb36m2s" w:colFirst="0" w:colLast="0"/>
            <w:bookmarkEnd w:id="1"/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Aktører: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:rsidR="005D42A9" w:rsidRPr="005D42A9" w:rsidRDefault="005D42A9" w:rsidP="000E0EF3">
            <w:pP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Beskrivelse:</w:t>
            </w:r>
          </w:p>
        </w:tc>
      </w:tr>
      <w:tr w:rsidR="005D42A9" w:rsidTr="005D42A9">
        <w:tc>
          <w:tcPr>
            <w:tcW w:w="4606" w:type="dxa"/>
          </w:tcPr>
          <w:p w:rsidR="005D42A9" w:rsidRDefault="005D42A9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Student</w:t>
            </w:r>
            <w:r w:rsidR="00A24FC2">
              <w:rPr>
                <w:rFonts w:asciiTheme="minorHAnsi" w:hAnsiTheme="minorHAnsi" w:cstheme="minorHAnsi"/>
                <w:noProof/>
                <w:sz w:val="24"/>
                <w:szCs w:val="24"/>
              </w:rPr>
              <w:t>:</w:t>
            </w:r>
          </w:p>
        </w:tc>
        <w:tc>
          <w:tcPr>
            <w:tcW w:w="4606" w:type="dxa"/>
          </w:tcPr>
          <w:p w:rsidR="005D42A9" w:rsidRDefault="005D42A9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Brukere av systemet. Det er i utgangspunktet studenter ved Westerdals som ønsker å booke et rom.</w:t>
            </w:r>
          </w:p>
        </w:tc>
      </w:tr>
      <w:tr w:rsidR="005D42A9" w:rsidTr="005D42A9">
        <w:tc>
          <w:tcPr>
            <w:tcW w:w="4606" w:type="dxa"/>
          </w:tcPr>
          <w:p w:rsidR="005D42A9" w:rsidRDefault="005D42A9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Administrator</w:t>
            </w:r>
            <w:r w:rsidR="00A24FC2">
              <w:rPr>
                <w:rFonts w:asciiTheme="minorHAnsi" w:hAnsiTheme="minorHAnsi" w:cstheme="minorHAnsi"/>
                <w:noProof/>
                <w:sz w:val="24"/>
                <w:szCs w:val="24"/>
              </w:rPr>
              <w:t>:</w:t>
            </w:r>
          </w:p>
        </w:tc>
        <w:tc>
          <w:tcPr>
            <w:tcW w:w="4606" w:type="dxa"/>
          </w:tcPr>
          <w:p w:rsidR="005D42A9" w:rsidRDefault="005D42A9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Superbruker med administrativ tilgang for å vedlikeholde og oppdatere systemet.</w:t>
            </w:r>
          </w:p>
        </w:tc>
      </w:tr>
    </w:tbl>
    <w:p w:rsidR="004D4856" w:rsidRDefault="004D4856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p w:rsidR="004D4856" w:rsidRDefault="004D4856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D42A9" w:rsidTr="005D42A9">
        <w:tc>
          <w:tcPr>
            <w:tcW w:w="4606" w:type="dxa"/>
            <w:shd w:val="clear" w:color="auto" w:fill="BFBFBF" w:themeFill="background1" w:themeFillShade="BF"/>
          </w:tcPr>
          <w:p w:rsidR="005D42A9" w:rsidRPr="005D42A9" w:rsidRDefault="005D42A9" w:rsidP="000E0EF3">
            <w:pP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Use case: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:rsidR="005D42A9" w:rsidRPr="00A24FC2" w:rsidRDefault="00A24FC2" w:rsidP="000E0EF3">
            <w:pP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 w:rsidRPr="00A24FC2"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Innlogging</w:t>
            </w:r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:</w:t>
            </w:r>
          </w:p>
        </w:tc>
      </w:tr>
      <w:tr w:rsidR="005D42A9" w:rsidTr="005D42A9">
        <w:tc>
          <w:tcPr>
            <w:tcW w:w="4606" w:type="dxa"/>
          </w:tcPr>
          <w:p w:rsidR="005D42A9" w:rsidRDefault="00A24FC2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Aktør:</w:t>
            </w:r>
          </w:p>
        </w:tc>
        <w:tc>
          <w:tcPr>
            <w:tcW w:w="4606" w:type="dxa"/>
          </w:tcPr>
          <w:p w:rsidR="005D42A9" w:rsidRDefault="00A00028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Student</w:t>
            </w:r>
            <w:r w:rsidR="00073971">
              <w:rPr>
                <w:rFonts w:asciiTheme="minorHAnsi" w:hAnsiTheme="minorHAnsi" w:cstheme="minorHAnsi"/>
                <w:noProof/>
                <w:sz w:val="24"/>
                <w:szCs w:val="24"/>
              </w:rPr>
              <w:t>.</w:t>
            </w:r>
          </w:p>
        </w:tc>
      </w:tr>
      <w:tr w:rsidR="005D42A9" w:rsidTr="005D42A9">
        <w:tc>
          <w:tcPr>
            <w:tcW w:w="4606" w:type="dxa"/>
          </w:tcPr>
          <w:p w:rsidR="005D42A9" w:rsidRDefault="00A24FC2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Beskrivelse:</w:t>
            </w:r>
          </w:p>
        </w:tc>
        <w:tc>
          <w:tcPr>
            <w:tcW w:w="4606" w:type="dxa"/>
          </w:tcPr>
          <w:p w:rsidR="005D42A9" w:rsidRDefault="00A00028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Studenten logger inn med sitt brukernavn og passord for å verifisere at vedkommende faktisk er student ved Westerdals.</w:t>
            </w:r>
          </w:p>
        </w:tc>
      </w:tr>
      <w:tr w:rsidR="005D42A9" w:rsidTr="005D42A9">
        <w:tc>
          <w:tcPr>
            <w:tcW w:w="4606" w:type="dxa"/>
          </w:tcPr>
          <w:p w:rsidR="005D42A9" w:rsidRDefault="00A24FC2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Forbetingelse:</w:t>
            </w:r>
          </w:p>
        </w:tc>
        <w:tc>
          <w:tcPr>
            <w:tcW w:w="4606" w:type="dxa"/>
          </w:tcPr>
          <w:p w:rsidR="005D42A9" w:rsidRDefault="00A00028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Vedkommende har brukernavn og passord</w:t>
            </w:r>
          </w:p>
        </w:tc>
      </w:tr>
      <w:tr w:rsidR="005D42A9" w:rsidTr="005D42A9">
        <w:tc>
          <w:tcPr>
            <w:tcW w:w="4606" w:type="dxa"/>
          </w:tcPr>
          <w:p w:rsidR="005D42A9" w:rsidRDefault="00A24FC2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lastRenderedPageBreak/>
              <w:t>Normal utføring:</w:t>
            </w:r>
          </w:p>
        </w:tc>
        <w:tc>
          <w:tcPr>
            <w:tcW w:w="4606" w:type="dxa"/>
          </w:tcPr>
          <w:p w:rsidR="005D42A9" w:rsidRDefault="00A00028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Oppgi brukernavn og passord for å få tilgang till bookingsystemet.</w:t>
            </w:r>
          </w:p>
        </w:tc>
      </w:tr>
      <w:tr w:rsidR="005D42A9" w:rsidTr="005D42A9">
        <w:tc>
          <w:tcPr>
            <w:tcW w:w="4606" w:type="dxa"/>
          </w:tcPr>
          <w:p w:rsidR="005D42A9" w:rsidRDefault="00A24FC2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Alternativ utføring:</w:t>
            </w:r>
          </w:p>
        </w:tc>
        <w:tc>
          <w:tcPr>
            <w:tcW w:w="4606" w:type="dxa"/>
          </w:tcPr>
          <w:p w:rsidR="005D42A9" w:rsidRDefault="00073971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Ingen</w:t>
            </w:r>
          </w:p>
        </w:tc>
      </w:tr>
      <w:tr w:rsidR="005D42A9" w:rsidTr="005D42A9">
        <w:tc>
          <w:tcPr>
            <w:tcW w:w="4606" w:type="dxa"/>
          </w:tcPr>
          <w:p w:rsidR="005D42A9" w:rsidRDefault="00A24FC2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Etterbetingelse:</w:t>
            </w:r>
          </w:p>
        </w:tc>
        <w:tc>
          <w:tcPr>
            <w:tcW w:w="4606" w:type="dxa"/>
          </w:tcPr>
          <w:p w:rsidR="005D42A9" w:rsidRDefault="00A00028" w:rsidP="000E0EF3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Studenten er logget inn og systemet er klart for booking.</w:t>
            </w:r>
          </w:p>
        </w:tc>
      </w:tr>
    </w:tbl>
    <w:p w:rsidR="00A24FC2" w:rsidRDefault="00A24FC2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p w:rsidR="004D4856" w:rsidRDefault="004D4856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24FC2" w:rsidTr="00811FCE">
        <w:tc>
          <w:tcPr>
            <w:tcW w:w="4606" w:type="dxa"/>
            <w:shd w:val="clear" w:color="auto" w:fill="BFBFBF" w:themeFill="background1" w:themeFillShade="BF"/>
          </w:tcPr>
          <w:p w:rsidR="00A24FC2" w:rsidRPr="005D42A9" w:rsidRDefault="00A24FC2" w:rsidP="00811FCE">
            <w:pP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Use case: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:rsidR="00A24FC2" w:rsidRPr="00A24FC2" w:rsidRDefault="00A24FC2" w:rsidP="00811FCE">
            <w:pP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Booking av rom: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Aktør:</w:t>
            </w:r>
          </w:p>
        </w:tc>
        <w:tc>
          <w:tcPr>
            <w:tcW w:w="4606" w:type="dxa"/>
          </w:tcPr>
          <w:p w:rsidR="00A24FC2" w:rsidRDefault="00A00028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Student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Beskrivelse:</w:t>
            </w:r>
          </w:p>
        </w:tc>
        <w:tc>
          <w:tcPr>
            <w:tcW w:w="4606" w:type="dxa"/>
          </w:tcPr>
          <w:p w:rsidR="00A24FC2" w:rsidRDefault="00A00028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Hensikten med systemet er at studenten, hvis innlogget, skal ha mulighet til å booke ønsket rom til ønsket tid.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Forbetingelse: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Studenten må være innlogget.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Normal utføring:</w:t>
            </w:r>
          </w:p>
        </w:tc>
        <w:tc>
          <w:tcPr>
            <w:tcW w:w="4606" w:type="dxa"/>
          </w:tcPr>
          <w:p w:rsidR="00A24FC2" w:rsidRDefault="00073971" w:rsidP="00073971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 xml:space="preserve">Aktøren ser oversikt over ledige rom i ønsket tidsperiode og velger ønsket rom. 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Alternativ utføring: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Ingen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Etterbetingelse: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Ønsket rom er booket i ønsket tidsrom og dette rommet vil vises som opptatt for andre studenter som søker på rom i samme tidsrom.</w:t>
            </w:r>
          </w:p>
        </w:tc>
      </w:tr>
    </w:tbl>
    <w:p w:rsidR="00A24FC2" w:rsidRDefault="00A24FC2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p w:rsidR="00A24FC2" w:rsidRDefault="00A24FC2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24FC2" w:rsidTr="00811FCE">
        <w:tc>
          <w:tcPr>
            <w:tcW w:w="4606" w:type="dxa"/>
            <w:shd w:val="clear" w:color="auto" w:fill="BFBFBF" w:themeFill="background1" w:themeFillShade="BF"/>
          </w:tcPr>
          <w:p w:rsidR="00A24FC2" w:rsidRPr="005D42A9" w:rsidRDefault="00A24FC2" w:rsidP="00811FCE">
            <w:pP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Use case: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:rsidR="00A24FC2" w:rsidRPr="00A24FC2" w:rsidRDefault="00A24FC2" w:rsidP="00811FCE">
            <w:pP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noProof/>
                <w:sz w:val="24"/>
                <w:szCs w:val="24"/>
              </w:rPr>
              <w:t>Utlogging: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Aktør: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Student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Beskrivelse: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Det er laget en knapp for utlogging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Forbetegnelse: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Bruker må være innlogget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Normal utføring: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Bruker trykker på knapp for utlogging og logges automatisk ut.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Alternativ utføring: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Ingen</w:t>
            </w:r>
          </w:p>
        </w:tc>
      </w:tr>
      <w:tr w:rsidR="00A24FC2" w:rsidTr="00811FCE">
        <w:tc>
          <w:tcPr>
            <w:tcW w:w="4606" w:type="dxa"/>
          </w:tcPr>
          <w:p w:rsidR="00A24FC2" w:rsidRDefault="00A24FC2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Etterbetingelse:</w:t>
            </w:r>
          </w:p>
        </w:tc>
        <w:tc>
          <w:tcPr>
            <w:tcW w:w="4606" w:type="dxa"/>
          </w:tcPr>
          <w:p w:rsidR="00A24FC2" w:rsidRDefault="00073971" w:rsidP="00811FCE">
            <w:pPr>
              <w:rPr>
                <w:rFonts w:asciiTheme="minorHAnsi" w:hAnsiTheme="minorHAnsi" w:cstheme="minorHAnsi"/>
                <w:noProof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noProof/>
                <w:sz w:val="24"/>
                <w:szCs w:val="24"/>
              </w:rPr>
              <w:t>Bruker er utlogget og kan ikke lengergjøre endringer i systemet.</w:t>
            </w:r>
          </w:p>
        </w:tc>
      </w:tr>
    </w:tbl>
    <w:p w:rsidR="00A24FC2" w:rsidRDefault="00A24FC2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p w:rsidR="009A55CD" w:rsidRDefault="006F6CA0" w:rsidP="000E0EF3">
      <w:pPr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55AA6EDF" wp14:editId="066C4BDD">
            <wp:extent cx="5753100" cy="413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488" cy="413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CA0" w:rsidRDefault="006F6CA0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p w:rsidR="00725338" w:rsidRDefault="00725338" w:rsidP="000E0EF3">
      <w:pPr>
        <w:rPr>
          <w:rFonts w:asciiTheme="minorHAnsi" w:hAnsiTheme="minorHAnsi" w:cstheme="minorHAnsi"/>
          <w:b/>
          <w:noProof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t>Logisk design</w:t>
      </w:r>
    </w:p>
    <w:p w:rsidR="00725338" w:rsidRDefault="00725338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p w:rsidR="00B100CB" w:rsidRDefault="00B100CB" w:rsidP="000E0EF3">
      <w:pPr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t xml:space="preserve">Målet med løsningen er at studenter raskt og enkelt skal booke et rom ved Westerdals nye bygg i Christian Kroghs gate 32 når dette ferdigstilles. Vårt design er ment å kunne fungere på alle relevante platformer. Systemet består i hovedsak av en innlogging, plassert godt synlig på hovedsiden til westerdals.no, samt selve booking siden hvor «magien skjer». </w:t>
      </w:r>
      <w:r w:rsidR="000975C2">
        <w:rPr>
          <w:rFonts w:asciiTheme="minorHAnsi" w:hAnsiTheme="minorHAnsi" w:cstheme="minorHAnsi"/>
          <w:noProof/>
          <w:sz w:val="24"/>
          <w:szCs w:val="24"/>
        </w:rPr>
        <w:t xml:space="preserve"> Her vises en skisse over «westerdals.no» med innloggingstjenesten synlig plassert på venstre side.</w:t>
      </w:r>
    </w:p>
    <w:p w:rsidR="00CE049C" w:rsidRDefault="00CE049C" w:rsidP="000E0EF3">
      <w:pPr>
        <w:rPr>
          <w:rFonts w:asciiTheme="minorHAnsi" w:hAnsiTheme="minorHAnsi" w:cstheme="minorHAnsi"/>
          <w:noProof/>
          <w:sz w:val="24"/>
          <w:szCs w:val="24"/>
        </w:rPr>
      </w:pPr>
    </w:p>
    <w:p w:rsidR="00CE049C" w:rsidRDefault="00D80F79" w:rsidP="000E0EF3">
      <w:r>
        <w:rPr>
          <w:rFonts w:asciiTheme="minorHAnsi" w:hAnsiTheme="minorHAnsi" w:cstheme="minorHAnsi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54.25pt">
            <v:imagedata r:id="rId10" o:title="11028453_10155183219980012_579994317_o"/>
          </v:shape>
        </w:pict>
      </w:r>
    </w:p>
    <w:p w:rsidR="00B100CB" w:rsidRDefault="00B100CB" w:rsidP="000E0EF3"/>
    <w:p w:rsidR="00CE049C" w:rsidRDefault="00CE049C" w:rsidP="000E0EF3">
      <w:pPr>
        <w:rPr>
          <w:sz w:val="24"/>
          <w:szCs w:val="24"/>
        </w:rPr>
      </w:pPr>
    </w:p>
    <w:p w:rsidR="00CE049C" w:rsidRDefault="00CE049C" w:rsidP="000E0EF3">
      <w:pPr>
        <w:rPr>
          <w:sz w:val="24"/>
          <w:szCs w:val="24"/>
        </w:rPr>
      </w:pPr>
    </w:p>
    <w:p w:rsidR="00CE049C" w:rsidRDefault="00CE049C" w:rsidP="000E0EF3">
      <w:pPr>
        <w:rPr>
          <w:sz w:val="24"/>
          <w:szCs w:val="24"/>
        </w:rPr>
      </w:pPr>
      <w:r w:rsidRPr="00CE049C">
        <w:rPr>
          <w:sz w:val="24"/>
          <w:szCs w:val="24"/>
        </w:rPr>
        <w:t xml:space="preserve">Når det kommer til booking-siden så ønsker vi å gjøre det lettest mulig for </w:t>
      </w:r>
      <w:r>
        <w:rPr>
          <w:sz w:val="24"/>
          <w:szCs w:val="24"/>
        </w:rPr>
        <w:t>brukeren</w:t>
      </w:r>
      <w:r w:rsidRPr="00CE049C">
        <w:rPr>
          <w:sz w:val="24"/>
          <w:szCs w:val="24"/>
        </w:rPr>
        <w:t xml:space="preserve"> å finne ønsket rom til ønsket tid. Vi ønsker derfor å implementere </w:t>
      </w:r>
      <w:r>
        <w:rPr>
          <w:sz w:val="24"/>
          <w:szCs w:val="24"/>
        </w:rPr>
        <w:t>en rekke sorteringsfunksjoner for at brukeren raskt skal finne fram. Vi ønsker også å ha en godt oversiktelig side som ikke forvirrer og gjør at bruker raskt ser om ønsket rom er tilgjengelig i ønsket tidsrom.</w:t>
      </w:r>
      <w:r w:rsidR="000975C2">
        <w:rPr>
          <w:sz w:val="24"/>
          <w:szCs w:val="24"/>
        </w:rPr>
        <w:t xml:space="preserve"> Her vises en skisse for foreløpig bookingsystem.</w:t>
      </w:r>
    </w:p>
    <w:p w:rsidR="00CE049C" w:rsidRDefault="00CE049C" w:rsidP="000E0EF3">
      <w:pPr>
        <w:rPr>
          <w:sz w:val="24"/>
          <w:szCs w:val="24"/>
        </w:rPr>
      </w:pPr>
    </w:p>
    <w:p w:rsidR="00CE049C" w:rsidRPr="00CE049C" w:rsidRDefault="00D80F79" w:rsidP="000E0EF3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53pt;height:169.5pt">
            <v:imagedata r:id="rId11" o:title="11063985_751967431576849_524332851_o"/>
          </v:shape>
        </w:pict>
      </w:r>
    </w:p>
    <w:p w:rsidR="00CE049C" w:rsidRDefault="00CE049C" w:rsidP="000E0EF3"/>
    <w:p w:rsidR="000975C2" w:rsidRPr="000975C2" w:rsidRDefault="000975C2" w:rsidP="000E0EF3">
      <w:pPr>
        <w:rPr>
          <w:sz w:val="24"/>
          <w:szCs w:val="24"/>
        </w:rPr>
      </w:pPr>
    </w:p>
    <w:p w:rsidR="000975C2" w:rsidRDefault="000975C2" w:rsidP="000E0EF3">
      <w:pPr>
        <w:rPr>
          <w:sz w:val="24"/>
          <w:szCs w:val="24"/>
        </w:rPr>
      </w:pPr>
      <w:r>
        <w:rPr>
          <w:sz w:val="24"/>
          <w:szCs w:val="24"/>
        </w:rPr>
        <w:t>EAR-diagrammet under beskriver de forskjellige forholdene de forskjellige entitetene har til hverandre. En bruker må ha brukernavn, passord og epost. Ett rom består av Rom-nummer, beskrivelse, størrelse og om det har prosjektor eller ikke. For å unngå mange til mangeforhold så har vi laget entiteten LeieAvRom som inneholder RomID, brukerID, dato tid og antall timer leid.</w:t>
      </w:r>
    </w:p>
    <w:p w:rsidR="000975C2" w:rsidRDefault="000975C2" w:rsidP="000E0EF3">
      <w:pPr>
        <w:rPr>
          <w:sz w:val="24"/>
          <w:szCs w:val="24"/>
        </w:rPr>
      </w:pPr>
    </w:p>
    <w:p w:rsidR="000975C2" w:rsidRPr="000975C2" w:rsidRDefault="0041472A" w:rsidP="000E0EF3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53pt;height:253.5pt">
            <v:imagedata r:id="rId12" o:title="11051342_751997254907200_1631443978_n"/>
          </v:shape>
        </w:pict>
      </w:r>
    </w:p>
    <w:p w:rsidR="000975C2" w:rsidRDefault="000975C2" w:rsidP="000E0EF3"/>
    <w:p w:rsidR="000975C2" w:rsidRDefault="000975C2" w:rsidP="000E0EF3"/>
    <w:p w:rsidR="00725338" w:rsidRDefault="00725338" w:rsidP="000E0EF3">
      <w:pPr>
        <w:rPr>
          <w:rFonts w:asciiTheme="minorHAnsi" w:hAnsiTheme="minorHAnsi" w:cstheme="minorHAnsi"/>
          <w:b/>
          <w:noProof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t>Fysisk design</w:t>
      </w:r>
    </w:p>
    <w:p w:rsidR="00725338" w:rsidRPr="00725338" w:rsidRDefault="00725338" w:rsidP="000E0EF3">
      <w:pPr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t>sdas</w:t>
      </w:r>
    </w:p>
    <w:p w:rsidR="00CB3353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Utviklingsfasen</w:t>
      </w:r>
    </w:p>
    <w:p w:rsidR="0083513D" w:rsidRPr="001D26FD" w:rsidRDefault="0083513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Testcases, usabilit, oppsett osv.</w:t>
      </w:r>
    </w:p>
    <w:p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4144A0" w:rsidRDefault="004144A0" w:rsidP="00B775C4">
      <w:pPr>
        <w:pStyle w:val="Heading2"/>
        <w:rPr>
          <w:rFonts w:asciiTheme="majorHAnsi" w:hAnsiTheme="majorHAnsi" w:cstheme="majorHAnsi"/>
        </w:rPr>
      </w:pPr>
    </w:p>
    <w:p w:rsidR="00AF566E" w:rsidRDefault="00AF566E" w:rsidP="00AF566E"/>
    <w:p w:rsidR="00AF566E" w:rsidRDefault="00AF566E" w:rsidP="00AF566E"/>
    <w:p w:rsidR="00AF566E" w:rsidRDefault="00AF566E" w:rsidP="00AF566E"/>
    <w:p w:rsidR="00AF566E" w:rsidRDefault="00AF566E" w:rsidP="00AF566E"/>
    <w:p w:rsidR="00AF566E" w:rsidRDefault="00AF566E" w:rsidP="00AF566E"/>
    <w:p w:rsidR="00AF566E" w:rsidRDefault="00AF566E" w:rsidP="00AF566E"/>
    <w:p w:rsidR="00AF566E" w:rsidRDefault="00AF566E" w:rsidP="00AF566E"/>
    <w:p w:rsidR="00AF566E" w:rsidRDefault="00AF566E">
      <w:pPr>
        <w:autoSpaceDE/>
        <w:autoSpaceDN/>
      </w:pPr>
      <w:r>
        <w:br w:type="page"/>
      </w:r>
    </w:p>
    <w:p w:rsidR="00AF566E" w:rsidRPr="00AF566E" w:rsidRDefault="00AF566E" w:rsidP="00AF566E"/>
    <w:p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Stabiliseringsfasen</w:t>
      </w:r>
    </w:p>
    <w:p w:rsidR="0083513D" w:rsidRPr="001D26FD" w:rsidRDefault="0083513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Testresultater, dokumentasjon osv.</w:t>
      </w:r>
    </w:p>
    <w:p w:rsidR="00AF566E" w:rsidRDefault="00AF566E" w:rsidP="00AF566E"/>
    <w:p w:rsidR="00AF566E" w:rsidRPr="00AF566E" w:rsidRDefault="00AF566E" w:rsidP="00AF566E">
      <w:pPr>
        <w:rPr>
          <w:sz w:val="24"/>
          <w:szCs w:val="24"/>
        </w:rPr>
      </w:pPr>
    </w:p>
    <w:tbl>
      <w:tblPr>
        <w:tblStyle w:val="TableGrid"/>
        <w:tblW w:w="8959" w:type="dxa"/>
        <w:jc w:val="center"/>
        <w:tblLook w:val="04A0" w:firstRow="1" w:lastRow="0" w:firstColumn="1" w:lastColumn="0" w:noHBand="0" w:noVBand="1"/>
      </w:tblPr>
      <w:tblGrid>
        <w:gridCol w:w="3339"/>
        <w:gridCol w:w="5620"/>
      </w:tblGrid>
      <w:tr w:rsidR="00AF566E" w:rsidRPr="00AF566E" w:rsidTr="0021057F">
        <w:trPr>
          <w:trHeight w:val="329"/>
          <w:jc w:val="center"/>
        </w:trPr>
        <w:tc>
          <w:tcPr>
            <w:tcW w:w="9020" w:type="dxa"/>
            <w:gridSpan w:val="2"/>
          </w:tcPr>
          <w:p w:rsidR="00AF566E" w:rsidRPr="00AF566E" w:rsidRDefault="00AF566E" w:rsidP="0021057F">
            <w:pPr>
              <w:rPr>
                <w:b/>
                <w:sz w:val="24"/>
                <w:szCs w:val="24"/>
              </w:rPr>
            </w:pPr>
            <w:r w:rsidRPr="00AF566E">
              <w:rPr>
                <w:b/>
                <w:sz w:val="24"/>
                <w:szCs w:val="24"/>
              </w:rPr>
              <w:t>Nettleserkompabilitet</w:t>
            </w:r>
          </w:p>
        </w:tc>
      </w:tr>
      <w:tr w:rsidR="00AF566E" w:rsidRPr="00AF566E" w:rsidTr="0021057F">
        <w:trPr>
          <w:trHeight w:val="356"/>
          <w:jc w:val="center"/>
        </w:trPr>
        <w:tc>
          <w:tcPr>
            <w:tcW w:w="9020" w:type="dxa"/>
            <w:gridSpan w:val="2"/>
          </w:tcPr>
          <w:p w:rsidR="00AF566E" w:rsidRPr="00AF566E" w:rsidRDefault="00AF566E" w:rsidP="0021057F">
            <w:pPr>
              <w:widowControl w:val="0"/>
              <w:adjustRightInd w:val="0"/>
              <w:spacing w:after="240"/>
              <w:rPr>
                <w:rFonts w:ascii="Times" w:hAnsi="Times" w:cs="Times"/>
                <w:sz w:val="24"/>
                <w:szCs w:val="24"/>
              </w:rPr>
            </w:pPr>
            <w:r w:rsidRPr="00AF566E">
              <w:rPr>
                <w:rFonts w:ascii="Calibri" w:hAnsi="Calibri" w:cs="Calibri"/>
                <w:sz w:val="24"/>
                <w:szCs w:val="24"/>
              </w:rPr>
              <w:t>Nettsiden må testes i flere forskjellige nettlesere for å imøtekomme brukers egne preferanser.</w:t>
            </w:r>
          </w:p>
        </w:tc>
      </w:tr>
      <w:tr w:rsidR="00AF566E" w:rsidRPr="00AF566E" w:rsidTr="0021057F">
        <w:trPr>
          <w:trHeight w:val="1089"/>
          <w:jc w:val="center"/>
        </w:trPr>
        <w:tc>
          <w:tcPr>
            <w:tcW w:w="3365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Hvis feil oppdages:</w:t>
            </w:r>
          </w:p>
        </w:tc>
        <w:tc>
          <w:tcPr>
            <w:tcW w:w="5655" w:type="dxa"/>
          </w:tcPr>
          <w:p w:rsidR="00AF566E" w:rsidRPr="00AF566E" w:rsidRDefault="00AF566E" w:rsidP="0021057F">
            <w:pPr>
              <w:widowControl w:val="0"/>
              <w:adjustRightInd w:val="0"/>
              <w:spacing w:after="240"/>
              <w:rPr>
                <w:sz w:val="24"/>
                <w:szCs w:val="24"/>
              </w:rPr>
            </w:pPr>
            <w:r w:rsidRPr="00AF566E">
              <w:rPr>
                <w:rFonts w:ascii="Calibri" w:hAnsi="Calibri" w:cs="Calibri"/>
                <w:sz w:val="24"/>
                <w:szCs w:val="24"/>
              </w:rPr>
              <w:t>Hvis feil oppstår blir det dokumenterr og overleveres til utviklingsansvarlig og/eller brukeropplevelsesansvarlig.</w:t>
            </w:r>
            <w:r w:rsidRPr="00AF566E">
              <w:rPr>
                <w:sz w:val="24"/>
                <w:szCs w:val="24"/>
              </w:rPr>
              <w:t xml:space="preserve"> </w:t>
            </w:r>
          </w:p>
        </w:tc>
      </w:tr>
      <w:tr w:rsidR="00AF566E" w:rsidRPr="00AF566E" w:rsidTr="0021057F">
        <w:trPr>
          <w:trHeight w:val="1619"/>
          <w:jc w:val="center"/>
        </w:trPr>
        <w:tc>
          <w:tcPr>
            <w:tcW w:w="3365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Godkjennes for utrulling:</w:t>
            </w:r>
          </w:p>
        </w:tc>
        <w:tc>
          <w:tcPr>
            <w:tcW w:w="5655" w:type="dxa"/>
          </w:tcPr>
          <w:p w:rsidR="00AF566E" w:rsidRPr="00AF566E" w:rsidRDefault="00AF566E" w:rsidP="0021057F">
            <w:pPr>
              <w:widowControl w:val="0"/>
              <w:adjustRightInd w:val="0"/>
              <w:spacing w:after="240"/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Hvis designet funker som det skal i alle nettleserne, godkjennes denne delen av produktet. Hvis dette kravet ikke oppfylles må mangelen(e) dokumenteres og legges ved produktet.</w:t>
            </w:r>
          </w:p>
        </w:tc>
      </w:tr>
      <w:tr w:rsidR="00AF566E" w:rsidRPr="00AF566E" w:rsidTr="0021057F">
        <w:trPr>
          <w:trHeight w:val="589"/>
          <w:jc w:val="center"/>
        </w:trPr>
        <w:tc>
          <w:tcPr>
            <w:tcW w:w="3365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Testresultat:</w:t>
            </w:r>
          </w:p>
        </w:tc>
        <w:tc>
          <w:tcPr>
            <w:tcW w:w="5655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Nettsiden fungerer som planlagt i alle nettleserene.</w:t>
            </w:r>
          </w:p>
        </w:tc>
      </w:tr>
      <w:tr w:rsidR="00AF566E" w:rsidRPr="00AF566E" w:rsidTr="0021057F">
        <w:trPr>
          <w:trHeight w:val="573"/>
          <w:jc w:val="center"/>
        </w:trPr>
        <w:tc>
          <w:tcPr>
            <w:tcW w:w="3365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Problem:</w:t>
            </w:r>
          </w:p>
        </w:tc>
        <w:tc>
          <w:tcPr>
            <w:tcW w:w="5655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Skalering og oppløsning kan endre utseende litt.</w:t>
            </w:r>
          </w:p>
        </w:tc>
      </w:tr>
    </w:tbl>
    <w:p w:rsidR="00AF566E" w:rsidRPr="00AF566E" w:rsidRDefault="00AF566E" w:rsidP="00AF566E">
      <w:pPr>
        <w:rPr>
          <w:sz w:val="24"/>
          <w:szCs w:val="24"/>
        </w:rPr>
      </w:pPr>
    </w:p>
    <w:p w:rsidR="00AF566E" w:rsidRPr="00AF566E" w:rsidRDefault="00AF566E" w:rsidP="00AF566E">
      <w:pPr>
        <w:rPr>
          <w:sz w:val="24"/>
          <w:szCs w:val="24"/>
        </w:rPr>
      </w:pPr>
    </w:p>
    <w:p w:rsidR="00AF566E" w:rsidRPr="00AF566E" w:rsidRDefault="00AF566E" w:rsidP="00AF566E">
      <w:pPr>
        <w:rPr>
          <w:sz w:val="24"/>
          <w:szCs w:val="24"/>
        </w:rPr>
      </w:pPr>
    </w:p>
    <w:tbl>
      <w:tblPr>
        <w:tblStyle w:val="TableGrid"/>
        <w:tblW w:w="8959" w:type="dxa"/>
        <w:jc w:val="center"/>
        <w:tblLook w:val="04A0" w:firstRow="1" w:lastRow="0" w:firstColumn="1" w:lastColumn="0" w:noHBand="0" w:noVBand="1"/>
      </w:tblPr>
      <w:tblGrid>
        <w:gridCol w:w="4245"/>
        <w:gridCol w:w="4714"/>
      </w:tblGrid>
      <w:tr w:rsidR="00AF566E" w:rsidRPr="00AF566E" w:rsidTr="0021057F">
        <w:trPr>
          <w:trHeight w:val="484"/>
          <w:jc w:val="center"/>
        </w:trPr>
        <w:tc>
          <w:tcPr>
            <w:tcW w:w="8959" w:type="dxa"/>
            <w:gridSpan w:val="2"/>
          </w:tcPr>
          <w:p w:rsidR="00AF566E" w:rsidRPr="00AF566E" w:rsidRDefault="00AF566E" w:rsidP="0021057F">
            <w:pPr>
              <w:rPr>
                <w:b/>
                <w:sz w:val="24"/>
                <w:szCs w:val="24"/>
              </w:rPr>
            </w:pPr>
            <w:r w:rsidRPr="00AF566E">
              <w:rPr>
                <w:b/>
                <w:sz w:val="24"/>
                <w:szCs w:val="24"/>
              </w:rPr>
              <w:t>Funksjoner</w:t>
            </w:r>
          </w:p>
        </w:tc>
      </w:tr>
      <w:tr w:rsidR="00AF566E" w:rsidRPr="00AF566E" w:rsidTr="0021057F">
        <w:trPr>
          <w:trHeight w:val="574"/>
          <w:jc w:val="center"/>
        </w:trPr>
        <w:tc>
          <w:tcPr>
            <w:tcW w:w="8959" w:type="dxa"/>
            <w:gridSpan w:val="2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Disse funksjonene skal være operative i iterasjon 1:</w:t>
            </w:r>
          </w:p>
          <w:p w:rsidR="00AF566E" w:rsidRPr="00AF566E" w:rsidRDefault="00AF566E" w:rsidP="00AF566E">
            <w:pPr>
              <w:pStyle w:val="ListParagraph"/>
              <w:numPr>
                <w:ilvl w:val="0"/>
                <w:numId w:val="29"/>
              </w:numPr>
              <w:autoSpaceDE/>
              <w:autoSpaceDN/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pålogging</w:t>
            </w:r>
          </w:p>
          <w:p w:rsidR="00AF566E" w:rsidRPr="00AF566E" w:rsidRDefault="00AF566E" w:rsidP="00AF566E">
            <w:pPr>
              <w:pStyle w:val="ListParagraph"/>
              <w:numPr>
                <w:ilvl w:val="0"/>
                <w:numId w:val="29"/>
              </w:numPr>
              <w:autoSpaceDE/>
              <w:autoSpaceDN/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avlogging</w:t>
            </w:r>
          </w:p>
          <w:p w:rsidR="00AF566E" w:rsidRPr="00AF566E" w:rsidRDefault="00AF566E" w:rsidP="00AF566E">
            <w:pPr>
              <w:pStyle w:val="ListParagraph"/>
              <w:numPr>
                <w:ilvl w:val="0"/>
                <w:numId w:val="29"/>
              </w:numPr>
              <w:autoSpaceDE/>
              <w:autoSpaceDN/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booke rom</w:t>
            </w:r>
          </w:p>
          <w:p w:rsidR="00AF566E" w:rsidRPr="00AF566E" w:rsidRDefault="00AF566E" w:rsidP="00AF566E">
            <w:pPr>
              <w:pStyle w:val="ListParagraph"/>
              <w:numPr>
                <w:ilvl w:val="0"/>
                <w:numId w:val="29"/>
              </w:numPr>
              <w:autoSpaceDE/>
              <w:autoSpaceDN/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dirigering av lenker på siden</w:t>
            </w:r>
          </w:p>
        </w:tc>
      </w:tr>
      <w:tr w:rsidR="00AF566E" w:rsidRPr="00AF566E" w:rsidTr="0021057F">
        <w:trPr>
          <w:trHeight w:val="1084"/>
          <w:jc w:val="center"/>
        </w:trPr>
        <w:tc>
          <w:tcPr>
            <w:tcW w:w="4245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Hvis feil oppdages:</w:t>
            </w:r>
          </w:p>
        </w:tc>
        <w:tc>
          <w:tcPr>
            <w:tcW w:w="4714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Hvis funksjonene ikke skulle virke eller ikke virker slik som de skal blir dette dokumentert og overleveres til utviklingsansvarlig.</w:t>
            </w:r>
          </w:p>
        </w:tc>
      </w:tr>
      <w:tr w:rsidR="00AF566E" w:rsidRPr="00AF566E" w:rsidTr="0021057F">
        <w:trPr>
          <w:trHeight w:val="1358"/>
          <w:jc w:val="center"/>
        </w:trPr>
        <w:tc>
          <w:tcPr>
            <w:tcW w:w="4245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Godkjennes for utrulling:</w:t>
            </w:r>
          </w:p>
        </w:tc>
        <w:tc>
          <w:tcPr>
            <w:tcW w:w="4714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Hvis designet funker som det skal i alle nettleserne, godkjennes denne delen av produktet. Hvis dette kravet ikke oppfylles må mangelen(e) dokumenteres og legges ved produktet.</w:t>
            </w:r>
          </w:p>
        </w:tc>
      </w:tr>
      <w:tr w:rsidR="00AF566E" w:rsidRPr="00AF566E" w:rsidTr="0021057F">
        <w:trPr>
          <w:jc w:val="center"/>
        </w:trPr>
        <w:tc>
          <w:tcPr>
            <w:tcW w:w="4245" w:type="dxa"/>
          </w:tcPr>
          <w:p w:rsidR="00AF566E" w:rsidRPr="00AF566E" w:rsidRDefault="006B632D" w:rsidP="002105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Testr</w:t>
            </w:r>
            <w:r w:rsidR="00AF566E" w:rsidRPr="00AF566E">
              <w:rPr>
                <w:sz w:val="24"/>
                <w:szCs w:val="24"/>
              </w:rPr>
              <w:t>esultat:</w:t>
            </w:r>
          </w:p>
        </w:tc>
        <w:tc>
          <w:tcPr>
            <w:tcW w:w="4714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Innlogging og utlogging har vi litt problemer med. Booking siden funker som tiltenkt. Dirigering rundt på siden funker utmerket.</w:t>
            </w:r>
          </w:p>
        </w:tc>
      </w:tr>
      <w:tr w:rsidR="00AF566E" w:rsidRPr="00AF566E" w:rsidTr="0021057F">
        <w:trPr>
          <w:jc w:val="center"/>
        </w:trPr>
        <w:tc>
          <w:tcPr>
            <w:tcW w:w="4245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Problem:</w:t>
            </w:r>
          </w:p>
        </w:tc>
        <w:tc>
          <w:tcPr>
            <w:tcW w:w="4714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Må fikse at innlogging og utlogging virker.</w:t>
            </w:r>
          </w:p>
        </w:tc>
      </w:tr>
    </w:tbl>
    <w:p w:rsidR="00AF566E" w:rsidRPr="00AF566E" w:rsidRDefault="00AF566E" w:rsidP="00AF566E">
      <w:pPr>
        <w:rPr>
          <w:sz w:val="24"/>
          <w:szCs w:val="24"/>
        </w:rPr>
      </w:pPr>
    </w:p>
    <w:p w:rsidR="00AF566E" w:rsidRPr="00AF566E" w:rsidRDefault="00AF566E" w:rsidP="00AF566E">
      <w:pPr>
        <w:rPr>
          <w:sz w:val="24"/>
          <w:szCs w:val="24"/>
        </w:rPr>
      </w:pPr>
    </w:p>
    <w:p w:rsidR="00AF566E" w:rsidRPr="00AF566E" w:rsidRDefault="00AF566E" w:rsidP="00AF566E">
      <w:pPr>
        <w:rPr>
          <w:sz w:val="24"/>
          <w:szCs w:val="24"/>
        </w:rPr>
      </w:pPr>
    </w:p>
    <w:p w:rsidR="00AF566E" w:rsidRPr="00AF566E" w:rsidRDefault="00AF566E" w:rsidP="00AF566E">
      <w:pPr>
        <w:rPr>
          <w:sz w:val="24"/>
          <w:szCs w:val="24"/>
        </w:rPr>
      </w:pPr>
    </w:p>
    <w:p w:rsidR="00AF566E" w:rsidRPr="00AF566E" w:rsidRDefault="00AF566E" w:rsidP="00AF566E">
      <w:pPr>
        <w:rPr>
          <w:sz w:val="24"/>
          <w:szCs w:val="24"/>
        </w:rPr>
      </w:pPr>
    </w:p>
    <w:tbl>
      <w:tblPr>
        <w:tblStyle w:val="TableGrid"/>
        <w:tblW w:w="8959" w:type="dxa"/>
        <w:jc w:val="center"/>
        <w:tblLook w:val="04A0" w:firstRow="1" w:lastRow="0" w:firstColumn="1" w:lastColumn="0" w:noHBand="0" w:noVBand="1"/>
      </w:tblPr>
      <w:tblGrid>
        <w:gridCol w:w="4463"/>
        <w:gridCol w:w="4476"/>
        <w:gridCol w:w="20"/>
      </w:tblGrid>
      <w:tr w:rsidR="00AF566E" w:rsidRPr="00AF566E" w:rsidTr="0021057F">
        <w:trPr>
          <w:trHeight w:val="407"/>
          <w:jc w:val="center"/>
        </w:trPr>
        <w:tc>
          <w:tcPr>
            <w:tcW w:w="8995" w:type="dxa"/>
            <w:gridSpan w:val="3"/>
          </w:tcPr>
          <w:p w:rsidR="00AF566E" w:rsidRPr="00AF566E" w:rsidRDefault="00AF566E" w:rsidP="0021057F">
            <w:pPr>
              <w:rPr>
                <w:b/>
                <w:sz w:val="24"/>
                <w:szCs w:val="24"/>
              </w:rPr>
            </w:pPr>
            <w:r w:rsidRPr="00AF566E">
              <w:rPr>
                <w:b/>
                <w:sz w:val="24"/>
                <w:szCs w:val="24"/>
              </w:rPr>
              <w:lastRenderedPageBreak/>
              <w:t>Brukervennlighet (Usability)</w:t>
            </w:r>
          </w:p>
        </w:tc>
      </w:tr>
      <w:tr w:rsidR="00AF566E" w:rsidRPr="00AF566E" w:rsidTr="0021057F">
        <w:trPr>
          <w:trHeight w:val="482"/>
          <w:jc w:val="center"/>
        </w:trPr>
        <w:tc>
          <w:tcPr>
            <w:tcW w:w="8995" w:type="dxa"/>
            <w:gridSpan w:val="3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Designet skal sammenlignes med standarene for usability og med skissene.</w:t>
            </w:r>
          </w:p>
        </w:tc>
      </w:tr>
      <w:tr w:rsidR="00AF566E" w:rsidRPr="00AF566E" w:rsidTr="0021057F">
        <w:trPr>
          <w:gridAfter w:val="1"/>
          <w:wAfter w:w="20" w:type="dxa"/>
          <w:jc w:val="center"/>
        </w:trPr>
        <w:tc>
          <w:tcPr>
            <w:tcW w:w="4487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Hvis feil oppdages:</w:t>
            </w:r>
          </w:p>
        </w:tc>
        <w:tc>
          <w:tcPr>
            <w:tcW w:w="4488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Hvis designet ikke oppfyller standardene for usability blir dette dokumentert og overleveres til brukeropplevelsesansvarlig.</w:t>
            </w:r>
          </w:p>
        </w:tc>
      </w:tr>
      <w:tr w:rsidR="00AF566E" w:rsidRPr="00AF566E" w:rsidTr="0021057F">
        <w:trPr>
          <w:gridAfter w:val="1"/>
          <w:wAfter w:w="20" w:type="dxa"/>
          <w:jc w:val="center"/>
        </w:trPr>
        <w:tc>
          <w:tcPr>
            <w:tcW w:w="4487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Godkjennes for utrulling:</w:t>
            </w:r>
          </w:p>
        </w:tc>
        <w:tc>
          <w:tcPr>
            <w:tcW w:w="4488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Hvis designet funker som det skal i alle nettleserne, godkjennes denne delen av produktet. Hvis dette kravet ikke oppfylles må mangelen(e) dokumenteres og legges ved produktet.</w:t>
            </w:r>
          </w:p>
        </w:tc>
      </w:tr>
      <w:tr w:rsidR="00AF566E" w:rsidRPr="00AF566E" w:rsidTr="0021057F">
        <w:trPr>
          <w:gridAfter w:val="1"/>
          <w:wAfter w:w="20" w:type="dxa"/>
          <w:jc w:val="center"/>
        </w:trPr>
        <w:tc>
          <w:tcPr>
            <w:tcW w:w="4487" w:type="dxa"/>
          </w:tcPr>
          <w:p w:rsidR="00AF566E" w:rsidRPr="00AF566E" w:rsidRDefault="006B632D" w:rsidP="0021057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Testr</w:t>
            </w:r>
            <w:r w:rsidR="00AF566E" w:rsidRPr="00AF566E">
              <w:rPr>
                <w:sz w:val="24"/>
                <w:szCs w:val="24"/>
              </w:rPr>
              <w:t xml:space="preserve">esultat: </w:t>
            </w:r>
          </w:p>
        </w:tc>
        <w:tc>
          <w:tcPr>
            <w:tcW w:w="4488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Designet på siden er stilig og veldig brukervennlig. Det er lett å navigere seg og man ser fort hvor man skal klikke.</w:t>
            </w:r>
          </w:p>
        </w:tc>
      </w:tr>
      <w:tr w:rsidR="00AF566E" w:rsidRPr="00AF566E" w:rsidTr="0021057F">
        <w:trPr>
          <w:gridAfter w:val="1"/>
          <w:wAfter w:w="20" w:type="dxa"/>
          <w:jc w:val="center"/>
        </w:trPr>
        <w:tc>
          <w:tcPr>
            <w:tcW w:w="4487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Problem:</w:t>
            </w:r>
          </w:p>
        </w:tc>
        <w:tc>
          <w:tcPr>
            <w:tcW w:w="4488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Under testingen merket vi at divisjonsboksene og teksten på siden ikke samarbeider helt optimalt. Hvis man zoomer inn på siden vil teksten forstørre seg, mens divisjonene blir det samme.</w:t>
            </w:r>
          </w:p>
        </w:tc>
      </w:tr>
    </w:tbl>
    <w:p w:rsidR="00AF566E" w:rsidRPr="00AF566E" w:rsidRDefault="00AF566E" w:rsidP="00AF566E">
      <w:pPr>
        <w:rPr>
          <w:sz w:val="24"/>
          <w:szCs w:val="24"/>
        </w:rPr>
      </w:pPr>
    </w:p>
    <w:p w:rsidR="00AF566E" w:rsidRPr="00AF566E" w:rsidRDefault="00AF566E" w:rsidP="00AF566E">
      <w:pPr>
        <w:rPr>
          <w:sz w:val="24"/>
          <w:szCs w:val="24"/>
        </w:rPr>
      </w:pPr>
    </w:p>
    <w:p w:rsidR="00AF566E" w:rsidRPr="00AF566E" w:rsidRDefault="00AF566E" w:rsidP="00AF566E">
      <w:pPr>
        <w:rPr>
          <w:sz w:val="24"/>
          <w:szCs w:val="24"/>
        </w:rPr>
      </w:pPr>
    </w:p>
    <w:tbl>
      <w:tblPr>
        <w:tblStyle w:val="TableGrid"/>
        <w:tblW w:w="8959" w:type="dxa"/>
        <w:jc w:val="center"/>
        <w:tblLook w:val="04A0" w:firstRow="1" w:lastRow="0" w:firstColumn="1" w:lastColumn="0" w:noHBand="0" w:noVBand="1"/>
      </w:tblPr>
      <w:tblGrid>
        <w:gridCol w:w="4473"/>
        <w:gridCol w:w="4478"/>
        <w:gridCol w:w="8"/>
      </w:tblGrid>
      <w:tr w:rsidR="00AF566E" w:rsidRPr="00AF566E" w:rsidTr="0021057F">
        <w:trPr>
          <w:trHeight w:val="411"/>
          <w:jc w:val="center"/>
        </w:trPr>
        <w:tc>
          <w:tcPr>
            <w:tcW w:w="8983" w:type="dxa"/>
            <w:gridSpan w:val="3"/>
          </w:tcPr>
          <w:p w:rsidR="00AF566E" w:rsidRPr="00AF566E" w:rsidRDefault="00AF566E" w:rsidP="0021057F">
            <w:pPr>
              <w:rPr>
                <w:b/>
                <w:sz w:val="24"/>
                <w:szCs w:val="24"/>
              </w:rPr>
            </w:pPr>
            <w:r w:rsidRPr="00AF566E">
              <w:rPr>
                <w:b/>
                <w:sz w:val="24"/>
                <w:szCs w:val="24"/>
              </w:rPr>
              <w:t>Lenker</w:t>
            </w:r>
          </w:p>
        </w:tc>
      </w:tr>
      <w:tr w:rsidR="00AF566E" w:rsidRPr="00AF566E" w:rsidTr="0021057F">
        <w:trPr>
          <w:trHeight w:val="486"/>
          <w:jc w:val="center"/>
        </w:trPr>
        <w:tc>
          <w:tcPr>
            <w:tcW w:w="8983" w:type="dxa"/>
            <w:gridSpan w:val="3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 xml:space="preserve">For at siden skal fungere og at man skal få tilgang til alle funksjonene må lenker lede til siden man ber om. </w:t>
            </w:r>
          </w:p>
        </w:tc>
      </w:tr>
      <w:tr w:rsidR="00AF566E" w:rsidRPr="00AF566E" w:rsidTr="0021057F">
        <w:trPr>
          <w:gridAfter w:val="1"/>
          <w:wAfter w:w="8" w:type="dxa"/>
          <w:jc w:val="center"/>
        </w:trPr>
        <w:tc>
          <w:tcPr>
            <w:tcW w:w="4487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Hvis feil oppdages:</w:t>
            </w:r>
          </w:p>
        </w:tc>
        <w:tc>
          <w:tcPr>
            <w:tcW w:w="4488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Hvis en lenke ikke fungerer eller fører til feil side blir dette dokumentert og overleveres til utviklingsansvarlig.</w:t>
            </w:r>
          </w:p>
        </w:tc>
      </w:tr>
      <w:tr w:rsidR="00AF566E" w:rsidRPr="00AF566E" w:rsidTr="0021057F">
        <w:trPr>
          <w:gridAfter w:val="1"/>
          <w:wAfter w:w="8" w:type="dxa"/>
          <w:jc w:val="center"/>
        </w:trPr>
        <w:tc>
          <w:tcPr>
            <w:tcW w:w="4487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Godkjennes for utrulling:</w:t>
            </w:r>
          </w:p>
        </w:tc>
        <w:tc>
          <w:tcPr>
            <w:tcW w:w="4488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Hvis alle lenkene fungerer, godkjennes denne delen av produktet.  Hvis dette kravet ikke oppfylles må mangelen(e) dokumenteres og legges ved produktet.</w:t>
            </w:r>
          </w:p>
        </w:tc>
      </w:tr>
      <w:tr w:rsidR="00AF566E" w:rsidRPr="00AF566E" w:rsidTr="0021057F">
        <w:trPr>
          <w:gridAfter w:val="1"/>
          <w:wAfter w:w="8" w:type="dxa"/>
          <w:jc w:val="center"/>
        </w:trPr>
        <w:tc>
          <w:tcPr>
            <w:tcW w:w="4487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Testresultat:</w:t>
            </w:r>
          </w:p>
        </w:tc>
        <w:tc>
          <w:tcPr>
            <w:tcW w:w="4488" w:type="dxa"/>
          </w:tcPr>
          <w:p w:rsidR="00AF566E" w:rsidRPr="00AF566E" w:rsidRDefault="00AF566E" w:rsidP="0021057F">
            <w:pPr>
              <w:rPr>
                <w:sz w:val="24"/>
                <w:szCs w:val="24"/>
              </w:rPr>
            </w:pPr>
            <w:r w:rsidRPr="00AF566E">
              <w:rPr>
                <w:sz w:val="24"/>
                <w:szCs w:val="24"/>
              </w:rPr>
              <w:t>Alt fungerer som det skal, alle lenker fører som tiltenkt.</w:t>
            </w:r>
          </w:p>
        </w:tc>
      </w:tr>
    </w:tbl>
    <w:p w:rsidR="00AF566E" w:rsidRPr="00AF566E" w:rsidRDefault="00AF566E" w:rsidP="00AF566E">
      <w:pPr>
        <w:rPr>
          <w:sz w:val="24"/>
          <w:szCs w:val="24"/>
        </w:rPr>
      </w:pPr>
    </w:p>
    <w:p w:rsidR="0083513D" w:rsidRPr="001D26FD" w:rsidRDefault="0083513D" w:rsidP="0083513D">
      <w:pPr>
        <w:pStyle w:val="Heading2"/>
        <w:rPr>
          <w:rFonts w:asciiTheme="majorHAnsi" w:hAnsiTheme="majorHAnsi" w:cstheme="majorHAnsi"/>
        </w:rPr>
      </w:pPr>
    </w:p>
    <w:p w:rsidR="0083513D" w:rsidRDefault="0083513D" w:rsidP="0083513D">
      <w:pPr>
        <w:pStyle w:val="Heading2"/>
        <w:numPr>
          <w:ilvl w:val="0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Utrullingsfasen</w:t>
      </w:r>
    </w:p>
    <w:p w:rsidR="0083513D" w:rsidRPr="001D26FD" w:rsidRDefault="0083513D" w:rsidP="0083513D">
      <w:pPr>
        <w:pStyle w:val="Heading2"/>
        <w:numPr>
          <w:ilvl w:val="1"/>
          <w:numId w:val="2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Supportmateriell, prosjektrapport.</w:t>
      </w:r>
    </w:p>
    <w:p w:rsidR="0083513D" w:rsidRPr="0083513D" w:rsidRDefault="0083513D" w:rsidP="0083513D">
      <w:pPr>
        <w:ind w:firstLine="708"/>
        <w:rPr>
          <w:rFonts w:asciiTheme="minorHAnsi" w:hAnsiTheme="minorHAnsi" w:cstheme="minorHAnsi"/>
          <w:noProof/>
          <w:sz w:val="24"/>
          <w:szCs w:val="22"/>
        </w:rPr>
      </w:pPr>
      <w:r w:rsidRPr="0083513D">
        <w:rPr>
          <w:rFonts w:asciiTheme="minorHAnsi" w:hAnsiTheme="minorHAnsi" w:cstheme="minorHAnsi"/>
          <w:noProof/>
          <w:sz w:val="24"/>
          <w:szCs w:val="22"/>
        </w:rPr>
        <w:t>&lt;sjekk liste/mal artefakter MSF&gt;</w:t>
      </w:r>
    </w:p>
    <w:p w:rsidR="0083513D" w:rsidRPr="001D26FD" w:rsidRDefault="0083513D" w:rsidP="0083513D">
      <w:pPr>
        <w:pStyle w:val="Heading2"/>
        <w:rPr>
          <w:rFonts w:asciiTheme="majorHAnsi" w:hAnsiTheme="majorHAnsi" w:cstheme="majorHAnsi"/>
        </w:rPr>
      </w:pPr>
    </w:p>
    <w:p w:rsidR="004144A0" w:rsidRDefault="004144A0" w:rsidP="00B775C4">
      <w:pPr>
        <w:pStyle w:val="Heading2"/>
        <w:rPr>
          <w:rFonts w:asciiTheme="majorHAnsi" w:hAnsiTheme="majorHAnsi" w:cstheme="majorHAnsi"/>
        </w:rPr>
      </w:pPr>
    </w:p>
    <w:p w:rsidR="00022DFA" w:rsidRPr="004144A0" w:rsidRDefault="00DE0150" w:rsidP="00B775C4">
      <w:pPr>
        <w:pStyle w:val="Heading2"/>
        <w:rPr>
          <w:rFonts w:asciiTheme="majorHAnsi" w:hAnsiTheme="majorHAnsi" w:cstheme="majorHAnsi"/>
        </w:rPr>
      </w:pPr>
      <w:r w:rsidRPr="004144A0">
        <w:rPr>
          <w:rFonts w:asciiTheme="majorHAnsi" w:hAnsiTheme="majorHAnsi" w:cstheme="majorHAnsi"/>
        </w:rPr>
        <w:t>Referanser</w:t>
      </w:r>
      <w:r w:rsidR="0083513D">
        <w:rPr>
          <w:rFonts w:asciiTheme="majorHAnsi" w:hAnsiTheme="majorHAnsi" w:cstheme="majorHAnsi"/>
        </w:rPr>
        <w:t>/litteraturliste</w:t>
      </w:r>
    </w:p>
    <w:p w:rsidR="00D64AD7" w:rsidRPr="00332022" w:rsidRDefault="00D64AD7" w:rsidP="00DE0150">
      <w:pPr>
        <w:rPr>
          <w:rFonts w:asciiTheme="minorHAnsi" w:hAnsiTheme="minorHAnsi" w:cstheme="minorHAnsi"/>
          <w:noProof/>
          <w:sz w:val="24"/>
          <w:szCs w:val="22"/>
        </w:rPr>
      </w:pPr>
      <w:bookmarkStart w:id="2" w:name="_ENREF_1"/>
    </w:p>
    <w:p w:rsidR="00DE0150" w:rsidRPr="00FA3D4E" w:rsidRDefault="00DE0150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r w:rsidRPr="00332022">
        <w:rPr>
          <w:rFonts w:asciiTheme="minorHAnsi" w:hAnsiTheme="minorHAnsi" w:cstheme="minorHAnsi"/>
          <w:noProof/>
          <w:sz w:val="24"/>
          <w:szCs w:val="22"/>
        </w:rPr>
        <w:t xml:space="preserve">Orlikowski, W., and Baroudi, J. J. (1991). 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“Studying Information Technology in Organizations: Research Approaches and Assumptions.” </w:t>
      </w:r>
      <w:r w:rsidRPr="00FA3D4E">
        <w:rPr>
          <w:rFonts w:asciiTheme="minorHAnsi" w:hAnsiTheme="minorHAnsi" w:cstheme="minorHAnsi"/>
          <w:i/>
          <w:noProof/>
          <w:sz w:val="24"/>
          <w:szCs w:val="22"/>
          <w:lang w:val="en-US"/>
        </w:rPr>
        <w:t>Information Systems Reseach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>, 2(1), pp.1-28.</w:t>
      </w:r>
      <w:bookmarkEnd w:id="2"/>
    </w:p>
    <w:p w:rsidR="00DE0150" w:rsidRDefault="00DE0150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bookmarkStart w:id="3" w:name="_ENREF_2"/>
    </w:p>
    <w:p w:rsidR="00DE0150" w:rsidRPr="00FA3D4E" w:rsidRDefault="00DE0150" w:rsidP="00DE0150">
      <w:pPr>
        <w:rPr>
          <w:rFonts w:asciiTheme="minorHAnsi" w:hAnsiTheme="minorHAnsi" w:cstheme="minorHAnsi"/>
          <w:noProof/>
          <w:sz w:val="24"/>
          <w:szCs w:val="22"/>
          <w:lang w:val="en-US"/>
        </w:rPr>
      </w:pP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lastRenderedPageBreak/>
        <w:t xml:space="preserve">Rainer, R. K., and Cegielski, C. G. (2011). </w:t>
      </w:r>
      <w:r w:rsidRPr="00FA3D4E">
        <w:rPr>
          <w:rFonts w:asciiTheme="minorHAnsi" w:hAnsiTheme="minorHAnsi" w:cstheme="minorHAnsi"/>
          <w:i/>
          <w:noProof/>
          <w:sz w:val="24"/>
          <w:szCs w:val="22"/>
          <w:lang w:val="en-US"/>
        </w:rPr>
        <w:t>Introduction to Information Systems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>: Wiley.</w:t>
      </w:r>
      <w:bookmarkEnd w:id="3"/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 3</w:t>
      </w:r>
      <w:r w:rsidRPr="00FA3D4E">
        <w:rPr>
          <w:rFonts w:asciiTheme="minorHAnsi" w:hAnsiTheme="minorHAnsi" w:cstheme="minorHAnsi"/>
          <w:noProof/>
          <w:sz w:val="24"/>
          <w:szCs w:val="22"/>
          <w:vertAlign w:val="superscript"/>
          <w:lang w:val="en-US"/>
        </w:rPr>
        <w:t>rd</w:t>
      </w:r>
      <w:r w:rsidRPr="00FA3D4E">
        <w:rPr>
          <w:rFonts w:asciiTheme="minorHAnsi" w:hAnsiTheme="minorHAnsi" w:cstheme="minorHAnsi"/>
          <w:noProof/>
          <w:sz w:val="24"/>
          <w:szCs w:val="22"/>
          <w:lang w:val="en-US"/>
        </w:rPr>
        <w:t xml:space="preserve"> Edition</w:t>
      </w:r>
    </w:p>
    <w:p w:rsidR="00DE0150" w:rsidRDefault="00DE0150" w:rsidP="00DE0150">
      <w:pPr>
        <w:pStyle w:val="Heading2"/>
        <w:rPr>
          <w:rFonts w:asciiTheme="majorHAnsi" w:hAnsiTheme="majorHAnsi" w:cstheme="majorHAnsi"/>
        </w:rPr>
      </w:pPr>
    </w:p>
    <w:p w:rsidR="00DE0150" w:rsidRPr="00D21FFC" w:rsidRDefault="00DE0150" w:rsidP="00DE0150">
      <w:pPr>
        <w:pStyle w:val="Heading2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Vedlegg</w:t>
      </w:r>
    </w:p>
    <w:p w:rsidR="00DE0150" w:rsidRPr="00D21FFC" w:rsidRDefault="00DE0150" w:rsidP="00DE0150">
      <w:pPr>
        <w:pStyle w:val="Heading5"/>
        <w:rPr>
          <w:rFonts w:asciiTheme="majorHAnsi" w:hAnsiTheme="majorHAnsi" w:cstheme="majorHAnsi"/>
        </w:rPr>
      </w:pPr>
    </w:p>
    <w:p w:rsidR="0083513D" w:rsidRPr="00790D18" w:rsidRDefault="0083513D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Gruppekontrakt</w:t>
      </w:r>
    </w:p>
    <w:p w:rsidR="0083513D" w:rsidRPr="00790D18" w:rsidRDefault="0083513D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Risikoplan</w:t>
      </w:r>
    </w:p>
    <w:p w:rsidR="0083513D" w:rsidRPr="00790D18" w:rsidRDefault="0083513D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Prosjektplan</w:t>
      </w:r>
    </w:p>
    <w:p w:rsidR="000F5AEB" w:rsidRPr="00790D18" w:rsidRDefault="000F5AEB" w:rsidP="000F5AEB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Installasjonsskript</w:t>
      </w:r>
    </w:p>
    <w:p w:rsidR="0083513D" w:rsidRPr="00790D18" w:rsidRDefault="00790D18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Brukeropplæring</w:t>
      </w:r>
    </w:p>
    <w:p w:rsidR="0083513D" w:rsidRPr="00790D18" w:rsidRDefault="00790D18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Brukerundersøkelse</w:t>
      </w:r>
    </w:p>
    <w:p w:rsidR="0083513D" w:rsidRPr="00790D18" w:rsidRDefault="00790D18" w:rsidP="0083513D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 w:rsidRPr="00790D18">
        <w:rPr>
          <w:rFonts w:asciiTheme="minorHAnsi" w:hAnsiTheme="minorHAnsi" w:cstheme="majorHAnsi"/>
          <w:b w:val="0"/>
          <w:sz w:val="24"/>
        </w:rPr>
        <w:t>Utskrift Git</w:t>
      </w:r>
    </w:p>
    <w:p w:rsidR="00D64AD7" w:rsidRDefault="00D64AD7" w:rsidP="00790D18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Grupperefleksjonsnotat</w:t>
      </w:r>
    </w:p>
    <w:p w:rsidR="00790D18" w:rsidRPr="00790D18" w:rsidRDefault="00D64AD7" w:rsidP="00790D18">
      <w:pPr>
        <w:pStyle w:val="Heading5"/>
        <w:numPr>
          <w:ilvl w:val="0"/>
          <w:numId w:val="20"/>
        </w:numPr>
        <w:rPr>
          <w:rFonts w:asciiTheme="minorHAnsi" w:hAnsiTheme="minorHAnsi" w:cstheme="majorHAnsi"/>
          <w:b w:val="0"/>
          <w:sz w:val="24"/>
        </w:rPr>
      </w:pPr>
      <w:r>
        <w:rPr>
          <w:rFonts w:asciiTheme="minorHAnsi" w:hAnsiTheme="minorHAnsi" w:cstheme="majorHAnsi"/>
          <w:b w:val="0"/>
          <w:sz w:val="24"/>
        </w:rPr>
        <w:t>m.m.</w:t>
      </w:r>
    </w:p>
    <w:p w:rsidR="00B775C4" w:rsidRPr="00D21FFC" w:rsidRDefault="00B775C4" w:rsidP="00B775C4">
      <w:pPr>
        <w:pStyle w:val="Heading5"/>
        <w:rPr>
          <w:rFonts w:asciiTheme="majorHAnsi" w:hAnsiTheme="majorHAnsi" w:cstheme="majorHAnsi"/>
        </w:rPr>
      </w:pPr>
    </w:p>
    <w:sectPr w:rsidR="00B775C4" w:rsidRPr="00D21FFC" w:rsidSect="00D21FFC">
      <w:footerReference w:type="default" r:id="rId13"/>
      <w:pgSz w:w="11907" w:h="16840" w:code="9"/>
      <w:pgMar w:top="1134" w:right="1134" w:bottom="1276" w:left="1701" w:header="709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72A" w:rsidRDefault="0041472A">
      <w:r>
        <w:separator/>
      </w:r>
    </w:p>
  </w:endnote>
  <w:endnote w:type="continuationSeparator" w:id="0">
    <w:p w:rsidR="0041472A" w:rsidRDefault="00414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A3E" w:rsidRPr="000740D4" w:rsidRDefault="0093205B">
    <w:pPr>
      <w:pStyle w:val="Footer"/>
      <w:jc w:val="center"/>
      <w:rPr>
        <w:rFonts w:asciiTheme="majorHAnsi" w:hAnsiTheme="majorHAnsi" w:cs="Arial"/>
      </w:rPr>
    </w:pPr>
    <w:r>
      <w:rPr>
        <w:rFonts w:asciiTheme="majorHAnsi" w:hAnsiTheme="majorHAnsi" w:cs="Arial"/>
      </w:rPr>
      <w:t>PJ2100 gruppe &lt;x&gt; 2015</w:t>
    </w:r>
    <w:r w:rsidR="00D21FFC" w:rsidRPr="000740D4">
      <w:rPr>
        <w:rFonts w:asciiTheme="majorHAnsi" w:hAnsiTheme="majorHAnsi" w:cs="Arial"/>
      </w:rPr>
      <w:tab/>
    </w:r>
    <w:r w:rsidR="00D21FFC" w:rsidRPr="000740D4">
      <w:rPr>
        <w:rFonts w:asciiTheme="majorHAnsi" w:hAnsiTheme="majorHAnsi" w:cs="Arial"/>
      </w:rPr>
      <w:tab/>
    </w:r>
    <w:r w:rsidR="00BD3CB6" w:rsidRPr="000740D4">
      <w:rPr>
        <w:rFonts w:asciiTheme="majorHAnsi" w:hAnsiTheme="majorHAnsi" w:cs="Arial"/>
      </w:rPr>
      <w:fldChar w:fldCharType="begin"/>
    </w:r>
    <w:r w:rsidR="00793D77" w:rsidRPr="000740D4">
      <w:rPr>
        <w:rFonts w:asciiTheme="majorHAnsi" w:hAnsiTheme="majorHAnsi" w:cs="Arial"/>
      </w:rPr>
      <w:instrText xml:space="preserve"> PAGE   \* MERGEFORMAT </w:instrText>
    </w:r>
    <w:r w:rsidR="00BD3CB6" w:rsidRPr="000740D4">
      <w:rPr>
        <w:rFonts w:asciiTheme="majorHAnsi" w:hAnsiTheme="majorHAnsi" w:cs="Arial"/>
      </w:rPr>
      <w:fldChar w:fldCharType="separate"/>
    </w:r>
    <w:r w:rsidR="00D80F79">
      <w:rPr>
        <w:rFonts w:asciiTheme="majorHAnsi" w:hAnsiTheme="majorHAnsi" w:cs="Arial"/>
        <w:noProof/>
      </w:rPr>
      <w:t>2</w:t>
    </w:r>
    <w:r w:rsidR="00BD3CB6" w:rsidRPr="000740D4">
      <w:rPr>
        <w:rFonts w:asciiTheme="majorHAnsi" w:hAnsiTheme="majorHAnsi" w:cs="Arial"/>
        <w:noProof/>
      </w:rPr>
      <w:fldChar w:fldCharType="end"/>
    </w:r>
  </w:p>
  <w:p w:rsidR="00F01A3E" w:rsidRPr="002622A9" w:rsidRDefault="00F01A3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72A" w:rsidRDefault="0041472A">
      <w:r>
        <w:separator/>
      </w:r>
    </w:p>
  </w:footnote>
  <w:footnote w:type="continuationSeparator" w:id="0">
    <w:p w:rsidR="0041472A" w:rsidRDefault="004147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D62CE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E2CA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6D67F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470F5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5A8414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AECC8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C6ED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60A86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268D7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3F665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1757B8"/>
    <w:multiLevelType w:val="multilevel"/>
    <w:tmpl w:val="EC726BF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nsid w:val="0F8214A5"/>
    <w:multiLevelType w:val="hybridMultilevel"/>
    <w:tmpl w:val="DA7A21AE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A986418"/>
    <w:multiLevelType w:val="hybridMultilevel"/>
    <w:tmpl w:val="7E0E74AC"/>
    <w:lvl w:ilvl="0" w:tplc="5CD01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DA5E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C722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DC2B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5AC6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506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2A60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E5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728D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1F7B71A4"/>
    <w:multiLevelType w:val="hybridMultilevel"/>
    <w:tmpl w:val="FF888E66"/>
    <w:lvl w:ilvl="0" w:tplc="4074F7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3905D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823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2045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3AED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C605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8632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C20E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525B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37C7A10"/>
    <w:multiLevelType w:val="hybridMultilevel"/>
    <w:tmpl w:val="3B660DE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003E47"/>
    <w:multiLevelType w:val="hybridMultilevel"/>
    <w:tmpl w:val="8AF6A3A4"/>
    <w:lvl w:ilvl="0" w:tplc="678CE63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471EF3"/>
    <w:multiLevelType w:val="multilevel"/>
    <w:tmpl w:val="F45ABC5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>
    <w:nsid w:val="2D83357D"/>
    <w:multiLevelType w:val="multilevel"/>
    <w:tmpl w:val="6AE670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3B9F06AC"/>
    <w:multiLevelType w:val="multilevel"/>
    <w:tmpl w:val="4D761A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3C9A2F0C"/>
    <w:multiLevelType w:val="hybridMultilevel"/>
    <w:tmpl w:val="55CE45F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B41B94"/>
    <w:multiLevelType w:val="hybridMultilevel"/>
    <w:tmpl w:val="55CE45F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E6789C"/>
    <w:multiLevelType w:val="hybridMultilevel"/>
    <w:tmpl w:val="9140B70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A66C2C"/>
    <w:multiLevelType w:val="singleLevel"/>
    <w:tmpl w:val="54B62236"/>
    <w:lvl w:ilvl="0">
      <w:start w:val="134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3">
    <w:nsid w:val="75B91E6A"/>
    <w:multiLevelType w:val="multilevel"/>
    <w:tmpl w:val="E6C810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nsid w:val="76725523"/>
    <w:multiLevelType w:val="singleLevel"/>
    <w:tmpl w:val="D1C86518"/>
    <w:lvl w:ilvl="0">
      <w:start w:val="134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</w:abstractNum>
  <w:abstractNum w:abstractNumId="25">
    <w:nsid w:val="77B05B3D"/>
    <w:multiLevelType w:val="hybridMultilevel"/>
    <w:tmpl w:val="00FAC0D8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78C97E03"/>
    <w:multiLevelType w:val="hybridMultilevel"/>
    <w:tmpl w:val="2E6E908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912CDF"/>
    <w:multiLevelType w:val="hybridMultilevel"/>
    <w:tmpl w:val="62C6B034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7F860005"/>
    <w:multiLevelType w:val="multilevel"/>
    <w:tmpl w:val="F67440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4"/>
  </w:num>
  <w:num w:numId="2">
    <w:abstractNumId w:val="22"/>
  </w:num>
  <w:num w:numId="3">
    <w:abstractNumId w:val="21"/>
  </w:num>
  <w:num w:numId="4">
    <w:abstractNumId w:val="14"/>
  </w:num>
  <w:num w:numId="5">
    <w:abstractNumId w:val="28"/>
  </w:num>
  <w:num w:numId="6">
    <w:abstractNumId w:val="12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3"/>
  </w:num>
  <w:num w:numId="18">
    <w:abstractNumId w:val="26"/>
  </w:num>
  <w:num w:numId="19">
    <w:abstractNumId w:val="19"/>
  </w:num>
  <w:num w:numId="20">
    <w:abstractNumId w:val="20"/>
  </w:num>
  <w:num w:numId="21">
    <w:abstractNumId w:val="11"/>
  </w:num>
  <w:num w:numId="22">
    <w:abstractNumId w:val="25"/>
  </w:num>
  <w:num w:numId="23">
    <w:abstractNumId w:val="27"/>
  </w:num>
  <w:num w:numId="24">
    <w:abstractNumId w:val="18"/>
  </w:num>
  <w:num w:numId="25">
    <w:abstractNumId w:val="23"/>
  </w:num>
  <w:num w:numId="26">
    <w:abstractNumId w:val="17"/>
  </w:num>
  <w:num w:numId="27">
    <w:abstractNumId w:val="10"/>
  </w:num>
  <w:num w:numId="28">
    <w:abstractNumId w:val="16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2E9"/>
    <w:rsid w:val="00022DFA"/>
    <w:rsid w:val="00057EA9"/>
    <w:rsid w:val="00073971"/>
    <w:rsid w:val="000740D4"/>
    <w:rsid w:val="000975C2"/>
    <w:rsid w:val="000A0BB8"/>
    <w:rsid w:val="000E0EF3"/>
    <w:rsid w:val="000F5AEB"/>
    <w:rsid w:val="00106BD9"/>
    <w:rsid w:val="00154D34"/>
    <w:rsid w:val="001562E3"/>
    <w:rsid w:val="001A4562"/>
    <w:rsid w:val="001D26FD"/>
    <w:rsid w:val="002574BB"/>
    <w:rsid w:val="002D1A0F"/>
    <w:rsid w:val="002E42E9"/>
    <w:rsid w:val="00332022"/>
    <w:rsid w:val="003903F1"/>
    <w:rsid w:val="003C2C2A"/>
    <w:rsid w:val="004144A0"/>
    <w:rsid w:val="0041472A"/>
    <w:rsid w:val="00417871"/>
    <w:rsid w:val="00486965"/>
    <w:rsid w:val="004C0083"/>
    <w:rsid w:val="004D4856"/>
    <w:rsid w:val="00515B56"/>
    <w:rsid w:val="00594098"/>
    <w:rsid w:val="005D42A9"/>
    <w:rsid w:val="006111CF"/>
    <w:rsid w:val="0062131F"/>
    <w:rsid w:val="00653518"/>
    <w:rsid w:val="006B632D"/>
    <w:rsid w:val="006F6CA0"/>
    <w:rsid w:val="00725338"/>
    <w:rsid w:val="00790D18"/>
    <w:rsid w:val="00793D77"/>
    <w:rsid w:val="007C4C8B"/>
    <w:rsid w:val="0083513D"/>
    <w:rsid w:val="008975BF"/>
    <w:rsid w:val="008D6475"/>
    <w:rsid w:val="008E0BAB"/>
    <w:rsid w:val="00927E48"/>
    <w:rsid w:val="0093205B"/>
    <w:rsid w:val="00996920"/>
    <w:rsid w:val="009A55CD"/>
    <w:rsid w:val="009C14F0"/>
    <w:rsid w:val="009E0DB2"/>
    <w:rsid w:val="00A00028"/>
    <w:rsid w:val="00A04D7E"/>
    <w:rsid w:val="00A23FD1"/>
    <w:rsid w:val="00A24FC2"/>
    <w:rsid w:val="00A61A98"/>
    <w:rsid w:val="00AC4545"/>
    <w:rsid w:val="00AF566E"/>
    <w:rsid w:val="00B100CB"/>
    <w:rsid w:val="00B139B1"/>
    <w:rsid w:val="00B35811"/>
    <w:rsid w:val="00B570E8"/>
    <w:rsid w:val="00B775C4"/>
    <w:rsid w:val="00BB302B"/>
    <w:rsid w:val="00BD3CB6"/>
    <w:rsid w:val="00C13CBE"/>
    <w:rsid w:val="00CB3353"/>
    <w:rsid w:val="00CC34BC"/>
    <w:rsid w:val="00CE049C"/>
    <w:rsid w:val="00D07328"/>
    <w:rsid w:val="00D21FFC"/>
    <w:rsid w:val="00D3148E"/>
    <w:rsid w:val="00D64AD7"/>
    <w:rsid w:val="00D73BA0"/>
    <w:rsid w:val="00D80F79"/>
    <w:rsid w:val="00D8115F"/>
    <w:rsid w:val="00DC45F8"/>
    <w:rsid w:val="00DE0150"/>
    <w:rsid w:val="00E01EFC"/>
    <w:rsid w:val="00E26CDB"/>
    <w:rsid w:val="00E33EA0"/>
    <w:rsid w:val="00E4186A"/>
    <w:rsid w:val="00ED17C1"/>
    <w:rsid w:val="00F01A3E"/>
    <w:rsid w:val="00F359E5"/>
    <w:rsid w:val="00F4736A"/>
    <w:rsid w:val="00F6561B"/>
    <w:rsid w:val="00FB3051"/>
    <w:rsid w:val="00FD52CB"/>
    <w:rsid w:val="00FD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860B808-B580-4FF5-8236-83FFC211C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BAB"/>
    <w:pPr>
      <w:autoSpaceDE w:val="0"/>
      <w:autoSpaceDN w:val="0"/>
    </w:pPr>
    <w:rPr>
      <w:lang w:val="nb-NO" w:eastAsia="nb-NO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E0BAB"/>
    <w:pPr>
      <w:keepNext/>
      <w:jc w:val="center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E0BAB"/>
    <w:pPr>
      <w:keepNext/>
      <w:outlineLvl w:val="1"/>
    </w:pPr>
    <w:rPr>
      <w:rFonts w:ascii="Arial" w:hAnsi="Arial" w:cs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E0BAB"/>
    <w:pPr>
      <w:keepNext/>
      <w:jc w:val="center"/>
      <w:outlineLvl w:val="2"/>
    </w:pPr>
    <w:rPr>
      <w:rFonts w:ascii="Arial" w:hAnsi="Arial" w:cs="Arial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E0BAB"/>
    <w:pPr>
      <w:keepNext/>
      <w:pBdr>
        <w:left w:val="single" w:sz="6" w:space="1" w:color="auto"/>
        <w:bottom w:val="single" w:sz="6" w:space="1" w:color="auto"/>
        <w:right w:val="single" w:sz="6" w:space="1" w:color="auto"/>
      </w:pBdr>
      <w:jc w:val="center"/>
      <w:outlineLvl w:val="3"/>
    </w:pPr>
    <w:rPr>
      <w:rFonts w:ascii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73B20"/>
    <w:pPr>
      <w:keepNext/>
      <w:outlineLvl w:val="4"/>
    </w:pPr>
    <w:rPr>
      <w:rFonts w:ascii="Arial" w:hAnsi="Arial" w:cs="Arial"/>
      <w:b/>
      <w:bCs/>
      <w:sz w:val="28"/>
    </w:rPr>
  </w:style>
  <w:style w:type="paragraph" w:styleId="Heading6">
    <w:name w:val="heading 6"/>
    <w:basedOn w:val="Normal"/>
    <w:next w:val="Normal"/>
    <w:link w:val="Heading6Char"/>
    <w:uiPriority w:val="9"/>
    <w:qFormat/>
    <w:rsid w:val="00EB564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BA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8E0BA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BA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BA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B20"/>
    <w:rPr>
      <w:rFonts w:ascii="Arial" w:hAnsi="Arial" w:cs="Arial"/>
      <w:b/>
      <w:bCs/>
      <w:sz w:val="28"/>
      <w:lang w:val="nb-NO" w:eastAsia="nb-NO" w:bidi="ar-SA"/>
    </w:rPr>
  </w:style>
  <w:style w:type="paragraph" w:styleId="Header">
    <w:name w:val="header"/>
    <w:basedOn w:val="Normal"/>
    <w:link w:val="Head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0BAB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8E0BA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BAB"/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8E0BAB"/>
    <w:pPr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E0BAB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rsid w:val="008E0BAB"/>
    <w:rPr>
      <w:rFonts w:ascii="Arial" w:hAnsi="Arial" w:cs="Arial"/>
      <w:b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E0BAB"/>
    <w:rPr>
      <w:sz w:val="20"/>
      <w:szCs w:val="20"/>
    </w:rPr>
  </w:style>
  <w:style w:type="paragraph" w:styleId="Title">
    <w:name w:val="Title"/>
    <w:basedOn w:val="Normal"/>
    <w:link w:val="TitleChar"/>
    <w:qFormat/>
    <w:rsid w:val="008E0BAB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8E0BA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8E0BAB"/>
    <w:rPr>
      <w:color w:val="0000FF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B564B"/>
    <w:rPr>
      <w:rFonts w:ascii="Calibri" w:eastAsia="Times New Roman" w:hAnsi="Calibri" w:cs="Times New Roman"/>
      <w:b/>
      <w:bCs/>
    </w:rPr>
  </w:style>
  <w:style w:type="table" w:styleId="TableGrid">
    <w:name w:val="Table Grid"/>
    <w:basedOn w:val="TableNormal"/>
    <w:uiPriority w:val="59"/>
    <w:rsid w:val="00100F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link w:val="NormalWebChar"/>
    <w:rsid w:val="000F71C1"/>
    <w:rPr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rsid w:val="000F71C1"/>
    <w:rPr>
      <w:sz w:val="24"/>
      <w:szCs w:val="24"/>
      <w:lang w:val="nb-NO" w:eastAsia="nb-NO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C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2A"/>
    <w:rPr>
      <w:rFonts w:ascii="Tahoma" w:hAnsi="Tahoma" w:cs="Tahoma"/>
      <w:sz w:val="16"/>
      <w:szCs w:val="16"/>
      <w:lang w:val="nb-NO" w:eastAsia="nb-NO"/>
    </w:rPr>
  </w:style>
  <w:style w:type="paragraph" w:customStyle="1" w:styleId="Default">
    <w:name w:val="Default"/>
    <w:rsid w:val="00B570E8"/>
    <w:pPr>
      <w:widowControl w:val="0"/>
      <w:autoSpaceDE w:val="0"/>
      <w:autoSpaceDN w:val="0"/>
      <w:adjustRightInd w:val="0"/>
    </w:pPr>
    <w:rPr>
      <w:rFonts w:ascii="Calibri" w:eastAsia="Cambria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35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3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9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8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4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5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56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9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6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0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61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rdtroen.com/pj2100eksamen/html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9</Pages>
  <Words>1302</Words>
  <Characters>6901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STUDENTRAPPORT</vt:lpstr>
      <vt:lpstr>STUDENTRAPPORT</vt:lpstr>
    </vt:vector>
  </TitlesOfParts>
  <Company>DPH</Company>
  <LinksUpToDate>false</LinksUpToDate>
  <CharactersWithSpaces>8187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STUDENTRAPPORT</dc:title>
  <dc:creator>Geir Eliassen</dc:creator>
  <cp:lastModifiedBy>Jonas ...</cp:lastModifiedBy>
  <cp:revision>16</cp:revision>
  <cp:lastPrinted>2011-10-26T13:24:00Z</cp:lastPrinted>
  <dcterms:created xsi:type="dcterms:W3CDTF">2015-01-11T18:45:00Z</dcterms:created>
  <dcterms:modified xsi:type="dcterms:W3CDTF">2015-03-13T12:54:00Z</dcterms:modified>
</cp:coreProperties>
</file>