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mq90vww97mm5" w:colLast="0"/>
      <w:bookmarkEnd w:id="0"/>
      <w:r w:rsidRPr="00000000" w:rsidR="00000000" w:rsidDel="00000000">
        <w:rPr>
          <w:rtl w:val="0"/>
        </w:rPr>
        <w:t xml:space="preserve">Konfigurasjonsoppsett for iterasjon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Løsningen ferdig satt opp på </w:t>
      </w:r>
      <w:r w:rsidRPr="00000000" w:rsidR="00000000" w:rsidDel="00000000">
        <w:rPr>
          <w:b w:val="1"/>
          <w:rtl w:val="0"/>
        </w:rPr>
        <w:t xml:space="preserve">http://tordtroen.com/pj2100eksamen/html/.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Brukernavn: </w:t>
      </w:r>
      <w:r w:rsidRPr="00000000" w:rsidR="00000000" w:rsidDel="00000000">
        <w:rPr>
          <w:b w:val="1"/>
          <w:rtl w:val="0"/>
        </w:rPr>
        <w:t xml:space="preserve">admin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Passord: </w:t>
      </w:r>
      <w:r w:rsidRPr="00000000" w:rsidR="00000000" w:rsidDel="00000000">
        <w:rPr>
          <w:b w:val="1"/>
          <w:rtl w:val="0"/>
        </w:rPr>
        <w:t xml:space="preserve">adminloginpassord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1" w:colFirst="0" w:name="h.5jvpgcujx31y" w:colLast="0"/>
      <w:bookmarkEnd w:id="1"/>
      <w:r w:rsidRPr="00000000" w:rsidR="00000000" w:rsidDel="00000000">
        <w:rPr>
          <w:rtl w:val="0"/>
        </w:rPr>
        <w:t xml:space="preserve">For lokalt oppsett: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Kjør DB_Oppsett.sql scriptet.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Evt. endre localhost login info i "config.php" (Den er satt opp med 127.0.0.1 som host, root som bruker og tomt passord)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Gå til undermappen /html/ hvor index.html ligger.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</w:pPr>
      <w:bookmarkStart w:id="2" w:colFirst="0" w:name="h.onfojrh9jiw6" w:colLast="0"/>
      <w:bookmarkEnd w:id="2"/>
      <w:r w:rsidRPr="00000000" w:rsidR="00000000" w:rsidDel="00000000">
        <w:rPr>
          <w:rtl w:val="0"/>
        </w:rPr>
        <w:t xml:space="preserve">Login på selve siden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Login på selve siden er ikke ferdig satt opp for iterasjon 1, så man kan skrive hva som helst som brukernavn og passord, og deretter trykke “Logg in”.</w:t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contextualSpacing w:val="1"/>
    </w:pPr>
    <w:rPr>
      <w:color w:val="666666"/>
      <w:sz w:val="20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before="160"/>
      <w:contextualSpacing w:val="1"/>
    </w:pPr>
    <w:rPr>
      <w:b w:val="1"/>
      <w:i w:val="1"/>
      <w:color w:val="0b5394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before="160"/>
      <w:contextualSpacing w:val="1"/>
    </w:pPr>
    <w:rPr>
      <w:rFonts w:cs="Trebuchet MS" w:hAnsi="Trebuchet MS" w:eastAsia="Trebuchet MS" w:ascii="Trebuchet MS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contextualSpacing w:val="1"/>
    </w:pPr>
    <w:rPr>
      <w:color w:val="4a86e8"/>
      <w:sz w:val="28"/>
    </w:rPr>
  </w:style>
  <w:style w:styleId="Subtitle" w:type="paragraph">
    <w:name w:val="Subtitle"/>
    <w:basedOn w:val="Normal"/>
    <w:next w:val="Normal"/>
    <w:pPr>
      <w:contextualSpacing w:val="1"/>
    </w:pPr>
    <w:rPr>
      <w:rFonts w:cs="Courier New" w:hAnsi="Courier New" w:eastAsia="Courier New" w:ascii="Courier New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