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44" w:type="dxa"/>
        <w:tblInd w:w="341" w:type="dxa"/>
        <w:tblCellMar>
          <w:top w:w="63" w:type="dxa"/>
          <w:left w:w="108" w:type="dxa"/>
          <w:right w:w="55" w:type="dxa"/>
        </w:tblCellMar>
        <w:tblLook w:val="04A0" w:firstRow="1" w:lastRow="0" w:firstColumn="1" w:lastColumn="0" w:noHBand="0" w:noVBand="1"/>
      </w:tblPr>
      <w:tblGrid>
        <w:gridCol w:w="804"/>
        <w:gridCol w:w="7226"/>
        <w:gridCol w:w="1214"/>
      </w:tblGrid>
      <w:tr w:rsidR="00CA0ACD" w14:paraId="216F33CD" w14:textId="77777777" w:rsidTr="00CA0ACD">
        <w:trPr>
          <w:trHeight w:val="326"/>
        </w:trPr>
        <w:tc>
          <w:tcPr>
            <w:tcW w:w="804" w:type="dxa"/>
            <w:tcBorders>
              <w:top w:val="single" w:sz="4" w:space="0" w:color="000000"/>
              <w:left w:val="single" w:sz="4" w:space="0" w:color="000000"/>
              <w:bottom w:val="single" w:sz="4" w:space="0" w:color="000000"/>
              <w:right w:val="single" w:sz="4" w:space="0" w:color="000000"/>
            </w:tcBorders>
            <w:hideMark/>
          </w:tcPr>
          <w:p w14:paraId="46756534" w14:textId="77777777" w:rsidR="00CA0ACD" w:rsidRDefault="00CA0ACD">
            <w:pPr>
              <w:spacing w:after="0" w:line="240" w:lineRule="auto"/>
              <w:ind w:left="67"/>
            </w:pPr>
            <w:r>
              <w:rPr>
                <w:rFonts w:ascii="Times New Roman" w:eastAsia="Times New Roman" w:hAnsi="Times New Roman" w:cs="Times New Roman"/>
                <w:b/>
                <w:sz w:val="24"/>
              </w:rPr>
              <w:t xml:space="preserve">Unit </w:t>
            </w:r>
          </w:p>
        </w:tc>
        <w:tc>
          <w:tcPr>
            <w:tcW w:w="7226" w:type="dxa"/>
            <w:tcBorders>
              <w:top w:val="single" w:sz="4" w:space="0" w:color="000000"/>
              <w:left w:val="single" w:sz="4" w:space="0" w:color="000000"/>
              <w:bottom w:val="single" w:sz="4" w:space="0" w:color="000000"/>
              <w:right w:val="single" w:sz="4" w:space="0" w:color="000000"/>
            </w:tcBorders>
            <w:hideMark/>
          </w:tcPr>
          <w:p w14:paraId="20B8635E" w14:textId="77777777" w:rsidR="00CA0ACD" w:rsidRDefault="00CA0ACD">
            <w:pPr>
              <w:spacing w:after="0" w:line="240" w:lineRule="auto"/>
              <w:ind w:right="54"/>
              <w:jc w:val="center"/>
            </w:pPr>
            <w:r>
              <w:rPr>
                <w:rFonts w:ascii="Times New Roman" w:eastAsia="Times New Roman" w:hAnsi="Times New Roman" w:cs="Times New Roman"/>
                <w:b/>
                <w:sz w:val="24"/>
              </w:rPr>
              <w:t xml:space="preserve">Name of the Topic </w:t>
            </w:r>
          </w:p>
        </w:tc>
        <w:tc>
          <w:tcPr>
            <w:tcW w:w="1214" w:type="dxa"/>
            <w:tcBorders>
              <w:top w:val="single" w:sz="4" w:space="0" w:color="000000"/>
              <w:left w:val="single" w:sz="4" w:space="0" w:color="000000"/>
              <w:bottom w:val="single" w:sz="4" w:space="0" w:color="000000"/>
              <w:right w:val="single" w:sz="4" w:space="0" w:color="000000"/>
            </w:tcBorders>
            <w:hideMark/>
          </w:tcPr>
          <w:p w14:paraId="5CC8E111" w14:textId="77777777" w:rsidR="00CA0ACD" w:rsidRDefault="00CA0ACD">
            <w:pPr>
              <w:spacing w:after="0" w:line="240" w:lineRule="auto"/>
              <w:ind w:right="56"/>
              <w:jc w:val="center"/>
            </w:pPr>
            <w:r>
              <w:rPr>
                <w:rFonts w:ascii="Times New Roman" w:eastAsia="Times New Roman" w:hAnsi="Times New Roman" w:cs="Times New Roman"/>
                <w:b/>
                <w:sz w:val="24"/>
              </w:rPr>
              <w:t xml:space="preserve">Hours </w:t>
            </w:r>
          </w:p>
        </w:tc>
      </w:tr>
      <w:tr w:rsidR="00CA0ACD" w14:paraId="06ABB820" w14:textId="77777777" w:rsidTr="00CA0ACD">
        <w:trPr>
          <w:trHeight w:val="2936"/>
        </w:trPr>
        <w:tc>
          <w:tcPr>
            <w:tcW w:w="804" w:type="dxa"/>
            <w:tcBorders>
              <w:top w:val="single" w:sz="4" w:space="0" w:color="000000"/>
              <w:left w:val="single" w:sz="4" w:space="0" w:color="000000"/>
              <w:bottom w:val="single" w:sz="4" w:space="0" w:color="000000"/>
              <w:right w:val="single" w:sz="4" w:space="0" w:color="000000"/>
            </w:tcBorders>
            <w:vAlign w:val="center"/>
            <w:hideMark/>
          </w:tcPr>
          <w:p w14:paraId="42230528" w14:textId="77777777" w:rsidR="00CA0ACD" w:rsidRDefault="00CA0ACD">
            <w:pPr>
              <w:spacing w:after="0" w:line="240" w:lineRule="auto"/>
              <w:ind w:right="53"/>
              <w:jc w:val="center"/>
            </w:pPr>
            <w:r>
              <w:rPr>
                <w:rFonts w:ascii="Times New Roman" w:eastAsia="Times New Roman" w:hAnsi="Times New Roman" w:cs="Times New Roman"/>
                <w:sz w:val="24"/>
              </w:rPr>
              <w:t xml:space="preserve">1. </w:t>
            </w:r>
          </w:p>
        </w:tc>
        <w:tc>
          <w:tcPr>
            <w:tcW w:w="7226" w:type="dxa"/>
            <w:tcBorders>
              <w:top w:val="single" w:sz="4" w:space="0" w:color="000000"/>
              <w:left w:val="single" w:sz="4" w:space="0" w:color="000000"/>
              <w:bottom w:val="single" w:sz="4" w:space="0" w:color="000000"/>
              <w:right w:val="single" w:sz="4" w:space="0" w:color="000000"/>
            </w:tcBorders>
            <w:hideMark/>
          </w:tcPr>
          <w:p w14:paraId="5489A686" w14:textId="77777777" w:rsidR="00CA0ACD" w:rsidRDefault="00CA0ACD">
            <w:pPr>
              <w:spacing w:after="19" w:line="240" w:lineRule="auto"/>
            </w:pPr>
            <w:r>
              <w:rPr>
                <w:rFonts w:ascii="Times New Roman" w:eastAsia="Times New Roman" w:hAnsi="Times New Roman" w:cs="Times New Roman"/>
                <w:b/>
                <w:sz w:val="24"/>
              </w:rPr>
              <w:t xml:space="preserve">ENTREPRENEURSHIP – INTRODUCTION AND PROCESS </w:t>
            </w:r>
          </w:p>
          <w:p w14:paraId="3FC63819" w14:textId="77777777" w:rsidR="00CA0ACD" w:rsidRDefault="00CA0ACD">
            <w:pPr>
              <w:spacing w:after="104" w:line="240" w:lineRule="auto"/>
            </w:pPr>
            <w:r>
              <w:rPr>
                <w:rFonts w:ascii="Times New Roman" w:eastAsia="Times New Roman" w:hAnsi="Times New Roman" w:cs="Times New Roman"/>
                <w:b/>
                <w:sz w:val="24"/>
              </w:rPr>
              <w:t xml:space="preserve"> </w:t>
            </w:r>
          </w:p>
          <w:p w14:paraId="3262F39F" w14:textId="77777777" w:rsidR="00CA0ACD" w:rsidRPr="003D40AC" w:rsidRDefault="00CA0ACD" w:rsidP="003C3B8A">
            <w:pPr>
              <w:numPr>
                <w:ilvl w:val="0"/>
                <w:numId w:val="1"/>
              </w:numPr>
              <w:spacing w:after="65" w:line="240" w:lineRule="auto"/>
              <w:ind w:right="33" w:hanging="360"/>
            </w:pPr>
            <w:r w:rsidRPr="003D40AC">
              <w:rPr>
                <w:rFonts w:ascii="Times New Roman" w:eastAsia="Times New Roman" w:hAnsi="Times New Roman" w:cs="Times New Roman"/>
                <w:sz w:val="24"/>
              </w:rPr>
              <w:t xml:space="preserve">Concept, Competencies, Functions and Risks of entrepreneurship </w:t>
            </w:r>
          </w:p>
          <w:p w14:paraId="1928DAC1" w14:textId="77777777" w:rsidR="00CA0ACD" w:rsidRPr="003D40AC" w:rsidRDefault="00CA0ACD" w:rsidP="003C3B8A">
            <w:pPr>
              <w:numPr>
                <w:ilvl w:val="0"/>
                <w:numId w:val="1"/>
              </w:numPr>
              <w:spacing w:after="68" w:line="240" w:lineRule="auto"/>
              <w:ind w:right="33" w:hanging="360"/>
            </w:pPr>
            <w:r w:rsidRPr="003D40AC">
              <w:rPr>
                <w:rFonts w:ascii="Times New Roman" w:eastAsia="Times New Roman" w:hAnsi="Times New Roman" w:cs="Times New Roman"/>
                <w:sz w:val="24"/>
              </w:rPr>
              <w:t xml:space="preserve">Entrepreneurial Values&amp; Attitudes and Skills </w:t>
            </w:r>
          </w:p>
          <w:p w14:paraId="4F5CD63C" w14:textId="77777777" w:rsidR="00CA0ACD" w:rsidRPr="003D40AC" w:rsidRDefault="00CA0ACD" w:rsidP="003C3B8A">
            <w:pPr>
              <w:numPr>
                <w:ilvl w:val="0"/>
                <w:numId w:val="1"/>
              </w:numPr>
              <w:spacing w:after="65" w:line="240" w:lineRule="auto"/>
              <w:ind w:right="33" w:hanging="360"/>
            </w:pPr>
            <w:r w:rsidRPr="003D40AC">
              <w:rPr>
                <w:rFonts w:ascii="Times New Roman" w:eastAsia="Times New Roman" w:hAnsi="Times New Roman" w:cs="Times New Roman"/>
                <w:sz w:val="24"/>
              </w:rPr>
              <w:t xml:space="preserve">Mindset of an employee/manager and an entrepreneur </w:t>
            </w:r>
          </w:p>
          <w:p w14:paraId="71BC3BD4" w14:textId="77777777" w:rsidR="00E35FCF" w:rsidRPr="003D40AC" w:rsidRDefault="00CA0ACD" w:rsidP="003C3B8A">
            <w:pPr>
              <w:numPr>
                <w:ilvl w:val="0"/>
                <w:numId w:val="1"/>
              </w:numPr>
              <w:spacing w:after="0" w:line="240" w:lineRule="auto"/>
              <w:ind w:right="33" w:hanging="360"/>
              <w:rPr>
                <w:highlight w:val="yellow"/>
              </w:rPr>
            </w:pPr>
            <w:r w:rsidRPr="003D40AC">
              <w:rPr>
                <w:rFonts w:ascii="Times New Roman" w:eastAsia="Times New Roman" w:hAnsi="Times New Roman" w:cs="Times New Roman"/>
                <w:sz w:val="24"/>
                <w:highlight w:val="yellow"/>
              </w:rPr>
              <w:t xml:space="preserve">Types of Ownership for Small Businesses </w:t>
            </w:r>
          </w:p>
          <w:p w14:paraId="655E0337" w14:textId="77777777" w:rsidR="00E35FCF" w:rsidRPr="003D40AC" w:rsidRDefault="00CA0ACD" w:rsidP="003C3B8A">
            <w:pPr>
              <w:numPr>
                <w:ilvl w:val="0"/>
                <w:numId w:val="1"/>
              </w:numPr>
              <w:spacing w:after="0" w:line="240" w:lineRule="auto"/>
              <w:ind w:right="33" w:hanging="360"/>
              <w:rPr>
                <w:highlight w:val="yellow"/>
              </w:rPr>
            </w:pPr>
            <w:r w:rsidRPr="003D40AC">
              <w:rPr>
                <w:rFonts w:ascii="Courier New" w:eastAsia="Courier New" w:hAnsi="Courier New" w:cs="Courier New"/>
                <w:sz w:val="24"/>
                <w:highlight w:val="yellow"/>
              </w:rPr>
              <w:t>o</w:t>
            </w:r>
            <w:r w:rsidRPr="003D40AC">
              <w:rPr>
                <w:rFonts w:ascii="Arial" w:eastAsia="Arial" w:hAnsi="Arial" w:cs="Arial"/>
                <w:sz w:val="24"/>
                <w:highlight w:val="yellow"/>
              </w:rPr>
              <w:t xml:space="preserve"> </w:t>
            </w:r>
            <w:r w:rsidRPr="003D40AC">
              <w:rPr>
                <w:rFonts w:ascii="Times New Roman" w:eastAsia="Times New Roman" w:hAnsi="Times New Roman" w:cs="Times New Roman"/>
                <w:color w:val="202124"/>
                <w:sz w:val="24"/>
                <w:highlight w:val="yellow"/>
              </w:rPr>
              <w:t>Sole proprietorship</w:t>
            </w:r>
            <w:r w:rsidRPr="003D40AC">
              <w:rPr>
                <w:rFonts w:ascii="Times New Roman" w:eastAsia="Times New Roman" w:hAnsi="Times New Roman" w:cs="Times New Roman"/>
                <w:sz w:val="24"/>
                <w:highlight w:val="yellow"/>
              </w:rPr>
              <w:t xml:space="preserve"> </w:t>
            </w:r>
          </w:p>
          <w:p w14:paraId="512CCA1B" w14:textId="77777777" w:rsidR="00E35FCF" w:rsidRPr="003D40AC" w:rsidRDefault="00CA0ACD" w:rsidP="003C3B8A">
            <w:pPr>
              <w:numPr>
                <w:ilvl w:val="0"/>
                <w:numId w:val="1"/>
              </w:numPr>
              <w:spacing w:after="0" w:line="240" w:lineRule="auto"/>
              <w:ind w:right="33" w:hanging="360"/>
              <w:rPr>
                <w:highlight w:val="yellow"/>
              </w:rPr>
            </w:pPr>
            <w:r w:rsidRPr="003D40AC">
              <w:rPr>
                <w:rFonts w:ascii="Courier New" w:eastAsia="Courier New" w:hAnsi="Courier New" w:cs="Courier New"/>
                <w:sz w:val="24"/>
                <w:highlight w:val="yellow"/>
              </w:rPr>
              <w:t>o</w:t>
            </w:r>
            <w:r w:rsidRPr="003D40AC">
              <w:rPr>
                <w:rFonts w:ascii="Arial" w:eastAsia="Arial" w:hAnsi="Arial" w:cs="Arial"/>
                <w:sz w:val="24"/>
                <w:highlight w:val="yellow"/>
              </w:rPr>
              <w:t xml:space="preserve"> </w:t>
            </w:r>
            <w:r w:rsidRPr="003D40AC">
              <w:rPr>
                <w:rFonts w:ascii="Times New Roman" w:eastAsia="Times New Roman" w:hAnsi="Times New Roman" w:cs="Times New Roman"/>
                <w:color w:val="202124"/>
                <w:sz w:val="24"/>
                <w:highlight w:val="yellow"/>
              </w:rPr>
              <w:t>Partnerships</w:t>
            </w:r>
            <w:r w:rsidRPr="003D40AC">
              <w:rPr>
                <w:rFonts w:ascii="Times New Roman" w:eastAsia="Times New Roman" w:hAnsi="Times New Roman" w:cs="Times New Roman"/>
                <w:sz w:val="24"/>
                <w:highlight w:val="yellow"/>
              </w:rPr>
              <w:t xml:space="preserve"> </w:t>
            </w:r>
          </w:p>
          <w:p w14:paraId="37939783" w14:textId="3E524147" w:rsidR="00CA0ACD" w:rsidRDefault="00CA0ACD" w:rsidP="003C3B8A">
            <w:pPr>
              <w:numPr>
                <w:ilvl w:val="0"/>
                <w:numId w:val="1"/>
              </w:numPr>
              <w:spacing w:after="0" w:line="240" w:lineRule="auto"/>
              <w:ind w:right="33" w:hanging="360"/>
            </w:pPr>
            <w:r w:rsidRPr="003D40AC">
              <w:rPr>
                <w:rFonts w:ascii="Courier New" w:eastAsia="Courier New" w:hAnsi="Courier New" w:cs="Courier New"/>
                <w:sz w:val="24"/>
                <w:highlight w:val="yellow"/>
              </w:rPr>
              <w:t>o</w:t>
            </w:r>
            <w:r w:rsidRPr="003D40AC">
              <w:rPr>
                <w:rFonts w:ascii="Arial" w:eastAsia="Arial" w:hAnsi="Arial" w:cs="Arial"/>
                <w:sz w:val="24"/>
                <w:highlight w:val="yellow"/>
              </w:rPr>
              <w:t xml:space="preserve"> </w:t>
            </w:r>
            <w:r w:rsidRPr="003D40AC">
              <w:rPr>
                <w:rFonts w:ascii="Times New Roman" w:eastAsia="Times New Roman" w:hAnsi="Times New Roman" w:cs="Times New Roman"/>
                <w:color w:val="202124"/>
                <w:sz w:val="24"/>
                <w:highlight w:val="yellow"/>
              </w:rPr>
              <w:t>Joint Stock company- public limited and private limited</w:t>
            </w:r>
            <w:r>
              <w:rPr>
                <w:rFonts w:ascii="Times New Roman" w:eastAsia="Times New Roman" w:hAnsi="Times New Roman" w:cs="Times New Roman"/>
                <w:color w:val="202124"/>
                <w:sz w:val="24"/>
              </w:rPr>
              <w:t xml:space="preserve"> </w:t>
            </w:r>
          </w:p>
        </w:tc>
        <w:tc>
          <w:tcPr>
            <w:tcW w:w="1214" w:type="dxa"/>
            <w:tcBorders>
              <w:top w:val="single" w:sz="4" w:space="0" w:color="000000"/>
              <w:left w:val="single" w:sz="4" w:space="0" w:color="000000"/>
              <w:bottom w:val="single" w:sz="4" w:space="0" w:color="000000"/>
              <w:right w:val="single" w:sz="4" w:space="0" w:color="000000"/>
            </w:tcBorders>
            <w:vAlign w:val="center"/>
            <w:hideMark/>
          </w:tcPr>
          <w:p w14:paraId="34283CA8" w14:textId="77777777" w:rsidR="00CA0ACD" w:rsidRDefault="00CA0ACD">
            <w:pPr>
              <w:spacing w:after="0" w:line="240" w:lineRule="auto"/>
              <w:ind w:right="53"/>
              <w:jc w:val="center"/>
            </w:pPr>
            <w:r>
              <w:rPr>
                <w:rFonts w:ascii="Times New Roman" w:eastAsia="Times New Roman" w:hAnsi="Times New Roman" w:cs="Times New Roman"/>
                <w:sz w:val="24"/>
              </w:rPr>
              <w:t xml:space="preserve">10 </w:t>
            </w:r>
          </w:p>
        </w:tc>
      </w:tr>
    </w:tbl>
    <w:p w14:paraId="04C354DB" w14:textId="77777777" w:rsidR="00CA0ACD" w:rsidRDefault="00CA0ACD" w:rsidP="00CA0ACD">
      <w:pPr>
        <w:spacing w:after="0"/>
        <w:ind w:left="-991" w:right="349"/>
      </w:pPr>
    </w:p>
    <w:tbl>
      <w:tblPr>
        <w:tblStyle w:val="TableGrid"/>
        <w:tblW w:w="9244" w:type="dxa"/>
        <w:tblInd w:w="341" w:type="dxa"/>
        <w:tblCellMar>
          <w:top w:w="60" w:type="dxa"/>
          <w:left w:w="108" w:type="dxa"/>
          <w:right w:w="48" w:type="dxa"/>
        </w:tblCellMar>
        <w:tblLook w:val="04A0" w:firstRow="1" w:lastRow="0" w:firstColumn="1" w:lastColumn="0" w:noHBand="0" w:noVBand="1"/>
      </w:tblPr>
      <w:tblGrid>
        <w:gridCol w:w="804"/>
        <w:gridCol w:w="7226"/>
        <w:gridCol w:w="1214"/>
      </w:tblGrid>
      <w:tr w:rsidR="00CA0ACD" w14:paraId="65BF2526" w14:textId="77777777" w:rsidTr="00CA0ACD">
        <w:trPr>
          <w:trHeight w:val="980"/>
        </w:trPr>
        <w:tc>
          <w:tcPr>
            <w:tcW w:w="804" w:type="dxa"/>
            <w:tcBorders>
              <w:top w:val="single" w:sz="4" w:space="0" w:color="000000"/>
              <w:left w:val="single" w:sz="4" w:space="0" w:color="000000"/>
              <w:bottom w:val="single" w:sz="4" w:space="0" w:color="000000"/>
              <w:right w:val="single" w:sz="4" w:space="0" w:color="000000"/>
            </w:tcBorders>
          </w:tcPr>
          <w:p w14:paraId="549B15FF" w14:textId="77777777" w:rsidR="00CA0ACD" w:rsidRDefault="00CA0ACD">
            <w:pPr>
              <w:spacing w:after="0" w:line="240" w:lineRule="auto"/>
            </w:pPr>
          </w:p>
        </w:tc>
        <w:tc>
          <w:tcPr>
            <w:tcW w:w="7226" w:type="dxa"/>
            <w:tcBorders>
              <w:top w:val="single" w:sz="4" w:space="0" w:color="000000"/>
              <w:left w:val="single" w:sz="4" w:space="0" w:color="000000"/>
              <w:bottom w:val="single" w:sz="4" w:space="0" w:color="000000"/>
              <w:right w:val="single" w:sz="4" w:space="0" w:color="000000"/>
            </w:tcBorders>
            <w:hideMark/>
          </w:tcPr>
          <w:p w14:paraId="5CA7B991" w14:textId="77777777" w:rsidR="00CA0ACD" w:rsidRPr="003D40AC" w:rsidRDefault="00CA0ACD">
            <w:pPr>
              <w:spacing w:after="109" w:line="240" w:lineRule="auto"/>
              <w:ind w:left="1440"/>
              <w:rPr>
                <w:highlight w:val="yellow"/>
              </w:rPr>
            </w:pPr>
            <w:r w:rsidRPr="003D40AC">
              <w:rPr>
                <w:rFonts w:ascii="Times New Roman" w:eastAsia="Times New Roman" w:hAnsi="Times New Roman" w:cs="Times New Roman"/>
                <w:color w:val="202124"/>
                <w:sz w:val="24"/>
                <w:highlight w:val="yellow"/>
              </w:rPr>
              <w:t xml:space="preserve">companies </w:t>
            </w:r>
            <w:r w:rsidRPr="003D40AC">
              <w:rPr>
                <w:rFonts w:ascii="Times New Roman" w:eastAsia="Times New Roman" w:hAnsi="Times New Roman" w:cs="Times New Roman"/>
                <w:sz w:val="24"/>
                <w:highlight w:val="yellow"/>
              </w:rPr>
              <w:t xml:space="preserve"> </w:t>
            </w:r>
          </w:p>
          <w:p w14:paraId="2986D907" w14:textId="77777777" w:rsidR="00CA0ACD" w:rsidRDefault="00CA0ACD">
            <w:pPr>
              <w:spacing w:after="0" w:line="240" w:lineRule="auto"/>
              <w:ind w:left="360"/>
            </w:pPr>
            <w:r w:rsidRPr="003D40AC">
              <w:rPr>
                <w:rFonts w:ascii="Segoe UI Symbol" w:eastAsia="Segoe UI Symbol" w:hAnsi="Segoe UI Symbol" w:cs="Segoe UI Symbol"/>
                <w:sz w:val="24"/>
                <w:highlight w:val="yellow"/>
              </w:rPr>
              <w:sym w:font="Segoe UI Symbol" w:char="F0B7"/>
            </w:r>
            <w:r w:rsidRPr="003D40AC">
              <w:rPr>
                <w:rFonts w:ascii="Arial" w:eastAsia="Arial" w:hAnsi="Arial" w:cs="Arial"/>
                <w:sz w:val="24"/>
                <w:highlight w:val="yellow"/>
              </w:rPr>
              <w:t xml:space="preserve"> </w:t>
            </w:r>
            <w:r w:rsidRPr="003D40AC">
              <w:rPr>
                <w:rFonts w:ascii="Times New Roman" w:eastAsia="Times New Roman" w:hAnsi="Times New Roman" w:cs="Times New Roman"/>
                <w:sz w:val="24"/>
                <w:highlight w:val="yellow"/>
              </w:rPr>
              <w:t>Difference between entrepreneur and Intrapreneur</w:t>
            </w:r>
            <w:r>
              <w:rPr>
                <w:rFonts w:ascii="Times New Roman" w:eastAsia="Times New Roman" w:hAnsi="Times New Roman" w:cs="Times New Roman"/>
                <w:sz w:val="24"/>
              </w:rPr>
              <w:t xml:space="preserve">  </w:t>
            </w:r>
          </w:p>
          <w:p w14:paraId="3540A3DB" w14:textId="77777777" w:rsidR="00CA0ACD" w:rsidRDefault="00CA0ACD">
            <w:pPr>
              <w:spacing w:after="0" w:line="240" w:lineRule="auto"/>
              <w:ind w:left="720"/>
            </w:pPr>
            <w:r>
              <w:rPr>
                <w:rFonts w:ascii="Times New Roman" w:eastAsia="Times New Roman" w:hAnsi="Times New Roman" w:cs="Times New Roman"/>
                <w:sz w:val="24"/>
              </w:rPr>
              <w:t xml:space="preserve"> </w:t>
            </w:r>
          </w:p>
        </w:tc>
        <w:tc>
          <w:tcPr>
            <w:tcW w:w="1214" w:type="dxa"/>
            <w:tcBorders>
              <w:top w:val="single" w:sz="4" w:space="0" w:color="000000"/>
              <w:left w:val="single" w:sz="4" w:space="0" w:color="000000"/>
              <w:bottom w:val="single" w:sz="4" w:space="0" w:color="000000"/>
              <w:right w:val="single" w:sz="4" w:space="0" w:color="000000"/>
            </w:tcBorders>
          </w:tcPr>
          <w:p w14:paraId="0BDAD8E3" w14:textId="77777777" w:rsidR="00CA0ACD" w:rsidRDefault="00CA0ACD">
            <w:pPr>
              <w:spacing w:after="0" w:line="240" w:lineRule="auto"/>
            </w:pPr>
          </w:p>
        </w:tc>
      </w:tr>
      <w:tr w:rsidR="00CA0ACD" w14:paraId="1D9B523F" w14:textId="77777777" w:rsidTr="00CA0ACD">
        <w:trPr>
          <w:trHeight w:val="6445"/>
        </w:trPr>
        <w:tc>
          <w:tcPr>
            <w:tcW w:w="804" w:type="dxa"/>
            <w:tcBorders>
              <w:top w:val="single" w:sz="4" w:space="0" w:color="000000"/>
              <w:left w:val="single" w:sz="4" w:space="0" w:color="000000"/>
              <w:bottom w:val="single" w:sz="4" w:space="0" w:color="000000"/>
              <w:right w:val="single" w:sz="4" w:space="0" w:color="000000"/>
            </w:tcBorders>
            <w:vAlign w:val="center"/>
            <w:hideMark/>
          </w:tcPr>
          <w:p w14:paraId="710114D8" w14:textId="77777777" w:rsidR="00CA0ACD" w:rsidRDefault="00CA0ACD">
            <w:pPr>
              <w:spacing w:after="0" w:line="240" w:lineRule="auto"/>
              <w:ind w:right="60"/>
              <w:jc w:val="center"/>
            </w:pPr>
            <w:r>
              <w:rPr>
                <w:rFonts w:ascii="Times New Roman" w:eastAsia="Times New Roman" w:hAnsi="Times New Roman" w:cs="Times New Roman"/>
                <w:sz w:val="24"/>
              </w:rPr>
              <w:t xml:space="preserve">2. </w:t>
            </w:r>
          </w:p>
        </w:tc>
        <w:tc>
          <w:tcPr>
            <w:tcW w:w="7226" w:type="dxa"/>
            <w:tcBorders>
              <w:top w:val="single" w:sz="4" w:space="0" w:color="000000"/>
              <w:left w:val="single" w:sz="4" w:space="0" w:color="000000"/>
              <w:bottom w:val="single" w:sz="4" w:space="0" w:color="000000"/>
              <w:right w:val="single" w:sz="4" w:space="0" w:color="000000"/>
            </w:tcBorders>
            <w:hideMark/>
          </w:tcPr>
          <w:p w14:paraId="51898DD7" w14:textId="77777777" w:rsidR="00CA0ACD" w:rsidRDefault="00CA0ACD">
            <w:pPr>
              <w:spacing w:after="16" w:line="240" w:lineRule="auto"/>
            </w:pPr>
            <w:r>
              <w:rPr>
                <w:rFonts w:ascii="Times New Roman" w:eastAsia="Times New Roman" w:hAnsi="Times New Roman" w:cs="Times New Roman"/>
                <w:b/>
                <w:sz w:val="24"/>
              </w:rPr>
              <w:t xml:space="preserve">PREPARATION FOR ENTREPRENEURIAL VENTURES </w:t>
            </w:r>
          </w:p>
          <w:p w14:paraId="25135630" w14:textId="77777777" w:rsidR="00CA0ACD" w:rsidRDefault="00CA0ACD">
            <w:pPr>
              <w:spacing w:after="107" w:line="240" w:lineRule="auto"/>
            </w:pPr>
            <w:r>
              <w:rPr>
                <w:rFonts w:ascii="Times New Roman" w:eastAsia="Times New Roman" w:hAnsi="Times New Roman" w:cs="Times New Roman"/>
                <w:b/>
                <w:sz w:val="24"/>
              </w:rPr>
              <w:t xml:space="preserve"> </w:t>
            </w:r>
          </w:p>
          <w:p w14:paraId="71DE242F" w14:textId="77777777" w:rsidR="00CA0ACD" w:rsidRPr="003D40AC" w:rsidRDefault="00CA0ACD" w:rsidP="003C3B8A">
            <w:pPr>
              <w:numPr>
                <w:ilvl w:val="0"/>
                <w:numId w:val="2"/>
              </w:numPr>
              <w:spacing w:after="93" w:line="273" w:lineRule="auto"/>
              <w:ind w:hanging="360"/>
            </w:pPr>
            <w:r w:rsidRPr="003D40AC">
              <w:rPr>
                <w:rFonts w:ascii="Times New Roman" w:eastAsia="Times New Roman" w:hAnsi="Times New Roman" w:cs="Times New Roman"/>
                <w:sz w:val="24"/>
                <w:highlight w:val="yellow"/>
              </w:rPr>
              <w:t>Business Idea- Concept, Characteristics of a Promising Business Idea,</w:t>
            </w:r>
            <w:r>
              <w:rPr>
                <w:rFonts w:ascii="Times New Roman" w:eastAsia="Times New Roman" w:hAnsi="Times New Roman" w:cs="Times New Roman"/>
                <w:sz w:val="24"/>
              </w:rPr>
              <w:t xml:space="preserve"> </w:t>
            </w:r>
            <w:r w:rsidRPr="003D40AC">
              <w:rPr>
                <w:rFonts w:ascii="Times New Roman" w:eastAsia="Times New Roman" w:hAnsi="Times New Roman" w:cs="Times New Roman"/>
                <w:color w:val="222222"/>
                <w:sz w:val="24"/>
              </w:rPr>
              <w:t>Uniqueness of the product or service and its competitive advantage over peers.</w:t>
            </w:r>
            <w:r w:rsidRPr="003D40AC">
              <w:rPr>
                <w:rFonts w:ascii="Times New Roman" w:eastAsia="Times New Roman" w:hAnsi="Times New Roman" w:cs="Times New Roman"/>
                <w:sz w:val="24"/>
              </w:rPr>
              <w:t xml:space="preserve"> </w:t>
            </w:r>
          </w:p>
          <w:p w14:paraId="721F1A7A" w14:textId="77777777" w:rsidR="00CA0ACD" w:rsidRPr="003D40AC" w:rsidRDefault="00CA0ACD" w:rsidP="003C3B8A">
            <w:pPr>
              <w:numPr>
                <w:ilvl w:val="0"/>
                <w:numId w:val="2"/>
              </w:numPr>
              <w:spacing w:after="91" w:line="273" w:lineRule="auto"/>
              <w:ind w:hanging="360"/>
            </w:pPr>
            <w:r w:rsidRPr="003D40AC">
              <w:rPr>
                <w:rFonts w:ascii="Times New Roman" w:eastAsia="Times New Roman" w:hAnsi="Times New Roman" w:cs="Times New Roman"/>
                <w:sz w:val="24"/>
                <w:highlight w:val="yellow"/>
              </w:rPr>
              <w:t>Feasibility Study – Concept</w:t>
            </w:r>
            <w:r>
              <w:rPr>
                <w:rFonts w:ascii="Times New Roman" w:eastAsia="Times New Roman" w:hAnsi="Times New Roman" w:cs="Times New Roman"/>
                <w:sz w:val="24"/>
              </w:rPr>
              <w:t xml:space="preserve"> – </w:t>
            </w:r>
            <w:r w:rsidRPr="003D40AC">
              <w:rPr>
                <w:rFonts w:ascii="Times New Roman" w:eastAsia="Times New Roman" w:hAnsi="Times New Roman" w:cs="Times New Roman"/>
                <w:sz w:val="24"/>
              </w:rPr>
              <w:t>Locational, Economic</w:t>
            </w:r>
            <w:r>
              <w:rPr>
                <w:rFonts w:ascii="Times New Roman" w:eastAsia="Times New Roman" w:hAnsi="Times New Roman" w:cs="Times New Roman"/>
                <w:sz w:val="24"/>
              </w:rPr>
              <w:t xml:space="preserve">, </w:t>
            </w:r>
            <w:r w:rsidRPr="003D40AC">
              <w:rPr>
                <w:rFonts w:ascii="Times New Roman" w:eastAsia="Times New Roman" w:hAnsi="Times New Roman" w:cs="Times New Roman"/>
                <w:sz w:val="24"/>
                <w:highlight w:val="yellow"/>
              </w:rPr>
              <w:t>Technical and Environmental Feasibility.</w:t>
            </w:r>
            <w:r>
              <w:rPr>
                <w:rFonts w:ascii="Times New Roman" w:eastAsia="Times New Roman" w:hAnsi="Times New Roman" w:cs="Times New Roman"/>
                <w:sz w:val="24"/>
              </w:rPr>
              <w:t xml:space="preserve"> </w:t>
            </w:r>
            <w:r w:rsidRPr="003D40AC">
              <w:rPr>
                <w:rFonts w:ascii="Times New Roman" w:eastAsia="Times New Roman" w:hAnsi="Times New Roman" w:cs="Times New Roman"/>
                <w:sz w:val="24"/>
              </w:rPr>
              <w:t xml:space="preserve">Structure and Contents of a standard Feasibility Study Report </w:t>
            </w:r>
          </w:p>
          <w:p w14:paraId="2E47C0D1" w14:textId="77777777" w:rsidR="00CA0ACD" w:rsidRPr="003D40AC" w:rsidRDefault="00CA0ACD" w:rsidP="003C3B8A">
            <w:pPr>
              <w:numPr>
                <w:ilvl w:val="0"/>
                <w:numId w:val="2"/>
              </w:numPr>
              <w:spacing w:after="89" w:line="276" w:lineRule="auto"/>
              <w:ind w:hanging="360"/>
            </w:pPr>
            <w:r w:rsidRPr="003D40AC">
              <w:rPr>
                <w:rFonts w:ascii="Times New Roman" w:eastAsia="Times New Roman" w:hAnsi="Times New Roman" w:cs="Times New Roman"/>
                <w:sz w:val="24"/>
                <w:highlight w:val="yellow"/>
              </w:rPr>
              <w:t>Business Plan – Concept,</w:t>
            </w:r>
            <w:r>
              <w:rPr>
                <w:rFonts w:ascii="Times New Roman" w:eastAsia="Times New Roman" w:hAnsi="Times New Roman" w:cs="Times New Roman"/>
                <w:sz w:val="24"/>
              </w:rPr>
              <w:t xml:space="preserve"> </w:t>
            </w:r>
            <w:r w:rsidRPr="003D40AC">
              <w:rPr>
                <w:rFonts w:ascii="Times New Roman" w:eastAsia="Times New Roman" w:hAnsi="Times New Roman" w:cs="Times New Roman"/>
                <w:sz w:val="24"/>
              </w:rPr>
              <w:t xml:space="preserve">rationale for developing a Business Plan, Structure and Contents of a typical Business Plan </w:t>
            </w:r>
          </w:p>
          <w:p w14:paraId="11BCED91" w14:textId="77777777" w:rsidR="00CA0ACD" w:rsidRPr="003D40AC" w:rsidRDefault="00CA0ACD" w:rsidP="003C3B8A">
            <w:pPr>
              <w:numPr>
                <w:ilvl w:val="0"/>
                <w:numId w:val="2"/>
              </w:numPr>
              <w:spacing w:after="68" w:line="240" w:lineRule="auto"/>
              <w:ind w:hanging="360"/>
              <w:rPr>
                <w:highlight w:val="yellow"/>
              </w:rPr>
            </w:pPr>
            <w:r w:rsidRPr="003D40AC">
              <w:rPr>
                <w:rFonts w:ascii="Times New Roman" w:eastAsia="Times New Roman" w:hAnsi="Times New Roman" w:cs="Times New Roman"/>
                <w:sz w:val="24"/>
                <w:highlight w:val="yellow"/>
              </w:rPr>
              <w:t xml:space="preserve">Project Report- Concept, its features and components </w:t>
            </w:r>
          </w:p>
          <w:p w14:paraId="17F28CC6" w14:textId="77777777" w:rsidR="00CA0ACD" w:rsidRDefault="00CA0ACD" w:rsidP="003C3B8A">
            <w:pPr>
              <w:numPr>
                <w:ilvl w:val="0"/>
                <w:numId w:val="2"/>
              </w:numPr>
              <w:spacing w:after="0" w:line="240" w:lineRule="auto"/>
              <w:ind w:hanging="360"/>
            </w:pPr>
            <w:r>
              <w:rPr>
                <w:rFonts w:ascii="Times New Roman" w:eastAsia="Times New Roman" w:hAnsi="Times New Roman" w:cs="Times New Roman"/>
                <w:sz w:val="24"/>
              </w:rPr>
              <w:t xml:space="preserve">Basic components of Financial Statements- </w:t>
            </w:r>
            <w:r w:rsidRPr="0065287C">
              <w:rPr>
                <w:rFonts w:ascii="Times New Roman" w:eastAsia="Times New Roman" w:hAnsi="Times New Roman" w:cs="Times New Roman"/>
                <w:sz w:val="24"/>
                <w:highlight w:val="yellow"/>
              </w:rPr>
              <w:t>Revenue, Expenses</w:t>
            </w:r>
            <w:r>
              <w:rPr>
                <w:rFonts w:ascii="Times New Roman" w:eastAsia="Times New Roman" w:hAnsi="Times New Roman" w:cs="Times New Roman"/>
                <w:sz w:val="24"/>
              </w:rPr>
              <w:t xml:space="preserve"> </w:t>
            </w:r>
          </w:p>
          <w:p w14:paraId="4F0F4B24" w14:textId="77777777" w:rsidR="00CA0ACD" w:rsidRDefault="00CA0ACD">
            <w:pPr>
              <w:spacing w:after="2" w:line="271" w:lineRule="auto"/>
              <w:ind w:left="720"/>
            </w:pPr>
            <w:r>
              <w:rPr>
                <w:rFonts w:ascii="Times New Roman" w:eastAsia="Times New Roman" w:hAnsi="Times New Roman" w:cs="Times New Roman"/>
                <w:sz w:val="24"/>
              </w:rPr>
              <w:t>(Revenue &amp; capital exp</w:t>
            </w:r>
            <w:r w:rsidRPr="0065287C">
              <w:rPr>
                <w:rFonts w:ascii="Times New Roman" w:eastAsia="Times New Roman" w:hAnsi="Times New Roman" w:cs="Times New Roman"/>
                <w:sz w:val="24"/>
                <w:highlight w:val="yellow"/>
              </w:rPr>
              <w:t>), Gross Profit</w:t>
            </w:r>
            <w:r>
              <w:rPr>
                <w:rFonts w:ascii="Times New Roman" w:eastAsia="Times New Roman" w:hAnsi="Times New Roman" w:cs="Times New Roman"/>
                <w:sz w:val="24"/>
              </w:rPr>
              <w:t xml:space="preserve">, </w:t>
            </w:r>
            <w:r w:rsidRPr="0097781A">
              <w:rPr>
                <w:rFonts w:ascii="Times New Roman" w:eastAsia="Times New Roman" w:hAnsi="Times New Roman" w:cs="Times New Roman"/>
                <w:sz w:val="24"/>
                <w:highlight w:val="yellow"/>
              </w:rPr>
              <w:t>Net Profit</w:t>
            </w:r>
            <w:r w:rsidRPr="0065287C">
              <w:rPr>
                <w:rFonts w:ascii="Times New Roman" w:eastAsia="Times New Roman" w:hAnsi="Times New Roman" w:cs="Times New Roman"/>
                <w:sz w:val="24"/>
                <w:highlight w:val="yellow"/>
              </w:rPr>
              <w:t>, Asset, Liability,</w:t>
            </w:r>
            <w:r>
              <w:rPr>
                <w:rFonts w:ascii="Times New Roman" w:eastAsia="Times New Roman" w:hAnsi="Times New Roman" w:cs="Times New Roman"/>
                <w:sz w:val="24"/>
              </w:rPr>
              <w:t xml:space="preserve"> </w:t>
            </w:r>
            <w:r w:rsidRPr="003D40AC">
              <w:rPr>
                <w:rFonts w:ascii="Times New Roman" w:eastAsia="Times New Roman" w:hAnsi="Times New Roman" w:cs="Times New Roman"/>
                <w:sz w:val="24"/>
                <w:highlight w:val="yellow"/>
              </w:rPr>
              <w:t>Cash Flow</w:t>
            </w:r>
            <w:r>
              <w:rPr>
                <w:rFonts w:ascii="Times New Roman" w:eastAsia="Times New Roman" w:hAnsi="Times New Roman" w:cs="Times New Roman"/>
                <w:sz w:val="24"/>
              </w:rPr>
              <w:t xml:space="preserve">, </w:t>
            </w:r>
            <w:r w:rsidRPr="003D40AC">
              <w:rPr>
                <w:rFonts w:ascii="Times New Roman" w:eastAsia="Times New Roman" w:hAnsi="Times New Roman" w:cs="Times New Roman"/>
                <w:sz w:val="24"/>
                <w:highlight w:val="yellow"/>
              </w:rPr>
              <w:t>working capital</w:t>
            </w:r>
            <w:r w:rsidRPr="0065287C">
              <w:rPr>
                <w:rFonts w:ascii="Times New Roman" w:eastAsia="Times New Roman" w:hAnsi="Times New Roman" w:cs="Times New Roman"/>
                <w:sz w:val="24"/>
                <w:highlight w:val="yellow"/>
              </w:rPr>
              <w:t>, Inventory</w:t>
            </w:r>
            <w:r>
              <w:rPr>
                <w:rFonts w:ascii="Times New Roman" w:eastAsia="Times New Roman" w:hAnsi="Times New Roman" w:cs="Times New Roman"/>
                <w:sz w:val="24"/>
              </w:rPr>
              <w:t xml:space="preserve">. Funding Methods-Equity or Debt. </w:t>
            </w:r>
          </w:p>
          <w:p w14:paraId="18C27B4C" w14:textId="77777777" w:rsidR="00CA0ACD" w:rsidRDefault="00CA0ACD">
            <w:pPr>
              <w:spacing w:after="2" w:line="273" w:lineRule="auto"/>
              <w:ind w:right="62"/>
              <w:jc w:val="both"/>
            </w:pPr>
            <w:r>
              <w:rPr>
                <w:rFonts w:ascii="Times New Roman" w:eastAsia="Times New Roman" w:hAnsi="Times New Roman" w:cs="Times New Roman"/>
                <w:sz w:val="24"/>
              </w:rPr>
              <w:t xml:space="preserve">Students are just expected to know about the features and key inclusions under, Business Plan and Project Report. </w:t>
            </w:r>
            <w:r>
              <w:rPr>
                <w:rFonts w:ascii="Times New Roman" w:eastAsia="Times New Roman" w:hAnsi="Times New Roman" w:cs="Times New Roman"/>
                <w:sz w:val="24"/>
                <w:u w:val="single" w:color="000000"/>
              </w:rPr>
              <w:t xml:space="preserve">They </w:t>
            </w:r>
            <w:r>
              <w:rPr>
                <w:rFonts w:ascii="Times New Roman" w:eastAsia="Times New Roman" w:hAnsi="Times New Roman" w:cs="Times New Roman"/>
                <w:b/>
                <w:sz w:val="24"/>
                <w:u w:val="single" w:color="000000"/>
              </w:rPr>
              <w:t>may not</w:t>
            </w:r>
            <w:r>
              <w:rPr>
                <w:rFonts w:ascii="Times New Roman" w:eastAsia="Times New Roman" w:hAnsi="Times New Roman" w:cs="Times New Roman"/>
                <w:sz w:val="24"/>
                <w:u w:val="single" w:color="000000"/>
              </w:rPr>
              <w:t xml:space="preserve"> be asked to</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prepare a Business Plan/ Project Report/ Project Feasibility Report in the</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End of Semester Examination.</w:t>
            </w:r>
            <w:r>
              <w:rPr>
                <w:rFonts w:ascii="Times New Roman" w:eastAsia="Times New Roman" w:hAnsi="Times New Roman" w:cs="Times New Roman"/>
                <w:sz w:val="24"/>
              </w:rPr>
              <w:t xml:space="preserve"> </w:t>
            </w:r>
          </w:p>
          <w:p w14:paraId="7800D691" w14:textId="77777777" w:rsidR="00CA0ACD" w:rsidRDefault="00CA0ACD">
            <w:pPr>
              <w:spacing w:after="0" w:line="240" w:lineRule="auto"/>
            </w:pPr>
            <w:r>
              <w:rPr>
                <w:rFonts w:ascii="Times New Roman" w:eastAsia="Times New Roman" w:hAnsi="Times New Roman" w:cs="Times New Roman"/>
                <w:sz w:val="24"/>
              </w:rPr>
              <w:t xml:space="preserve"> </w:t>
            </w:r>
          </w:p>
        </w:tc>
        <w:tc>
          <w:tcPr>
            <w:tcW w:w="1214" w:type="dxa"/>
            <w:tcBorders>
              <w:top w:val="single" w:sz="4" w:space="0" w:color="000000"/>
              <w:left w:val="single" w:sz="4" w:space="0" w:color="000000"/>
              <w:bottom w:val="single" w:sz="4" w:space="0" w:color="000000"/>
              <w:right w:val="single" w:sz="4" w:space="0" w:color="000000"/>
            </w:tcBorders>
            <w:vAlign w:val="center"/>
            <w:hideMark/>
          </w:tcPr>
          <w:p w14:paraId="53346F36" w14:textId="77777777" w:rsidR="00CA0ACD" w:rsidRDefault="00CA0ACD">
            <w:pPr>
              <w:spacing w:after="0" w:line="240" w:lineRule="auto"/>
              <w:ind w:right="60"/>
              <w:jc w:val="center"/>
            </w:pPr>
            <w:r>
              <w:rPr>
                <w:rFonts w:ascii="Times New Roman" w:eastAsia="Times New Roman" w:hAnsi="Times New Roman" w:cs="Times New Roman"/>
                <w:sz w:val="24"/>
              </w:rPr>
              <w:t xml:space="preserve">20 </w:t>
            </w:r>
          </w:p>
        </w:tc>
      </w:tr>
      <w:tr w:rsidR="00CA0ACD" w14:paraId="75F9E884" w14:textId="77777777" w:rsidTr="00CA0ACD">
        <w:trPr>
          <w:trHeight w:val="2883"/>
        </w:trPr>
        <w:tc>
          <w:tcPr>
            <w:tcW w:w="804" w:type="dxa"/>
            <w:tcBorders>
              <w:top w:val="single" w:sz="4" w:space="0" w:color="000000"/>
              <w:left w:val="single" w:sz="4" w:space="0" w:color="000000"/>
              <w:bottom w:val="single" w:sz="4" w:space="0" w:color="000000"/>
              <w:right w:val="single" w:sz="4" w:space="0" w:color="000000"/>
            </w:tcBorders>
            <w:vAlign w:val="center"/>
            <w:hideMark/>
          </w:tcPr>
          <w:p w14:paraId="6AAEF661" w14:textId="77777777" w:rsidR="00CA0ACD" w:rsidRDefault="00CA0ACD">
            <w:pPr>
              <w:spacing w:after="0" w:line="240" w:lineRule="auto"/>
              <w:ind w:right="60"/>
              <w:jc w:val="center"/>
            </w:pPr>
            <w:r>
              <w:rPr>
                <w:rFonts w:ascii="Times New Roman" w:eastAsia="Times New Roman" w:hAnsi="Times New Roman" w:cs="Times New Roman"/>
                <w:sz w:val="24"/>
              </w:rPr>
              <w:lastRenderedPageBreak/>
              <w:t xml:space="preserve">3. </w:t>
            </w:r>
          </w:p>
        </w:tc>
        <w:tc>
          <w:tcPr>
            <w:tcW w:w="7226" w:type="dxa"/>
            <w:tcBorders>
              <w:top w:val="single" w:sz="4" w:space="0" w:color="000000"/>
              <w:left w:val="single" w:sz="4" w:space="0" w:color="000000"/>
              <w:bottom w:val="single" w:sz="4" w:space="0" w:color="000000"/>
              <w:right w:val="single" w:sz="4" w:space="0" w:color="000000"/>
            </w:tcBorders>
            <w:hideMark/>
          </w:tcPr>
          <w:p w14:paraId="552EC99E" w14:textId="77777777" w:rsidR="00CA0ACD" w:rsidRDefault="00CA0ACD">
            <w:pPr>
              <w:spacing w:after="16" w:line="240" w:lineRule="auto"/>
            </w:pPr>
            <w:r>
              <w:rPr>
                <w:rFonts w:ascii="Times New Roman" w:eastAsia="Times New Roman" w:hAnsi="Times New Roman" w:cs="Times New Roman"/>
                <w:b/>
                <w:sz w:val="24"/>
              </w:rPr>
              <w:t xml:space="preserve">ESTABLISHING SMALL ENTERPRISES </w:t>
            </w:r>
          </w:p>
          <w:p w14:paraId="7EF99F31" w14:textId="77777777" w:rsidR="00CA0ACD" w:rsidRDefault="00CA0ACD">
            <w:pPr>
              <w:spacing w:after="107" w:line="240" w:lineRule="auto"/>
            </w:pPr>
            <w:r>
              <w:rPr>
                <w:rFonts w:ascii="Times New Roman" w:eastAsia="Times New Roman" w:hAnsi="Times New Roman" w:cs="Times New Roman"/>
                <w:b/>
                <w:sz w:val="24"/>
              </w:rPr>
              <w:t xml:space="preserve"> </w:t>
            </w:r>
          </w:p>
          <w:p w14:paraId="495D111D" w14:textId="77777777" w:rsidR="00CA0ACD" w:rsidRDefault="00CA0ACD">
            <w:pPr>
              <w:spacing w:after="0" w:line="240" w:lineRule="auto"/>
              <w:ind w:left="360"/>
            </w:pPr>
            <w:r>
              <w:rPr>
                <w:rFonts w:ascii="Segoe UI Symbol" w:eastAsia="Segoe UI Symbol" w:hAnsi="Segoe UI Symbol" w:cs="Segoe UI Symbol"/>
                <w:sz w:val="24"/>
              </w:rPr>
              <w:sym w:font="Segoe UI Symbol" w:char="F0B7"/>
            </w:r>
            <w:r>
              <w:rPr>
                <w:rFonts w:ascii="Arial" w:eastAsia="Arial" w:hAnsi="Arial" w:cs="Arial"/>
                <w:sz w:val="24"/>
              </w:rPr>
              <w:t xml:space="preserve"> </w:t>
            </w:r>
            <w:r w:rsidRPr="0065287C">
              <w:rPr>
                <w:rFonts w:ascii="Times New Roman" w:eastAsia="Times New Roman" w:hAnsi="Times New Roman" w:cs="Times New Roman"/>
                <w:sz w:val="24"/>
              </w:rPr>
              <w:t>Legal Requirements</w:t>
            </w:r>
            <w:r>
              <w:rPr>
                <w:rFonts w:ascii="Times New Roman" w:eastAsia="Times New Roman" w:hAnsi="Times New Roman" w:cs="Times New Roman"/>
                <w:sz w:val="24"/>
              </w:rPr>
              <w:t xml:space="preserve"> and Compliances needed for establishing  a </w:t>
            </w:r>
          </w:p>
          <w:p w14:paraId="0AAE8251" w14:textId="77777777" w:rsidR="002335E9" w:rsidRDefault="00CA0ACD">
            <w:pPr>
              <w:spacing w:after="0" w:line="280" w:lineRule="auto"/>
              <w:ind w:left="1080" w:right="2608" w:hanging="360"/>
              <w:rPr>
                <w:rFonts w:ascii="Times New Roman" w:eastAsia="Times New Roman" w:hAnsi="Times New Roman" w:cs="Times New Roman"/>
                <w:sz w:val="24"/>
              </w:rPr>
            </w:pPr>
            <w:r>
              <w:rPr>
                <w:rFonts w:ascii="Times New Roman" w:eastAsia="Times New Roman" w:hAnsi="Times New Roman" w:cs="Times New Roman"/>
                <w:sz w:val="24"/>
              </w:rPr>
              <w:t xml:space="preserve">New Unit- </w:t>
            </w:r>
          </w:p>
          <w:p w14:paraId="3D6ED3FF" w14:textId="63CA12EC" w:rsidR="002335E9" w:rsidRDefault="00CA0ACD">
            <w:pPr>
              <w:spacing w:after="0" w:line="280" w:lineRule="auto"/>
              <w:ind w:left="1080" w:right="2608" w:hanging="360"/>
              <w:rPr>
                <w:rFonts w:ascii="Times New Roman" w:eastAsia="Times New Roman" w:hAnsi="Times New Roman" w:cs="Times New Roman"/>
                <w:sz w:val="24"/>
              </w:rPr>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NOC from Local body </w:t>
            </w:r>
          </w:p>
          <w:p w14:paraId="77DAEDAA" w14:textId="5FC7AFC2" w:rsidR="002335E9" w:rsidRDefault="00CA0ACD">
            <w:pPr>
              <w:spacing w:after="0" w:line="280" w:lineRule="auto"/>
              <w:ind w:left="1080" w:right="2608" w:hanging="360"/>
              <w:rPr>
                <w:rFonts w:ascii="Times New Roman" w:eastAsia="Times New Roman" w:hAnsi="Times New Roman" w:cs="Times New Roman"/>
                <w:sz w:val="24"/>
              </w:rPr>
            </w:pPr>
            <w:r>
              <w:rPr>
                <w:rFonts w:ascii="Courier New" w:eastAsia="Courier New" w:hAnsi="Courier New" w:cs="Courier New"/>
                <w:sz w:val="24"/>
              </w:rPr>
              <w:t>o</w:t>
            </w:r>
            <w:r>
              <w:rPr>
                <w:rFonts w:ascii="Arial" w:eastAsia="Arial" w:hAnsi="Arial" w:cs="Arial"/>
                <w:sz w:val="24"/>
              </w:rPr>
              <w:t xml:space="preserve"> </w:t>
            </w:r>
            <w:r w:rsidRPr="002335E9">
              <w:rPr>
                <w:rFonts w:ascii="Times New Roman" w:eastAsia="Times New Roman" w:hAnsi="Times New Roman" w:cs="Times New Roman"/>
                <w:sz w:val="24"/>
                <w:highlight w:val="yellow"/>
              </w:rPr>
              <w:t>Registration of business in DIC</w:t>
            </w:r>
            <w:r>
              <w:rPr>
                <w:rFonts w:ascii="Times New Roman" w:eastAsia="Times New Roman" w:hAnsi="Times New Roman" w:cs="Times New Roman"/>
                <w:sz w:val="24"/>
              </w:rPr>
              <w:t xml:space="preserve"> </w:t>
            </w:r>
          </w:p>
          <w:p w14:paraId="506FC340" w14:textId="6F7DA2F9" w:rsidR="002335E9" w:rsidRDefault="00CA0ACD" w:rsidP="002335E9">
            <w:pPr>
              <w:pStyle w:val="ListParagraph"/>
              <w:numPr>
                <w:ilvl w:val="0"/>
                <w:numId w:val="11"/>
              </w:numPr>
              <w:spacing w:after="0" w:line="280" w:lineRule="auto"/>
              <w:ind w:right="2608"/>
            </w:pPr>
            <w:r w:rsidRPr="002335E9">
              <w:rPr>
                <w:rFonts w:ascii="Times New Roman" w:eastAsia="Times New Roman" w:hAnsi="Times New Roman" w:cs="Times New Roman"/>
                <w:sz w:val="24"/>
              </w:rPr>
              <w:t xml:space="preserve">Statutory license or clearance </w:t>
            </w:r>
          </w:p>
          <w:p w14:paraId="7B51C3F5" w14:textId="7E919EA4" w:rsidR="00CA0ACD" w:rsidRDefault="00CA0ACD" w:rsidP="002335E9">
            <w:pPr>
              <w:pStyle w:val="ListParagraph"/>
              <w:numPr>
                <w:ilvl w:val="0"/>
                <w:numId w:val="11"/>
              </w:numPr>
              <w:spacing w:after="0" w:line="280" w:lineRule="auto"/>
              <w:ind w:right="2608"/>
            </w:pPr>
            <w:r w:rsidRPr="002335E9">
              <w:rPr>
                <w:rFonts w:ascii="Times New Roman" w:eastAsia="Times New Roman" w:hAnsi="Times New Roman" w:cs="Times New Roman"/>
                <w:sz w:val="24"/>
              </w:rPr>
              <w:t xml:space="preserve">Tax compliances </w:t>
            </w:r>
          </w:p>
          <w:p w14:paraId="0AD799C0" w14:textId="77777777" w:rsidR="00CA0ACD" w:rsidRDefault="00CA0ACD">
            <w:pPr>
              <w:spacing w:after="0" w:line="240" w:lineRule="auto"/>
              <w:ind w:left="1135"/>
            </w:pPr>
            <w:r>
              <w:rPr>
                <w:rFonts w:ascii="Times New Roman" w:eastAsia="Times New Roman" w:hAnsi="Times New Roman" w:cs="Times New Roman"/>
                <w:sz w:val="24"/>
              </w:rPr>
              <w:t xml:space="preserve"> </w:t>
            </w:r>
          </w:p>
        </w:tc>
        <w:tc>
          <w:tcPr>
            <w:tcW w:w="1214" w:type="dxa"/>
            <w:tcBorders>
              <w:top w:val="single" w:sz="4" w:space="0" w:color="000000"/>
              <w:left w:val="single" w:sz="4" w:space="0" w:color="000000"/>
              <w:bottom w:val="single" w:sz="4" w:space="0" w:color="000000"/>
              <w:right w:val="single" w:sz="4" w:space="0" w:color="000000"/>
            </w:tcBorders>
            <w:vAlign w:val="center"/>
            <w:hideMark/>
          </w:tcPr>
          <w:p w14:paraId="0C320517" w14:textId="77777777" w:rsidR="00CA0ACD" w:rsidRDefault="00CA0ACD">
            <w:pPr>
              <w:spacing w:after="0" w:line="240" w:lineRule="auto"/>
              <w:ind w:right="60"/>
              <w:jc w:val="center"/>
            </w:pPr>
            <w:r>
              <w:rPr>
                <w:rFonts w:ascii="Times New Roman" w:eastAsia="Times New Roman" w:hAnsi="Times New Roman" w:cs="Times New Roman"/>
                <w:sz w:val="24"/>
              </w:rPr>
              <w:t xml:space="preserve">03 </w:t>
            </w:r>
          </w:p>
        </w:tc>
      </w:tr>
      <w:tr w:rsidR="00CA0ACD" w14:paraId="2190CEDE" w14:textId="77777777" w:rsidTr="00CA0ACD">
        <w:trPr>
          <w:trHeight w:val="3572"/>
        </w:trPr>
        <w:tc>
          <w:tcPr>
            <w:tcW w:w="804" w:type="dxa"/>
            <w:tcBorders>
              <w:top w:val="single" w:sz="4" w:space="0" w:color="000000"/>
              <w:left w:val="single" w:sz="4" w:space="0" w:color="000000"/>
              <w:bottom w:val="single" w:sz="4" w:space="0" w:color="000000"/>
              <w:right w:val="single" w:sz="4" w:space="0" w:color="000000"/>
            </w:tcBorders>
            <w:vAlign w:val="center"/>
            <w:hideMark/>
          </w:tcPr>
          <w:p w14:paraId="0F5A13C1" w14:textId="77777777" w:rsidR="00CA0ACD" w:rsidRDefault="00CA0ACD">
            <w:pPr>
              <w:spacing w:after="0" w:line="240" w:lineRule="auto"/>
              <w:ind w:right="60"/>
              <w:jc w:val="center"/>
            </w:pPr>
            <w:r>
              <w:rPr>
                <w:rFonts w:ascii="Times New Roman" w:eastAsia="Times New Roman" w:hAnsi="Times New Roman" w:cs="Times New Roman"/>
                <w:sz w:val="24"/>
              </w:rPr>
              <w:t xml:space="preserve">4. </w:t>
            </w:r>
          </w:p>
        </w:tc>
        <w:tc>
          <w:tcPr>
            <w:tcW w:w="7226" w:type="dxa"/>
            <w:tcBorders>
              <w:top w:val="single" w:sz="4" w:space="0" w:color="000000"/>
              <w:left w:val="single" w:sz="4" w:space="0" w:color="000000"/>
              <w:bottom w:val="single" w:sz="4" w:space="0" w:color="000000"/>
              <w:right w:val="single" w:sz="4" w:space="0" w:color="000000"/>
            </w:tcBorders>
            <w:hideMark/>
          </w:tcPr>
          <w:p w14:paraId="0DB49A13" w14:textId="77777777" w:rsidR="00CA0ACD" w:rsidRDefault="00CA0ACD">
            <w:pPr>
              <w:spacing w:after="102" w:line="240" w:lineRule="auto"/>
            </w:pPr>
            <w:r>
              <w:rPr>
                <w:rFonts w:ascii="Times New Roman" w:eastAsia="Times New Roman" w:hAnsi="Times New Roman" w:cs="Times New Roman"/>
                <w:b/>
                <w:sz w:val="24"/>
              </w:rPr>
              <w:t xml:space="preserve">START-UP VENTURES </w:t>
            </w:r>
          </w:p>
          <w:p w14:paraId="64877EE7" w14:textId="77777777" w:rsidR="00CA0ACD" w:rsidRDefault="00CA0ACD" w:rsidP="003C3B8A">
            <w:pPr>
              <w:numPr>
                <w:ilvl w:val="0"/>
                <w:numId w:val="3"/>
              </w:numPr>
              <w:spacing w:after="65" w:line="240" w:lineRule="auto"/>
              <w:ind w:hanging="360"/>
            </w:pPr>
            <w:r>
              <w:rPr>
                <w:rFonts w:ascii="Times New Roman" w:eastAsia="Times New Roman" w:hAnsi="Times New Roman" w:cs="Times New Roman"/>
                <w:sz w:val="24"/>
              </w:rPr>
              <w:t xml:space="preserve">Concept &amp; </w:t>
            </w:r>
            <w:r w:rsidRPr="002335E9">
              <w:rPr>
                <w:rFonts w:ascii="Times New Roman" w:eastAsia="Times New Roman" w:hAnsi="Times New Roman" w:cs="Times New Roman"/>
                <w:sz w:val="24"/>
                <w:highlight w:val="yellow"/>
              </w:rPr>
              <w:t>Features</w:t>
            </w:r>
            <w:r>
              <w:rPr>
                <w:rFonts w:ascii="Times New Roman" w:eastAsia="Times New Roman" w:hAnsi="Times New Roman" w:cs="Times New Roman"/>
                <w:sz w:val="24"/>
              </w:rPr>
              <w:t xml:space="preserve"> </w:t>
            </w:r>
          </w:p>
          <w:p w14:paraId="3D1C4001" w14:textId="77777777" w:rsidR="00CA0ACD" w:rsidRPr="00D16908" w:rsidRDefault="00CA0ACD" w:rsidP="003C3B8A">
            <w:pPr>
              <w:numPr>
                <w:ilvl w:val="0"/>
                <w:numId w:val="3"/>
              </w:numPr>
              <w:spacing w:after="89" w:line="276" w:lineRule="auto"/>
              <w:ind w:hanging="360"/>
              <w:rPr>
                <w:highlight w:val="yellow"/>
              </w:rPr>
            </w:pPr>
            <w:r w:rsidRPr="00D16908">
              <w:rPr>
                <w:rFonts w:ascii="Times New Roman" w:eastAsia="Times New Roman" w:hAnsi="Times New Roman" w:cs="Times New Roman"/>
                <w:sz w:val="24"/>
                <w:highlight w:val="yellow"/>
              </w:rPr>
              <w:t xml:space="preserve">Mobilisation of resources by start-ups: Financial, Human, Intellectual and Physical </w:t>
            </w:r>
          </w:p>
          <w:p w14:paraId="7FD04944" w14:textId="77777777" w:rsidR="00CA0ACD" w:rsidRPr="00D16908" w:rsidRDefault="00CA0ACD" w:rsidP="003C3B8A">
            <w:pPr>
              <w:numPr>
                <w:ilvl w:val="0"/>
                <w:numId w:val="3"/>
              </w:numPr>
              <w:spacing w:after="64" w:line="240" w:lineRule="auto"/>
              <w:ind w:hanging="360"/>
              <w:rPr>
                <w:highlight w:val="yellow"/>
              </w:rPr>
            </w:pPr>
            <w:r w:rsidRPr="00D16908">
              <w:rPr>
                <w:rFonts w:ascii="Times New Roman" w:eastAsia="Times New Roman" w:hAnsi="Times New Roman" w:cs="Times New Roman"/>
                <w:sz w:val="24"/>
                <w:highlight w:val="yellow"/>
              </w:rPr>
              <w:t xml:space="preserve">Problems and challenges faced by start-ups. </w:t>
            </w:r>
          </w:p>
          <w:p w14:paraId="7497ACE9" w14:textId="77777777" w:rsidR="00CA0ACD" w:rsidRDefault="00CA0ACD" w:rsidP="003C3B8A">
            <w:pPr>
              <w:numPr>
                <w:ilvl w:val="0"/>
                <w:numId w:val="3"/>
              </w:numPr>
              <w:spacing w:after="0" w:line="276" w:lineRule="auto"/>
              <w:ind w:hanging="360"/>
            </w:pPr>
            <w:r>
              <w:rPr>
                <w:rFonts w:ascii="Times New Roman" w:eastAsia="Times New Roman" w:hAnsi="Times New Roman" w:cs="Times New Roman"/>
                <w:sz w:val="24"/>
              </w:rPr>
              <w:t xml:space="preserve">Start-up Ventures in India – Contemporary Success Stories and Case Studies to be discussed in the class. </w:t>
            </w:r>
          </w:p>
          <w:p w14:paraId="79D1668B" w14:textId="77777777" w:rsidR="00CA0ACD" w:rsidRDefault="00CA0ACD">
            <w:pPr>
              <w:spacing w:after="2" w:line="273" w:lineRule="auto"/>
              <w:ind w:right="62"/>
              <w:jc w:val="both"/>
            </w:pPr>
            <w:r>
              <w:rPr>
                <w:rFonts w:ascii="Times New Roman" w:eastAsia="Times New Roman" w:hAnsi="Times New Roman" w:cs="Times New Roman"/>
                <w:sz w:val="24"/>
              </w:rPr>
              <w:t xml:space="preserve">Case studies have been included in the syllabus to motivate and inspire students toward an entrepreneurial career from the success stories. </w:t>
            </w:r>
            <w:r>
              <w:rPr>
                <w:rFonts w:ascii="Times New Roman" w:eastAsia="Times New Roman" w:hAnsi="Times New Roman" w:cs="Times New Roman"/>
                <w:sz w:val="24"/>
                <w:u w:val="single" w:color="000000"/>
              </w:rPr>
              <w:t>No</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questions are to be set from the case studies.</w:t>
            </w:r>
            <w:r>
              <w:rPr>
                <w:rFonts w:ascii="Times New Roman" w:eastAsia="Times New Roman" w:hAnsi="Times New Roman" w:cs="Times New Roman"/>
                <w:sz w:val="24"/>
              </w:rPr>
              <w:t xml:space="preserve"> </w:t>
            </w:r>
          </w:p>
          <w:p w14:paraId="7157E518" w14:textId="77777777" w:rsidR="00CA0ACD" w:rsidRDefault="00CA0ACD">
            <w:pPr>
              <w:spacing w:after="0" w:line="240" w:lineRule="auto"/>
            </w:pPr>
            <w:r>
              <w:rPr>
                <w:rFonts w:ascii="Times New Roman" w:eastAsia="Times New Roman" w:hAnsi="Times New Roman" w:cs="Times New Roman"/>
                <w:sz w:val="24"/>
              </w:rPr>
              <w:t xml:space="preserve"> </w:t>
            </w:r>
          </w:p>
        </w:tc>
        <w:tc>
          <w:tcPr>
            <w:tcW w:w="1214" w:type="dxa"/>
            <w:tcBorders>
              <w:top w:val="single" w:sz="4" w:space="0" w:color="000000"/>
              <w:left w:val="single" w:sz="4" w:space="0" w:color="000000"/>
              <w:bottom w:val="single" w:sz="4" w:space="0" w:color="000000"/>
              <w:right w:val="single" w:sz="4" w:space="0" w:color="000000"/>
            </w:tcBorders>
            <w:vAlign w:val="center"/>
            <w:hideMark/>
          </w:tcPr>
          <w:p w14:paraId="53FCBAA3" w14:textId="77777777" w:rsidR="00CA0ACD" w:rsidRDefault="00CA0ACD">
            <w:pPr>
              <w:spacing w:after="0" w:line="240" w:lineRule="auto"/>
              <w:ind w:right="60"/>
              <w:jc w:val="center"/>
            </w:pPr>
            <w:r>
              <w:rPr>
                <w:rFonts w:ascii="Times New Roman" w:eastAsia="Times New Roman" w:hAnsi="Times New Roman" w:cs="Times New Roman"/>
                <w:sz w:val="24"/>
              </w:rPr>
              <w:t xml:space="preserve">04 </w:t>
            </w:r>
          </w:p>
        </w:tc>
      </w:tr>
      <w:tr w:rsidR="00CA0ACD" w14:paraId="7D1C3621" w14:textId="77777777" w:rsidTr="00CA0ACD">
        <w:trPr>
          <w:trHeight w:val="2936"/>
        </w:trPr>
        <w:tc>
          <w:tcPr>
            <w:tcW w:w="804" w:type="dxa"/>
            <w:tcBorders>
              <w:top w:val="single" w:sz="4" w:space="0" w:color="000000"/>
              <w:left w:val="single" w:sz="4" w:space="0" w:color="000000"/>
              <w:bottom w:val="single" w:sz="4" w:space="0" w:color="000000"/>
              <w:right w:val="single" w:sz="4" w:space="0" w:color="000000"/>
            </w:tcBorders>
            <w:vAlign w:val="center"/>
            <w:hideMark/>
          </w:tcPr>
          <w:p w14:paraId="4B5CD159" w14:textId="77777777" w:rsidR="00CA0ACD" w:rsidRDefault="00CA0ACD">
            <w:pPr>
              <w:spacing w:after="0" w:line="240" w:lineRule="auto"/>
              <w:ind w:left="7"/>
              <w:jc w:val="center"/>
            </w:pPr>
            <w:r>
              <w:rPr>
                <w:rFonts w:ascii="Times New Roman" w:eastAsia="Times New Roman" w:hAnsi="Times New Roman" w:cs="Times New Roman"/>
                <w:sz w:val="24"/>
              </w:rPr>
              <w:t xml:space="preserve">5. </w:t>
            </w:r>
          </w:p>
        </w:tc>
        <w:tc>
          <w:tcPr>
            <w:tcW w:w="7226" w:type="dxa"/>
            <w:tcBorders>
              <w:top w:val="single" w:sz="4" w:space="0" w:color="000000"/>
              <w:left w:val="single" w:sz="4" w:space="0" w:color="000000"/>
              <w:bottom w:val="single" w:sz="4" w:space="0" w:color="000000"/>
              <w:right w:val="single" w:sz="4" w:space="0" w:color="000000"/>
            </w:tcBorders>
            <w:hideMark/>
          </w:tcPr>
          <w:p w14:paraId="42D80DBC" w14:textId="77777777" w:rsidR="00CA0ACD" w:rsidRDefault="00CA0ACD">
            <w:pPr>
              <w:spacing w:after="16" w:line="240" w:lineRule="auto"/>
            </w:pPr>
            <w:r>
              <w:rPr>
                <w:rFonts w:ascii="Times New Roman" w:eastAsia="Times New Roman" w:hAnsi="Times New Roman" w:cs="Times New Roman"/>
                <w:b/>
                <w:sz w:val="24"/>
              </w:rPr>
              <w:t xml:space="preserve">FINANCING START-UP VENTURES IN INDIA </w:t>
            </w:r>
          </w:p>
          <w:p w14:paraId="7593CD4B" w14:textId="77777777" w:rsidR="00CA0ACD" w:rsidRDefault="00CA0ACD">
            <w:pPr>
              <w:spacing w:after="106" w:line="240" w:lineRule="auto"/>
            </w:pPr>
            <w:r>
              <w:rPr>
                <w:rFonts w:ascii="Times New Roman" w:eastAsia="Times New Roman" w:hAnsi="Times New Roman" w:cs="Times New Roman"/>
                <w:b/>
                <w:sz w:val="24"/>
              </w:rPr>
              <w:t xml:space="preserve"> </w:t>
            </w:r>
          </w:p>
          <w:p w14:paraId="4237BAF2" w14:textId="77777777" w:rsidR="00CA0ACD" w:rsidRDefault="00CA0ACD" w:rsidP="003C3B8A">
            <w:pPr>
              <w:numPr>
                <w:ilvl w:val="0"/>
                <w:numId w:val="4"/>
              </w:numPr>
              <w:spacing w:after="64" w:line="240" w:lineRule="auto"/>
              <w:ind w:hanging="360"/>
            </w:pPr>
            <w:r>
              <w:rPr>
                <w:rFonts w:ascii="Times New Roman" w:eastAsia="Times New Roman" w:hAnsi="Times New Roman" w:cs="Times New Roman"/>
                <w:sz w:val="24"/>
              </w:rPr>
              <w:t xml:space="preserve">Communication of Ideas to potential investors – Investor Pitch </w:t>
            </w:r>
          </w:p>
          <w:p w14:paraId="6F0BA3C3" w14:textId="77777777" w:rsidR="00CA0ACD" w:rsidRDefault="00CA0ACD" w:rsidP="003C3B8A">
            <w:pPr>
              <w:numPr>
                <w:ilvl w:val="0"/>
                <w:numId w:val="4"/>
              </w:numPr>
              <w:spacing w:after="94" w:line="273" w:lineRule="auto"/>
              <w:ind w:hanging="360"/>
            </w:pPr>
            <w:r w:rsidRPr="00710C7F">
              <w:rPr>
                <w:rFonts w:ascii="Times New Roman" w:eastAsia="Times New Roman" w:hAnsi="Times New Roman" w:cs="Times New Roman"/>
                <w:sz w:val="24"/>
                <w:highlight w:val="yellow"/>
              </w:rPr>
              <w:t>Equity Funding, Debt funding</w:t>
            </w:r>
            <w:r>
              <w:rPr>
                <w:rFonts w:ascii="Times New Roman" w:eastAsia="Times New Roman" w:hAnsi="Times New Roman" w:cs="Times New Roman"/>
                <w:sz w:val="24"/>
              </w:rPr>
              <w:t xml:space="preserve"> – by Angel Investors, Venture Capital Funds, Bank loans to start-ups </w:t>
            </w:r>
          </w:p>
          <w:p w14:paraId="2C96657B" w14:textId="77777777" w:rsidR="00CA0ACD" w:rsidRDefault="00CA0ACD" w:rsidP="003C3B8A">
            <w:pPr>
              <w:numPr>
                <w:ilvl w:val="0"/>
                <w:numId w:val="4"/>
              </w:numPr>
              <w:spacing w:after="90" w:line="273" w:lineRule="auto"/>
              <w:ind w:hanging="360"/>
            </w:pPr>
            <w:r>
              <w:rPr>
                <w:rFonts w:ascii="Times New Roman" w:eastAsia="Times New Roman" w:hAnsi="Times New Roman" w:cs="Times New Roman"/>
                <w:sz w:val="24"/>
              </w:rPr>
              <w:t xml:space="preserve">Govt Initiatives including incubation centre to boost start-up ventures  </w:t>
            </w:r>
          </w:p>
          <w:p w14:paraId="20BFDA0E" w14:textId="77777777" w:rsidR="00CA0ACD" w:rsidRDefault="00CA0ACD" w:rsidP="003C3B8A">
            <w:pPr>
              <w:numPr>
                <w:ilvl w:val="0"/>
                <w:numId w:val="4"/>
              </w:numPr>
              <w:spacing w:after="0" w:line="240" w:lineRule="auto"/>
              <w:ind w:hanging="360"/>
            </w:pPr>
            <w:r w:rsidRPr="00710C7F">
              <w:rPr>
                <w:rFonts w:ascii="Times New Roman" w:eastAsia="Times New Roman" w:hAnsi="Times New Roman" w:cs="Times New Roman"/>
                <w:sz w:val="24"/>
                <w:highlight w:val="yellow"/>
              </w:rPr>
              <w:t>MSME Registration for Start-ups</w:t>
            </w:r>
            <w:r>
              <w:rPr>
                <w:rFonts w:ascii="Times New Roman" w:eastAsia="Times New Roman" w:hAnsi="Times New Roman" w:cs="Times New Roman"/>
                <w:sz w:val="24"/>
              </w:rPr>
              <w:t xml:space="preserve"> –its benefits </w:t>
            </w:r>
          </w:p>
          <w:p w14:paraId="7B1D11AA" w14:textId="77777777" w:rsidR="00CA0ACD" w:rsidRDefault="00CA0ACD">
            <w:pPr>
              <w:spacing w:after="0" w:line="240" w:lineRule="auto"/>
              <w:ind w:left="720"/>
            </w:pPr>
            <w:r>
              <w:rPr>
                <w:rFonts w:ascii="Times New Roman" w:eastAsia="Times New Roman" w:hAnsi="Times New Roman" w:cs="Times New Roman"/>
                <w:sz w:val="24"/>
              </w:rPr>
              <w:t xml:space="preserve"> </w:t>
            </w:r>
          </w:p>
        </w:tc>
        <w:tc>
          <w:tcPr>
            <w:tcW w:w="1214" w:type="dxa"/>
            <w:tcBorders>
              <w:top w:val="single" w:sz="4" w:space="0" w:color="000000"/>
              <w:left w:val="single" w:sz="4" w:space="0" w:color="000000"/>
              <w:bottom w:val="single" w:sz="4" w:space="0" w:color="000000"/>
              <w:right w:val="single" w:sz="4" w:space="0" w:color="000000"/>
            </w:tcBorders>
            <w:vAlign w:val="center"/>
            <w:hideMark/>
          </w:tcPr>
          <w:p w14:paraId="253BAB02" w14:textId="77777777" w:rsidR="00CA0ACD" w:rsidRDefault="00CA0ACD">
            <w:pPr>
              <w:spacing w:after="0" w:line="240" w:lineRule="auto"/>
              <w:ind w:left="7"/>
              <w:jc w:val="center"/>
            </w:pPr>
            <w:r>
              <w:rPr>
                <w:rFonts w:ascii="Times New Roman" w:eastAsia="Times New Roman" w:hAnsi="Times New Roman" w:cs="Times New Roman"/>
                <w:sz w:val="24"/>
              </w:rPr>
              <w:t xml:space="preserve">06 </w:t>
            </w:r>
          </w:p>
        </w:tc>
      </w:tr>
      <w:tr w:rsidR="00CA0ACD" w14:paraId="5E4AD75E" w14:textId="77777777" w:rsidTr="00CA0ACD">
        <w:trPr>
          <w:trHeight w:val="1297"/>
        </w:trPr>
        <w:tc>
          <w:tcPr>
            <w:tcW w:w="804" w:type="dxa"/>
            <w:tcBorders>
              <w:top w:val="single" w:sz="4" w:space="0" w:color="000000"/>
              <w:left w:val="single" w:sz="4" w:space="0" w:color="000000"/>
              <w:bottom w:val="single" w:sz="4" w:space="0" w:color="000000"/>
              <w:right w:val="single" w:sz="4" w:space="0" w:color="000000"/>
            </w:tcBorders>
            <w:vAlign w:val="center"/>
            <w:hideMark/>
          </w:tcPr>
          <w:p w14:paraId="3E5577FD" w14:textId="77777777" w:rsidR="00CA0ACD" w:rsidRDefault="00CA0ACD">
            <w:pPr>
              <w:spacing w:after="0" w:line="240" w:lineRule="auto"/>
              <w:ind w:left="7"/>
              <w:jc w:val="center"/>
            </w:pPr>
            <w:r>
              <w:rPr>
                <w:rFonts w:ascii="Times New Roman" w:eastAsia="Times New Roman" w:hAnsi="Times New Roman" w:cs="Times New Roman"/>
                <w:sz w:val="24"/>
              </w:rPr>
              <w:t xml:space="preserve">6. </w:t>
            </w:r>
          </w:p>
        </w:tc>
        <w:tc>
          <w:tcPr>
            <w:tcW w:w="7226" w:type="dxa"/>
            <w:tcBorders>
              <w:top w:val="single" w:sz="4" w:space="0" w:color="000000"/>
              <w:left w:val="single" w:sz="4" w:space="0" w:color="000000"/>
              <w:bottom w:val="single" w:sz="4" w:space="0" w:color="000000"/>
              <w:right w:val="single" w:sz="4" w:space="0" w:color="000000"/>
            </w:tcBorders>
            <w:hideMark/>
          </w:tcPr>
          <w:p w14:paraId="6FE9033E" w14:textId="77777777" w:rsidR="00CA0ACD" w:rsidRDefault="00CA0ACD">
            <w:pPr>
              <w:spacing w:after="105" w:line="240" w:lineRule="auto"/>
            </w:pPr>
            <w:r>
              <w:rPr>
                <w:rFonts w:ascii="Times New Roman" w:eastAsia="Times New Roman" w:hAnsi="Times New Roman" w:cs="Times New Roman"/>
                <w:b/>
                <w:sz w:val="24"/>
              </w:rPr>
              <w:t xml:space="preserve">EXIT STRATEGIES FOR ENTREPRENEURS </w:t>
            </w:r>
          </w:p>
          <w:p w14:paraId="592E55A9" w14:textId="77777777" w:rsidR="00CA0ACD" w:rsidRDefault="00CA0ACD">
            <w:pPr>
              <w:spacing w:after="0" w:line="316" w:lineRule="auto"/>
              <w:ind w:left="720" w:hanging="360"/>
            </w:pPr>
            <w:r>
              <w:rPr>
                <w:rFonts w:ascii="Segoe UI Symbol" w:eastAsia="Segoe UI Symbol" w:hAnsi="Segoe UI Symbol" w:cs="Segoe UI Symbol"/>
                <w:color w:val="07070C"/>
                <w:sz w:val="24"/>
              </w:rPr>
              <w:sym w:font="Segoe UI Symbol" w:char="F0B7"/>
            </w:r>
            <w:r>
              <w:rPr>
                <w:rFonts w:ascii="Arial" w:eastAsia="Arial" w:hAnsi="Arial" w:cs="Arial"/>
                <w:color w:val="07070C"/>
                <w:sz w:val="24"/>
              </w:rPr>
              <w:t xml:space="preserve"> </w:t>
            </w:r>
            <w:r>
              <w:rPr>
                <w:rFonts w:ascii="Times New Roman" w:eastAsia="Times New Roman" w:hAnsi="Times New Roman" w:cs="Times New Roman"/>
                <w:color w:val="07070C"/>
                <w:sz w:val="24"/>
              </w:rPr>
              <w:t xml:space="preserve">Merger and acquisition exit, Initial Public Offering (IPO), Liquidation, Bankruptcy – </w:t>
            </w:r>
            <w:r>
              <w:rPr>
                <w:rFonts w:ascii="Times New Roman" w:eastAsia="Times New Roman" w:hAnsi="Times New Roman" w:cs="Times New Roman"/>
                <w:b/>
                <w:color w:val="07070C"/>
                <w:sz w:val="24"/>
                <w:u w:val="single" w:color="07070C"/>
              </w:rPr>
              <w:t>Basic Concept only</w:t>
            </w:r>
            <w:r>
              <w:rPr>
                <w:rFonts w:ascii="Times New Roman" w:eastAsia="Times New Roman" w:hAnsi="Times New Roman" w:cs="Times New Roman"/>
                <w:color w:val="07070C"/>
                <w:sz w:val="24"/>
              </w:rPr>
              <w:t xml:space="preserve"> </w:t>
            </w:r>
          </w:p>
          <w:p w14:paraId="61992336" w14:textId="77777777" w:rsidR="00CA0ACD" w:rsidRDefault="00CA0ACD">
            <w:pPr>
              <w:spacing w:after="0" w:line="240" w:lineRule="auto"/>
              <w:ind w:left="720"/>
            </w:pPr>
            <w:r>
              <w:rPr>
                <w:rFonts w:ascii="Times New Roman" w:eastAsia="Times New Roman" w:hAnsi="Times New Roman" w:cs="Times New Roman"/>
                <w:color w:val="07070C"/>
                <w:sz w:val="24"/>
              </w:rPr>
              <w:t xml:space="preserve"> </w:t>
            </w:r>
          </w:p>
        </w:tc>
        <w:tc>
          <w:tcPr>
            <w:tcW w:w="1214" w:type="dxa"/>
            <w:tcBorders>
              <w:top w:val="single" w:sz="4" w:space="0" w:color="000000"/>
              <w:left w:val="single" w:sz="4" w:space="0" w:color="000000"/>
              <w:bottom w:val="single" w:sz="4" w:space="0" w:color="000000"/>
              <w:right w:val="single" w:sz="4" w:space="0" w:color="000000"/>
            </w:tcBorders>
            <w:vAlign w:val="center"/>
            <w:hideMark/>
          </w:tcPr>
          <w:p w14:paraId="4AE8C142" w14:textId="77777777" w:rsidR="00CA0ACD" w:rsidRDefault="00CA0ACD">
            <w:pPr>
              <w:spacing w:after="0" w:line="240" w:lineRule="auto"/>
              <w:ind w:left="7"/>
              <w:jc w:val="center"/>
            </w:pPr>
            <w:r>
              <w:rPr>
                <w:rFonts w:ascii="Times New Roman" w:eastAsia="Times New Roman" w:hAnsi="Times New Roman" w:cs="Times New Roman"/>
                <w:sz w:val="24"/>
              </w:rPr>
              <w:t xml:space="preserve">02 </w:t>
            </w:r>
          </w:p>
        </w:tc>
      </w:tr>
    </w:tbl>
    <w:p w14:paraId="78351B8B" w14:textId="77777777" w:rsidR="00CA0ACD" w:rsidRDefault="00CA0ACD" w:rsidP="00CA0ACD">
      <w:pPr>
        <w:spacing w:after="24"/>
        <w:ind w:left="449"/>
      </w:pPr>
      <w:r>
        <w:rPr>
          <w:rFonts w:ascii="Times New Roman" w:eastAsia="Times New Roman" w:hAnsi="Times New Roman" w:cs="Times New Roman"/>
          <w:sz w:val="24"/>
        </w:rPr>
        <w:t xml:space="preserve"> </w:t>
      </w:r>
    </w:p>
    <w:p w14:paraId="286EA101" w14:textId="77777777" w:rsidR="00CA0ACD" w:rsidRDefault="00CA0ACD" w:rsidP="00CA0ACD">
      <w:pPr>
        <w:spacing w:after="15"/>
        <w:ind w:left="444" w:hanging="10"/>
      </w:pPr>
      <w:r>
        <w:rPr>
          <w:rFonts w:ascii="Times New Roman" w:eastAsia="Times New Roman" w:hAnsi="Times New Roman" w:cs="Times New Roman"/>
          <w:b/>
          <w:sz w:val="24"/>
        </w:rPr>
        <w:t xml:space="preserve">Examination Scheme </w:t>
      </w:r>
    </w:p>
    <w:p w14:paraId="3723606E" w14:textId="77777777" w:rsidR="00CA0ACD" w:rsidRDefault="00CA0ACD" w:rsidP="00CA0ACD">
      <w:pPr>
        <w:spacing w:after="66"/>
        <w:ind w:left="449"/>
      </w:pPr>
      <w:r>
        <w:rPr>
          <w:rFonts w:ascii="Times New Roman" w:eastAsia="Times New Roman" w:hAnsi="Times New Roman" w:cs="Times New Roman"/>
          <w:b/>
          <w:sz w:val="24"/>
        </w:rPr>
        <w:t xml:space="preserve"> </w:t>
      </w:r>
    </w:p>
    <w:p w14:paraId="63373739" w14:textId="77777777" w:rsidR="00CA0ACD" w:rsidRDefault="00CA0ACD" w:rsidP="00CA0ACD">
      <w:pPr>
        <w:numPr>
          <w:ilvl w:val="1"/>
          <w:numId w:val="5"/>
        </w:numPr>
        <w:spacing w:after="15"/>
        <w:ind w:right="2630" w:hanging="360"/>
      </w:pPr>
      <w:r>
        <w:rPr>
          <w:rFonts w:ascii="Times New Roman" w:eastAsia="Times New Roman" w:hAnsi="Times New Roman" w:cs="Times New Roman"/>
          <w:b/>
          <w:sz w:val="24"/>
        </w:rPr>
        <w:t xml:space="preserve">End Semester Examination: 60 marks </w:t>
      </w:r>
    </w:p>
    <w:p w14:paraId="584E68B0" w14:textId="77777777" w:rsidR="00CA0ACD" w:rsidRDefault="00CA0ACD" w:rsidP="00CA0ACD">
      <w:pPr>
        <w:spacing w:after="19"/>
        <w:ind w:left="1200"/>
      </w:pPr>
      <w:r>
        <w:rPr>
          <w:rFonts w:ascii="Times New Roman" w:eastAsia="Times New Roman" w:hAnsi="Times New Roman" w:cs="Times New Roman"/>
          <w:sz w:val="24"/>
        </w:rPr>
        <w:t xml:space="preserve"> </w:t>
      </w:r>
    </w:p>
    <w:p w14:paraId="5312FFC1" w14:textId="77777777" w:rsidR="00CA0ACD" w:rsidRDefault="00CA0ACD" w:rsidP="00CA0ACD">
      <w:pPr>
        <w:spacing w:after="10" w:line="268" w:lineRule="auto"/>
        <w:ind w:left="1210" w:hanging="10"/>
      </w:pPr>
      <w:r>
        <w:rPr>
          <w:rFonts w:ascii="Times New Roman" w:eastAsia="Times New Roman" w:hAnsi="Times New Roman" w:cs="Times New Roman"/>
          <w:sz w:val="24"/>
        </w:rPr>
        <w:t xml:space="preserve">Suggested Question Paper Scheme for End Semester Examination </w:t>
      </w:r>
    </w:p>
    <w:p w14:paraId="1AEA6476" w14:textId="77777777" w:rsidR="00CA0ACD" w:rsidRDefault="00CA0ACD" w:rsidP="00CA0ACD">
      <w:pPr>
        <w:spacing w:after="17"/>
        <w:ind w:left="1200"/>
      </w:pPr>
      <w:r>
        <w:rPr>
          <w:rFonts w:ascii="Times New Roman" w:eastAsia="Times New Roman" w:hAnsi="Times New Roman" w:cs="Times New Roman"/>
          <w:b/>
          <w:sz w:val="24"/>
        </w:rPr>
        <w:t xml:space="preserve"> </w:t>
      </w:r>
    </w:p>
    <w:p w14:paraId="2D1CB213" w14:textId="77777777" w:rsidR="00CA0ACD" w:rsidRDefault="00CA0ACD" w:rsidP="00CA0ACD">
      <w:pPr>
        <w:spacing w:after="15"/>
        <w:ind w:left="1210" w:hanging="10"/>
      </w:pPr>
      <w:r>
        <w:rPr>
          <w:rFonts w:ascii="Times New Roman" w:eastAsia="Times New Roman" w:hAnsi="Times New Roman" w:cs="Times New Roman"/>
          <w:b/>
          <w:sz w:val="24"/>
        </w:rPr>
        <w:t xml:space="preserve">Group A: 20marks </w:t>
      </w:r>
    </w:p>
    <w:p w14:paraId="40E84703" w14:textId="77777777" w:rsidR="00CA0ACD" w:rsidRDefault="00CA0ACD" w:rsidP="00CA0ACD">
      <w:pPr>
        <w:spacing w:after="0"/>
        <w:ind w:left="1200"/>
      </w:pPr>
      <w:r>
        <w:rPr>
          <w:rFonts w:ascii="Times New Roman" w:eastAsia="Times New Roman" w:hAnsi="Times New Roman" w:cs="Times New Roman"/>
          <w:sz w:val="24"/>
        </w:rPr>
        <w:lastRenderedPageBreak/>
        <w:t xml:space="preserve"> </w:t>
      </w:r>
    </w:p>
    <w:tbl>
      <w:tblPr>
        <w:tblStyle w:val="TableGrid"/>
        <w:tblW w:w="8493" w:type="dxa"/>
        <w:tblInd w:w="1092" w:type="dxa"/>
        <w:tblCellMar>
          <w:top w:w="59" w:type="dxa"/>
          <w:left w:w="115" w:type="dxa"/>
          <w:right w:w="97" w:type="dxa"/>
        </w:tblCellMar>
        <w:tblLook w:val="04A0" w:firstRow="1" w:lastRow="0" w:firstColumn="1" w:lastColumn="0" w:noHBand="0" w:noVBand="1"/>
      </w:tblPr>
      <w:tblGrid>
        <w:gridCol w:w="3325"/>
        <w:gridCol w:w="2597"/>
        <w:gridCol w:w="2571"/>
      </w:tblGrid>
      <w:tr w:rsidR="00CA0ACD" w14:paraId="5FE47ECE" w14:textId="77777777" w:rsidTr="00CA0ACD">
        <w:trPr>
          <w:trHeight w:val="643"/>
        </w:trPr>
        <w:tc>
          <w:tcPr>
            <w:tcW w:w="3325" w:type="dxa"/>
            <w:tcBorders>
              <w:top w:val="single" w:sz="4" w:space="0" w:color="000000"/>
              <w:left w:val="single" w:sz="4" w:space="0" w:color="000000"/>
              <w:bottom w:val="single" w:sz="4" w:space="0" w:color="000000"/>
              <w:right w:val="single" w:sz="4" w:space="0" w:color="000000"/>
            </w:tcBorders>
            <w:vAlign w:val="center"/>
            <w:hideMark/>
          </w:tcPr>
          <w:p w14:paraId="29F91C34" w14:textId="77777777" w:rsidR="00CA0ACD" w:rsidRDefault="00CA0ACD">
            <w:pPr>
              <w:spacing w:after="0" w:line="240" w:lineRule="auto"/>
              <w:ind w:right="22"/>
              <w:jc w:val="center"/>
            </w:pPr>
            <w:r>
              <w:rPr>
                <w:rFonts w:ascii="Times New Roman" w:eastAsia="Times New Roman" w:hAnsi="Times New Roman" w:cs="Times New Roman"/>
                <w:sz w:val="24"/>
              </w:rPr>
              <w:t xml:space="preserve">Question Type </w:t>
            </w:r>
          </w:p>
        </w:tc>
        <w:tc>
          <w:tcPr>
            <w:tcW w:w="2597" w:type="dxa"/>
            <w:tcBorders>
              <w:top w:val="single" w:sz="4" w:space="0" w:color="000000"/>
              <w:left w:val="single" w:sz="4" w:space="0" w:color="000000"/>
              <w:bottom w:val="single" w:sz="4" w:space="0" w:color="000000"/>
              <w:right w:val="single" w:sz="4" w:space="0" w:color="000000"/>
            </w:tcBorders>
            <w:hideMark/>
          </w:tcPr>
          <w:p w14:paraId="54BBAFC3" w14:textId="77777777" w:rsidR="00CA0ACD" w:rsidRDefault="00CA0ACD">
            <w:pPr>
              <w:spacing w:after="0" w:line="240" w:lineRule="auto"/>
              <w:jc w:val="center"/>
            </w:pPr>
            <w:r>
              <w:rPr>
                <w:rFonts w:ascii="Times New Roman" w:eastAsia="Times New Roman" w:hAnsi="Times New Roman" w:cs="Times New Roman"/>
                <w:sz w:val="24"/>
              </w:rPr>
              <w:t xml:space="preserve">Number of questions to be set </w:t>
            </w:r>
          </w:p>
        </w:tc>
        <w:tc>
          <w:tcPr>
            <w:tcW w:w="2571" w:type="dxa"/>
            <w:tcBorders>
              <w:top w:val="single" w:sz="4" w:space="0" w:color="000000"/>
              <w:left w:val="single" w:sz="4" w:space="0" w:color="000000"/>
              <w:bottom w:val="single" w:sz="4" w:space="0" w:color="000000"/>
              <w:right w:val="single" w:sz="4" w:space="0" w:color="000000"/>
            </w:tcBorders>
            <w:hideMark/>
          </w:tcPr>
          <w:p w14:paraId="3F52A082" w14:textId="77777777" w:rsidR="00CA0ACD" w:rsidRDefault="00CA0ACD">
            <w:pPr>
              <w:spacing w:after="0" w:line="240" w:lineRule="auto"/>
              <w:jc w:val="center"/>
            </w:pPr>
            <w:r>
              <w:rPr>
                <w:rFonts w:ascii="Times New Roman" w:eastAsia="Times New Roman" w:hAnsi="Times New Roman" w:cs="Times New Roman"/>
                <w:sz w:val="24"/>
              </w:rPr>
              <w:t xml:space="preserve">Number of questions to be answered </w:t>
            </w:r>
          </w:p>
        </w:tc>
      </w:tr>
      <w:tr w:rsidR="00CA0ACD" w14:paraId="10568B53" w14:textId="77777777" w:rsidTr="00CA0ACD">
        <w:trPr>
          <w:trHeight w:val="962"/>
        </w:trPr>
        <w:tc>
          <w:tcPr>
            <w:tcW w:w="3325" w:type="dxa"/>
            <w:tcBorders>
              <w:top w:val="single" w:sz="4" w:space="0" w:color="000000"/>
              <w:left w:val="single" w:sz="4" w:space="0" w:color="000000"/>
              <w:bottom w:val="single" w:sz="4" w:space="0" w:color="000000"/>
              <w:right w:val="single" w:sz="4" w:space="0" w:color="000000"/>
            </w:tcBorders>
            <w:hideMark/>
          </w:tcPr>
          <w:p w14:paraId="5BE18E09" w14:textId="77777777" w:rsidR="00CA0ACD" w:rsidRDefault="00CA0ACD">
            <w:pPr>
              <w:spacing w:after="0" w:line="273" w:lineRule="auto"/>
              <w:ind w:left="15"/>
              <w:jc w:val="center"/>
            </w:pPr>
            <w:r>
              <w:rPr>
                <w:rFonts w:ascii="Times New Roman" w:eastAsia="Times New Roman" w:hAnsi="Times New Roman" w:cs="Times New Roman"/>
                <w:sz w:val="24"/>
              </w:rPr>
              <w:t xml:space="preserve">MCQ, Fill in the blanks, True or False ( Carrying 1 mark </w:t>
            </w:r>
          </w:p>
          <w:p w14:paraId="7712CA01" w14:textId="77777777" w:rsidR="00CA0ACD" w:rsidRDefault="00CA0ACD">
            <w:pPr>
              <w:spacing w:after="0" w:line="240" w:lineRule="auto"/>
              <w:ind w:right="23"/>
              <w:jc w:val="center"/>
            </w:pPr>
            <w:r>
              <w:rPr>
                <w:rFonts w:ascii="Times New Roman" w:eastAsia="Times New Roman" w:hAnsi="Times New Roman" w:cs="Times New Roman"/>
                <w:sz w:val="24"/>
              </w:rPr>
              <w:t xml:space="preserve">each) </w:t>
            </w:r>
          </w:p>
        </w:tc>
        <w:tc>
          <w:tcPr>
            <w:tcW w:w="2597" w:type="dxa"/>
            <w:tcBorders>
              <w:top w:val="single" w:sz="4" w:space="0" w:color="000000"/>
              <w:left w:val="single" w:sz="4" w:space="0" w:color="000000"/>
              <w:bottom w:val="single" w:sz="4" w:space="0" w:color="000000"/>
              <w:right w:val="single" w:sz="4" w:space="0" w:color="000000"/>
            </w:tcBorders>
            <w:vAlign w:val="center"/>
            <w:hideMark/>
          </w:tcPr>
          <w:p w14:paraId="26DC874B" w14:textId="77777777" w:rsidR="00CA0ACD" w:rsidRDefault="00CA0ACD">
            <w:pPr>
              <w:spacing w:after="0" w:line="240" w:lineRule="auto"/>
              <w:ind w:right="23"/>
              <w:jc w:val="center"/>
            </w:pPr>
            <w:r>
              <w:rPr>
                <w:rFonts w:ascii="Times New Roman" w:eastAsia="Times New Roman" w:hAnsi="Times New Roman" w:cs="Times New Roman"/>
                <w:sz w:val="24"/>
              </w:rPr>
              <w:t xml:space="preserve">25 </w:t>
            </w:r>
          </w:p>
        </w:tc>
        <w:tc>
          <w:tcPr>
            <w:tcW w:w="2571" w:type="dxa"/>
            <w:tcBorders>
              <w:top w:val="single" w:sz="4" w:space="0" w:color="000000"/>
              <w:left w:val="single" w:sz="4" w:space="0" w:color="000000"/>
              <w:bottom w:val="single" w:sz="4" w:space="0" w:color="000000"/>
              <w:right w:val="single" w:sz="4" w:space="0" w:color="000000"/>
            </w:tcBorders>
            <w:vAlign w:val="center"/>
            <w:hideMark/>
          </w:tcPr>
          <w:p w14:paraId="753F16B1" w14:textId="77777777" w:rsidR="00CA0ACD" w:rsidRDefault="00CA0ACD">
            <w:pPr>
              <w:spacing w:after="0" w:line="240" w:lineRule="auto"/>
              <w:ind w:right="20"/>
              <w:jc w:val="center"/>
            </w:pPr>
            <w:r>
              <w:rPr>
                <w:rFonts w:ascii="Times New Roman" w:eastAsia="Times New Roman" w:hAnsi="Times New Roman" w:cs="Times New Roman"/>
                <w:sz w:val="24"/>
              </w:rPr>
              <w:t xml:space="preserve">20 </w:t>
            </w:r>
          </w:p>
        </w:tc>
      </w:tr>
    </w:tbl>
    <w:p w14:paraId="632BAEEA" w14:textId="77777777" w:rsidR="00CA0ACD" w:rsidRDefault="00CA0ACD" w:rsidP="00CA0ACD">
      <w:pPr>
        <w:spacing w:after="19"/>
        <w:ind w:left="1200"/>
      </w:pPr>
      <w:r>
        <w:rPr>
          <w:rFonts w:ascii="Times New Roman" w:eastAsia="Times New Roman" w:hAnsi="Times New Roman" w:cs="Times New Roman"/>
          <w:b/>
          <w:sz w:val="24"/>
        </w:rPr>
        <w:t xml:space="preserve"> </w:t>
      </w:r>
    </w:p>
    <w:p w14:paraId="1DE236F4" w14:textId="77777777" w:rsidR="00CA0ACD" w:rsidRDefault="00CA0ACD" w:rsidP="00CA0ACD">
      <w:pPr>
        <w:spacing w:after="15"/>
        <w:ind w:left="1210" w:hanging="10"/>
      </w:pPr>
      <w:r>
        <w:rPr>
          <w:rFonts w:ascii="Times New Roman" w:eastAsia="Times New Roman" w:hAnsi="Times New Roman" w:cs="Times New Roman"/>
          <w:b/>
          <w:sz w:val="24"/>
        </w:rPr>
        <w:t xml:space="preserve">Group B: 40marks </w:t>
      </w:r>
    </w:p>
    <w:tbl>
      <w:tblPr>
        <w:tblStyle w:val="TableGrid"/>
        <w:tblW w:w="8493" w:type="dxa"/>
        <w:tblInd w:w="1092" w:type="dxa"/>
        <w:tblCellMar>
          <w:top w:w="59" w:type="dxa"/>
          <w:left w:w="115" w:type="dxa"/>
          <w:right w:w="97" w:type="dxa"/>
        </w:tblCellMar>
        <w:tblLook w:val="04A0" w:firstRow="1" w:lastRow="0" w:firstColumn="1" w:lastColumn="0" w:noHBand="0" w:noVBand="1"/>
      </w:tblPr>
      <w:tblGrid>
        <w:gridCol w:w="3329"/>
        <w:gridCol w:w="2595"/>
        <w:gridCol w:w="2569"/>
      </w:tblGrid>
      <w:tr w:rsidR="00CA0ACD" w14:paraId="04209CB7" w14:textId="77777777" w:rsidTr="00CA0ACD">
        <w:trPr>
          <w:trHeight w:val="644"/>
        </w:trPr>
        <w:tc>
          <w:tcPr>
            <w:tcW w:w="3329" w:type="dxa"/>
            <w:tcBorders>
              <w:top w:val="single" w:sz="4" w:space="0" w:color="000000"/>
              <w:left w:val="single" w:sz="4" w:space="0" w:color="000000"/>
              <w:bottom w:val="single" w:sz="4" w:space="0" w:color="000000"/>
              <w:right w:val="single" w:sz="4" w:space="0" w:color="000000"/>
            </w:tcBorders>
            <w:vAlign w:val="center"/>
            <w:hideMark/>
          </w:tcPr>
          <w:p w14:paraId="0A62F05B" w14:textId="77777777" w:rsidR="00CA0ACD" w:rsidRDefault="00CA0ACD">
            <w:pPr>
              <w:spacing w:after="0" w:line="240" w:lineRule="auto"/>
              <w:ind w:right="23"/>
              <w:jc w:val="center"/>
            </w:pPr>
            <w:r>
              <w:rPr>
                <w:rFonts w:ascii="Times New Roman" w:eastAsia="Times New Roman" w:hAnsi="Times New Roman" w:cs="Times New Roman"/>
                <w:sz w:val="24"/>
              </w:rPr>
              <w:t xml:space="preserve">Question Type </w:t>
            </w:r>
          </w:p>
        </w:tc>
        <w:tc>
          <w:tcPr>
            <w:tcW w:w="2595" w:type="dxa"/>
            <w:tcBorders>
              <w:top w:val="single" w:sz="4" w:space="0" w:color="000000"/>
              <w:left w:val="single" w:sz="4" w:space="0" w:color="000000"/>
              <w:bottom w:val="single" w:sz="4" w:space="0" w:color="000000"/>
              <w:right w:val="single" w:sz="4" w:space="0" w:color="000000"/>
            </w:tcBorders>
            <w:hideMark/>
          </w:tcPr>
          <w:p w14:paraId="10AB9200" w14:textId="77777777" w:rsidR="00CA0ACD" w:rsidRDefault="00CA0ACD">
            <w:pPr>
              <w:spacing w:after="0" w:line="240" w:lineRule="auto"/>
              <w:jc w:val="center"/>
            </w:pPr>
            <w:r>
              <w:rPr>
                <w:rFonts w:ascii="Times New Roman" w:eastAsia="Times New Roman" w:hAnsi="Times New Roman" w:cs="Times New Roman"/>
                <w:sz w:val="24"/>
              </w:rPr>
              <w:t xml:space="preserve">Number of questions to be set </w:t>
            </w:r>
          </w:p>
        </w:tc>
        <w:tc>
          <w:tcPr>
            <w:tcW w:w="2569" w:type="dxa"/>
            <w:tcBorders>
              <w:top w:val="single" w:sz="4" w:space="0" w:color="000000"/>
              <w:left w:val="single" w:sz="4" w:space="0" w:color="000000"/>
              <w:bottom w:val="single" w:sz="4" w:space="0" w:color="000000"/>
              <w:right w:val="single" w:sz="4" w:space="0" w:color="000000"/>
            </w:tcBorders>
            <w:hideMark/>
          </w:tcPr>
          <w:p w14:paraId="210CD3A8" w14:textId="77777777" w:rsidR="00CA0ACD" w:rsidRDefault="00CA0ACD">
            <w:pPr>
              <w:spacing w:after="0" w:line="240" w:lineRule="auto"/>
              <w:jc w:val="center"/>
            </w:pPr>
            <w:r>
              <w:rPr>
                <w:rFonts w:ascii="Times New Roman" w:eastAsia="Times New Roman" w:hAnsi="Times New Roman" w:cs="Times New Roman"/>
                <w:sz w:val="24"/>
              </w:rPr>
              <w:t xml:space="preserve">Number of questions to be answered </w:t>
            </w:r>
          </w:p>
        </w:tc>
      </w:tr>
      <w:tr w:rsidR="00CA0ACD" w14:paraId="3864D6E1" w14:textId="77777777" w:rsidTr="00CA0ACD">
        <w:trPr>
          <w:trHeight w:val="646"/>
        </w:trPr>
        <w:tc>
          <w:tcPr>
            <w:tcW w:w="3329" w:type="dxa"/>
            <w:tcBorders>
              <w:top w:val="single" w:sz="4" w:space="0" w:color="000000"/>
              <w:left w:val="single" w:sz="4" w:space="0" w:color="000000"/>
              <w:bottom w:val="single" w:sz="4" w:space="0" w:color="000000"/>
              <w:right w:val="single" w:sz="4" w:space="0" w:color="000000"/>
            </w:tcBorders>
            <w:hideMark/>
          </w:tcPr>
          <w:p w14:paraId="7228D34C" w14:textId="77777777" w:rsidR="00CA0ACD" w:rsidRDefault="00CA0ACD">
            <w:pPr>
              <w:spacing w:after="16" w:line="240" w:lineRule="auto"/>
              <w:ind w:right="21"/>
              <w:jc w:val="center"/>
            </w:pPr>
            <w:r>
              <w:rPr>
                <w:rFonts w:ascii="Times New Roman" w:eastAsia="Times New Roman" w:hAnsi="Times New Roman" w:cs="Times New Roman"/>
                <w:sz w:val="24"/>
              </w:rPr>
              <w:t xml:space="preserve">Subjective Type questions </w:t>
            </w:r>
          </w:p>
          <w:p w14:paraId="233EFB01" w14:textId="77777777" w:rsidR="00CA0ACD" w:rsidRDefault="00CA0ACD">
            <w:pPr>
              <w:spacing w:after="0" w:line="240" w:lineRule="auto"/>
              <w:ind w:right="21"/>
              <w:jc w:val="center"/>
            </w:pPr>
            <w:r>
              <w:rPr>
                <w:rFonts w:ascii="Times New Roman" w:eastAsia="Times New Roman" w:hAnsi="Times New Roman" w:cs="Times New Roman"/>
                <w:sz w:val="24"/>
              </w:rPr>
              <w:t xml:space="preserve">(Carrying 8 marks each) </w:t>
            </w:r>
          </w:p>
        </w:tc>
        <w:tc>
          <w:tcPr>
            <w:tcW w:w="2595" w:type="dxa"/>
            <w:tcBorders>
              <w:top w:val="single" w:sz="4" w:space="0" w:color="000000"/>
              <w:left w:val="single" w:sz="4" w:space="0" w:color="000000"/>
              <w:bottom w:val="single" w:sz="4" w:space="0" w:color="000000"/>
              <w:right w:val="single" w:sz="4" w:space="0" w:color="000000"/>
            </w:tcBorders>
            <w:vAlign w:val="center"/>
            <w:hideMark/>
          </w:tcPr>
          <w:p w14:paraId="42301A86" w14:textId="77777777" w:rsidR="00CA0ACD" w:rsidRDefault="00CA0ACD">
            <w:pPr>
              <w:spacing w:after="0" w:line="240" w:lineRule="auto"/>
              <w:ind w:right="20"/>
              <w:jc w:val="center"/>
            </w:pPr>
            <w:r>
              <w:rPr>
                <w:rFonts w:ascii="Times New Roman" w:eastAsia="Times New Roman" w:hAnsi="Times New Roman" w:cs="Times New Roman"/>
                <w:sz w:val="24"/>
              </w:rPr>
              <w:t xml:space="preserve">10 </w:t>
            </w:r>
          </w:p>
        </w:tc>
        <w:tc>
          <w:tcPr>
            <w:tcW w:w="2569" w:type="dxa"/>
            <w:tcBorders>
              <w:top w:val="single" w:sz="4" w:space="0" w:color="000000"/>
              <w:left w:val="single" w:sz="4" w:space="0" w:color="000000"/>
              <w:bottom w:val="single" w:sz="4" w:space="0" w:color="000000"/>
              <w:right w:val="single" w:sz="4" w:space="0" w:color="000000"/>
            </w:tcBorders>
            <w:vAlign w:val="center"/>
            <w:hideMark/>
          </w:tcPr>
          <w:p w14:paraId="4A765342" w14:textId="77777777" w:rsidR="00CA0ACD" w:rsidRDefault="00CA0ACD">
            <w:pPr>
              <w:spacing w:after="0" w:line="240" w:lineRule="auto"/>
              <w:ind w:right="18"/>
              <w:jc w:val="center"/>
            </w:pPr>
            <w:r>
              <w:rPr>
                <w:rFonts w:ascii="Times New Roman" w:eastAsia="Times New Roman" w:hAnsi="Times New Roman" w:cs="Times New Roman"/>
                <w:sz w:val="24"/>
              </w:rPr>
              <w:t xml:space="preserve">5 </w:t>
            </w:r>
          </w:p>
        </w:tc>
      </w:tr>
    </w:tbl>
    <w:p w14:paraId="0F944FA8" w14:textId="77777777" w:rsidR="00CA0ACD" w:rsidRDefault="00CA0ACD" w:rsidP="00CA0ACD">
      <w:pPr>
        <w:spacing w:after="72"/>
        <w:ind w:left="1200"/>
      </w:pPr>
      <w:r>
        <w:rPr>
          <w:rFonts w:ascii="Times New Roman" w:eastAsia="Times New Roman" w:hAnsi="Times New Roman" w:cs="Times New Roman"/>
          <w:sz w:val="24"/>
        </w:rPr>
        <w:t xml:space="preserve"> </w:t>
      </w:r>
    </w:p>
    <w:p w14:paraId="47C0924F" w14:textId="77777777" w:rsidR="00CA0ACD" w:rsidRDefault="00CA0ACD" w:rsidP="00CA0ACD">
      <w:pPr>
        <w:numPr>
          <w:ilvl w:val="1"/>
          <w:numId w:val="5"/>
        </w:numPr>
        <w:spacing w:after="10" w:line="268" w:lineRule="auto"/>
        <w:ind w:right="2630" w:hanging="360"/>
      </w:pPr>
      <w:r>
        <w:rPr>
          <w:rFonts w:ascii="Times New Roman" w:eastAsia="Times New Roman" w:hAnsi="Times New Roman" w:cs="Times New Roman"/>
          <w:b/>
          <w:sz w:val="24"/>
        </w:rPr>
        <w:t xml:space="preserve">Internal Assessment: 40 marks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Class test : 20 marks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rFonts w:ascii="Times New Roman" w:eastAsia="Times New Roman" w:hAnsi="Times New Roman" w:cs="Times New Roman"/>
          <w:sz w:val="24"/>
        </w:rPr>
        <w:t xml:space="preserve">Assignment: 10 marks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sz w:val="24"/>
        </w:rPr>
        <w:t xml:space="preserve">Class attendance: 10 marks </w:t>
      </w:r>
      <w:r>
        <w:rPr>
          <w:rFonts w:ascii="Times New Roman" w:eastAsia="Times New Roman" w:hAnsi="Times New Roman" w:cs="Times New Roman"/>
          <w:b/>
          <w:sz w:val="24"/>
        </w:rPr>
        <w:t xml:space="preserve">Suggested Learning Resources </w:t>
      </w:r>
    </w:p>
    <w:p w14:paraId="41B9B5F8" w14:textId="77777777" w:rsidR="00CA0ACD" w:rsidRDefault="00CA0ACD" w:rsidP="00CA0ACD">
      <w:pPr>
        <w:spacing w:after="0"/>
        <w:ind w:left="449"/>
      </w:pPr>
      <w:r>
        <w:rPr>
          <w:rFonts w:ascii="Times New Roman" w:eastAsia="Times New Roman" w:hAnsi="Times New Roman" w:cs="Times New Roman"/>
          <w:b/>
          <w:sz w:val="24"/>
        </w:rPr>
        <w:t xml:space="preserve"> </w:t>
      </w:r>
    </w:p>
    <w:tbl>
      <w:tblPr>
        <w:tblStyle w:val="TableGrid"/>
        <w:tblW w:w="9244" w:type="dxa"/>
        <w:tblInd w:w="341" w:type="dxa"/>
        <w:tblCellMar>
          <w:top w:w="59" w:type="dxa"/>
          <w:left w:w="108" w:type="dxa"/>
          <w:right w:w="48" w:type="dxa"/>
        </w:tblCellMar>
        <w:tblLook w:val="04A0" w:firstRow="1" w:lastRow="0" w:firstColumn="1" w:lastColumn="0" w:noHBand="0" w:noVBand="1"/>
      </w:tblPr>
      <w:tblGrid>
        <w:gridCol w:w="796"/>
        <w:gridCol w:w="3536"/>
        <w:gridCol w:w="2468"/>
        <w:gridCol w:w="2444"/>
      </w:tblGrid>
      <w:tr w:rsidR="00CA0ACD" w14:paraId="0C469661" w14:textId="77777777" w:rsidTr="00CA0ACD">
        <w:trPr>
          <w:trHeight w:val="646"/>
        </w:trPr>
        <w:tc>
          <w:tcPr>
            <w:tcW w:w="797" w:type="dxa"/>
            <w:tcBorders>
              <w:top w:val="single" w:sz="4" w:space="0" w:color="000000"/>
              <w:left w:val="single" w:sz="4" w:space="0" w:color="000000"/>
              <w:bottom w:val="single" w:sz="4" w:space="0" w:color="000000"/>
              <w:right w:val="single" w:sz="4" w:space="0" w:color="000000"/>
            </w:tcBorders>
            <w:hideMark/>
          </w:tcPr>
          <w:p w14:paraId="0C86B9B2" w14:textId="77777777" w:rsidR="00CA0ACD" w:rsidRDefault="00CA0ACD">
            <w:pPr>
              <w:spacing w:after="16" w:line="240" w:lineRule="auto"/>
              <w:ind w:right="63"/>
              <w:jc w:val="center"/>
            </w:pPr>
            <w:r>
              <w:rPr>
                <w:rFonts w:ascii="Times New Roman" w:eastAsia="Times New Roman" w:hAnsi="Times New Roman" w:cs="Times New Roman"/>
                <w:b/>
                <w:sz w:val="24"/>
              </w:rPr>
              <w:t xml:space="preserve">Sl. </w:t>
            </w:r>
          </w:p>
          <w:p w14:paraId="278EA9E6" w14:textId="77777777" w:rsidR="00CA0ACD" w:rsidRDefault="00CA0ACD">
            <w:pPr>
              <w:spacing w:after="0" w:line="240" w:lineRule="auto"/>
              <w:ind w:right="62"/>
              <w:jc w:val="center"/>
            </w:pPr>
            <w:r>
              <w:rPr>
                <w:rFonts w:ascii="Times New Roman" w:eastAsia="Times New Roman" w:hAnsi="Times New Roman" w:cs="Times New Roman"/>
                <w:b/>
                <w:sz w:val="24"/>
              </w:rPr>
              <w:t xml:space="preserve">No. </w:t>
            </w:r>
          </w:p>
        </w:tc>
        <w:tc>
          <w:tcPr>
            <w:tcW w:w="3536" w:type="dxa"/>
            <w:tcBorders>
              <w:top w:val="single" w:sz="4" w:space="0" w:color="000000"/>
              <w:left w:val="single" w:sz="4" w:space="0" w:color="000000"/>
              <w:bottom w:val="single" w:sz="4" w:space="0" w:color="000000"/>
              <w:right w:val="single" w:sz="4" w:space="0" w:color="000000"/>
            </w:tcBorders>
            <w:vAlign w:val="center"/>
            <w:hideMark/>
          </w:tcPr>
          <w:p w14:paraId="271893EE" w14:textId="77777777" w:rsidR="00CA0ACD" w:rsidRDefault="00CA0ACD">
            <w:pPr>
              <w:spacing w:after="0" w:line="240" w:lineRule="auto"/>
              <w:ind w:right="62"/>
              <w:jc w:val="center"/>
            </w:pPr>
            <w:r>
              <w:rPr>
                <w:rFonts w:ascii="Times New Roman" w:eastAsia="Times New Roman" w:hAnsi="Times New Roman" w:cs="Times New Roman"/>
                <w:b/>
                <w:sz w:val="24"/>
              </w:rPr>
              <w:t xml:space="preserve">Title of Book </w:t>
            </w:r>
          </w:p>
        </w:tc>
        <w:tc>
          <w:tcPr>
            <w:tcW w:w="2468" w:type="dxa"/>
            <w:tcBorders>
              <w:top w:val="single" w:sz="4" w:space="0" w:color="000000"/>
              <w:left w:val="single" w:sz="4" w:space="0" w:color="000000"/>
              <w:bottom w:val="single" w:sz="4" w:space="0" w:color="000000"/>
              <w:right w:val="single" w:sz="4" w:space="0" w:color="000000"/>
            </w:tcBorders>
            <w:vAlign w:val="center"/>
            <w:hideMark/>
          </w:tcPr>
          <w:p w14:paraId="74EFCDDA" w14:textId="77777777" w:rsidR="00CA0ACD" w:rsidRDefault="00CA0ACD">
            <w:pPr>
              <w:spacing w:after="0" w:line="240" w:lineRule="auto"/>
              <w:ind w:right="61"/>
              <w:jc w:val="center"/>
            </w:pPr>
            <w:r>
              <w:rPr>
                <w:rFonts w:ascii="Times New Roman" w:eastAsia="Times New Roman" w:hAnsi="Times New Roman" w:cs="Times New Roman"/>
                <w:b/>
                <w:sz w:val="24"/>
              </w:rPr>
              <w:t xml:space="preserve">Author </w:t>
            </w:r>
          </w:p>
        </w:tc>
        <w:tc>
          <w:tcPr>
            <w:tcW w:w="2444" w:type="dxa"/>
            <w:tcBorders>
              <w:top w:val="single" w:sz="4" w:space="0" w:color="000000"/>
              <w:left w:val="single" w:sz="4" w:space="0" w:color="000000"/>
              <w:bottom w:val="single" w:sz="4" w:space="0" w:color="000000"/>
              <w:right w:val="single" w:sz="4" w:space="0" w:color="000000"/>
            </w:tcBorders>
            <w:vAlign w:val="center"/>
            <w:hideMark/>
          </w:tcPr>
          <w:p w14:paraId="2EB90D79" w14:textId="77777777" w:rsidR="00CA0ACD" w:rsidRDefault="00CA0ACD">
            <w:pPr>
              <w:spacing w:after="0" w:line="240" w:lineRule="auto"/>
              <w:ind w:right="65"/>
              <w:jc w:val="center"/>
            </w:pPr>
            <w:r>
              <w:rPr>
                <w:rFonts w:ascii="Times New Roman" w:eastAsia="Times New Roman" w:hAnsi="Times New Roman" w:cs="Times New Roman"/>
                <w:b/>
                <w:sz w:val="24"/>
              </w:rPr>
              <w:t xml:space="preserve">Publication </w:t>
            </w:r>
          </w:p>
        </w:tc>
      </w:tr>
      <w:tr w:rsidR="00CA0ACD" w14:paraId="34ABB75C" w14:textId="77777777" w:rsidTr="00CA0ACD">
        <w:trPr>
          <w:trHeight w:val="962"/>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0B03BC4B" w14:textId="77777777" w:rsidR="00CA0ACD" w:rsidRDefault="00CA0ACD">
            <w:pPr>
              <w:spacing w:after="0" w:line="240" w:lineRule="auto"/>
              <w:ind w:right="62"/>
              <w:jc w:val="center"/>
            </w:pPr>
            <w:r>
              <w:rPr>
                <w:rFonts w:ascii="Times New Roman" w:eastAsia="Times New Roman" w:hAnsi="Times New Roman" w:cs="Times New Roman"/>
                <w:sz w:val="24"/>
              </w:rPr>
              <w:t xml:space="preserve">1. </w:t>
            </w:r>
          </w:p>
        </w:tc>
        <w:tc>
          <w:tcPr>
            <w:tcW w:w="3536" w:type="dxa"/>
            <w:tcBorders>
              <w:top w:val="single" w:sz="4" w:space="0" w:color="000000"/>
              <w:left w:val="single" w:sz="4" w:space="0" w:color="000000"/>
              <w:bottom w:val="single" w:sz="4" w:space="0" w:color="000000"/>
              <w:right w:val="single" w:sz="4" w:space="0" w:color="000000"/>
            </w:tcBorders>
            <w:vAlign w:val="center"/>
            <w:hideMark/>
          </w:tcPr>
          <w:p w14:paraId="295B2D70" w14:textId="77777777" w:rsidR="00CA0ACD" w:rsidRDefault="00CA0ACD">
            <w:pPr>
              <w:spacing w:after="0" w:line="240" w:lineRule="auto"/>
              <w:ind w:right="64"/>
              <w:jc w:val="center"/>
            </w:pPr>
            <w:r>
              <w:rPr>
                <w:rFonts w:ascii="Times New Roman" w:eastAsia="Times New Roman" w:hAnsi="Times New Roman" w:cs="Times New Roman"/>
                <w:sz w:val="24"/>
              </w:rPr>
              <w:t xml:space="preserve">Entrepreneurship Development </w:t>
            </w:r>
          </w:p>
        </w:tc>
        <w:tc>
          <w:tcPr>
            <w:tcW w:w="2468" w:type="dxa"/>
            <w:tcBorders>
              <w:top w:val="single" w:sz="4" w:space="0" w:color="000000"/>
              <w:left w:val="single" w:sz="4" w:space="0" w:color="000000"/>
              <w:bottom w:val="single" w:sz="4" w:space="0" w:color="000000"/>
              <w:right w:val="single" w:sz="4" w:space="0" w:color="000000"/>
            </w:tcBorders>
            <w:vAlign w:val="center"/>
            <w:hideMark/>
          </w:tcPr>
          <w:p w14:paraId="29EAF143" w14:textId="77777777" w:rsidR="00CA0ACD" w:rsidRDefault="00CA0ACD">
            <w:pPr>
              <w:spacing w:after="0" w:line="240" w:lineRule="auto"/>
              <w:ind w:right="65"/>
              <w:jc w:val="center"/>
            </w:pPr>
            <w:r>
              <w:rPr>
                <w:rFonts w:ascii="Times New Roman" w:eastAsia="Times New Roman" w:hAnsi="Times New Roman" w:cs="Times New Roman"/>
                <w:sz w:val="24"/>
              </w:rPr>
              <w:t xml:space="preserve">Sangeeta Sharma </w:t>
            </w:r>
          </w:p>
        </w:tc>
        <w:tc>
          <w:tcPr>
            <w:tcW w:w="2444" w:type="dxa"/>
            <w:tcBorders>
              <w:top w:val="single" w:sz="4" w:space="0" w:color="000000"/>
              <w:left w:val="single" w:sz="4" w:space="0" w:color="000000"/>
              <w:bottom w:val="single" w:sz="4" w:space="0" w:color="000000"/>
              <w:right w:val="single" w:sz="4" w:space="0" w:color="000000"/>
            </w:tcBorders>
            <w:hideMark/>
          </w:tcPr>
          <w:p w14:paraId="35366D6F" w14:textId="77777777" w:rsidR="00CA0ACD" w:rsidRDefault="00CA0ACD">
            <w:pPr>
              <w:spacing w:after="19" w:line="240" w:lineRule="auto"/>
              <w:ind w:right="61"/>
              <w:jc w:val="center"/>
            </w:pPr>
            <w:r>
              <w:rPr>
                <w:rFonts w:ascii="Times New Roman" w:eastAsia="Times New Roman" w:hAnsi="Times New Roman" w:cs="Times New Roman"/>
                <w:sz w:val="24"/>
              </w:rPr>
              <w:t xml:space="preserve">Prentice Hall of </w:t>
            </w:r>
          </w:p>
          <w:p w14:paraId="041109DA" w14:textId="77777777" w:rsidR="00CA0ACD" w:rsidRDefault="00CA0ACD">
            <w:pPr>
              <w:spacing w:after="16" w:line="240" w:lineRule="auto"/>
              <w:ind w:left="65"/>
            </w:pPr>
            <w:proofErr w:type="spellStart"/>
            <w:r>
              <w:rPr>
                <w:rFonts w:ascii="Times New Roman" w:eastAsia="Times New Roman" w:hAnsi="Times New Roman" w:cs="Times New Roman"/>
                <w:sz w:val="24"/>
              </w:rPr>
              <w:t>IndiaLearning</w:t>
            </w:r>
            <w:proofErr w:type="spellEnd"/>
            <w:r>
              <w:rPr>
                <w:rFonts w:ascii="Times New Roman" w:eastAsia="Times New Roman" w:hAnsi="Times New Roman" w:cs="Times New Roman"/>
                <w:sz w:val="24"/>
              </w:rPr>
              <w:t xml:space="preserve"> Private </w:t>
            </w:r>
          </w:p>
          <w:p w14:paraId="1CB3B176" w14:textId="77777777" w:rsidR="00CA0ACD" w:rsidRDefault="00CA0ACD">
            <w:pPr>
              <w:spacing w:after="0" w:line="240" w:lineRule="auto"/>
              <w:ind w:right="65"/>
              <w:jc w:val="center"/>
            </w:pPr>
            <w:r>
              <w:rPr>
                <w:rFonts w:ascii="Times New Roman" w:eastAsia="Times New Roman" w:hAnsi="Times New Roman" w:cs="Times New Roman"/>
                <w:sz w:val="24"/>
              </w:rPr>
              <w:t xml:space="preserve">Ltd </w:t>
            </w:r>
          </w:p>
        </w:tc>
      </w:tr>
      <w:tr w:rsidR="00CA0ACD" w14:paraId="7D9FE076" w14:textId="77777777" w:rsidTr="00CA0ACD">
        <w:trPr>
          <w:trHeight w:val="326"/>
        </w:trPr>
        <w:tc>
          <w:tcPr>
            <w:tcW w:w="797" w:type="dxa"/>
            <w:tcBorders>
              <w:top w:val="single" w:sz="4" w:space="0" w:color="000000"/>
              <w:left w:val="single" w:sz="4" w:space="0" w:color="000000"/>
              <w:bottom w:val="single" w:sz="4" w:space="0" w:color="000000"/>
              <w:right w:val="single" w:sz="4" w:space="0" w:color="000000"/>
            </w:tcBorders>
            <w:hideMark/>
          </w:tcPr>
          <w:p w14:paraId="3AA626CE" w14:textId="77777777" w:rsidR="00CA0ACD" w:rsidRDefault="00CA0ACD">
            <w:pPr>
              <w:spacing w:after="0" w:line="240" w:lineRule="auto"/>
              <w:ind w:right="62"/>
              <w:jc w:val="center"/>
            </w:pPr>
            <w:r>
              <w:rPr>
                <w:rFonts w:ascii="Times New Roman" w:eastAsia="Times New Roman" w:hAnsi="Times New Roman" w:cs="Times New Roman"/>
                <w:sz w:val="24"/>
              </w:rPr>
              <w:t xml:space="preserve">2. </w:t>
            </w:r>
          </w:p>
        </w:tc>
        <w:tc>
          <w:tcPr>
            <w:tcW w:w="3536" w:type="dxa"/>
            <w:tcBorders>
              <w:top w:val="single" w:sz="4" w:space="0" w:color="000000"/>
              <w:left w:val="single" w:sz="4" w:space="0" w:color="000000"/>
              <w:bottom w:val="single" w:sz="4" w:space="0" w:color="000000"/>
              <w:right w:val="single" w:sz="4" w:space="0" w:color="000000"/>
            </w:tcBorders>
            <w:hideMark/>
          </w:tcPr>
          <w:p w14:paraId="132B7346" w14:textId="77777777" w:rsidR="00CA0ACD" w:rsidRDefault="00CA0ACD">
            <w:pPr>
              <w:spacing w:after="0" w:line="240" w:lineRule="auto"/>
              <w:ind w:right="64"/>
              <w:jc w:val="center"/>
            </w:pPr>
            <w:r>
              <w:rPr>
                <w:rFonts w:ascii="Times New Roman" w:eastAsia="Times New Roman" w:hAnsi="Times New Roman" w:cs="Times New Roman"/>
                <w:sz w:val="24"/>
              </w:rPr>
              <w:t xml:space="preserve">Entrepreneurship Development </w:t>
            </w:r>
          </w:p>
        </w:tc>
        <w:tc>
          <w:tcPr>
            <w:tcW w:w="2468" w:type="dxa"/>
            <w:tcBorders>
              <w:top w:val="single" w:sz="4" w:space="0" w:color="000000"/>
              <w:left w:val="single" w:sz="4" w:space="0" w:color="000000"/>
              <w:bottom w:val="single" w:sz="4" w:space="0" w:color="000000"/>
              <w:right w:val="single" w:sz="4" w:space="0" w:color="000000"/>
            </w:tcBorders>
            <w:hideMark/>
          </w:tcPr>
          <w:p w14:paraId="04F1EE05" w14:textId="77777777" w:rsidR="00CA0ACD" w:rsidRDefault="00CA0ACD">
            <w:pPr>
              <w:spacing w:after="0" w:line="240" w:lineRule="auto"/>
              <w:ind w:right="59"/>
              <w:jc w:val="center"/>
            </w:pPr>
            <w:r>
              <w:rPr>
                <w:rFonts w:ascii="Times New Roman" w:eastAsia="Times New Roman" w:hAnsi="Times New Roman" w:cs="Times New Roman"/>
                <w:sz w:val="24"/>
              </w:rPr>
              <w:t xml:space="preserve">S. Anil Kumar </w:t>
            </w:r>
          </w:p>
        </w:tc>
        <w:tc>
          <w:tcPr>
            <w:tcW w:w="2444" w:type="dxa"/>
            <w:tcBorders>
              <w:top w:val="single" w:sz="4" w:space="0" w:color="000000"/>
              <w:left w:val="single" w:sz="4" w:space="0" w:color="000000"/>
              <w:bottom w:val="single" w:sz="4" w:space="0" w:color="000000"/>
              <w:right w:val="single" w:sz="4" w:space="0" w:color="000000"/>
            </w:tcBorders>
            <w:hideMark/>
          </w:tcPr>
          <w:p w14:paraId="5044E206" w14:textId="77777777" w:rsidR="00CA0ACD" w:rsidRDefault="00CA0ACD">
            <w:pPr>
              <w:spacing w:after="0" w:line="240" w:lineRule="auto"/>
              <w:ind w:left="14"/>
            </w:pPr>
            <w:r>
              <w:rPr>
                <w:rFonts w:ascii="Times New Roman" w:eastAsia="Times New Roman" w:hAnsi="Times New Roman" w:cs="Times New Roman"/>
                <w:sz w:val="24"/>
              </w:rPr>
              <w:t xml:space="preserve">New Age International </w:t>
            </w:r>
          </w:p>
        </w:tc>
      </w:tr>
      <w:tr w:rsidR="00CA0ACD" w14:paraId="09BC6972" w14:textId="77777777" w:rsidTr="00CA0ACD">
        <w:trPr>
          <w:trHeight w:val="646"/>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7972F85D" w14:textId="77777777" w:rsidR="00CA0ACD" w:rsidRDefault="00CA0ACD">
            <w:pPr>
              <w:spacing w:after="0" w:line="240" w:lineRule="auto"/>
              <w:ind w:right="62"/>
              <w:jc w:val="center"/>
            </w:pPr>
            <w:r>
              <w:rPr>
                <w:rFonts w:ascii="Times New Roman" w:eastAsia="Times New Roman" w:hAnsi="Times New Roman" w:cs="Times New Roman"/>
                <w:sz w:val="24"/>
              </w:rPr>
              <w:t xml:space="preserve">3. </w:t>
            </w:r>
          </w:p>
        </w:tc>
        <w:tc>
          <w:tcPr>
            <w:tcW w:w="3536" w:type="dxa"/>
            <w:tcBorders>
              <w:top w:val="single" w:sz="4" w:space="0" w:color="000000"/>
              <w:left w:val="single" w:sz="4" w:space="0" w:color="000000"/>
              <w:bottom w:val="single" w:sz="4" w:space="0" w:color="000000"/>
              <w:right w:val="single" w:sz="4" w:space="0" w:color="000000"/>
            </w:tcBorders>
            <w:vAlign w:val="center"/>
            <w:hideMark/>
          </w:tcPr>
          <w:p w14:paraId="4AAEFE65" w14:textId="77777777" w:rsidR="00CA0ACD" w:rsidRDefault="00CA0ACD">
            <w:pPr>
              <w:spacing w:after="0" w:line="240" w:lineRule="auto"/>
            </w:pPr>
            <w:r>
              <w:rPr>
                <w:rFonts w:ascii="Times New Roman" w:eastAsia="Times New Roman" w:hAnsi="Times New Roman" w:cs="Times New Roman"/>
                <w:sz w:val="24"/>
              </w:rPr>
              <w:t xml:space="preserve">Fundamentals of Entrepreneurship </w:t>
            </w:r>
          </w:p>
        </w:tc>
        <w:tc>
          <w:tcPr>
            <w:tcW w:w="2468" w:type="dxa"/>
            <w:tcBorders>
              <w:top w:val="single" w:sz="4" w:space="0" w:color="000000"/>
              <w:left w:val="single" w:sz="4" w:space="0" w:color="000000"/>
              <w:bottom w:val="single" w:sz="4" w:space="0" w:color="000000"/>
              <w:right w:val="single" w:sz="4" w:space="0" w:color="000000"/>
            </w:tcBorders>
            <w:hideMark/>
          </w:tcPr>
          <w:p w14:paraId="36625736" w14:textId="77777777" w:rsidR="00CA0ACD" w:rsidRDefault="00B370C8">
            <w:pPr>
              <w:spacing w:after="16" w:line="240" w:lineRule="auto"/>
              <w:ind w:right="63"/>
              <w:jc w:val="center"/>
            </w:pPr>
            <w:hyperlink r:id="rId6" w:history="1">
              <w:r w:rsidR="00CA0ACD">
                <w:rPr>
                  <w:rStyle w:val="Hyperlink"/>
                  <w:rFonts w:ascii="Times New Roman" w:eastAsia="Times New Roman" w:hAnsi="Times New Roman" w:cs="Times New Roman"/>
                  <w:sz w:val="24"/>
                  <w:u w:val="none"/>
                </w:rPr>
                <w:t xml:space="preserve">Sangram Keshari </w:t>
              </w:r>
            </w:hyperlink>
          </w:p>
          <w:p w14:paraId="75B88962" w14:textId="77777777" w:rsidR="00CA0ACD" w:rsidRDefault="00B370C8">
            <w:pPr>
              <w:spacing w:after="0" w:line="240" w:lineRule="auto"/>
              <w:ind w:right="60"/>
              <w:jc w:val="center"/>
            </w:pPr>
            <w:hyperlink r:id="rId7" w:history="1">
              <w:r w:rsidR="00CA0ACD">
                <w:rPr>
                  <w:rStyle w:val="Hyperlink"/>
                  <w:rFonts w:ascii="Times New Roman" w:eastAsia="Times New Roman" w:hAnsi="Times New Roman" w:cs="Times New Roman"/>
                  <w:sz w:val="24"/>
                  <w:u w:val="none"/>
                </w:rPr>
                <w:t>Mo</w:t>
              </w:r>
            </w:hyperlink>
            <w:r w:rsidR="00CA0ACD">
              <w:rPr>
                <w:rFonts w:ascii="Times New Roman" w:eastAsia="Times New Roman" w:hAnsi="Times New Roman" w:cs="Times New Roman"/>
                <w:sz w:val="24"/>
              </w:rPr>
              <w:t xml:space="preserve">hanty </w:t>
            </w:r>
          </w:p>
        </w:tc>
        <w:tc>
          <w:tcPr>
            <w:tcW w:w="2444" w:type="dxa"/>
            <w:tcBorders>
              <w:top w:val="single" w:sz="4" w:space="0" w:color="000000"/>
              <w:left w:val="single" w:sz="4" w:space="0" w:color="000000"/>
              <w:bottom w:val="single" w:sz="4" w:space="0" w:color="000000"/>
              <w:right w:val="single" w:sz="4" w:space="0" w:color="000000"/>
            </w:tcBorders>
            <w:hideMark/>
          </w:tcPr>
          <w:p w14:paraId="437B5B7A" w14:textId="77777777" w:rsidR="00CA0ACD" w:rsidRDefault="00CA0ACD">
            <w:pPr>
              <w:spacing w:after="16" w:line="240" w:lineRule="auto"/>
              <w:ind w:left="77"/>
            </w:pPr>
            <w:r>
              <w:rPr>
                <w:rFonts w:ascii="Times New Roman" w:eastAsia="Times New Roman" w:hAnsi="Times New Roman" w:cs="Times New Roman"/>
                <w:sz w:val="24"/>
              </w:rPr>
              <w:t xml:space="preserve">Prentice Hall of India </w:t>
            </w:r>
          </w:p>
          <w:p w14:paraId="6E71404B" w14:textId="77777777" w:rsidR="00CA0ACD" w:rsidRDefault="00CA0ACD">
            <w:pPr>
              <w:spacing w:after="0" w:line="240" w:lineRule="auto"/>
              <w:ind w:right="67"/>
              <w:jc w:val="center"/>
            </w:pPr>
            <w:r>
              <w:rPr>
                <w:rFonts w:ascii="Times New Roman" w:eastAsia="Times New Roman" w:hAnsi="Times New Roman" w:cs="Times New Roman"/>
                <w:sz w:val="24"/>
              </w:rPr>
              <w:t>Learning Private Ltd</w:t>
            </w:r>
            <w:r>
              <w:rPr>
                <w:rFonts w:ascii="Times New Roman" w:eastAsia="Times New Roman" w:hAnsi="Times New Roman" w:cs="Times New Roman"/>
                <w:b/>
                <w:sz w:val="24"/>
              </w:rPr>
              <w:t xml:space="preserve"> </w:t>
            </w:r>
          </w:p>
        </w:tc>
      </w:tr>
      <w:tr w:rsidR="00CA0ACD" w14:paraId="2589B921" w14:textId="77777777" w:rsidTr="00CA0ACD">
        <w:trPr>
          <w:trHeight w:val="646"/>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1C25F8FB" w14:textId="77777777" w:rsidR="00CA0ACD" w:rsidRDefault="00CA0ACD">
            <w:pPr>
              <w:spacing w:after="0" w:line="240" w:lineRule="auto"/>
              <w:ind w:right="62"/>
              <w:jc w:val="center"/>
            </w:pPr>
            <w:r>
              <w:rPr>
                <w:rFonts w:ascii="Times New Roman" w:eastAsia="Times New Roman" w:hAnsi="Times New Roman" w:cs="Times New Roman"/>
                <w:sz w:val="24"/>
              </w:rPr>
              <w:t xml:space="preserve">4. </w:t>
            </w:r>
          </w:p>
        </w:tc>
        <w:tc>
          <w:tcPr>
            <w:tcW w:w="3536" w:type="dxa"/>
            <w:tcBorders>
              <w:top w:val="single" w:sz="4" w:space="0" w:color="000000"/>
              <w:left w:val="single" w:sz="4" w:space="0" w:color="000000"/>
              <w:bottom w:val="single" w:sz="4" w:space="0" w:color="000000"/>
              <w:right w:val="single" w:sz="4" w:space="0" w:color="000000"/>
            </w:tcBorders>
            <w:vAlign w:val="center"/>
            <w:hideMark/>
          </w:tcPr>
          <w:p w14:paraId="77CD825B" w14:textId="77777777" w:rsidR="00CA0ACD" w:rsidRDefault="00CA0ACD">
            <w:pPr>
              <w:spacing w:after="0" w:line="240" w:lineRule="auto"/>
            </w:pPr>
            <w:r>
              <w:rPr>
                <w:rFonts w:ascii="Times New Roman" w:eastAsia="Times New Roman" w:hAnsi="Times New Roman" w:cs="Times New Roman"/>
                <w:sz w:val="24"/>
              </w:rPr>
              <w:t>Fundamentals of Entrepreneurship</w:t>
            </w:r>
            <w:r>
              <w:rPr>
                <w:rFonts w:ascii="Times New Roman" w:eastAsia="Times New Roman" w:hAnsi="Times New Roman" w:cs="Times New Roman"/>
                <w:b/>
                <w:sz w:val="24"/>
              </w:rPr>
              <w:t xml:space="preserve"> </w:t>
            </w:r>
          </w:p>
        </w:tc>
        <w:tc>
          <w:tcPr>
            <w:tcW w:w="2468" w:type="dxa"/>
            <w:tcBorders>
              <w:top w:val="single" w:sz="4" w:space="0" w:color="000000"/>
              <w:left w:val="single" w:sz="4" w:space="0" w:color="000000"/>
              <w:bottom w:val="single" w:sz="4" w:space="0" w:color="000000"/>
              <w:right w:val="single" w:sz="4" w:space="0" w:color="000000"/>
            </w:tcBorders>
            <w:vAlign w:val="center"/>
            <w:hideMark/>
          </w:tcPr>
          <w:p w14:paraId="220EE0B6" w14:textId="77777777" w:rsidR="00CA0ACD" w:rsidRDefault="00B370C8">
            <w:pPr>
              <w:spacing w:after="0" w:line="240" w:lineRule="auto"/>
              <w:ind w:right="58"/>
              <w:jc w:val="center"/>
            </w:pPr>
            <w:hyperlink r:id="rId8" w:history="1">
              <w:proofErr w:type="spellStart"/>
              <w:r w:rsidR="00CA0ACD">
                <w:rPr>
                  <w:rStyle w:val="Hyperlink"/>
                  <w:rFonts w:ascii="Times New Roman" w:eastAsia="Times New Roman" w:hAnsi="Times New Roman" w:cs="Times New Roman"/>
                  <w:sz w:val="24"/>
                  <w:u w:val="none"/>
                </w:rPr>
                <w:t>Dr.</w:t>
              </w:r>
              <w:proofErr w:type="spellEnd"/>
              <w:r w:rsidR="00CA0ACD">
                <w:rPr>
                  <w:rStyle w:val="Hyperlink"/>
                  <w:rFonts w:ascii="Times New Roman" w:eastAsia="Times New Roman" w:hAnsi="Times New Roman" w:cs="Times New Roman"/>
                  <w:sz w:val="24"/>
                  <w:u w:val="none"/>
                </w:rPr>
                <w:t xml:space="preserve"> G.K. Varshney</w:t>
              </w:r>
            </w:hyperlink>
            <w:hyperlink r:id="rId9" w:history="1">
              <w:r w:rsidR="00CA0ACD">
                <w:rPr>
                  <w:rStyle w:val="Hyperlink"/>
                  <w:rFonts w:ascii="Times New Roman" w:eastAsia="Times New Roman" w:hAnsi="Times New Roman" w:cs="Times New Roman"/>
                  <w:sz w:val="24"/>
                  <w:u w:val="none"/>
                </w:rPr>
                <w:t xml:space="preserve"> </w:t>
              </w:r>
            </w:hyperlink>
          </w:p>
        </w:tc>
        <w:tc>
          <w:tcPr>
            <w:tcW w:w="2444" w:type="dxa"/>
            <w:tcBorders>
              <w:top w:val="single" w:sz="4" w:space="0" w:color="000000"/>
              <w:left w:val="single" w:sz="4" w:space="0" w:color="000000"/>
              <w:bottom w:val="single" w:sz="4" w:space="0" w:color="000000"/>
              <w:right w:val="single" w:sz="4" w:space="0" w:color="000000"/>
            </w:tcBorders>
            <w:hideMark/>
          </w:tcPr>
          <w:p w14:paraId="2FCF5F24" w14:textId="77777777" w:rsidR="00CA0ACD" w:rsidRDefault="00CA0ACD">
            <w:pPr>
              <w:spacing w:after="16" w:line="240" w:lineRule="auto"/>
              <w:ind w:right="62"/>
              <w:jc w:val="center"/>
            </w:pPr>
            <w:r>
              <w:rPr>
                <w:rFonts w:ascii="Times New Roman" w:eastAsia="Times New Roman" w:hAnsi="Times New Roman" w:cs="Times New Roman"/>
                <w:sz w:val="24"/>
              </w:rPr>
              <w:t xml:space="preserve">Sahitya Bhawan </w:t>
            </w:r>
          </w:p>
          <w:p w14:paraId="4181A452" w14:textId="77777777" w:rsidR="00CA0ACD" w:rsidRDefault="00CA0ACD">
            <w:pPr>
              <w:spacing w:after="0" w:line="240" w:lineRule="auto"/>
              <w:ind w:right="61"/>
              <w:jc w:val="center"/>
            </w:pPr>
            <w:r>
              <w:rPr>
                <w:rFonts w:ascii="Times New Roman" w:eastAsia="Times New Roman" w:hAnsi="Times New Roman" w:cs="Times New Roman"/>
                <w:sz w:val="24"/>
              </w:rPr>
              <w:t xml:space="preserve">Publication </w:t>
            </w:r>
          </w:p>
        </w:tc>
      </w:tr>
      <w:tr w:rsidR="00CA0ACD" w14:paraId="79D20CA2" w14:textId="77777777" w:rsidTr="00CA0ACD">
        <w:trPr>
          <w:trHeight w:val="962"/>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2F8FEA93" w14:textId="77777777" w:rsidR="00CA0ACD" w:rsidRDefault="00CA0ACD">
            <w:pPr>
              <w:spacing w:after="0" w:line="240" w:lineRule="auto"/>
              <w:ind w:right="62"/>
              <w:jc w:val="center"/>
            </w:pPr>
            <w:r>
              <w:rPr>
                <w:rFonts w:ascii="Times New Roman" w:eastAsia="Times New Roman" w:hAnsi="Times New Roman" w:cs="Times New Roman"/>
                <w:sz w:val="24"/>
              </w:rPr>
              <w:t xml:space="preserve">5. </w:t>
            </w:r>
          </w:p>
        </w:tc>
        <w:tc>
          <w:tcPr>
            <w:tcW w:w="3536" w:type="dxa"/>
            <w:tcBorders>
              <w:top w:val="single" w:sz="4" w:space="0" w:color="000000"/>
              <w:left w:val="single" w:sz="4" w:space="0" w:color="000000"/>
              <w:bottom w:val="single" w:sz="4" w:space="0" w:color="000000"/>
              <w:right w:val="single" w:sz="4" w:space="0" w:color="000000"/>
            </w:tcBorders>
            <w:hideMark/>
          </w:tcPr>
          <w:p w14:paraId="3F26DD19" w14:textId="77777777" w:rsidR="00CA0ACD" w:rsidRDefault="00CA0ACD">
            <w:pPr>
              <w:spacing w:after="16" w:line="240" w:lineRule="auto"/>
              <w:ind w:right="62"/>
              <w:jc w:val="center"/>
            </w:pPr>
            <w:r>
              <w:rPr>
                <w:rFonts w:ascii="Times New Roman" w:eastAsia="Times New Roman" w:hAnsi="Times New Roman" w:cs="Times New Roman"/>
                <w:sz w:val="24"/>
              </w:rPr>
              <w:t xml:space="preserve">Managing New Ventures: </w:t>
            </w:r>
          </w:p>
          <w:p w14:paraId="50FCDDCD" w14:textId="77777777" w:rsidR="00CA0ACD" w:rsidRDefault="00CA0ACD">
            <w:pPr>
              <w:spacing w:after="16" w:line="240" w:lineRule="auto"/>
              <w:ind w:right="60"/>
              <w:jc w:val="center"/>
            </w:pPr>
            <w:r>
              <w:rPr>
                <w:rFonts w:ascii="Times New Roman" w:eastAsia="Times New Roman" w:hAnsi="Times New Roman" w:cs="Times New Roman"/>
                <w:sz w:val="24"/>
              </w:rPr>
              <w:t xml:space="preserve">Concepts and Caseson </w:t>
            </w:r>
          </w:p>
          <w:p w14:paraId="0FD5D386" w14:textId="77777777" w:rsidR="00CA0ACD" w:rsidRDefault="00CA0ACD">
            <w:pPr>
              <w:spacing w:after="0" w:line="240" w:lineRule="auto"/>
              <w:ind w:right="64"/>
              <w:jc w:val="center"/>
            </w:pPr>
            <w:r>
              <w:rPr>
                <w:rFonts w:ascii="Times New Roman" w:eastAsia="Times New Roman" w:hAnsi="Times New Roman" w:cs="Times New Roman"/>
                <w:sz w:val="24"/>
              </w:rPr>
              <w:t xml:space="preserve">Entrepreneurship </w:t>
            </w:r>
          </w:p>
        </w:tc>
        <w:tc>
          <w:tcPr>
            <w:tcW w:w="2468" w:type="dxa"/>
            <w:tcBorders>
              <w:top w:val="single" w:sz="4" w:space="0" w:color="000000"/>
              <w:left w:val="single" w:sz="4" w:space="0" w:color="000000"/>
              <w:bottom w:val="single" w:sz="4" w:space="0" w:color="000000"/>
              <w:right w:val="single" w:sz="4" w:space="0" w:color="000000"/>
            </w:tcBorders>
            <w:vAlign w:val="center"/>
            <w:hideMark/>
          </w:tcPr>
          <w:p w14:paraId="19206B30" w14:textId="77777777" w:rsidR="00CA0ACD" w:rsidRDefault="00CA0ACD">
            <w:pPr>
              <w:spacing w:after="0" w:line="240" w:lineRule="auto"/>
              <w:ind w:right="63"/>
              <w:jc w:val="center"/>
            </w:pPr>
            <w:proofErr w:type="spellStart"/>
            <w:r>
              <w:rPr>
                <w:rFonts w:ascii="Times New Roman" w:eastAsia="Times New Roman" w:hAnsi="Times New Roman" w:cs="Times New Roman"/>
                <w:sz w:val="24"/>
              </w:rPr>
              <w:t>Anjan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Raichaudhuri</w:t>
            </w:r>
            <w:proofErr w:type="spellEnd"/>
            <w:r>
              <w:rPr>
                <w:rFonts w:ascii="Times New Roman" w:eastAsia="Times New Roman" w:hAnsi="Times New Roman" w:cs="Times New Roman"/>
                <w:sz w:val="24"/>
              </w:rPr>
              <w:t xml:space="preserve"> </w:t>
            </w:r>
          </w:p>
        </w:tc>
        <w:tc>
          <w:tcPr>
            <w:tcW w:w="2444" w:type="dxa"/>
            <w:tcBorders>
              <w:top w:val="single" w:sz="4" w:space="0" w:color="000000"/>
              <w:left w:val="single" w:sz="4" w:space="0" w:color="000000"/>
              <w:bottom w:val="single" w:sz="4" w:space="0" w:color="000000"/>
              <w:right w:val="single" w:sz="4" w:space="0" w:color="000000"/>
            </w:tcBorders>
            <w:vAlign w:val="center"/>
            <w:hideMark/>
          </w:tcPr>
          <w:p w14:paraId="0BBCCA10" w14:textId="77777777" w:rsidR="00CA0ACD" w:rsidRDefault="00CA0ACD">
            <w:pPr>
              <w:spacing w:after="16" w:line="240" w:lineRule="auto"/>
              <w:ind w:left="77"/>
            </w:pPr>
            <w:r>
              <w:rPr>
                <w:rFonts w:ascii="Times New Roman" w:eastAsia="Times New Roman" w:hAnsi="Times New Roman" w:cs="Times New Roman"/>
                <w:sz w:val="24"/>
              </w:rPr>
              <w:t xml:space="preserve">Prentice Hall of India </w:t>
            </w:r>
          </w:p>
          <w:p w14:paraId="64A06F13" w14:textId="77777777" w:rsidR="00CA0ACD" w:rsidRDefault="00CA0ACD">
            <w:pPr>
              <w:spacing w:after="0" w:line="240" w:lineRule="auto"/>
              <w:ind w:right="67"/>
              <w:jc w:val="center"/>
            </w:pPr>
            <w:r>
              <w:rPr>
                <w:rFonts w:ascii="Times New Roman" w:eastAsia="Times New Roman" w:hAnsi="Times New Roman" w:cs="Times New Roman"/>
                <w:sz w:val="24"/>
              </w:rPr>
              <w:t xml:space="preserve">Learning Private Ltd </w:t>
            </w:r>
          </w:p>
        </w:tc>
      </w:tr>
      <w:tr w:rsidR="00CA0ACD" w14:paraId="117F79B4" w14:textId="77777777" w:rsidTr="00CA0ACD">
        <w:trPr>
          <w:trHeight w:val="326"/>
        </w:trPr>
        <w:tc>
          <w:tcPr>
            <w:tcW w:w="797" w:type="dxa"/>
            <w:tcBorders>
              <w:top w:val="single" w:sz="4" w:space="0" w:color="000000"/>
              <w:left w:val="single" w:sz="4" w:space="0" w:color="000000"/>
              <w:bottom w:val="single" w:sz="4" w:space="0" w:color="000000"/>
              <w:right w:val="single" w:sz="4" w:space="0" w:color="000000"/>
            </w:tcBorders>
            <w:hideMark/>
          </w:tcPr>
          <w:p w14:paraId="0A3B8FCD" w14:textId="77777777" w:rsidR="00CA0ACD" w:rsidRDefault="00CA0ACD">
            <w:pPr>
              <w:spacing w:after="0" w:line="240" w:lineRule="auto"/>
              <w:ind w:right="62"/>
              <w:jc w:val="center"/>
            </w:pPr>
            <w:r>
              <w:rPr>
                <w:rFonts w:ascii="Times New Roman" w:eastAsia="Times New Roman" w:hAnsi="Times New Roman" w:cs="Times New Roman"/>
                <w:sz w:val="24"/>
              </w:rPr>
              <w:t xml:space="preserve">6. </w:t>
            </w:r>
          </w:p>
        </w:tc>
        <w:tc>
          <w:tcPr>
            <w:tcW w:w="3536" w:type="dxa"/>
            <w:tcBorders>
              <w:top w:val="single" w:sz="4" w:space="0" w:color="000000"/>
              <w:left w:val="single" w:sz="4" w:space="0" w:color="000000"/>
              <w:bottom w:val="single" w:sz="4" w:space="0" w:color="000000"/>
              <w:right w:val="single" w:sz="4" w:space="0" w:color="000000"/>
            </w:tcBorders>
            <w:hideMark/>
          </w:tcPr>
          <w:p w14:paraId="2A086325" w14:textId="77777777" w:rsidR="00CA0ACD" w:rsidRDefault="00CA0ACD">
            <w:pPr>
              <w:spacing w:after="0" w:line="240" w:lineRule="auto"/>
              <w:ind w:right="66"/>
              <w:jc w:val="center"/>
            </w:pPr>
            <w:r>
              <w:rPr>
                <w:rFonts w:ascii="Times New Roman" w:eastAsia="Times New Roman" w:hAnsi="Times New Roman" w:cs="Times New Roman"/>
                <w:sz w:val="24"/>
              </w:rPr>
              <w:t xml:space="preserve">How to Start a Business in India </w:t>
            </w:r>
          </w:p>
        </w:tc>
        <w:tc>
          <w:tcPr>
            <w:tcW w:w="2468" w:type="dxa"/>
            <w:tcBorders>
              <w:top w:val="single" w:sz="4" w:space="0" w:color="000000"/>
              <w:left w:val="single" w:sz="4" w:space="0" w:color="000000"/>
              <w:bottom w:val="single" w:sz="4" w:space="0" w:color="000000"/>
              <w:right w:val="single" w:sz="4" w:space="0" w:color="000000"/>
            </w:tcBorders>
            <w:hideMark/>
          </w:tcPr>
          <w:p w14:paraId="1ED05AB6" w14:textId="77777777" w:rsidR="00CA0ACD" w:rsidRDefault="00CA0ACD">
            <w:pPr>
              <w:spacing w:after="0" w:line="240" w:lineRule="auto"/>
              <w:ind w:right="63"/>
              <w:jc w:val="center"/>
            </w:pPr>
            <w:r>
              <w:rPr>
                <w:rFonts w:ascii="Times New Roman" w:eastAsia="Times New Roman" w:hAnsi="Times New Roman" w:cs="Times New Roman"/>
                <w:sz w:val="24"/>
              </w:rPr>
              <w:t>Simon Daniel</w:t>
            </w:r>
            <w:r>
              <w:rPr>
                <w:rFonts w:ascii="Times New Roman" w:eastAsia="Times New Roman" w:hAnsi="Times New Roman" w:cs="Times New Roman"/>
                <w:b/>
                <w:sz w:val="24"/>
              </w:rPr>
              <w:t xml:space="preserve"> </w:t>
            </w:r>
          </w:p>
        </w:tc>
        <w:tc>
          <w:tcPr>
            <w:tcW w:w="2444" w:type="dxa"/>
            <w:tcBorders>
              <w:top w:val="single" w:sz="4" w:space="0" w:color="000000"/>
              <w:left w:val="single" w:sz="4" w:space="0" w:color="000000"/>
              <w:bottom w:val="single" w:sz="4" w:space="0" w:color="000000"/>
              <w:right w:val="single" w:sz="4" w:space="0" w:color="000000"/>
            </w:tcBorders>
            <w:hideMark/>
          </w:tcPr>
          <w:p w14:paraId="3A34AA8B" w14:textId="77777777" w:rsidR="00CA0ACD" w:rsidRDefault="00CA0ACD">
            <w:pPr>
              <w:spacing w:after="0" w:line="240" w:lineRule="auto"/>
              <w:ind w:right="66"/>
              <w:jc w:val="center"/>
            </w:pPr>
            <w:proofErr w:type="spellStart"/>
            <w:r>
              <w:rPr>
                <w:rFonts w:ascii="Times New Roman" w:eastAsia="Times New Roman" w:hAnsi="Times New Roman" w:cs="Times New Roman"/>
                <w:sz w:val="24"/>
              </w:rPr>
              <w:t>Buuks</w:t>
            </w:r>
            <w:proofErr w:type="spellEnd"/>
            <w:r>
              <w:rPr>
                <w:rFonts w:ascii="Times New Roman" w:eastAsia="Times New Roman" w:hAnsi="Times New Roman" w:cs="Times New Roman"/>
                <w:sz w:val="24"/>
              </w:rPr>
              <w:t xml:space="preserve">, Chennai </w:t>
            </w:r>
          </w:p>
        </w:tc>
      </w:tr>
      <w:tr w:rsidR="00CA0ACD" w14:paraId="264917F2" w14:textId="77777777" w:rsidTr="00CA0ACD">
        <w:trPr>
          <w:trHeight w:val="646"/>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626CB4BF" w14:textId="77777777" w:rsidR="00CA0ACD" w:rsidRDefault="00CA0ACD">
            <w:pPr>
              <w:spacing w:after="0" w:line="240" w:lineRule="auto"/>
              <w:ind w:right="62"/>
              <w:jc w:val="center"/>
            </w:pPr>
            <w:r>
              <w:rPr>
                <w:rFonts w:ascii="Times New Roman" w:eastAsia="Times New Roman" w:hAnsi="Times New Roman" w:cs="Times New Roman"/>
                <w:sz w:val="24"/>
              </w:rPr>
              <w:t xml:space="preserve">7. </w:t>
            </w:r>
          </w:p>
        </w:tc>
        <w:tc>
          <w:tcPr>
            <w:tcW w:w="3536" w:type="dxa"/>
            <w:tcBorders>
              <w:top w:val="single" w:sz="4" w:space="0" w:color="000000"/>
              <w:left w:val="single" w:sz="4" w:space="0" w:color="000000"/>
              <w:bottom w:val="single" w:sz="4" w:space="0" w:color="000000"/>
              <w:right w:val="single" w:sz="4" w:space="0" w:color="000000"/>
            </w:tcBorders>
            <w:hideMark/>
          </w:tcPr>
          <w:p w14:paraId="7F5EF2BA" w14:textId="77777777" w:rsidR="00CA0ACD" w:rsidRDefault="00CA0ACD">
            <w:pPr>
              <w:spacing w:after="16" w:line="240" w:lineRule="auto"/>
              <w:ind w:right="64"/>
              <w:jc w:val="center"/>
            </w:pPr>
            <w:r>
              <w:rPr>
                <w:rFonts w:ascii="Times New Roman" w:eastAsia="Times New Roman" w:hAnsi="Times New Roman" w:cs="Times New Roman"/>
                <w:sz w:val="24"/>
              </w:rPr>
              <w:t xml:space="preserve">Entrepreneurship and Small </w:t>
            </w:r>
          </w:p>
          <w:p w14:paraId="7892C69F" w14:textId="77777777" w:rsidR="00CA0ACD" w:rsidRDefault="00CA0ACD">
            <w:pPr>
              <w:spacing w:after="0" w:line="240" w:lineRule="auto"/>
              <w:ind w:right="63"/>
              <w:jc w:val="center"/>
            </w:pPr>
            <w:r>
              <w:rPr>
                <w:rFonts w:ascii="Times New Roman" w:eastAsia="Times New Roman" w:hAnsi="Times New Roman" w:cs="Times New Roman"/>
                <w:sz w:val="24"/>
              </w:rPr>
              <w:t>Business Management</w:t>
            </w:r>
            <w:r>
              <w:rPr>
                <w:rFonts w:ascii="Times New Roman" w:eastAsia="Times New Roman" w:hAnsi="Times New Roman" w:cs="Times New Roman"/>
                <w:b/>
                <w:sz w:val="24"/>
              </w:rPr>
              <w:t xml:space="preserve"> </w:t>
            </w:r>
          </w:p>
        </w:tc>
        <w:tc>
          <w:tcPr>
            <w:tcW w:w="2468" w:type="dxa"/>
            <w:tcBorders>
              <w:top w:val="single" w:sz="4" w:space="0" w:color="000000"/>
              <w:left w:val="single" w:sz="4" w:space="0" w:color="000000"/>
              <w:bottom w:val="single" w:sz="4" w:space="0" w:color="000000"/>
              <w:right w:val="single" w:sz="4" w:space="0" w:color="000000"/>
            </w:tcBorders>
            <w:vAlign w:val="center"/>
            <w:hideMark/>
          </w:tcPr>
          <w:p w14:paraId="31DAC81C" w14:textId="77777777" w:rsidR="00CA0ACD" w:rsidRDefault="00CA0ACD">
            <w:pPr>
              <w:spacing w:after="0" w:line="240" w:lineRule="auto"/>
              <w:ind w:right="62"/>
              <w:jc w:val="center"/>
            </w:pPr>
            <w:r>
              <w:rPr>
                <w:rFonts w:ascii="Times New Roman" w:eastAsia="Times New Roman" w:hAnsi="Times New Roman" w:cs="Times New Roman"/>
                <w:sz w:val="24"/>
              </w:rPr>
              <w:t xml:space="preserve">S.S. Khanka </w:t>
            </w:r>
          </w:p>
        </w:tc>
        <w:tc>
          <w:tcPr>
            <w:tcW w:w="2444" w:type="dxa"/>
            <w:tcBorders>
              <w:top w:val="single" w:sz="4" w:space="0" w:color="000000"/>
              <w:left w:val="single" w:sz="4" w:space="0" w:color="000000"/>
              <w:bottom w:val="single" w:sz="4" w:space="0" w:color="000000"/>
              <w:right w:val="single" w:sz="4" w:space="0" w:color="000000"/>
            </w:tcBorders>
            <w:hideMark/>
          </w:tcPr>
          <w:p w14:paraId="313BA7E0" w14:textId="77777777" w:rsidR="00CA0ACD" w:rsidRDefault="00CA0ACD">
            <w:pPr>
              <w:spacing w:after="16" w:line="240" w:lineRule="auto"/>
              <w:jc w:val="both"/>
            </w:pPr>
            <w:r>
              <w:rPr>
                <w:rFonts w:ascii="Times New Roman" w:eastAsia="Times New Roman" w:hAnsi="Times New Roman" w:cs="Times New Roman"/>
                <w:sz w:val="24"/>
              </w:rPr>
              <w:t xml:space="preserve">S. Chand &amp; Sons, New </w:t>
            </w:r>
          </w:p>
          <w:p w14:paraId="58A3FDB6" w14:textId="77777777" w:rsidR="00CA0ACD" w:rsidRDefault="00CA0ACD">
            <w:pPr>
              <w:spacing w:after="0" w:line="240" w:lineRule="auto"/>
              <w:ind w:right="60"/>
              <w:jc w:val="center"/>
            </w:pPr>
            <w:r>
              <w:rPr>
                <w:rFonts w:ascii="Times New Roman" w:eastAsia="Times New Roman" w:hAnsi="Times New Roman" w:cs="Times New Roman"/>
                <w:sz w:val="24"/>
              </w:rPr>
              <w:t xml:space="preserve">Delhi </w:t>
            </w:r>
          </w:p>
        </w:tc>
      </w:tr>
      <w:tr w:rsidR="00CA0ACD" w14:paraId="7248A612" w14:textId="77777777" w:rsidTr="00CA0ACD">
        <w:trPr>
          <w:trHeight w:val="963"/>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5D2856CF" w14:textId="77777777" w:rsidR="00CA0ACD" w:rsidRDefault="00CA0ACD">
            <w:pPr>
              <w:spacing w:after="0" w:line="240" w:lineRule="auto"/>
              <w:ind w:right="62"/>
              <w:jc w:val="center"/>
            </w:pPr>
            <w:r>
              <w:rPr>
                <w:rFonts w:ascii="Times New Roman" w:eastAsia="Times New Roman" w:hAnsi="Times New Roman" w:cs="Times New Roman"/>
                <w:sz w:val="24"/>
              </w:rPr>
              <w:t xml:space="preserve">8. </w:t>
            </w:r>
          </w:p>
        </w:tc>
        <w:tc>
          <w:tcPr>
            <w:tcW w:w="3536" w:type="dxa"/>
            <w:tcBorders>
              <w:top w:val="single" w:sz="4" w:space="0" w:color="000000"/>
              <w:left w:val="single" w:sz="4" w:space="0" w:color="000000"/>
              <w:bottom w:val="single" w:sz="4" w:space="0" w:color="000000"/>
              <w:right w:val="single" w:sz="4" w:space="0" w:color="000000"/>
            </w:tcBorders>
            <w:vAlign w:val="center"/>
            <w:hideMark/>
          </w:tcPr>
          <w:p w14:paraId="6F97305E" w14:textId="77777777" w:rsidR="00CA0ACD" w:rsidRDefault="00CA0ACD">
            <w:pPr>
              <w:spacing w:after="0" w:line="240" w:lineRule="auto"/>
              <w:jc w:val="center"/>
            </w:pPr>
            <w:r>
              <w:rPr>
                <w:rFonts w:ascii="Times New Roman" w:eastAsia="Times New Roman" w:hAnsi="Times New Roman" w:cs="Times New Roman"/>
                <w:sz w:val="24"/>
              </w:rPr>
              <w:t xml:space="preserve">Entrepreneurship Development and Business Ethics </w:t>
            </w:r>
          </w:p>
        </w:tc>
        <w:tc>
          <w:tcPr>
            <w:tcW w:w="2468" w:type="dxa"/>
            <w:tcBorders>
              <w:top w:val="single" w:sz="4" w:space="0" w:color="000000"/>
              <w:left w:val="single" w:sz="4" w:space="0" w:color="000000"/>
              <w:bottom w:val="single" w:sz="4" w:space="0" w:color="000000"/>
              <w:right w:val="single" w:sz="4" w:space="0" w:color="000000"/>
            </w:tcBorders>
            <w:hideMark/>
          </w:tcPr>
          <w:p w14:paraId="162778F1" w14:textId="77777777" w:rsidR="00CA0ACD" w:rsidRDefault="00CA0ACD">
            <w:pPr>
              <w:spacing w:after="16" w:line="240" w:lineRule="auto"/>
              <w:ind w:right="59"/>
              <w:jc w:val="center"/>
            </w:pPr>
            <w:r>
              <w:rPr>
                <w:rFonts w:ascii="Times New Roman" w:eastAsia="Times New Roman" w:hAnsi="Times New Roman" w:cs="Times New Roman"/>
                <w:sz w:val="24"/>
              </w:rPr>
              <w:t xml:space="preserve">Abhik Kumar </w:t>
            </w:r>
          </w:p>
          <w:p w14:paraId="03577385" w14:textId="77777777" w:rsidR="00CA0ACD" w:rsidRDefault="00CA0ACD">
            <w:pPr>
              <w:spacing w:after="17" w:line="240" w:lineRule="auto"/>
              <w:ind w:left="41"/>
            </w:pPr>
            <w:r>
              <w:rPr>
                <w:rFonts w:ascii="Times New Roman" w:eastAsia="Times New Roman" w:hAnsi="Times New Roman" w:cs="Times New Roman"/>
                <w:sz w:val="24"/>
              </w:rPr>
              <w:t xml:space="preserve">Mukherjee &amp; Shaunak </w:t>
            </w:r>
          </w:p>
          <w:p w14:paraId="4CF7711C" w14:textId="77777777" w:rsidR="00CA0ACD" w:rsidRDefault="00CA0ACD">
            <w:pPr>
              <w:spacing w:after="0" w:line="240" w:lineRule="auto"/>
              <w:ind w:right="60"/>
              <w:jc w:val="center"/>
            </w:pPr>
            <w:r>
              <w:rPr>
                <w:rFonts w:ascii="Times New Roman" w:eastAsia="Times New Roman" w:hAnsi="Times New Roman" w:cs="Times New Roman"/>
                <w:sz w:val="24"/>
              </w:rPr>
              <w:t xml:space="preserve">Roy </w:t>
            </w:r>
          </w:p>
        </w:tc>
        <w:tc>
          <w:tcPr>
            <w:tcW w:w="2444" w:type="dxa"/>
            <w:tcBorders>
              <w:top w:val="single" w:sz="4" w:space="0" w:color="000000"/>
              <w:left w:val="single" w:sz="4" w:space="0" w:color="000000"/>
              <w:bottom w:val="single" w:sz="4" w:space="0" w:color="000000"/>
              <w:right w:val="single" w:sz="4" w:space="0" w:color="000000"/>
            </w:tcBorders>
            <w:vAlign w:val="center"/>
            <w:hideMark/>
          </w:tcPr>
          <w:p w14:paraId="4BBB1710" w14:textId="77777777" w:rsidR="00CA0ACD" w:rsidRDefault="00CA0ACD">
            <w:pPr>
              <w:spacing w:after="16" w:line="240" w:lineRule="auto"/>
              <w:ind w:right="59"/>
              <w:jc w:val="center"/>
            </w:pPr>
            <w:r>
              <w:rPr>
                <w:rFonts w:ascii="Times New Roman" w:eastAsia="Times New Roman" w:hAnsi="Times New Roman" w:cs="Times New Roman"/>
                <w:sz w:val="24"/>
              </w:rPr>
              <w:t xml:space="preserve">Oxford University </w:t>
            </w:r>
          </w:p>
          <w:p w14:paraId="63709D1F" w14:textId="77777777" w:rsidR="00CA0ACD" w:rsidRDefault="00CA0ACD">
            <w:pPr>
              <w:spacing w:after="0" w:line="240" w:lineRule="auto"/>
              <w:ind w:right="63"/>
              <w:jc w:val="center"/>
            </w:pPr>
            <w:r>
              <w:rPr>
                <w:rFonts w:ascii="Times New Roman" w:eastAsia="Times New Roman" w:hAnsi="Times New Roman" w:cs="Times New Roman"/>
                <w:sz w:val="24"/>
              </w:rPr>
              <w:t xml:space="preserve">Press </w:t>
            </w:r>
          </w:p>
        </w:tc>
      </w:tr>
      <w:tr w:rsidR="00CA0ACD" w14:paraId="6B3A3316" w14:textId="77777777" w:rsidTr="00CA0ACD">
        <w:trPr>
          <w:trHeight w:val="643"/>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6817EB62" w14:textId="77777777" w:rsidR="00CA0ACD" w:rsidRDefault="00CA0ACD">
            <w:pPr>
              <w:spacing w:after="0" w:line="240" w:lineRule="auto"/>
              <w:ind w:right="62"/>
              <w:jc w:val="center"/>
            </w:pPr>
            <w:r>
              <w:rPr>
                <w:rFonts w:ascii="Times New Roman" w:eastAsia="Times New Roman" w:hAnsi="Times New Roman" w:cs="Times New Roman"/>
                <w:sz w:val="24"/>
              </w:rPr>
              <w:t xml:space="preserve">9. </w:t>
            </w:r>
          </w:p>
        </w:tc>
        <w:tc>
          <w:tcPr>
            <w:tcW w:w="3536" w:type="dxa"/>
            <w:tcBorders>
              <w:top w:val="single" w:sz="4" w:space="0" w:color="000000"/>
              <w:left w:val="single" w:sz="4" w:space="0" w:color="000000"/>
              <w:bottom w:val="single" w:sz="4" w:space="0" w:color="000000"/>
              <w:right w:val="single" w:sz="4" w:space="0" w:color="000000"/>
            </w:tcBorders>
            <w:hideMark/>
          </w:tcPr>
          <w:p w14:paraId="78AE0FB3" w14:textId="77777777" w:rsidR="00CA0ACD" w:rsidRDefault="00CA0ACD">
            <w:pPr>
              <w:spacing w:after="0" w:line="240" w:lineRule="auto"/>
              <w:jc w:val="center"/>
            </w:pPr>
            <w:r>
              <w:rPr>
                <w:rFonts w:ascii="Times New Roman" w:eastAsia="Times New Roman" w:hAnsi="Times New Roman" w:cs="Times New Roman"/>
                <w:sz w:val="24"/>
              </w:rPr>
              <w:t xml:space="preserve">Entrepreneurship Development and Business Ethics </w:t>
            </w:r>
          </w:p>
        </w:tc>
        <w:tc>
          <w:tcPr>
            <w:tcW w:w="2468" w:type="dxa"/>
            <w:tcBorders>
              <w:top w:val="single" w:sz="4" w:space="0" w:color="000000"/>
              <w:left w:val="single" w:sz="4" w:space="0" w:color="000000"/>
              <w:bottom w:val="single" w:sz="4" w:space="0" w:color="000000"/>
              <w:right w:val="single" w:sz="4" w:space="0" w:color="000000"/>
            </w:tcBorders>
            <w:hideMark/>
          </w:tcPr>
          <w:p w14:paraId="489D44F5" w14:textId="77777777" w:rsidR="00CA0ACD" w:rsidRDefault="00CA0ACD">
            <w:pPr>
              <w:spacing w:after="16" w:line="240" w:lineRule="auto"/>
              <w:ind w:left="62"/>
            </w:pPr>
            <w:r>
              <w:rPr>
                <w:rFonts w:ascii="Times New Roman" w:eastAsia="Times New Roman" w:hAnsi="Times New Roman" w:cs="Times New Roman"/>
                <w:sz w:val="24"/>
              </w:rPr>
              <w:t xml:space="preserve">Dr B Chandra &amp; Dr B </w:t>
            </w:r>
          </w:p>
          <w:p w14:paraId="546B3974" w14:textId="77777777" w:rsidR="00CA0ACD" w:rsidRDefault="00CA0ACD">
            <w:pPr>
              <w:spacing w:after="0" w:line="240" w:lineRule="auto"/>
              <w:ind w:right="64"/>
              <w:jc w:val="center"/>
            </w:pPr>
            <w:r>
              <w:rPr>
                <w:rFonts w:ascii="Times New Roman" w:eastAsia="Times New Roman" w:hAnsi="Times New Roman" w:cs="Times New Roman"/>
                <w:sz w:val="24"/>
              </w:rPr>
              <w:t xml:space="preserve">Biswas </w:t>
            </w:r>
          </w:p>
        </w:tc>
        <w:tc>
          <w:tcPr>
            <w:tcW w:w="2444" w:type="dxa"/>
            <w:tcBorders>
              <w:top w:val="single" w:sz="4" w:space="0" w:color="000000"/>
              <w:left w:val="single" w:sz="4" w:space="0" w:color="000000"/>
              <w:bottom w:val="single" w:sz="4" w:space="0" w:color="000000"/>
              <w:right w:val="single" w:sz="4" w:space="0" w:color="000000"/>
            </w:tcBorders>
            <w:vAlign w:val="center"/>
            <w:hideMark/>
          </w:tcPr>
          <w:p w14:paraId="3087F7CD" w14:textId="77777777" w:rsidR="00CA0ACD" w:rsidRDefault="00CA0ACD">
            <w:pPr>
              <w:spacing w:after="0" w:line="240" w:lineRule="auto"/>
              <w:ind w:left="86"/>
            </w:pPr>
            <w:r>
              <w:rPr>
                <w:rFonts w:ascii="Times New Roman" w:eastAsia="Times New Roman" w:hAnsi="Times New Roman" w:cs="Times New Roman"/>
                <w:sz w:val="24"/>
              </w:rPr>
              <w:t xml:space="preserve">Tee Dee Publications </w:t>
            </w:r>
          </w:p>
        </w:tc>
      </w:tr>
      <w:tr w:rsidR="00CA0ACD" w14:paraId="2789BEDF" w14:textId="77777777" w:rsidTr="00CA0ACD">
        <w:trPr>
          <w:trHeight w:val="646"/>
        </w:trPr>
        <w:tc>
          <w:tcPr>
            <w:tcW w:w="797" w:type="dxa"/>
            <w:tcBorders>
              <w:top w:val="single" w:sz="4" w:space="0" w:color="000000"/>
              <w:left w:val="single" w:sz="4" w:space="0" w:color="000000"/>
              <w:bottom w:val="single" w:sz="4" w:space="0" w:color="000000"/>
              <w:right w:val="single" w:sz="4" w:space="0" w:color="000000"/>
            </w:tcBorders>
            <w:vAlign w:val="center"/>
            <w:hideMark/>
          </w:tcPr>
          <w:p w14:paraId="32C6B500" w14:textId="77777777" w:rsidR="00CA0ACD" w:rsidRDefault="00CA0ACD">
            <w:pPr>
              <w:spacing w:after="0" w:line="240" w:lineRule="auto"/>
              <w:ind w:right="62"/>
              <w:jc w:val="center"/>
            </w:pPr>
            <w:r>
              <w:rPr>
                <w:rFonts w:ascii="Times New Roman" w:eastAsia="Times New Roman" w:hAnsi="Times New Roman" w:cs="Times New Roman"/>
                <w:sz w:val="24"/>
              </w:rPr>
              <w:t xml:space="preserve">10. </w:t>
            </w:r>
          </w:p>
        </w:tc>
        <w:tc>
          <w:tcPr>
            <w:tcW w:w="3536" w:type="dxa"/>
            <w:tcBorders>
              <w:top w:val="single" w:sz="4" w:space="0" w:color="000000"/>
              <w:left w:val="single" w:sz="4" w:space="0" w:color="000000"/>
              <w:bottom w:val="single" w:sz="4" w:space="0" w:color="000000"/>
              <w:right w:val="single" w:sz="4" w:space="0" w:color="000000"/>
            </w:tcBorders>
            <w:hideMark/>
          </w:tcPr>
          <w:p w14:paraId="0C1A8AF5" w14:textId="77777777" w:rsidR="00CA0ACD" w:rsidRDefault="00CA0ACD">
            <w:pPr>
              <w:spacing w:after="0" w:line="240" w:lineRule="auto"/>
              <w:jc w:val="center"/>
            </w:pPr>
            <w:r>
              <w:rPr>
                <w:rFonts w:ascii="Times New Roman" w:eastAsia="Times New Roman" w:hAnsi="Times New Roman" w:cs="Times New Roman"/>
                <w:sz w:val="24"/>
              </w:rPr>
              <w:t xml:space="preserve">Entrepreneurship Development Small Business Entrepreneurship </w:t>
            </w:r>
          </w:p>
        </w:tc>
        <w:tc>
          <w:tcPr>
            <w:tcW w:w="2468" w:type="dxa"/>
            <w:tcBorders>
              <w:top w:val="single" w:sz="4" w:space="0" w:color="000000"/>
              <w:left w:val="single" w:sz="4" w:space="0" w:color="000000"/>
              <w:bottom w:val="single" w:sz="4" w:space="0" w:color="000000"/>
              <w:right w:val="single" w:sz="4" w:space="0" w:color="000000"/>
            </w:tcBorders>
            <w:hideMark/>
          </w:tcPr>
          <w:p w14:paraId="71519731" w14:textId="77777777" w:rsidR="00CA0ACD" w:rsidRDefault="00CA0ACD">
            <w:pPr>
              <w:spacing w:after="0" w:line="240" w:lineRule="auto"/>
              <w:ind w:left="5" w:right="7"/>
              <w:jc w:val="center"/>
            </w:pPr>
            <w:proofErr w:type="spellStart"/>
            <w:r>
              <w:rPr>
                <w:rFonts w:ascii="Times New Roman" w:eastAsia="Times New Roman" w:hAnsi="Times New Roman" w:cs="Times New Roman"/>
                <w:sz w:val="24"/>
              </w:rPr>
              <w:t>Poornima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Charantimath</w:t>
            </w:r>
            <w:proofErr w:type="spellEnd"/>
            <w:r>
              <w:rPr>
                <w:rFonts w:ascii="Times New Roman" w:eastAsia="Times New Roman" w:hAnsi="Times New Roman" w:cs="Times New Roman"/>
                <w:sz w:val="24"/>
              </w:rPr>
              <w:t xml:space="preserve"> </w:t>
            </w:r>
          </w:p>
        </w:tc>
        <w:tc>
          <w:tcPr>
            <w:tcW w:w="2444" w:type="dxa"/>
            <w:tcBorders>
              <w:top w:val="single" w:sz="4" w:space="0" w:color="000000"/>
              <w:left w:val="single" w:sz="4" w:space="0" w:color="000000"/>
              <w:bottom w:val="single" w:sz="4" w:space="0" w:color="000000"/>
              <w:right w:val="single" w:sz="4" w:space="0" w:color="000000"/>
            </w:tcBorders>
            <w:hideMark/>
          </w:tcPr>
          <w:p w14:paraId="622229DC" w14:textId="77777777" w:rsidR="00CA0ACD" w:rsidRDefault="00CA0ACD">
            <w:pPr>
              <w:spacing w:after="19" w:line="240" w:lineRule="auto"/>
              <w:ind w:right="63"/>
              <w:jc w:val="center"/>
            </w:pPr>
            <w:r>
              <w:rPr>
                <w:rFonts w:ascii="Times New Roman" w:eastAsia="Times New Roman" w:hAnsi="Times New Roman" w:cs="Times New Roman"/>
                <w:sz w:val="24"/>
              </w:rPr>
              <w:t xml:space="preserve">Pearson Education </w:t>
            </w:r>
          </w:p>
          <w:p w14:paraId="53ACCEE3" w14:textId="77777777" w:rsidR="00CA0ACD" w:rsidRDefault="00CA0ACD">
            <w:pPr>
              <w:spacing w:after="0" w:line="240" w:lineRule="auto"/>
              <w:ind w:right="64"/>
              <w:jc w:val="center"/>
            </w:pPr>
            <w:r>
              <w:rPr>
                <w:rFonts w:ascii="Times New Roman" w:eastAsia="Times New Roman" w:hAnsi="Times New Roman" w:cs="Times New Roman"/>
                <w:sz w:val="24"/>
              </w:rPr>
              <w:t xml:space="preserve">India </w:t>
            </w:r>
          </w:p>
        </w:tc>
      </w:tr>
    </w:tbl>
    <w:p w14:paraId="6A6C33C5" w14:textId="77777777" w:rsidR="00CA0ACD" w:rsidRDefault="00CA0ACD" w:rsidP="00CA0ACD">
      <w:pPr>
        <w:spacing w:after="0"/>
        <w:ind w:left="449"/>
      </w:pPr>
      <w:r>
        <w:rPr>
          <w:rFonts w:ascii="Times New Roman" w:eastAsia="Times New Roman" w:hAnsi="Times New Roman" w:cs="Times New Roman"/>
          <w:b/>
          <w:sz w:val="24"/>
        </w:rPr>
        <w:lastRenderedPageBreak/>
        <w:t xml:space="preserve"> </w:t>
      </w:r>
    </w:p>
    <w:p w14:paraId="540B06B3" w14:textId="77777777" w:rsidR="00CA0ACD" w:rsidRDefault="00CA0ACD" w:rsidP="00CA0ACD">
      <w:pPr>
        <w:spacing w:after="153"/>
        <w:ind w:left="449"/>
      </w:pPr>
      <w:r>
        <w:rPr>
          <w:rFonts w:ascii="Times New Roman" w:eastAsia="Times New Roman" w:hAnsi="Times New Roman" w:cs="Times New Roman"/>
          <w:sz w:val="24"/>
        </w:rPr>
        <w:t xml:space="preserve"> </w:t>
      </w:r>
    </w:p>
    <w:p w14:paraId="460CDDB7" w14:textId="77777777" w:rsidR="00CA0ACD" w:rsidRDefault="00CA0ACD" w:rsidP="00CA0ACD">
      <w:pPr>
        <w:pStyle w:val="Heading1"/>
      </w:pPr>
      <w:r>
        <w:t>Syllabus</w:t>
      </w:r>
      <w:r>
        <w:rPr>
          <w:b w:val="0"/>
        </w:rPr>
        <w:t xml:space="preserve"> </w:t>
      </w:r>
      <w:r>
        <w:t>of</w:t>
      </w:r>
      <w:r>
        <w:rPr>
          <w:b w:val="0"/>
        </w:rPr>
        <w:t xml:space="preserve"> </w:t>
      </w:r>
      <w:r>
        <w:t>Engineering</w:t>
      </w:r>
      <w:r>
        <w:rPr>
          <w:b w:val="0"/>
        </w:rPr>
        <w:t xml:space="preserve"> </w:t>
      </w:r>
      <w:r>
        <w:t>Economics</w:t>
      </w:r>
      <w:r>
        <w:rPr>
          <w:b w:val="0"/>
        </w:rPr>
        <w:t xml:space="preserve"> </w:t>
      </w:r>
      <w:r>
        <w:t>&amp;</w:t>
      </w:r>
      <w:r>
        <w:rPr>
          <w:b w:val="0"/>
        </w:rPr>
        <w:t xml:space="preserve"> </w:t>
      </w:r>
      <w:r>
        <w:t>Project</w:t>
      </w:r>
      <w:r>
        <w:rPr>
          <w:b w:val="0"/>
          <w:u w:val="none"/>
        </w:rPr>
        <w:t xml:space="preserve"> </w:t>
      </w:r>
      <w:r>
        <w:t>Management</w:t>
      </w:r>
      <w:r>
        <w:rPr>
          <w:u w:val="none"/>
        </w:rPr>
        <w:t xml:space="preserve"> </w:t>
      </w:r>
    </w:p>
    <w:p w14:paraId="76A28367" w14:textId="77777777" w:rsidR="00CA0ACD" w:rsidRDefault="00CA0ACD" w:rsidP="00CA0ACD">
      <w:pPr>
        <w:spacing w:after="0"/>
        <w:ind w:left="449"/>
      </w:pPr>
      <w:r>
        <w:rPr>
          <w:rFonts w:ascii="Arial" w:eastAsia="Arial" w:hAnsi="Arial" w:cs="Arial"/>
          <w:sz w:val="24"/>
        </w:rPr>
        <w:t xml:space="preserve"> </w:t>
      </w:r>
    </w:p>
    <w:p w14:paraId="53980306" w14:textId="77777777" w:rsidR="00CA0ACD" w:rsidRDefault="00CA0ACD" w:rsidP="00CA0ACD">
      <w:pPr>
        <w:spacing w:after="0"/>
        <w:ind w:left="449"/>
      </w:pPr>
      <w:r>
        <w:rPr>
          <w:rFonts w:ascii="Arial" w:eastAsia="Arial" w:hAnsi="Arial" w:cs="Arial"/>
          <w:sz w:val="14"/>
        </w:rPr>
        <w:t xml:space="preserve"> </w:t>
      </w:r>
    </w:p>
    <w:tbl>
      <w:tblPr>
        <w:tblStyle w:val="TableGrid"/>
        <w:tblW w:w="9018" w:type="dxa"/>
        <w:tblInd w:w="456" w:type="dxa"/>
        <w:tblCellMar>
          <w:top w:w="68" w:type="dxa"/>
          <w:left w:w="110" w:type="dxa"/>
          <w:right w:w="115" w:type="dxa"/>
        </w:tblCellMar>
        <w:tblLook w:val="04A0" w:firstRow="1" w:lastRow="0" w:firstColumn="1" w:lastColumn="0" w:noHBand="0" w:noVBand="1"/>
      </w:tblPr>
      <w:tblGrid>
        <w:gridCol w:w="4508"/>
        <w:gridCol w:w="4510"/>
      </w:tblGrid>
      <w:tr w:rsidR="00CA0ACD" w14:paraId="7655F4DC" w14:textId="77777777" w:rsidTr="00CA0ACD">
        <w:trPr>
          <w:trHeight w:val="286"/>
        </w:trPr>
        <w:tc>
          <w:tcPr>
            <w:tcW w:w="4508" w:type="dxa"/>
            <w:tcBorders>
              <w:top w:val="single" w:sz="2" w:space="0" w:color="000000"/>
              <w:left w:val="single" w:sz="2" w:space="0" w:color="000000"/>
              <w:bottom w:val="single" w:sz="2" w:space="0" w:color="000000"/>
              <w:right w:val="single" w:sz="2" w:space="0" w:color="000000"/>
            </w:tcBorders>
            <w:hideMark/>
          </w:tcPr>
          <w:p w14:paraId="09B8D9B8" w14:textId="77777777" w:rsidR="00CA0ACD" w:rsidRDefault="00CA0ACD">
            <w:pPr>
              <w:spacing w:after="0" w:line="240" w:lineRule="auto"/>
              <w:ind w:left="2"/>
            </w:pPr>
            <w:r>
              <w:rPr>
                <w:rFonts w:ascii="Arial" w:eastAsia="Arial" w:hAnsi="Arial" w:cs="Arial"/>
                <w:sz w:val="24"/>
              </w:rPr>
              <w:t xml:space="preserve">Course Code: </w:t>
            </w:r>
          </w:p>
        </w:tc>
        <w:tc>
          <w:tcPr>
            <w:tcW w:w="4511" w:type="dxa"/>
            <w:tcBorders>
              <w:top w:val="single" w:sz="2" w:space="0" w:color="000000"/>
              <w:left w:val="single" w:sz="2" w:space="0" w:color="000000"/>
              <w:bottom w:val="single" w:sz="2" w:space="0" w:color="000000"/>
              <w:right w:val="single" w:sz="2" w:space="0" w:color="000000"/>
            </w:tcBorders>
            <w:hideMark/>
          </w:tcPr>
          <w:p w14:paraId="138527D6" w14:textId="77777777" w:rsidR="00CA0ACD" w:rsidRDefault="00CA0ACD">
            <w:pPr>
              <w:spacing w:after="0" w:line="240" w:lineRule="auto"/>
            </w:pPr>
            <w:r>
              <w:rPr>
                <w:rFonts w:ascii="Arial" w:eastAsia="Arial" w:hAnsi="Arial" w:cs="Arial"/>
                <w:sz w:val="24"/>
              </w:rPr>
              <w:t xml:space="preserve">OE302 </w:t>
            </w:r>
          </w:p>
        </w:tc>
      </w:tr>
      <w:tr w:rsidR="00CA0ACD" w14:paraId="342A1944" w14:textId="77777777" w:rsidTr="00CA0ACD">
        <w:trPr>
          <w:trHeight w:val="562"/>
        </w:trPr>
        <w:tc>
          <w:tcPr>
            <w:tcW w:w="4508" w:type="dxa"/>
            <w:tcBorders>
              <w:top w:val="single" w:sz="2" w:space="0" w:color="000000"/>
              <w:left w:val="single" w:sz="2" w:space="0" w:color="000000"/>
              <w:bottom w:val="single" w:sz="2" w:space="0" w:color="000000"/>
              <w:right w:val="single" w:sz="2" w:space="0" w:color="000000"/>
            </w:tcBorders>
            <w:hideMark/>
          </w:tcPr>
          <w:p w14:paraId="5A9F9DFF" w14:textId="77777777" w:rsidR="00CA0ACD" w:rsidRDefault="00CA0ACD">
            <w:pPr>
              <w:spacing w:after="0" w:line="240" w:lineRule="auto"/>
              <w:ind w:left="2"/>
            </w:pPr>
            <w:r>
              <w:rPr>
                <w:rFonts w:ascii="Arial" w:eastAsia="Arial" w:hAnsi="Arial" w:cs="Arial"/>
                <w:sz w:val="24"/>
              </w:rPr>
              <w:t xml:space="preserve">Course Title: </w:t>
            </w:r>
          </w:p>
        </w:tc>
        <w:tc>
          <w:tcPr>
            <w:tcW w:w="4511" w:type="dxa"/>
            <w:tcBorders>
              <w:top w:val="single" w:sz="2" w:space="0" w:color="000000"/>
              <w:left w:val="single" w:sz="2" w:space="0" w:color="000000"/>
              <w:bottom w:val="single" w:sz="2" w:space="0" w:color="000000"/>
              <w:right w:val="single" w:sz="2" w:space="0" w:color="000000"/>
            </w:tcBorders>
            <w:hideMark/>
          </w:tcPr>
          <w:p w14:paraId="387D2611" w14:textId="77777777" w:rsidR="00CA0ACD" w:rsidRDefault="00CA0ACD">
            <w:pPr>
              <w:spacing w:after="0" w:line="240" w:lineRule="auto"/>
            </w:pPr>
            <w:r>
              <w:rPr>
                <w:rFonts w:ascii="Arial" w:eastAsia="Arial" w:hAnsi="Arial" w:cs="Arial"/>
                <w:sz w:val="24"/>
              </w:rPr>
              <w:t xml:space="preserve">Engineering Economics &amp; Project Management </w:t>
            </w:r>
          </w:p>
        </w:tc>
      </w:tr>
      <w:tr w:rsidR="00CA0ACD" w14:paraId="4983874A" w14:textId="77777777" w:rsidTr="00CA0ACD">
        <w:trPr>
          <w:trHeight w:val="286"/>
        </w:trPr>
        <w:tc>
          <w:tcPr>
            <w:tcW w:w="4508" w:type="dxa"/>
            <w:tcBorders>
              <w:top w:val="single" w:sz="2" w:space="0" w:color="000000"/>
              <w:left w:val="single" w:sz="2" w:space="0" w:color="000000"/>
              <w:bottom w:val="single" w:sz="2" w:space="0" w:color="000000"/>
              <w:right w:val="single" w:sz="2" w:space="0" w:color="000000"/>
            </w:tcBorders>
            <w:hideMark/>
          </w:tcPr>
          <w:p w14:paraId="4E181D4B" w14:textId="77777777" w:rsidR="00CA0ACD" w:rsidRDefault="00CA0ACD">
            <w:pPr>
              <w:spacing w:after="0" w:line="240" w:lineRule="auto"/>
              <w:ind w:left="2"/>
            </w:pPr>
            <w:r>
              <w:rPr>
                <w:rFonts w:ascii="Arial" w:eastAsia="Arial" w:hAnsi="Arial" w:cs="Arial"/>
                <w:sz w:val="24"/>
              </w:rPr>
              <w:t xml:space="preserve">No. of Credits: </w:t>
            </w:r>
          </w:p>
        </w:tc>
        <w:tc>
          <w:tcPr>
            <w:tcW w:w="4511" w:type="dxa"/>
            <w:tcBorders>
              <w:top w:val="single" w:sz="2" w:space="0" w:color="000000"/>
              <w:left w:val="single" w:sz="2" w:space="0" w:color="000000"/>
              <w:bottom w:val="single" w:sz="2" w:space="0" w:color="000000"/>
              <w:right w:val="single" w:sz="2" w:space="0" w:color="000000"/>
            </w:tcBorders>
            <w:hideMark/>
          </w:tcPr>
          <w:p w14:paraId="0E28AD0D" w14:textId="77777777" w:rsidR="00CA0ACD" w:rsidRDefault="00CA0ACD">
            <w:pPr>
              <w:spacing w:after="0" w:line="240" w:lineRule="auto"/>
            </w:pPr>
            <w:r>
              <w:rPr>
                <w:rFonts w:ascii="Arial" w:eastAsia="Arial" w:hAnsi="Arial" w:cs="Arial"/>
                <w:sz w:val="24"/>
              </w:rPr>
              <w:t xml:space="preserve">3 (L: 3, T: 0, P: 0) </w:t>
            </w:r>
          </w:p>
        </w:tc>
      </w:tr>
      <w:tr w:rsidR="00CA0ACD" w14:paraId="2059657F" w14:textId="77777777" w:rsidTr="00CA0ACD">
        <w:trPr>
          <w:trHeight w:val="286"/>
        </w:trPr>
        <w:tc>
          <w:tcPr>
            <w:tcW w:w="4508" w:type="dxa"/>
            <w:tcBorders>
              <w:top w:val="single" w:sz="2" w:space="0" w:color="000000"/>
              <w:left w:val="single" w:sz="2" w:space="0" w:color="000000"/>
              <w:bottom w:val="single" w:sz="2" w:space="0" w:color="000000"/>
              <w:right w:val="single" w:sz="2" w:space="0" w:color="000000"/>
            </w:tcBorders>
            <w:hideMark/>
          </w:tcPr>
          <w:p w14:paraId="55EA0B3B" w14:textId="77777777" w:rsidR="00CA0ACD" w:rsidRDefault="00CA0ACD">
            <w:pPr>
              <w:spacing w:after="0" w:line="240" w:lineRule="auto"/>
              <w:ind w:left="2"/>
            </w:pPr>
            <w:r>
              <w:rPr>
                <w:rFonts w:ascii="Arial" w:eastAsia="Arial" w:hAnsi="Arial" w:cs="Arial"/>
                <w:sz w:val="24"/>
              </w:rPr>
              <w:t xml:space="preserve">Prerequisites: </w:t>
            </w:r>
          </w:p>
        </w:tc>
        <w:tc>
          <w:tcPr>
            <w:tcW w:w="4511" w:type="dxa"/>
            <w:tcBorders>
              <w:top w:val="single" w:sz="2" w:space="0" w:color="000000"/>
              <w:left w:val="single" w:sz="2" w:space="0" w:color="000000"/>
              <w:bottom w:val="single" w:sz="2" w:space="0" w:color="000000"/>
              <w:right w:val="single" w:sz="2" w:space="0" w:color="000000"/>
            </w:tcBorders>
            <w:hideMark/>
          </w:tcPr>
          <w:p w14:paraId="0EBDBF1D" w14:textId="77777777" w:rsidR="00CA0ACD" w:rsidRDefault="00CA0ACD">
            <w:pPr>
              <w:spacing w:after="0" w:line="240" w:lineRule="auto"/>
            </w:pPr>
            <w:r>
              <w:rPr>
                <w:rFonts w:ascii="Arial" w:eastAsia="Arial" w:hAnsi="Arial" w:cs="Arial"/>
                <w:sz w:val="24"/>
              </w:rPr>
              <w:t xml:space="preserve">NIL </w:t>
            </w:r>
          </w:p>
        </w:tc>
      </w:tr>
      <w:tr w:rsidR="00CA0ACD" w14:paraId="5743F4E8" w14:textId="77777777" w:rsidTr="00CA0ACD">
        <w:trPr>
          <w:trHeight w:val="840"/>
        </w:trPr>
        <w:tc>
          <w:tcPr>
            <w:tcW w:w="4508" w:type="dxa"/>
            <w:tcBorders>
              <w:top w:val="single" w:sz="2" w:space="0" w:color="000000"/>
              <w:left w:val="single" w:sz="2" w:space="0" w:color="000000"/>
              <w:bottom w:val="single" w:sz="2" w:space="0" w:color="000000"/>
              <w:right w:val="single" w:sz="2" w:space="0" w:color="000000"/>
            </w:tcBorders>
            <w:hideMark/>
          </w:tcPr>
          <w:p w14:paraId="20978830" w14:textId="77777777" w:rsidR="00CA0ACD" w:rsidRDefault="00CA0ACD">
            <w:pPr>
              <w:spacing w:after="0" w:line="240" w:lineRule="auto"/>
              <w:ind w:left="2" w:right="2394"/>
            </w:pPr>
            <w:r>
              <w:rPr>
                <w:rFonts w:ascii="Arial" w:eastAsia="Arial" w:hAnsi="Arial" w:cs="Arial"/>
                <w:sz w:val="24"/>
              </w:rPr>
              <w:t xml:space="preserve">Course Category: </w:t>
            </w:r>
          </w:p>
        </w:tc>
        <w:tc>
          <w:tcPr>
            <w:tcW w:w="4511" w:type="dxa"/>
            <w:tcBorders>
              <w:top w:val="single" w:sz="2" w:space="0" w:color="000000"/>
              <w:left w:val="single" w:sz="2" w:space="0" w:color="000000"/>
              <w:bottom w:val="single" w:sz="2" w:space="0" w:color="000000"/>
              <w:right w:val="single" w:sz="2" w:space="0" w:color="000000"/>
            </w:tcBorders>
            <w:hideMark/>
          </w:tcPr>
          <w:p w14:paraId="7050651D" w14:textId="77777777" w:rsidR="00CA0ACD" w:rsidRDefault="00CA0ACD">
            <w:pPr>
              <w:spacing w:after="0" w:line="240" w:lineRule="auto"/>
            </w:pPr>
            <w:r>
              <w:rPr>
                <w:rFonts w:ascii="Arial" w:eastAsia="Arial" w:hAnsi="Arial" w:cs="Arial"/>
                <w:sz w:val="24"/>
              </w:rPr>
              <w:t xml:space="preserve">Open Elective (Compulsory for all branches) </w:t>
            </w:r>
          </w:p>
        </w:tc>
      </w:tr>
    </w:tbl>
    <w:p w14:paraId="65174D5C" w14:textId="77777777" w:rsidR="00CA0ACD" w:rsidRDefault="00CA0ACD" w:rsidP="00CA0ACD">
      <w:pPr>
        <w:spacing w:after="0"/>
        <w:ind w:left="449"/>
      </w:pPr>
      <w:r>
        <w:rPr>
          <w:rFonts w:ascii="Times New Roman" w:eastAsia="Times New Roman" w:hAnsi="Times New Roman" w:cs="Times New Roman"/>
          <w:sz w:val="24"/>
        </w:rPr>
        <w:t xml:space="preserve"> </w:t>
      </w:r>
    </w:p>
    <w:p w14:paraId="49FF9D89" w14:textId="77777777" w:rsidR="00CA0ACD" w:rsidRDefault="00CA0ACD" w:rsidP="00CA0ACD">
      <w:pPr>
        <w:spacing w:after="0"/>
        <w:ind w:left="449"/>
      </w:pPr>
      <w:r>
        <w:rPr>
          <w:rFonts w:ascii="Times New Roman" w:eastAsia="Times New Roman" w:hAnsi="Times New Roman" w:cs="Times New Roman"/>
          <w:sz w:val="24"/>
        </w:rPr>
        <w:t xml:space="preserve"> </w:t>
      </w:r>
    </w:p>
    <w:p w14:paraId="6E4B65D0" w14:textId="77777777" w:rsidR="00CA0ACD" w:rsidRDefault="00CA0ACD" w:rsidP="00CA0ACD">
      <w:pPr>
        <w:spacing w:after="56"/>
        <w:ind w:left="449"/>
      </w:pPr>
      <w:r>
        <w:rPr>
          <w:rFonts w:ascii="Times New Roman" w:eastAsia="Times New Roman" w:hAnsi="Times New Roman" w:cs="Times New Roman"/>
          <w:sz w:val="20"/>
        </w:rPr>
        <w:t xml:space="preserve"> </w:t>
      </w:r>
    </w:p>
    <w:p w14:paraId="5D8DBC9E" w14:textId="77777777" w:rsidR="00CA0ACD" w:rsidRDefault="00CA0ACD" w:rsidP="00CA0ACD">
      <w:pPr>
        <w:spacing w:after="0"/>
        <w:ind w:left="444" w:hanging="10"/>
      </w:pPr>
      <w:r>
        <w:rPr>
          <w:rFonts w:ascii="Arial" w:eastAsia="Arial" w:hAnsi="Arial" w:cs="Arial"/>
          <w:sz w:val="28"/>
        </w:rPr>
        <w:t xml:space="preserve">Course Objectives: </w:t>
      </w:r>
    </w:p>
    <w:p w14:paraId="2189F482" w14:textId="77777777" w:rsidR="00CA0ACD" w:rsidRDefault="00CA0ACD" w:rsidP="00CA0ACD">
      <w:pPr>
        <w:numPr>
          <w:ilvl w:val="0"/>
          <w:numId w:val="6"/>
        </w:numPr>
        <w:spacing w:after="4" w:line="268" w:lineRule="auto"/>
        <w:ind w:right="780" w:hanging="264"/>
      </w:pPr>
      <w:r>
        <w:rPr>
          <w:rFonts w:ascii="Arial" w:eastAsia="Arial" w:hAnsi="Arial" w:cs="Arial"/>
        </w:rPr>
        <w:t xml:space="preserve">To acquire knowledge of basic economics to facilitate the process of economic decision making. </w:t>
      </w:r>
    </w:p>
    <w:p w14:paraId="4475E369" w14:textId="77777777" w:rsidR="00CA0ACD" w:rsidRDefault="00CA0ACD" w:rsidP="00CA0ACD">
      <w:pPr>
        <w:numPr>
          <w:ilvl w:val="0"/>
          <w:numId w:val="6"/>
        </w:numPr>
        <w:spacing w:after="40" w:line="268" w:lineRule="auto"/>
        <w:ind w:right="780" w:hanging="264"/>
      </w:pPr>
      <w:r>
        <w:rPr>
          <w:rFonts w:ascii="Arial" w:eastAsia="Arial" w:hAnsi="Arial" w:cs="Arial"/>
        </w:rPr>
        <w:t xml:space="preserve">To acquire knowledge on basic financial management aspects. </w:t>
      </w:r>
    </w:p>
    <w:p w14:paraId="79A21838" w14:textId="77777777" w:rsidR="00CA0ACD" w:rsidRDefault="00CA0ACD" w:rsidP="00CA0ACD">
      <w:pPr>
        <w:numPr>
          <w:ilvl w:val="0"/>
          <w:numId w:val="6"/>
        </w:numPr>
        <w:spacing w:after="4" w:line="268" w:lineRule="auto"/>
        <w:ind w:right="780" w:hanging="264"/>
      </w:pPr>
      <w:r>
        <w:rPr>
          <w:rFonts w:ascii="Arial" w:eastAsia="Arial" w:hAnsi="Arial" w:cs="Arial"/>
        </w:rPr>
        <w:t xml:space="preserve">To develop the idea of project plan, from defining and confirming the project goals and objectives, identifying tasks and how goals will be achieved. </w:t>
      </w:r>
    </w:p>
    <w:p w14:paraId="5A881DD2" w14:textId="77777777" w:rsidR="00CA0ACD" w:rsidRDefault="00CA0ACD" w:rsidP="00CA0ACD">
      <w:pPr>
        <w:numPr>
          <w:ilvl w:val="0"/>
          <w:numId w:val="6"/>
        </w:numPr>
        <w:spacing w:after="4" w:line="268" w:lineRule="auto"/>
        <w:ind w:right="780" w:hanging="264"/>
      </w:pPr>
      <w:r>
        <w:rPr>
          <w:rFonts w:ascii="Arial" w:eastAsia="Arial" w:hAnsi="Arial" w:cs="Arial"/>
        </w:rPr>
        <w:t xml:space="preserve">To develop an understanding of key project management skills and strategies. </w:t>
      </w:r>
    </w:p>
    <w:p w14:paraId="32ECD655" w14:textId="77777777" w:rsidR="00CA0ACD" w:rsidRDefault="00CA0ACD" w:rsidP="00CA0ACD">
      <w:pPr>
        <w:spacing w:after="31"/>
        <w:ind w:left="449"/>
      </w:pPr>
      <w:r>
        <w:rPr>
          <w:rFonts w:ascii="Arial" w:eastAsia="Arial" w:hAnsi="Arial" w:cs="Arial"/>
          <w:sz w:val="24"/>
        </w:rPr>
        <w:t xml:space="preserve"> </w:t>
      </w:r>
    </w:p>
    <w:p w14:paraId="42E75AF0" w14:textId="77777777" w:rsidR="00CA0ACD" w:rsidRDefault="00CA0ACD" w:rsidP="00CA0ACD">
      <w:pPr>
        <w:pStyle w:val="Heading2"/>
      </w:pPr>
      <w:r>
        <w:t>Group-A</w:t>
      </w:r>
      <w:r>
        <w:rPr>
          <w:u w:val="none"/>
        </w:rPr>
        <w:t xml:space="preserve"> </w:t>
      </w:r>
    </w:p>
    <w:p w14:paraId="40987DC8" w14:textId="77777777" w:rsidR="00CA0ACD" w:rsidRDefault="00CA0ACD" w:rsidP="00CA0ACD">
      <w:pPr>
        <w:spacing w:after="36"/>
        <w:ind w:left="449"/>
      </w:pPr>
      <w:r>
        <w:rPr>
          <w:rFonts w:ascii="Arial" w:eastAsia="Arial" w:hAnsi="Arial" w:cs="Arial"/>
          <w:sz w:val="24"/>
        </w:rPr>
        <w:t xml:space="preserve"> </w:t>
      </w:r>
    </w:p>
    <w:p w14:paraId="351E3E45" w14:textId="77777777" w:rsidR="00CA0ACD" w:rsidRDefault="00CA0ACD" w:rsidP="00CA0ACD">
      <w:pPr>
        <w:pStyle w:val="Heading3"/>
        <w:ind w:left="444"/>
      </w:pPr>
      <w:r>
        <w:t>Unit-I</w:t>
      </w:r>
      <w:r>
        <w:rPr>
          <w:b w:val="0"/>
        </w:rPr>
        <w:t xml:space="preserve"> </w:t>
      </w:r>
      <w:r>
        <w:t>(INTRODUCTION,</w:t>
      </w:r>
      <w:r>
        <w:rPr>
          <w:b w:val="0"/>
        </w:rPr>
        <w:t xml:space="preserve"> </w:t>
      </w:r>
      <w:r>
        <w:t>THEORY</w:t>
      </w:r>
      <w:r>
        <w:rPr>
          <w:b w:val="0"/>
        </w:rPr>
        <w:t xml:space="preserve"> </w:t>
      </w:r>
      <w:r>
        <w:t>OF</w:t>
      </w:r>
      <w:r>
        <w:rPr>
          <w:b w:val="0"/>
        </w:rPr>
        <w:t xml:space="preserve"> </w:t>
      </w:r>
      <w:r>
        <w:t>DEMAND</w:t>
      </w:r>
      <w:r>
        <w:rPr>
          <w:b w:val="0"/>
        </w:rPr>
        <w:t xml:space="preserve"> </w:t>
      </w:r>
      <w:r>
        <w:t>&amp;</w:t>
      </w:r>
      <w:r>
        <w:rPr>
          <w:b w:val="0"/>
        </w:rPr>
        <w:t xml:space="preserve"> </w:t>
      </w:r>
      <w:r>
        <w:t>SUPPLY)</w:t>
      </w:r>
      <w:r>
        <w:rPr>
          <w:b w:val="0"/>
        </w:rPr>
        <w:t xml:space="preserve"> </w:t>
      </w:r>
      <w:r>
        <w:t>[9</w:t>
      </w:r>
      <w:r>
        <w:rPr>
          <w:b w:val="0"/>
        </w:rPr>
        <w:t xml:space="preserve"> </w:t>
      </w:r>
      <w:r>
        <w:t xml:space="preserve">hours] </w:t>
      </w:r>
    </w:p>
    <w:p w14:paraId="6447A406" w14:textId="77777777" w:rsidR="00CA0ACD" w:rsidRDefault="00CA0ACD" w:rsidP="00CA0ACD">
      <w:pPr>
        <w:spacing w:after="14"/>
        <w:ind w:left="449"/>
      </w:pPr>
      <w:r>
        <w:rPr>
          <w:rFonts w:ascii="Arial" w:eastAsia="Arial" w:hAnsi="Arial" w:cs="Arial"/>
          <w:sz w:val="24"/>
        </w:rPr>
        <w:t xml:space="preserve"> </w:t>
      </w:r>
    </w:p>
    <w:p w14:paraId="2B6C548B" w14:textId="77777777" w:rsidR="00CA0ACD" w:rsidRDefault="00CA0ACD" w:rsidP="00CA0ACD">
      <w:pPr>
        <w:spacing w:after="5" w:line="247" w:lineRule="auto"/>
        <w:ind w:left="444" w:right="443" w:hanging="10"/>
        <w:jc w:val="both"/>
      </w:pPr>
      <w:r>
        <w:rPr>
          <w:rFonts w:ascii="Arial" w:eastAsia="Arial" w:hAnsi="Arial" w:cs="Arial"/>
          <w:sz w:val="24"/>
        </w:rPr>
        <w:t>1.</w:t>
      </w:r>
      <w:r w:rsidRPr="00704027">
        <w:rPr>
          <w:rFonts w:ascii="Arial" w:eastAsia="Arial" w:hAnsi="Arial" w:cs="Arial"/>
          <w:sz w:val="24"/>
          <w:highlight w:val="yellow"/>
        </w:rPr>
        <w:t>1 Introduction to Engineering Economics</w:t>
      </w:r>
      <w:r>
        <w:rPr>
          <w:rFonts w:ascii="Arial" w:eastAsia="Arial" w:hAnsi="Arial" w:cs="Arial"/>
          <w:sz w:val="24"/>
        </w:rPr>
        <w:t xml:space="preserve">, </w:t>
      </w:r>
      <w:r w:rsidRPr="00704027">
        <w:rPr>
          <w:rFonts w:ascii="Arial" w:eastAsia="Arial" w:hAnsi="Arial" w:cs="Arial"/>
          <w:sz w:val="24"/>
          <w:highlight w:val="yellow"/>
        </w:rPr>
        <w:t>the relationship between Engineering and Economics</w:t>
      </w:r>
      <w:r>
        <w:rPr>
          <w:rFonts w:ascii="Arial" w:eastAsia="Arial" w:hAnsi="Arial" w:cs="Arial"/>
          <w:sz w:val="24"/>
        </w:rPr>
        <w:t xml:space="preserve"> </w:t>
      </w:r>
    </w:p>
    <w:p w14:paraId="75F43494" w14:textId="77777777" w:rsidR="00CA0ACD" w:rsidRDefault="00CA0ACD" w:rsidP="00CA0ACD">
      <w:pPr>
        <w:spacing w:after="12"/>
        <w:ind w:left="449"/>
      </w:pPr>
      <w:r>
        <w:rPr>
          <w:rFonts w:ascii="Arial" w:eastAsia="Arial" w:hAnsi="Arial" w:cs="Arial"/>
          <w:sz w:val="24"/>
        </w:rPr>
        <w:t xml:space="preserve"> </w:t>
      </w:r>
    </w:p>
    <w:p w14:paraId="34921B09" w14:textId="77777777" w:rsidR="00CA0ACD" w:rsidRDefault="00CA0ACD" w:rsidP="00CA0ACD">
      <w:pPr>
        <w:spacing w:after="5" w:line="247" w:lineRule="auto"/>
        <w:ind w:left="444" w:right="443" w:hanging="10"/>
        <w:jc w:val="both"/>
      </w:pPr>
      <w:r>
        <w:rPr>
          <w:rFonts w:ascii="Arial" w:eastAsia="Arial" w:hAnsi="Arial" w:cs="Arial"/>
          <w:sz w:val="24"/>
        </w:rPr>
        <w:t xml:space="preserve">1.2 </w:t>
      </w:r>
      <w:r w:rsidRPr="00704027">
        <w:rPr>
          <w:rFonts w:ascii="Arial" w:eastAsia="Arial" w:hAnsi="Arial" w:cs="Arial"/>
          <w:sz w:val="24"/>
          <w:highlight w:val="yellow"/>
        </w:rPr>
        <w:t>Resources, scarcity of resources, and efficient utilization of resources.</w:t>
      </w:r>
      <w:r>
        <w:rPr>
          <w:rFonts w:ascii="Arial" w:eastAsia="Arial" w:hAnsi="Arial" w:cs="Arial"/>
          <w:sz w:val="24"/>
        </w:rPr>
        <w:t xml:space="preserve"> </w:t>
      </w:r>
    </w:p>
    <w:p w14:paraId="6423F91E" w14:textId="77777777" w:rsidR="00CA0ACD" w:rsidRDefault="00CA0ACD" w:rsidP="00CA0ACD">
      <w:pPr>
        <w:spacing w:after="12"/>
        <w:ind w:left="449"/>
      </w:pPr>
      <w:r>
        <w:rPr>
          <w:rFonts w:ascii="Arial" w:eastAsia="Arial" w:hAnsi="Arial" w:cs="Arial"/>
          <w:sz w:val="24"/>
        </w:rPr>
        <w:t xml:space="preserve"> </w:t>
      </w:r>
    </w:p>
    <w:p w14:paraId="5318CD5D" w14:textId="77777777" w:rsidR="00CA0ACD" w:rsidRDefault="00CA0ACD" w:rsidP="00CA0ACD">
      <w:pPr>
        <w:spacing w:after="5" w:line="247" w:lineRule="auto"/>
        <w:ind w:left="444" w:right="443" w:hanging="10"/>
        <w:jc w:val="both"/>
      </w:pPr>
      <w:r>
        <w:rPr>
          <w:rFonts w:ascii="Arial" w:eastAsia="Arial" w:hAnsi="Arial" w:cs="Arial"/>
          <w:sz w:val="24"/>
        </w:rPr>
        <w:t>1.</w:t>
      </w:r>
      <w:r w:rsidRPr="00704027">
        <w:rPr>
          <w:rFonts w:ascii="Arial" w:eastAsia="Arial" w:hAnsi="Arial" w:cs="Arial"/>
          <w:sz w:val="24"/>
          <w:highlight w:val="yellow"/>
        </w:rPr>
        <w:t>3 Opportunity cost</w:t>
      </w:r>
      <w:r>
        <w:rPr>
          <w:rFonts w:ascii="Arial" w:eastAsia="Arial" w:hAnsi="Arial" w:cs="Arial"/>
          <w:sz w:val="24"/>
        </w:rPr>
        <w:t xml:space="preserve">, Rational Choice Theory </w:t>
      </w:r>
    </w:p>
    <w:p w14:paraId="798B3DFA" w14:textId="77777777" w:rsidR="00CA0ACD" w:rsidRDefault="00CA0ACD" w:rsidP="00CA0ACD">
      <w:pPr>
        <w:spacing w:after="12"/>
        <w:ind w:left="449"/>
      </w:pPr>
      <w:r>
        <w:rPr>
          <w:rFonts w:ascii="Arial" w:eastAsia="Arial" w:hAnsi="Arial" w:cs="Arial"/>
          <w:sz w:val="24"/>
        </w:rPr>
        <w:t xml:space="preserve"> </w:t>
      </w:r>
    </w:p>
    <w:p w14:paraId="6DD58DD0" w14:textId="77777777" w:rsidR="00CA0ACD" w:rsidRPr="00704027" w:rsidRDefault="00CA0ACD" w:rsidP="00CA0ACD">
      <w:pPr>
        <w:spacing w:after="70" w:line="249" w:lineRule="auto"/>
        <w:ind w:left="444" w:right="2" w:hanging="10"/>
        <w:rPr>
          <w:highlight w:val="yellow"/>
        </w:rPr>
      </w:pPr>
      <w:r>
        <w:rPr>
          <w:rFonts w:ascii="Arial" w:eastAsia="Arial" w:hAnsi="Arial" w:cs="Arial"/>
          <w:sz w:val="24"/>
        </w:rPr>
        <w:t xml:space="preserve">1.4 </w:t>
      </w:r>
      <w:r w:rsidRPr="00704027">
        <w:rPr>
          <w:rFonts w:ascii="Arial" w:eastAsia="Arial" w:hAnsi="Arial" w:cs="Arial"/>
          <w:b/>
          <w:sz w:val="24"/>
          <w:highlight w:val="yellow"/>
        </w:rPr>
        <w:t>Theory of Demand:</w:t>
      </w:r>
      <w:r w:rsidRPr="00704027">
        <w:rPr>
          <w:rFonts w:ascii="Arial" w:eastAsia="Arial" w:hAnsi="Arial" w:cs="Arial"/>
          <w:sz w:val="24"/>
          <w:highlight w:val="yellow"/>
        </w:rPr>
        <w:t xml:space="preserve">  </w:t>
      </w:r>
    </w:p>
    <w:p w14:paraId="34AE5747" w14:textId="77777777" w:rsidR="00CA0ACD" w:rsidRPr="00704027" w:rsidRDefault="00CA0ACD" w:rsidP="00CA0ACD">
      <w:pPr>
        <w:numPr>
          <w:ilvl w:val="0"/>
          <w:numId w:val="7"/>
        </w:numPr>
        <w:spacing w:after="29" w:line="247" w:lineRule="auto"/>
        <w:ind w:right="443" w:hanging="360"/>
        <w:jc w:val="both"/>
        <w:rPr>
          <w:highlight w:val="yellow"/>
        </w:rPr>
      </w:pPr>
      <w:r w:rsidRPr="00704027">
        <w:rPr>
          <w:rFonts w:ascii="Arial" w:eastAsia="Arial" w:hAnsi="Arial" w:cs="Arial"/>
          <w:sz w:val="24"/>
          <w:highlight w:val="yellow"/>
        </w:rPr>
        <w:t xml:space="preserve">The law of demand </w:t>
      </w:r>
    </w:p>
    <w:p w14:paraId="1F571C3B" w14:textId="77777777" w:rsidR="00CA0ACD" w:rsidRPr="00704027" w:rsidRDefault="00CA0ACD" w:rsidP="00CA0ACD">
      <w:pPr>
        <w:numPr>
          <w:ilvl w:val="0"/>
          <w:numId w:val="7"/>
        </w:numPr>
        <w:spacing w:after="28" w:line="247" w:lineRule="auto"/>
        <w:ind w:right="443" w:hanging="360"/>
        <w:jc w:val="both"/>
        <w:rPr>
          <w:highlight w:val="yellow"/>
        </w:rPr>
      </w:pPr>
      <w:r w:rsidRPr="00704027">
        <w:rPr>
          <w:rFonts w:ascii="Arial" w:eastAsia="Arial" w:hAnsi="Arial" w:cs="Arial"/>
          <w:sz w:val="24"/>
          <w:highlight w:val="yellow"/>
        </w:rPr>
        <w:t xml:space="preserve">Different types of demand (Individual demand &amp; Market demand) </w:t>
      </w:r>
    </w:p>
    <w:p w14:paraId="6BE2CA50" w14:textId="77777777" w:rsidR="00CA0ACD" w:rsidRPr="00704027" w:rsidRDefault="00CA0ACD" w:rsidP="00CA0ACD">
      <w:pPr>
        <w:numPr>
          <w:ilvl w:val="0"/>
          <w:numId w:val="7"/>
        </w:numPr>
        <w:spacing w:after="5" w:line="247" w:lineRule="auto"/>
        <w:ind w:right="443" w:hanging="360"/>
        <w:jc w:val="both"/>
        <w:rPr>
          <w:highlight w:val="yellow"/>
        </w:rPr>
      </w:pPr>
      <w:r w:rsidRPr="00704027">
        <w:rPr>
          <w:rFonts w:ascii="Arial" w:eastAsia="Arial" w:hAnsi="Arial" w:cs="Arial"/>
          <w:sz w:val="24"/>
          <w:highlight w:val="yellow"/>
        </w:rPr>
        <w:t xml:space="preserve">Determinants of demand </w:t>
      </w:r>
    </w:p>
    <w:p w14:paraId="767858D1" w14:textId="77777777" w:rsidR="00CA0ACD" w:rsidRDefault="00CA0ACD" w:rsidP="00CA0ACD">
      <w:pPr>
        <w:numPr>
          <w:ilvl w:val="0"/>
          <w:numId w:val="7"/>
        </w:numPr>
        <w:spacing w:after="30" w:line="247" w:lineRule="auto"/>
        <w:ind w:right="443" w:hanging="360"/>
        <w:jc w:val="both"/>
      </w:pPr>
      <w:r>
        <w:rPr>
          <w:rFonts w:ascii="Arial" w:eastAsia="Arial" w:hAnsi="Arial" w:cs="Arial"/>
          <w:sz w:val="24"/>
        </w:rPr>
        <w:t xml:space="preserve">Demand function </w:t>
      </w:r>
    </w:p>
    <w:p w14:paraId="01F45093" w14:textId="77777777" w:rsidR="00CA0ACD" w:rsidRDefault="00CA0ACD" w:rsidP="00CA0ACD">
      <w:pPr>
        <w:numPr>
          <w:ilvl w:val="0"/>
          <w:numId w:val="7"/>
        </w:numPr>
        <w:spacing w:after="76" w:line="247" w:lineRule="auto"/>
        <w:ind w:right="443" w:hanging="360"/>
        <w:jc w:val="both"/>
      </w:pPr>
      <w:r>
        <w:rPr>
          <w:rFonts w:ascii="Arial" w:eastAsia="Arial" w:hAnsi="Arial" w:cs="Arial"/>
          <w:sz w:val="24"/>
        </w:rPr>
        <w:lastRenderedPageBreak/>
        <w:t xml:space="preserve">Change in demand (Shift of demand curve) and the change in quantity demanded. </w:t>
      </w:r>
    </w:p>
    <w:p w14:paraId="14C3DA9E" w14:textId="77777777" w:rsidR="00CA0ACD" w:rsidRDefault="00CA0ACD" w:rsidP="00CA0ACD">
      <w:pPr>
        <w:numPr>
          <w:ilvl w:val="0"/>
          <w:numId w:val="7"/>
        </w:numPr>
        <w:spacing w:after="5" w:line="247" w:lineRule="auto"/>
        <w:ind w:right="443" w:hanging="360"/>
        <w:jc w:val="both"/>
      </w:pPr>
      <w:r>
        <w:rPr>
          <w:rFonts w:ascii="Arial" w:eastAsia="Arial" w:hAnsi="Arial" w:cs="Arial"/>
          <w:sz w:val="24"/>
        </w:rPr>
        <w:t xml:space="preserve">Definition and types of Elasticity of demand (price, income &amp; cross price elasticity) with mathematical derivation, Concept of elastic and inelastic goods,     Measurement of price elasticity of demand (Point elasticity and Arc elasticity), Variation of price elasticity on different points of a linear demand curve, ranging from zero to infinity, Relationship between price, total revenue and price elasticity of demand (mathematical derivation). </w:t>
      </w:r>
    </w:p>
    <w:p w14:paraId="38A69041" w14:textId="77777777" w:rsidR="00CA0ACD" w:rsidRDefault="00CA0ACD" w:rsidP="00CA0ACD">
      <w:pPr>
        <w:spacing w:after="0"/>
        <w:ind w:left="449"/>
      </w:pPr>
      <w:r>
        <w:rPr>
          <w:rFonts w:ascii="Arial" w:eastAsia="Arial" w:hAnsi="Arial" w:cs="Arial"/>
          <w:sz w:val="24"/>
        </w:rPr>
        <w:t xml:space="preserve"> </w:t>
      </w:r>
    </w:p>
    <w:p w14:paraId="68F8E893" w14:textId="77777777" w:rsidR="00CA0ACD" w:rsidRDefault="00CA0ACD" w:rsidP="00CA0ACD">
      <w:pPr>
        <w:spacing w:after="0"/>
        <w:ind w:left="449"/>
      </w:pPr>
      <w:r>
        <w:rPr>
          <w:rFonts w:ascii="Arial" w:eastAsia="Arial" w:hAnsi="Arial" w:cs="Arial"/>
          <w:sz w:val="24"/>
        </w:rPr>
        <w:t xml:space="preserve"> </w:t>
      </w:r>
    </w:p>
    <w:p w14:paraId="2FFF3CE0" w14:textId="77777777" w:rsidR="00CA0ACD" w:rsidRDefault="00CA0ACD" w:rsidP="00CA0ACD">
      <w:pPr>
        <w:spacing w:after="0"/>
        <w:ind w:left="449"/>
      </w:pPr>
      <w:r>
        <w:rPr>
          <w:rFonts w:ascii="Arial" w:eastAsia="Arial" w:hAnsi="Arial" w:cs="Arial"/>
          <w:sz w:val="24"/>
        </w:rPr>
        <w:t xml:space="preserve"> </w:t>
      </w:r>
    </w:p>
    <w:p w14:paraId="6DCF1F4F" w14:textId="77777777" w:rsidR="00CA0ACD" w:rsidRDefault="00CA0ACD" w:rsidP="00CA0ACD">
      <w:pPr>
        <w:spacing w:after="0"/>
        <w:ind w:left="449"/>
      </w:pPr>
      <w:r>
        <w:rPr>
          <w:rFonts w:ascii="Arial" w:eastAsia="Arial" w:hAnsi="Arial" w:cs="Arial"/>
          <w:sz w:val="24"/>
        </w:rPr>
        <w:t xml:space="preserve"> </w:t>
      </w:r>
    </w:p>
    <w:p w14:paraId="3DF113E8" w14:textId="77777777" w:rsidR="00CA0ACD" w:rsidRDefault="00CA0ACD" w:rsidP="00CA0ACD">
      <w:pPr>
        <w:spacing w:after="70" w:line="249" w:lineRule="auto"/>
        <w:ind w:left="444" w:right="2" w:hanging="10"/>
      </w:pPr>
      <w:r>
        <w:rPr>
          <w:rFonts w:ascii="Arial" w:eastAsia="Arial" w:hAnsi="Arial" w:cs="Arial"/>
          <w:sz w:val="24"/>
        </w:rPr>
        <w:t>1.</w:t>
      </w:r>
      <w:r w:rsidRPr="00704027">
        <w:rPr>
          <w:rFonts w:ascii="Arial" w:eastAsia="Arial" w:hAnsi="Arial" w:cs="Arial"/>
          <w:sz w:val="24"/>
          <w:highlight w:val="yellow"/>
        </w:rPr>
        <w:t xml:space="preserve">5 </w:t>
      </w:r>
      <w:r w:rsidRPr="00704027">
        <w:rPr>
          <w:rFonts w:ascii="Arial" w:eastAsia="Arial" w:hAnsi="Arial" w:cs="Arial"/>
          <w:b/>
          <w:sz w:val="24"/>
          <w:highlight w:val="yellow"/>
        </w:rPr>
        <w:t>Theory of Supply</w:t>
      </w:r>
      <w:r w:rsidRPr="00704027">
        <w:rPr>
          <w:rFonts w:ascii="Arial" w:eastAsia="Arial" w:hAnsi="Arial" w:cs="Arial"/>
          <w:sz w:val="24"/>
          <w:highlight w:val="yellow"/>
        </w:rPr>
        <w:t>:</w:t>
      </w:r>
      <w:r>
        <w:rPr>
          <w:rFonts w:ascii="Arial" w:eastAsia="Arial" w:hAnsi="Arial" w:cs="Arial"/>
          <w:sz w:val="24"/>
        </w:rPr>
        <w:t xml:space="preserve">  </w:t>
      </w:r>
    </w:p>
    <w:p w14:paraId="64958F02" w14:textId="77777777" w:rsidR="00CA0ACD" w:rsidRDefault="00CA0ACD" w:rsidP="00CA0ACD">
      <w:pPr>
        <w:numPr>
          <w:ilvl w:val="0"/>
          <w:numId w:val="7"/>
        </w:numPr>
        <w:spacing w:after="28" w:line="247" w:lineRule="auto"/>
        <w:ind w:right="443" w:hanging="360"/>
        <w:jc w:val="both"/>
      </w:pPr>
      <w:r>
        <w:rPr>
          <w:rFonts w:ascii="Arial" w:eastAsia="Arial" w:hAnsi="Arial" w:cs="Arial"/>
          <w:sz w:val="24"/>
        </w:rPr>
        <w:t xml:space="preserve">Definition of supply  </w:t>
      </w:r>
    </w:p>
    <w:p w14:paraId="589C36DD" w14:textId="77777777" w:rsidR="00CA0ACD" w:rsidRPr="00704027" w:rsidRDefault="00CA0ACD" w:rsidP="00CA0ACD">
      <w:pPr>
        <w:numPr>
          <w:ilvl w:val="0"/>
          <w:numId w:val="7"/>
        </w:numPr>
        <w:spacing w:after="27" w:line="247" w:lineRule="auto"/>
        <w:ind w:right="443" w:hanging="360"/>
        <w:jc w:val="both"/>
        <w:rPr>
          <w:highlight w:val="yellow"/>
        </w:rPr>
      </w:pPr>
      <w:r w:rsidRPr="00704027">
        <w:rPr>
          <w:rFonts w:ascii="Arial" w:eastAsia="Arial" w:hAnsi="Arial" w:cs="Arial"/>
          <w:sz w:val="24"/>
          <w:highlight w:val="yellow"/>
        </w:rPr>
        <w:t xml:space="preserve">Determinants of supply  </w:t>
      </w:r>
    </w:p>
    <w:p w14:paraId="7BF18EC7" w14:textId="77777777" w:rsidR="00CA0ACD" w:rsidRPr="00704027" w:rsidRDefault="00CA0ACD" w:rsidP="00CA0ACD">
      <w:pPr>
        <w:numPr>
          <w:ilvl w:val="0"/>
          <w:numId w:val="7"/>
        </w:numPr>
        <w:spacing w:after="26" w:line="247" w:lineRule="auto"/>
        <w:ind w:right="443" w:hanging="360"/>
        <w:jc w:val="both"/>
        <w:rPr>
          <w:highlight w:val="yellow"/>
        </w:rPr>
      </w:pPr>
      <w:r w:rsidRPr="00704027">
        <w:rPr>
          <w:rFonts w:ascii="Arial" w:eastAsia="Arial" w:hAnsi="Arial" w:cs="Arial"/>
          <w:sz w:val="24"/>
          <w:highlight w:val="yellow"/>
        </w:rPr>
        <w:t xml:space="preserve">Supply function  </w:t>
      </w:r>
    </w:p>
    <w:p w14:paraId="7CFF67F8" w14:textId="77777777" w:rsidR="00CA0ACD" w:rsidRDefault="00CA0ACD" w:rsidP="00CA0ACD">
      <w:pPr>
        <w:numPr>
          <w:ilvl w:val="0"/>
          <w:numId w:val="7"/>
        </w:numPr>
        <w:spacing w:after="5" w:line="247" w:lineRule="auto"/>
        <w:ind w:right="443" w:hanging="360"/>
        <w:jc w:val="both"/>
      </w:pPr>
      <w:r>
        <w:rPr>
          <w:rFonts w:ascii="Arial" w:eastAsia="Arial" w:hAnsi="Arial" w:cs="Arial"/>
          <w:sz w:val="24"/>
        </w:rPr>
        <w:t xml:space="preserve">Supply curve and shift of supply curve. </w:t>
      </w:r>
    </w:p>
    <w:p w14:paraId="6D4482B6" w14:textId="77777777" w:rsidR="00CA0ACD" w:rsidRDefault="00CA0ACD" w:rsidP="00CA0ACD">
      <w:pPr>
        <w:spacing w:after="12"/>
        <w:ind w:left="449"/>
      </w:pPr>
      <w:r>
        <w:rPr>
          <w:rFonts w:ascii="Arial" w:eastAsia="Arial" w:hAnsi="Arial" w:cs="Arial"/>
          <w:sz w:val="24"/>
        </w:rPr>
        <w:t xml:space="preserve"> </w:t>
      </w:r>
    </w:p>
    <w:p w14:paraId="7857766D" w14:textId="77777777" w:rsidR="00CA0ACD" w:rsidRDefault="00CA0ACD" w:rsidP="00CA0ACD">
      <w:pPr>
        <w:spacing w:after="70" w:line="249" w:lineRule="auto"/>
        <w:ind w:left="444" w:right="2" w:hanging="10"/>
      </w:pPr>
      <w:r>
        <w:rPr>
          <w:rFonts w:ascii="Arial" w:eastAsia="Arial" w:hAnsi="Arial" w:cs="Arial"/>
          <w:sz w:val="24"/>
        </w:rPr>
        <w:t xml:space="preserve">1.6 </w:t>
      </w:r>
      <w:r>
        <w:rPr>
          <w:rFonts w:ascii="Arial" w:eastAsia="Arial" w:hAnsi="Arial" w:cs="Arial"/>
          <w:b/>
          <w:sz w:val="24"/>
        </w:rPr>
        <w:t>Market mechanism:</w:t>
      </w:r>
      <w:r>
        <w:rPr>
          <w:rFonts w:ascii="Arial" w:eastAsia="Arial" w:hAnsi="Arial" w:cs="Arial"/>
          <w:sz w:val="24"/>
        </w:rPr>
        <w:t xml:space="preserve">  </w:t>
      </w:r>
    </w:p>
    <w:p w14:paraId="4E672C9B" w14:textId="77777777" w:rsidR="00CA0ACD" w:rsidRDefault="00CA0ACD" w:rsidP="00CA0ACD">
      <w:pPr>
        <w:numPr>
          <w:ilvl w:val="0"/>
          <w:numId w:val="7"/>
        </w:numPr>
        <w:spacing w:after="30" w:line="247" w:lineRule="auto"/>
        <w:ind w:right="443" w:hanging="360"/>
        <w:jc w:val="both"/>
      </w:pPr>
      <w:r>
        <w:rPr>
          <w:rFonts w:ascii="Arial" w:eastAsia="Arial" w:hAnsi="Arial" w:cs="Arial"/>
          <w:sz w:val="24"/>
        </w:rPr>
        <w:t xml:space="preserve">Definition of Market </w:t>
      </w:r>
    </w:p>
    <w:p w14:paraId="67271DA2" w14:textId="77777777" w:rsidR="00CA0ACD" w:rsidRDefault="00CA0ACD" w:rsidP="00CA0ACD">
      <w:pPr>
        <w:numPr>
          <w:ilvl w:val="0"/>
          <w:numId w:val="7"/>
        </w:numPr>
        <w:spacing w:after="74" w:line="247" w:lineRule="auto"/>
        <w:ind w:right="443" w:hanging="360"/>
        <w:jc w:val="both"/>
      </w:pPr>
      <w:r>
        <w:rPr>
          <w:rFonts w:ascii="Arial" w:eastAsia="Arial" w:hAnsi="Arial" w:cs="Arial"/>
          <w:sz w:val="24"/>
        </w:rPr>
        <w:t xml:space="preserve">Price mechanism: determination of equilibrium price and quantity demand &amp; supply (Numerical examples with graphical illustration). </w:t>
      </w:r>
    </w:p>
    <w:p w14:paraId="62A8BC32" w14:textId="77777777" w:rsidR="00CA0ACD" w:rsidRDefault="00CA0ACD" w:rsidP="00CA0ACD">
      <w:pPr>
        <w:numPr>
          <w:ilvl w:val="0"/>
          <w:numId w:val="7"/>
        </w:numPr>
        <w:spacing w:after="27" w:line="247" w:lineRule="auto"/>
        <w:ind w:right="443" w:hanging="360"/>
        <w:jc w:val="both"/>
      </w:pPr>
      <w:r w:rsidRPr="00DC654B">
        <w:rPr>
          <w:rFonts w:ascii="Arial" w:eastAsia="Arial" w:hAnsi="Arial" w:cs="Arial"/>
          <w:sz w:val="24"/>
          <w:highlight w:val="yellow"/>
        </w:rPr>
        <w:t>Stability of equilibrium</w:t>
      </w:r>
      <w:r>
        <w:rPr>
          <w:rFonts w:ascii="Arial" w:eastAsia="Arial" w:hAnsi="Arial" w:cs="Arial"/>
          <w:sz w:val="24"/>
        </w:rPr>
        <w:t xml:space="preserve">. </w:t>
      </w:r>
    </w:p>
    <w:p w14:paraId="7E48BD07" w14:textId="77777777" w:rsidR="00CA0ACD" w:rsidRDefault="00CA0ACD" w:rsidP="00CA0ACD">
      <w:pPr>
        <w:numPr>
          <w:ilvl w:val="0"/>
          <w:numId w:val="7"/>
        </w:numPr>
        <w:spacing w:after="5" w:line="247" w:lineRule="auto"/>
        <w:ind w:right="443" w:hanging="360"/>
        <w:jc w:val="both"/>
      </w:pPr>
      <w:r w:rsidRPr="00DC654B">
        <w:rPr>
          <w:rFonts w:ascii="Arial" w:eastAsia="Arial" w:hAnsi="Arial" w:cs="Arial"/>
          <w:sz w:val="24"/>
          <w:highlight w:val="yellow"/>
        </w:rPr>
        <w:t>Basic comparative static analysis:</w:t>
      </w:r>
      <w:r>
        <w:rPr>
          <w:rFonts w:ascii="Arial" w:eastAsia="Arial" w:hAnsi="Arial" w:cs="Arial"/>
          <w:sz w:val="24"/>
        </w:rPr>
        <w:t xml:space="preserve"> Change in equilibrium due shift of demand &amp; supply curve (Numerical problems with graphical illustration). </w:t>
      </w:r>
    </w:p>
    <w:p w14:paraId="4788A0D7" w14:textId="77777777" w:rsidR="00CA0ACD" w:rsidRDefault="00CA0ACD" w:rsidP="00CA0ACD">
      <w:pPr>
        <w:spacing w:after="39"/>
        <w:ind w:left="449"/>
      </w:pPr>
      <w:r>
        <w:rPr>
          <w:rFonts w:ascii="Arial" w:eastAsia="Arial" w:hAnsi="Arial" w:cs="Arial"/>
          <w:sz w:val="24"/>
        </w:rPr>
        <w:t xml:space="preserve"> </w:t>
      </w:r>
    </w:p>
    <w:p w14:paraId="5F8F3624" w14:textId="77777777" w:rsidR="00CA0ACD" w:rsidRDefault="00CA0ACD" w:rsidP="00CA0ACD">
      <w:pPr>
        <w:spacing w:after="0"/>
        <w:ind w:left="449"/>
      </w:pPr>
      <w:r>
        <w:rPr>
          <w:rFonts w:ascii="Arial" w:eastAsia="Arial" w:hAnsi="Arial" w:cs="Arial"/>
          <w:b/>
          <w:sz w:val="27"/>
        </w:rPr>
        <w:t xml:space="preserve"> </w:t>
      </w:r>
    </w:p>
    <w:p w14:paraId="141CDB59" w14:textId="77777777" w:rsidR="00CA0ACD" w:rsidRDefault="00CA0ACD" w:rsidP="00CA0ACD">
      <w:pPr>
        <w:pStyle w:val="Heading3"/>
        <w:ind w:left="444"/>
      </w:pPr>
      <w:r>
        <w:t>Unit-II</w:t>
      </w:r>
      <w:r>
        <w:rPr>
          <w:b w:val="0"/>
        </w:rPr>
        <w:t xml:space="preserve"> </w:t>
      </w:r>
      <w:r>
        <w:t>(THEORY</w:t>
      </w:r>
      <w:r>
        <w:rPr>
          <w:b w:val="0"/>
        </w:rPr>
        <w:t xml:space="preserve"> </w:t>
      </w:r>
      <w:r>
        <w:t>OF</w:t>
      </w:r>
      <w:r>
        <w:rPr>
          <w:b w:val="0"/>
        </w:rPr>
        <w:t xml:space="preserve"> </w:t>
      </w:r>
      <w:r>
        <w:t>PRODUCTION</w:t>
      </w:r>
      <w:r>
        <w:rPr>
          <w:b w:val="0"/>
        </w:rPr>
        <w:t xml:space="preserve"> </w:t>
      </w:r>
      <w:r>
        <w:t>&amp;</w:t>
      </w:r>
      <w:r>
        <w:rPr>
          <w:b w:val="0"/>
        </w:rPr>
        <w:t xml:space="preserve"> </w:t>
      </w:r>
      <w:r>
        <w:t>COSTS)</w:t>
      </w:r>
      <w:r>
        <w:rPr>
          <w:b w:val="0"/>
        </w:rPr>
        <w:t xml:space="preserve"> </w:t>
      </w:r>
      <w:r>
        <w:t>[10</w:t>
      </w:r>
      <w:r>
        <w:rPr>
          <w:b w:val="0"/>
        </w:rPr>
        <w:t xml:space="preserve"> </w:t>
      </w:r>
      <w:r>
        <w:t xml:space="preserve">hours] </w:t>
      </w:r>
    </w:p>
    <w:p w14:paraId="321797C3" w14:textId="77777777" w:rsidR="00CA0ACD" w:rsidRDefault="00CA0ACD" w:rsidP="00CA0ACD">
      <w:pPr>
        <w:spacing w:after="12"/>
        <w:ind w:left="449"/>
      </w:pPr>
      <w:r>
        <w:rPr>
          <w:rFonts w:ascii="Arial" w:eastAsia="Arial" w:hAnsi="Arial" w:cs="Arial"/>
          <w:sz w:val="24"/>
        </w:rPr>
        <w:t xml:space="preserve"> </w:t>
      </w:r>
    </w:p>
    <w:p w14:paraId="4E25D0AE" w14:textId="77777777" w:rsidR="00CA0ACD" w:rsidRDefault="00CA0ACD" w:rsidP="00CA0ACD">
      <w:pPr>
        <w:spacing w:after="5" w:line="247" w:lineRule="auto"/>
        <w:ind w:left="444" w:right="443" w:hanging="10"/>
        <w:jc w:val="both"/>
      </w:pPr>
      <w:r>
        <w:rPr>
          <w:rFonts w:ascii="Arial" w:eastAsia="Arial" w:hAnsi="Arial" w:cs="Arial"/>
          <w:sz w:val="24"/>
        </w:rPr>
        <w:t>2.1</w:t>
      </w:r>
      <w:r w:rsidRPr="00DC654B">
        <w:rPr>
          <w:rFonts w:ascii="Arial" w:eastAsia="Arial" w:hAnsi="Arial" w:cs="Arial"/>
          <w:sz w:val="24"/>
          <w:highlight w:val="yellow"/>
        </w:rPr>
        <w:t xml:space="preserve">: </w:t>
      </w:r>
      <w:r w:rsidRPr="00DC654B">
        <w:rPr>
          <w:rFonts w:ascii="Arial" w:eastAsia="Arial" w:hAnsi="Arial" w:cs="Arial"/>
          <w:b/>
          <w:sz w:val="24"/>
          <w:highlight w:val="yellow"/>
        </w:rPr>
        <w:t>Theory of Production:</w:t>
      </w:r>
      <w:r>
        <w:rPr>
          <w:rFonts w:ascii="Arial" w:eastAsia="Arial" w:hAnsi="Arial" w:cs="Arial"/>
          <w:sz w:val="24"/>
        </w:rPr>
        <w:t xml:space="preserve"> </w:t>
      </w:r>
      <w:r w:rsidRPr="00DC654B">
        <w:rPr>
          <w:rFonts w:ascii="Arial" w:eastAsia="Arial" w:hAnsi="Arial" w:cs="Arial"/>
          <w:sz w:val="24"/>
          <w:highlight w:val="yellow"/>
        </w:rPr>
        <w:t>Concept of production (goods &amp; services),</w:t>
      </w:r>
      <w:r>
        <w:rPr>
          <w:rFonts w:ascii="Arial" w:eastAsia="Arial" w:hAnsi="Arial" w:cs="Arial"/>
          <w:sz w:val="24"/>
        </w:rPr>
        <w:t xml:space="preserve"> </w:t>
      </w:r>
      <w:r w:rsidRPr="00DC654B">
        <w:rPr>
          <w:rFonts w:ascii="Arial" w:eastAsia="Arial" w:hAnsi="Arial" w:cs="Arial"/>
          <w:sz w:val="24"/>
          <w:highlight w:val="yellow"/>
        </w:rPr>
        <w:t>Different factors of production (fixed and variable factors), Short-run Production function (Graphical illustration),</w:t>
      </w:r>
      <w:r>
        <w:rPr>
          <w:rFonts w:ascii="Arial" w:eastAsia="Arial" w:hAnsi="Arial" w:cs="Arial"/>
          <w:sz w:val="24"/>
        </w:rPr>
        <w:t xml:space="preserve"> law of return (graphical and mathematical derivation), and Long run production function (returns to scale). </w:t>
      </w:r>
    </w:p>
    <w:p w14:paraId="1BC38FEF" w14:textId="77777777" w:rsidR="00CA0ACD" w:rsidRDefault="00CA0ACD" w:rsidP="00CA0ACD">
      <w:pPr>
        <w:spacing w:after="12"/>
        <w:ind w:left="449"/>
      </w:pPr>
      <w:r>
        <w:rPr>
          <w:rFonts w:ascii="Arial" w:eastAsia="Arial" w:hAnsi="Arial" w:cs="Arial"/>
          <w:sz w:val="24"/>
        </w:rPr>
        <w:t xml:space="preserve"> </w:t>
      </w:r>
    </w:p>
    <w:p w14:paraId="38758CCE" w14:textId="77777777" w:rsidR="00CA0ACD" w:rsidRDefault="00CA0ACD" w:rsidP="00CA0ACD">
      <w:pPr>
        <w:spacing w:after="5" w:line="247" w:lineRule="auto"/>
        <w:ind w:left="444" w:right="443" w:hanging="10"/>
        <w:jc w:val="both"/>
      </w:pPr>
      <w:r>
        <w:rPr>
          <w:rFonts w:ascii="Arial" w:eastAsia="Arial" w:hAnsi="Arial" w:cs="Arial"/>
          <w:sz w:val="24"/>
        </w:rPr>
        <w:t xml:space="preserve">2.2: </w:t>
      </w:r>
      <w:r>
        <w:rPr>
          <w:rFonts w:ascii="Arial" w:eastAsia="Arial" w:hAnsi="Arial" w:cs="Arial"/>
          <w:b/>
          <w:sz w:val="24"/>
        </w:rPr>
        <w:t>Theory of Cost:</w:t>
      </w:r>
      <w:r>
        <w:rPr>
          <w:rFonts w:ascii="Arial" w:eastAsia="Arial" w:hAnsi="Arial" w:cs="Arial"/>
          <w:sz w:val="24"/>
        </w:rPr>
        <w:t xml:space="preserve"> Short-run and </w:t>
      </w:r>
      <w:r w:rsidRPr="00DC654B">
        <w:rPr>
          <w:rFonts w:ascii="Arial" w:eastAsia="Arial" w:hAnsi="Arial" w:cs="Arial"/>
          <w:sz w:val="24"/>
          <w:highlight w:val="yellow"/>
        </w:rPr>
        <w:t>long-run cost curves</w:t>
      </w:r>
      <w:r>
        <w:rPr>
          <w:rFonts w:ascii="Arial" w:eastAsia="Arial" w:hAnsi="Arial" w:cs="Arial"/>
          <w:sz w:val="24"/>
        </w:rPr>
        <w:t xml:space="preserve"> with graphical illustration, </w:t>
      </w:r>
      <w:r w:rsidRPr="00DC654B">
        <w:rPr>
          <w:rFonts w:ascii="Arial" w:eastAsia="Arial" w:hAnsi="Arial" w:cs="Arial"/>
          <w:sz w:val="24"/>
          <w:highlight w:val="yellow"/>
        </w:rPr>
        <w:t>basic concept on total cost</w:t>
      </w:r>
      <w:r>
        <w:rPr>
          <w:rFonts w:ascii="Arial" w:eastAsia="Arial" w:hAnsi="Arial" w:cs="Arial"/>
          <w:sz w:val="24"/>
        </w:rPr>
        <w:t xml:space="preserve">, fixed cost, variable cost, marginal cost, average cost etc. with the diagrammatic concept., </w:t>
      </w:r>
      <w:r w:rsidRPr="00DC654B">
        <w:rPr>
          <w:rFonts w:ascii="Arial" w:eastAsia="Arial" w:hAnsi="Arial" w:cs="Arial"/>
          <w:sz w:val="24"/>
          <w:highlight w:val="yellow"/>
        </w:rPr>
        <w:t>Relationship between AC AND MC.</w:t>
      </w:r>
      <w:r>
        <w:rPr>
          <w:rFonts w:ascii="Arial" w:eastAsia="Arial" w:hAnsi="Arial" w:cs="Arial"/>
          <w:sz w:val="24"/>
        </w:rPr>
        <w:t xml:space="preserve">    </w:t>
      </w:r>
    </w:p>
    <w:p w14:paraId="10A79188" w14:textId="77777777" w:rsidR="00CA0ACD" w:rsidRDefault="00CA0ACD" w:rsidP="00CA0ACD">
      <w:pPr>
        <w:spacing w:after="0"/>
        <w:ind w:left="449"/>
      </w:pPr>
      <w:r>
        <w:rPr>
          <w:rFonts w:ascii="Arial" w:eastAsia="Arial" w:hAnsi="Arial" w:cs="Arial"/>
          <w:sz w:val="24"/>
        </w:rPr>
        <w:t xml:space="preserve"> </w:t>
      </w:r>
    </w:p>
    <w:p w14:paraId="0786C7F4" w14:textId="77777777" w:rsidR="00CA0ACD" w:rsidRDefault="00CA0ACD" w:rsidP="00CA0ACD">
      <w:pPr>
        <w:spacing w:after="5" w:line="247" w:lineRule="auto"/>
        <w:ind w:left="444" w:right="443" w:hanging="10"/>
        <w:jc w:val="both"/>
      </w:pPr>
      <w:r>
        <w:rPr>
          <w:rFonts w:ascii="Arial" w:eastAsia="Arial" w:hAnsi="Arial" w:cs="Arial"/>
          <w:sz w:val="24"/>
        </w:rPr>
        <w:t>2.3</w:t>
      </w:r>
      <w:r w:rsidRPr="00DC654B">
        <w:rPr>
          <w:rFonts w:ascii="Arial" w:eastAsia="Arial" w:hAnsi="Arial" w:cs="Arial"/>
          <w:sz w:val="24"/>
          <w:highlight w:val="yellow"/>
        </w:rPr>
        <w:t>: Economic concept of profit, profit maximization (numerical problems)</w:t>
      </w:r>
      <w:r>
        <w:rPr>
          <w:rFonts w:ascii="Arial" w:eastAsia="Arial" w:hAnsi="Arial" w:cs="Arial"/>
          <w:sz w:val="24"/>
        </w:rPr>
        <w:t xml:space="preserve"> </w:t>
      </w:r>
    </w:p>
    <w:p w14:paraId="58B1A24C" w14:textId="77777777" w:rsidR="00CA0ACD" w:rsidRDefault="00CA0ACD" w:rsidP="00CA0ACD">
      <w:pPr>
        <w:spacing w:after="36"/>
        <w:ind w:left="449"/>
      </w:pPr>
      <w:r>
        <w:rPr>
          <w:rFonts w:ascii="Arial" w:eastAsia="Arial" w:hAnsi="Arial" w:cs="Arial"/>
          <w:sz w:val="24"/>
        </w:rPr>
        <w:t xml:space="preserve"> </w:t>
      </w:r>
    </w:p>
    <w:p w14:paraId="31AC2277" w14:textId="77777777" w:rsidR="00CA0ACD" w:rsidRDefault="00CA0ACD" w:rsidP="00CA0ACD">
      <w:pPr>
        <w:pStyle w:val="Heading3"/>
        <w:ind w:left="444"/>
      </w:pPr>
      <w:r>
        <w:lastRenderedPageBreak/>
        <w:t>UNIT-III</w:t>
      </w:r>
      <w:r>
        <w:rPr>
          <w:b w:val="0"/>
        </w:rPr>
        <w:t xml:space="preserve"> </w:t>
      </w:r>
      <w:r>
        <w:t>(DIFFERENT</w:t>
      </w:r>
      <w:r>
        <w:rPr>
          <w:b w:val="0"/>
        </w:rPr>
        <w:t xml:space="preserve"> </w:t>
      </w:r>
      <w:r>
        <w:t>TYPES</w:t>
      </w:r>
      <w:r>
        <w:rPr>
          <w:b w:val="0"/>
        </w:rPr>
        <w:t xml:space="preserve"> </w:t>
      </w:r>
      <w:r>
        <w:t>OF</w:t>
      </w:r>
      <w:r>
        <w:rPr>
          <w:b w:val="0"/>
        </w:rPr>
        <w:t xml:space="preserve"> </w:t>
      </w:r>
      <w:r>
        <w:t>MARKET</w:t>
      </w:r>
      <w:r>
        <w:rPr>
          <w:b w:val="0"/>
        </w:rPr>
        <w:t xml:space="preserve"> </w:t>
      </w:r>
      <w:r>
        <w:t>AND</w:t>
      </w:r>
      <w:r>
        <w:rPr>
          <w:b w:val="0"/>
        </w:rPr>
        <w:t xml:space="preserve"> </w:t>
      </w:r>
      <w:r>
        <w:t>ROLE</w:t>
      </w:r>
      <w:r>
        <w:rPr>
          <w:b w:val="0"/>
        </w:rPr>
        <w:t xml:space="preserve"> </w:t>
      </w:r>
      <w:r>
        <w:t>OF</w:t>
      </w:r>
      <w:r>
        <w:rPr>
          <w:b w:val="0"/>
        </w:rPr>
        <w:t xml:space="preserve"> </w:t>
      </w:r>
      <w:r>
        <w:t>GOVERNMENT)</w:t>
      </w:r>
      <w:r>
        <w:rPr>
          <w:b w:val="0"/>
        </w:rPr>
        <w:t xml:space="preserve"> </w:t>
      </w:r>
      <w:r>
        <w:t>[4</w:t>
      </w:r>
      <w:r>
        <w:rPr>
          <w:b w:val="0"/>
        </w:rPr>
        <w:t xml:space="preserve"> </w:t>
      </w:r>
      <w:r>
        <w:t xml:space="preserve">hours] </w:t>
      </w:r>
    </w:p>
    <w:p w14:paraId="33B2F570" w14:textId="77777777" w:rsidR="00CA0ACD" w:rsidRDefault="00CA0ACD" w:rsidP="00CA0ACD">
      <w:pPr>
        <w:spacing w:after="48"/>
        <w:ind w:left="449"/>
      </w:pPr>
      <w:r>
        <w:rPr>
          <w:rFonts w:ascii="Arial" w:eastAsia="Arial" w:hAnsi="Arial" w:cs="Arial"/>
          <w:sz w:val="24"/>
        </w:rPr>
        <w:t xml:space="preserve"> </w:t>
      </w:r>
    </w:p>
    <w:p w14:paraId="737EAB17"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3.1: Perfect Competition: Features of Perfectly Competitive Market.</w:t>
      </w:r>
      <w:r>
        <w:rPr>
          <w:rFonts w:ascii="Arial" w:eastAsia="Arial" w:hAnsi="Arial" w:cs="Arial"/>
          <w:sz w:val="24"/>
        </w:rPr>
        <w:t xml:space="preserve"> </w:t>
      </w:r>
    </w:p>
    <w:p w14:paraId="5D7696A7" w14:textId="77777777" w:rsidR="00CA0ACD" w:rsidRDefault="00CA0ACD" w:rsidP="00CA0ACD">
      <w:pPr>
        <w:spacing w:after="12"/>
        <w:ind w:left="449"/>
      </w:pPr>
      <w:r>
        <w:rPr>
          <w:rFonts w:ascii="Arial" w:eastAsia="Arial" w:hAnsi="Arial" w:cs="Arial"/>
          <w:sz w:val="24"/>
        </w:rPr>
        <w:t xml:space="preserve"> </w:t>
      </w:r>
    </w:p>
    <w:p w14:paraId="297E63E7"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3.2: Imperfect Competition: Monopoly, Monopolistic Competition, and Oligopoly.</w:t>
      </w:r>
      <w:r>
        <w:rPr>
          <w:rFonts w:ascii="Arial" w:eastAsia="Arial" w:hAnsi="Arial" w:cs="Arial"/>
          <w:sz w:val="24"/>
        </w:rPr>
        <w:t xml:space="preserve"> </w:t>
      </w:r>
    </w:p>
    <w:p w14:paraId="70CB6996" w14:textId="77777777" w:rsidR="00CA0ACD" w:rsidRDefault="00CA0ACD" w:rsidP="00CA0ACD">
      <w:pPr>
        <w:spacing w:after="12"/>
        <w:ind w:left="449"/>
      </w:pPr>
      <w:r>
        <w:rPr>
          <w:rFonts w:ascii="Arial" w:eastAsia="Arial" w:hAnsi="Arial" w:cs="Arial"/>
          <w:sz w:val="24"/>
        </w:rPr>
        <w:t xml:space="preserve"> </w:t>
      </w:r>
    </w:p>
    <w:p w14:paraId="469E8312"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3.3: Role of government in Socialist, Capitalist and Mixed Economy structure with example.</w:t>
      </w:r>
      <w:r>
        <w:rPr>
          <w:rFonts w:ascii="Arial" w:eastAsia="Arial" w:hAnsi="Arial" w:cs="Arial"/>
          <w:sz w:val="24"/>
        </w:rPr>
        <w:t xml:space="preserve"> </w:t>
      </w:r>
    </w:p>
    <w:p w14:paraId="4A1732D0" w14:textId="77777777" w:rsidR="00CA0ACD" w:rsidRDefault="00CA0ACD" w:rsidP="00CA0ACD">
      <w:pPr>
        <w:spacing w:after="48"/>
        <w:ind w:left="449"/>
      </w:pPr>
      <w:r>
        <w:rPr>
          <w:rFonts w:ascii="Arial" w:eastAsia="Arial" w:hAnsi="Arial" w:cs="Arial"/>
          <w:sz w:val="24"/>
        </w:rPr>
        <w:t xml:space="preserve"> </w:t>
      </w:r>
    </w:p>
    <w:p w14:paraId="77053744" w14:textId="77777777" w:rsidR="00CA0ACD" w:rsidRDefault="00CA0ACD" w:rsidP="00CA0ACD">
      <w:pPr>
        <w:pStyle w:val="Heading2"/>
        <w:ind w:right="2"/>
      </w:pPr>
      <w:r>
        <w:t>Group-B</w:t>
      </w:r>
      <w:r>
        <w:rPr>
          <w:u w:val="none"/>
        </w:rPr>
        <w:t xml:space="preserve"> </w:t>
      </w:r>
    </w:p>
    <w:p w14:paraId="1E262683" w14:textId="77777777" w:rsidR="00CA0ACD" w:rsidRDefault="00CA0ACD" w:rsidP="00CA0ACD">
      <w:pPr>
        <w:spacing w:after="39"/>
        <w:ind w:left="449"/>
      </w:pPr>
      <w:r>
        <w:rPr>
          <w:rFonts w:ascii="Arial" w:eastAsia="Arial" w:hAnsi="Arial" w:cs="Arial"/>
          <w:sz w:val="24"/>
        </w:rPr>
        <w:t xml:space="preserve"> </w:t>
      </w:r>
    </w:p>
    <w:p w14:paraId="38A03E57" w14:textId="77777777" w:rsidR="00CA0ACD" w:rsidRDefault="00CA0ACD" w:rsidP="00CA0ACD">
      <w:pPr>
        <w:pStyle w:val="Heading3"/>
        <w:ind w:left="444"/>
      </w:pPr>
      <w:r>
        <w:t>Unit-I</w:t>
      </w:r>
      <w:r>
        <w:rPr>
          <w:b w:val="0"/>
        </w:rPr>
        <w:t xml:space="preserve"> </w:t>
      </w:r>
      <w:r>
        <w:t>(CONCEPT</w:t>
      </w:r>
      <w:r>
        <w:rPr>
          <w:b w:val="0"/>
        </w:rPr>
        <w:t xml:space="preserve"> </w:t>
      </w:r>
      <w:r>
        <w:t>OF</w:t>
      </w:r>
      <w:r>
        <w:rPr>
          <w:b w:val="0"/>
        </w:rPr>
        <w:t xml:space="preserve"> </w:t>
      </w:r>
      <w:r>
        <w:t>PROJECT)</w:t>
      </w:r>
      <w:r>
        <w:rPr>
          <w:b w:val="0"/>
        </w:rPr>
        <w:t xml:space="preserve"> </w:t>
      </w:r>
      <w:r>
        <w:t>[4</w:t>
      </w:r>
      <w:r>
        <w:rPr>
          <w:b w:val="0"/>
        </w:rPr>
        <w:t xml:space="preserve"> </w:t>
      </w:r>
      <w:r>
        <w:t xml:space="preserve">hours] </w:t>
      </w:r>
    </w:p>
    <w:p w14:paraId="768465C5" w14:textId="77777777" w:rsidR="00CA0ACD" w:rsidRDefault="00CA0ACD" w:rsidP="00CA0ACD">
      <w:pPr>
        <w:spacing w:after="48"/>
        <w:ind w:left="449"/>
      </w:pPr>
      <w:r>
        <w:rPr>
          <w:rFonts w:ascii="Arial" w:eastAsia="Arial" w:hAnsi="Arial" w:cs="Arial"/>
          <w:sz w:val="24"/>
        </w:rPr>
        <w:t xml:space="preserve"> </w:t>
      </w:r>
    </w:p>
    <w:p w14:paraId="5041326C"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1.1: Definition and classification of projects</w:t>
      </w:r>
      <w:r>
        <w:rPr>
          <w:rFonts w:ascii="Arial" w:eastAsia="Arial" w:hAnsi="Arial" w:cs="Arial"/>
          <w:sz w:val="24"/>
        </w:rPr>
        <w:t xml:space="preserve"> </w:t>
      </w:r>
    </w:p>
    <w:p w14:paraId="70383CD0" w14:textId="77777777" w:rsidR="00CA0ACD" w:rsidRDefault="00CA0ACD" w:rsidP="00CA0ACD">
      <w:pPr>
        <w:spacing w:after="12"/>
        <w:ind w:left="449"/>
      </w:pPr>
      <w:r>
        <w:rPr>
          <w:rFonts w:ascii="Arial" w:eastAsia="Arial" w:hAnsi="Arial" w:cs="Arial"/>
          <w:sz w:val="24"/>
        </w:rPr>
        <w:t xml:space="preserve"> </w:t>
      </w:r>
    </w:p>
    <w:p w14:paraId="3881E0C3"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1.2: Importance of Project Management.</w:t>
      </w:r>
      <w:r>
        <w:rPr>
          <w:rFonts w:ascii="Arial" w:eastAsia="Arial" w:hAnsi="Arial" w:cs="Arial"/>
          <w:sz w:val="24"/>
        </w:rPr>
        <w:t xml:space="preserve"> </w:t>
      </w:r>
    </w:p>
    <w:p w14:paraId="69987393" w14:textId="77777777" w:rsidR="00CA0ACD" w:rsidRDefault="00CA0ACD" w:rsidP="00CA0ACD">
      <w:pPr>
        <w:spacing w:after="38"/>
        <w:ind w:left="449"/>
      </w:pPr>
      <w:r>
        <w:rPr>
          <w:rFonts w:ascii="Arial" w:eastAsia="Arial" w:hAnsi="Arial" w:cs="Arial"/>
          <w:sz w:val="24"/>
        </w:rPr>
        <w:t xml:space="preserve"> </w:t>
      </w:r>
    </w:p>
    <w:p w14:paraId="1896CD55"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1.3: Project life Cycle [</w:t>
      </w:r>
      <w:proofErr w:type="spellStart"/>
      <w:r w:rsidRPr="00DC654B">
        <w:rPr>
          <w:rFonts w:ascii="Arial" w:eastAsia="Arial" w:hAnsi="Arial" w:cs="Arial"/>
          <w:sz w:val="24"/>
          <w:highlight w:val="yellow"/>
        </w:rPr>
        <w:t>Conceptualization</w:t>
      </w:r>
      <w:r w:rsidRPr="00DC654B">
        <w:rPr>
          <w:rFonts w:ascii="Courier New" w:eastAsia="Courier New" w:hAnsi="Courier New" w:cs="Courier New"/>
          <w:sz w:val="24"/>
          <w:highlight w:val="yellow"/>
        </w:rPr>
        <w:t>→</w:t>
      </w:r>
      <w:r w:rsidRPr="00DC654B">
        <w:rPr>
          <w:rFonts w:ascii="Arial" w:eastAsia="Arial" w:hAnsi="Arial" w:cs="Arial"/>
          <w:sz w:val="24"/>
          <w:highlight w:val="yellow"/>
        </w:rPr>
        <w:t>Planning</w:t>
      </w:r>
      <w:r w:rsidRPr="00DC654B">
        <w:rPr>
          <w:rFonts w:ascii="Courier New" w:eastAsia="Courier New" w:hAnsi="Courier New" w:cs="Courier New"/>
          <w:sz w:val="24"/>
          <w:highlight w:val="yellow"/>
        </w:rPr>
        <w:t>→</w:t>
      </w:r>
      <w:r w:rsidRPr="00DC654B">
        <w:rPr>
          <w:rFonts w:ascii="Arial" w:eastAsia="Arial" w:hAnsi="Arial" w:cs="Arial"/>
          <w:sz w:val="24"/>
          <w:highlight w:val="yellow"/>
        </w:rPr>
        <w:t>Execution</w:t>
      </w:r>
      <w:r w:rsidRPr="00DC654B">
        <w:rPr>
          <w:rFonts w:ascii="Courier New" w:eastAsia="Courier New" w:hAnsi="Courier New" w:cs="Courier New"/>
          <w:sz w:val="24"/>
          <w:highlight w:val="yellow"/>
        </w:rPr>
        <w:t>→</w:t>
      </w:r>
      <w:r w:rsidRPr="00DC654B">
        <w:rPr>
          <w:rFonts w:ascii="Arial" w:eastAsia="Arial" w:hAnsi="Arial" w:cs="Arial"/>
          <w:sz w:val="24"/>
          <w:highlight w:val="yellow"/>
        </w:rPr>
        <w:t>Termination</w:t>
      </w:r>
      <w:proofErr w:type="spellEnd"/>
      <w:r w:rsidRPr="00DC654B">
        <w:rPr>
          <w:rFonts w:ascii="Arial" w:eastAsia="Arial" w:hAnsi="Arial" w:cs="Arial"/>
          <w:sz w:val="24"/>
          <w:highlight w:val="yellow"/>
        </w:rPr>
        <w:t>]</w:t>
      </w:r>
      <w:r>
        <w:rPr>
          <w:rFonts w:ascii="Arial" w:eastAsia="Arial" w:hAnsi="Arial" w:cs="Arial"/>
          <w:sz w:val="24"/>
        </w:rPr>
        <w:t xml:space="preserve"> </w:t>
      </w:r>
    </w:p>
    <w:p w14:paraId="6C50042D" w14:textId="77777777" w:rsidR="00CA0ACD" w:rsidRDefault="00CA0ACD" w:rsidP="00CA0ACD">
      <w:pPr>
        <w:spacing w:after="69"/>
        <w:ind w:left="449"/>
      </w:pPr>
      <w:r>
        <w:rPr>
          <w:rFonts w:ascii="Arial" w:eastAsia="Arial" w:hAnsi="Arial" w:cs="Arial"/>
          <w:sz w:val="24"/>
        </w:rPr>
        <w:t xml:space="preserve"> </w:t>
      </w:r>
    </w:p>
    <w:p w14:paraId="54BD2B6E" w14:textId="77777777" w:rsidR="00CA0ACD" w:rsidRDefault="00CA0ACD" w:rsidP="00CA0ACD">
      <w:pPr>
        <w:pStyle w:val="Heading3"/>
        <w:ind w:left="444"/>
      </w:pPr>
      <w:r>
        <w:t>Unit-II</w:t>
      </w:r>
      <w:r>
        <w:rPr>
          <w:b w:val="0"/>
        </w:rPr>
        <w:t xml:space="preserve"> </w:t>
      </w:r>
      <w:r>
        <w:t>(FEASIBILITY</w:t>
      </w:r>
      <w:r>
        <w:rPr>
          <w:b w:val="0"/>
        </w:rPr>
        <w:t xml:space="preserve"> </w:t>
      </w:r>
      <w:r>
        <w:t>ANALYSIS</w:t>
      </w:r>
      <w:r>
        <w:rPr>
          <w:b w:val="0"/>
        </w:rPr>
        <w:t xml:space="preserve"> </w:t>
      </w:r>
      <w:r>
        <w:t>OF</w:t>
      </w:r>
      <w:r>
        <w:rPr>
          <w:b w:val="0"/>
        </w:rPr>
        <w:t xml:space="preserve"> </w:t>
      </w:r>
      <w:r>
        <w:t>A</w:t>
      </w:r>
      <w:r>
        <w:rPr>
          <w:b w:val="0"/>
        </w:rPr>
        <w:t xml:space="preserve"> </w:t>
      </w:r>
      <w:r>
        <w:t>PROJECT)</w:t>
      </w:r>
      <w:r>
        <w:rPr>
          <w:b w:val="0"/>
        </w:rPr>
        <w:t xml:space="preserve"> </w:t>
      </w:r>
      <w:r>
        <w:t>[10</w:t>
      </w:r>
      <w:r>
        <w:rPr>
          <w:b w:val="0"/>
        </w:rPr>
        <w:t xml:space="preserve"> </w:t>
      </w:r>
      <w:r>
        <w:t xml:space="preserve">hours] </w:t>
      </w:r>
    </w:p>
    <w:p w14:paraId="7838092D" w14:textId="77777777" w:rsidR="00CA0ACD" w:rsidRDefault="00CA0ACD" w:rsidP="00CA0ACD">
      <w:pPr>
        <w:spacing w:after="0"/>
        <w:ind w:left="449"/>
      </w:pPr>
      <w:r>
        <w:rPr>
          <w:rFonts w:ascii="Arial" w:eastAsia="Arial" w:hAnsi="Arial" w:cs="Arial"/>
          <w:sz w:val="24"/>
        </w:rPr>
        <w:t xml:space="preserve"> </w:t>
      </w:r>
    </w:p>
    <w:p w14:paraId="18C50AF8"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2.1: Economic and Market analysis.</w:t>
      </w:r>
      <w:r>
        <w:rPr>
          <w:rFonts w:ascii="Arial" w:eastAsia="Arial" w:hAnsi="Arial" w:cs="Arial"/>
          <w:sz w:val="24"/>
        </w:rPr>
        <w:t xml:space="preserve"> </w:t>
      </w:r>
    </w:p>
    <w:p w14:paraId="5A429D3D" w14:textId="77777777" w:rsidR="00CA0ACD" w:rsidRDefault="00CA0ACD" w:rsidP="00CA0ACD">
      <w:pPr>
        <w:spacing w:after="56"/>
        <w:ind w:left="449"/>
      </w:pPr>
      <w:r>
        <w:rPr>
          <w:rFonts w:ascii="Arial" w:eastAsia="Arial" w:hAnsi="Arial" w:cs="Arial"/>
          <w:sz w:val="24"/>
        </w:rPr>
        <w:t xml:space="preserve"> </w:t>
      </w:r>
    </w:p>
    <w:p w14:paraId="4897227F"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2.2: Financial analysis: Basic techniques in capital budgeting – Payback period method, Net Present Value method, Internal Rate of Return method.</w:t>
      </w:r>
      <w:r>
        <w:rPr>
          <w:rFonts w:ascii="Arial" w:eastAsia="Arial" w:hAnsi="Arial" w:cs="Arial"/>
          <w:sz w:val="24"/>
        </w:rPr>
        <w:t xml:space="preserve"> </w:t>
      </w:r>
    </w:p>
    <w:p w14:paraId="69134D35" w14:textId="77777777" w:rsidR="00CA0ACD" w:rsidRDefault="00CA0ACD" w:rsidP="00CA0ACD">
      <w:pPr>
        <w:spacing w:after="56"/>
        <w:ind w:left="449"/>
      </w:pPr>
      <w:r>
        <w:rPr>
          <w:rFonts w:ascii="Arial" w:eastAsia="Arial" w:hAnsi="Arial" w:cs="Arial"/>
          <w:sz w:val="24"/>
        </w:rPr>
        <w:t xml:space="preserve"> </w:t>
      </w:r>
    </w:p>
    <w:p w14:paraId="2485D9C0"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2.3: Environmental Impact study – adverse impact of the project on the environment.</w:t>
      </w:r>
      <w:r>
        <w:rPr>
          <w:rFonts w:ascii="Arial" w:eastAsia="Arial" w:hAnsi="Arial" w:cs="Arial"/>
          <w:sz w:val="24"/>
        </w:rPr>
        <w:t xml:space="preserve"> </w:t>
      </w:r>
    </w:p>
    <w:p w14:paraId="3DFF5904" w14:textId="77777777" w:rsidR="00CA0ACD" w:rsidRDefault="00CA0ACD" w:rsidP="00CA0ACD">
      <w:pPr>
        <w:spacing w:after="12"/>
        <w:ind w:left="449"/>
      </w:pPr>
      <w:r>
        <w:rPr>
          <w:rFonts w:ascii="Arial" w:eastAsia="Arial" w:hAnsi="Arial" w:cs="Arial"/>
          <w:sz w:val="24"/>
        </w:rPr>
        <w:t xml:space="preserve"> </w:t>
      </w:r>
    </w:p>
    <w:p w14:paraId="0806C61F" w14:textId="77777777" w:rsidR="00CA0ACD" w:rsidRDefault="00CA0ACD" w:rsidP="00CA0ACD">
      <w:pPr>
        <w:spacing w:after="5" w:line="247" w:lineRule="auto"/>
        <w:ind w:left="444" w:right="443" w:hanging="10"/>
        <w:jc w:val="both"/>
      </w:pPr>
      <w:r w:rsidRPr="00DC654B">
        <w:rPr>
          <w:rFonts w:ascii="Arial" w:eastAsia="Arial" w:hAnsi="Arial" w:cs="Arial"/>
          <w:sz w:val="24"/>
          <w:highlight w:val="yellow"/>
        </w:rPr>
        <w:t>2.4: Project risk and uncertainty: Technical, economical, socio-political, and environmental risks.</w:t>
      </w:r>
      <w:r>
        <w:rPr>
          <w:rFonts w:ascii="Arial" w:eastAsia="Arial" w:hAnsi="Arial" w:cs="Arial"/>
          <w:sz w:val="24"/>
        </w:rPr>
        <w:t xml:space="preserve"> </w:t>
      </w:r>
    </w:p>
    <w:p w14:paraId="06EB5AAC" w14:textId="77777777" w:rsidR="00CA0ACD" w:rsidRDefault="00CA0ACD" w:rsidP="00CA0ACD">
      <w:pPr>
        <w:spacing w:after="56"/>
        <w:ind w:left="449"/>
      </w:pPr>
      <w:r>
        <w:rPr>
          <w:rFonts w:ascii="Arial" w:eastAsia="Arial" w:hAnsi="Arial" w:cs="Arial"/>
          <w:sz w:val="24"/>
        </w:rPr>
        <w:t xml:space="preserve"> </w:t>
      </w:r>
    </w:p>
    <w:p w14:paraId="0E022FEF" w14:textId="77777777" w:rsidR="00CA0ACD" w:rsidRDefault="00CA0ACD" w:rsidP="00CA0ACD">
      <w:pPr>
        <w:spacing w:after="5" w:line="247" w:lineRule="auto"/>
        <w:ind w:left="444" w:right="443" w:hanging="10"/>
        <w:jc w:val="both"/>
      </w:pPr>
      <w:r w:rsidRPr="003A3FD2">
        <w:rPr>
          <w:rFonts w:ascii="Arial" w:eastAsia="Arial" w:hAnsi="Arial" w:cs="Arial"/>
          <w:sz w:val="24"/>
          <w:highlight w:val="yellow"/>
        </w:rPr>
        <w:t>2.5: Evaluation of the financial health of a project – Understanding the basic concept of Fixed &amp; Working Capital, Debt &amp; Equity, Shares,</w:t>
      </w:r>
      <w:r>
        <w:rPr>
          <w:rFonts w:ascii="Arial" w:eastAsia="Arial" w:hAnsi="Arial" w:cs="Arial"/>
          <w:sz w:val="24"/>
        </w:rPr>
        <w:t xml:space="preserve"> Debentures etc., and different financial ratios like Liquidity Ratios, Activity Ratios, Debt-equity ratio &amp; Profitability Ratio (Basic concept only). </w:t>
      </w:r>
    </w:p>
    <w:p w14:paraId="04F5A730" w14:textId="77777777" w:rsidR="00CA0ACD" w:rsidRDefault="00CA0ACD" w:rsidP="00CA0ACD">
      <w:pPr>
        <w:spacing w:after="12"/>
        <w:ind w:left="449"/>
      </w:pPr>
      <w:r>
        <w:rPr>
          <w:rFonts w:ascii="Arial" w:eastAsia="Arial" w:hAnsi="Arial" w:cs="Arial"/>
          <w:sz w:val="24"/>
        </w:rPr>
        <w:t xml:space="preserve"> </w:t>
      </w:r>
    </w:p>
    <w:p w14:paraId="5F1B9B3A" w14:textId="77777777" w:rsidR="00CA0ACD" w:rsidRDefault="00CA0ACD" w:rsidP="00CA0ACD">
      <w:pPr>
        <w:spacing w:after="5" w:line="249" w:lineRule="auto"/>
        <w:ind w:left="444" w:right="356" w:hanging="10"/>
      </w:pPr>
      <w:r>
        <w:rPr>
          <w:rFonts w:ascii="Arial" w:eastAsia="Arial" w:hAnsi="Arial" w:cs="Arial"/>
          <w:sz w:val="24"/>
          <w:u w:val="single" w:color="000000"/>
        </w:rPr>
        <w:t>N.B: Knowledge of financial statements is not required; for the estimation of ratios</w:t>
      </w:r>
      <w:r>
        <w:rPr>
          <w:rFonts w:ascii="Arial" w:eastAsia="Arial" w:hAnsi="Arial" w:cs="Arial"/>
          <w:sz w:val="24"/>
        </w:rPr>
        <w:t xml:space="preserve"> </w:t>
      </w:r>
      <w:r>
        <w:rPr>
          <w:rFonts w:ascii="Arial" w:eastAsia="Arial" w:hAnsi="Arial" w:cs="Arial"/>
          <w:sz w:val="24"/>
          <w:u w:val="single" w:color="000000"/>
        </w:rPr>
        <w:t>the values of the relevant variables will be provided.</w:t>
      </w:r>
      <w:r>
        <w:rPr>
          <w:rFonts w:ascii="Arial" w:eastAsia="Arial" w:hAnsi="Arial" w:cs="Arial"/>
          <w:sz w:val="24"/>
        </w:rPr>
        <w:t xml:space="preserve"> </w:t>
      </w:r>
    </w:p>
    <w:p w14:paraId="411EE227" w14:textId="77777777" w:rsidR="00CA0ACD" w:rsidRDefault="00CA0ACD" w:rsidP="00CA0ACD">
      <w:pPr>
        <w:spacing w:after="38"/>
        <w:ind w:left="449"/>
      </w:pPr>
      <w:r>
        <w:rPr>
          <w:rFonts w:ascii="Arial" w:eastAsia="Arial" w:hAnsi="Arial" w:cs="Arial"/>
          <w:sz w:val="24"/>
        </w:rPr>
        <w:t xml:space="preserve"> </w:t>
      </w:r>
    </w:p>
    <w:p w14:paraId="58D6C317" w14:textId="77777777" w:rsidR="00CA0ACD" w:rsidRDefault="00CA0ACD" w:rsidP="00CA0ACD">
      <w:pPr>
        <w:pStyle w:val="Heading3"/>
        <w:ind w:left="444"/>
      </w:pPr>
      <w:r>
        <w:t>Unit-III</w:t>
      </w:r>
      <w:r>
        <w:rPr>
          <w:b w:val="0"/>
        </w:rPr>
        <w:t xml:space="preserve"> </w:t>
      </w:r>
      <w:r>
        <w:t>(PROJECT</w:t>
      </w:r>
      <w:r>
        <w:rPr>
          <w:b w:val="0"/>
        </w:rPr>
        <w:t xml:space="preserve"> </w:t>
      </w:r>
      <w:r>
        <w:t>ADMINISTRATION)</w:t>
      </w:r>
      <w:r>
        <w:rPr>
          <w:b w:val="0"/>
        </w:rPr>
        <w:t xml:space="preserve"> </w:t>
      </w:r>
      <w:r>
        <w:t>[8</w:t>
      </w:r>
      <w:r>
        <w:rPr>
          <w:b w:val="0"/>
        </w:rPr>
        <w:t xml:space="preserve"> </w:t>
      </w:r>
      <w:r>
        <w:t xml:space="preserve">hours] </w:t>
      </w:r>
    </w:p>
    <w:p w14:paraId="420729CA" w14:textId="77777777" w:rsidR="00CA0ACD" w:rsidRDefault="00CA0ACD" w:rsidP="00CA0ACD">
      <w:pPr>
        <w:spacing w:after="53"/>
        <w:ind w:left="449"/>
      </w:pPr>
      <w:r>
        <w:rPr>
          <w:rFonts w:ascii="Arial" w:eastAsia="Arial" w:hAnsi="Arial" w:cs="Arial"/>
          <w:sz w:val="24"/>
        </w:rPr>
        <w:t xml:space="preserve"> </w:t>
      </w:r>
    </w:p>
    <w:p w14:paraId="27DAFB75" w14:textId="77777777" w:rsidR="00CA0ACD" w:rsidRDefault="00CA0ACD" w:rsidP="00CA0ACD">
      <w:pPr>
        <w:spacing w:after="5" w:line="247" w:lineRule="auto"/>
        <w:ind w:left="444" w:right="443" w:hanging="10"/>
        <w:jc w:val="both"/>
      </w:pPr>
      <w:r>
        <w:rPr>
          <w:rFonts w:ascii="Arial" w:eastAsia="Arial" w:hAnsi="Arial" w:cs="Arial"/>
          <w:sz w:val="24"/>
        </w:rPr>
        <w:lastRenderedPageBreak/>
        <w:t xml:space="preserve">3.1: </w:t>
      </w:r>
      <w:r>
        <w:rPr>
          <w:rFonts w:ascii="Arial" w:eastAsia="Arial" w:hAnsi="Arial" w:cs="Arial"/>
          <w:b/>
          <w:sz w:val="24"/>
        </w:rPr>
        <w:t>Gantt Chart</w:t>
      </w:r>
      <w:r>
        <w:rPr>
          <w:rFonts w:ascii="Arial" w:eastAsia="Arial" w:hAnsi="Arial" w:cs="Arial"/>
          <w:sz w:val="24"/>
        </w:rPr>
        <w:t xml:space="preserve"> – a system of bar charts for scheduling and reporting the progress of a project (basic concept). </w:t>
      </w:r>
    </w:p>
    <w:p w14:paraId="16ED7F83" w14:textId="77777777" w:rsidR="00CA0ACD" w:rsidRDefault="00CA0ACD" w:rsidP="00CA0ACD">
      <w:pPr>
        <w:spacing w:after="0" w:line="249" w:lineRule="auto"/>
        <w:ind w:left="444" w:right="2" w:hanging="10"/>
      </w:pPr>
      <w:r>
        <w:rPr>
          <w:rFonts w:ascii="Arial" w:eastAsia="Arial" w:hAnsi="Arial" w:cs="Arial"/>
          <w:sz w:val="24"/>
        </w:rPr>
        <w:t xml:space="preserve">3.2: </w:t>
      </w:r>
      <w:r>
        <w:rPr>
          <w:rFonts w:ascii="Arial" w:eastAsia="Arial" w:hAnsi="Arial" w:cs="Arial"/>
          <w:b/>
          <w:sz w:val="24"/>
        </w:rPr>
        <w:t>Concept of Project Evaluation and Review Technique (PERT)</w:t>
      </w:r>
      <w:r>
        <w:rPr>
          <w:rFonts w:ascii="Arial" w:eastAsia="Arial" w:hAnsi="Arial" w:cs="Arial"/>
          <w:sz w:val="24"/>
        </w:rPr>
        <w:t xml:space="preserve"> and </w:t>
      </w:r>
      <w:r>
        <w:rPr>
          <w:rFonts w:ascii="Arial" w:eastAsia="Arial" w:hAnsi="Arial" w:cs="Arial"/>
          <w:b/>
          <w:sz w:val="24"/>
        </w:rPr>
        <w:t>Critical Path method (CPM)</w:t>
      </w:r>
      <w:r>
        <w:rPr>
          <w:rFonts w:ascii="Arial" w:eastAsia="Arial" w:hAnsi="Arial" w:cs="Arial"/>
          <w:sz w:val="24"/>
        </w:rPr>
        <w:t xml:space="preserve">: basic concept and application with real-life examples. </w:t>
      </w:r>
    </w:p>
    <w:p w14:paraId="5DDB30FD" w14:textId="75D40079" w:rsidR="00CA0ACD" w:rsidRDefault="00CA0ACD" w:rsidP="00B370C8">
      <w:pPr>
        <w:spacing w:after="0"/>
        <w:ind w:left="449"/>
      </w:pPr>
      <w:r>
        <w:rPr>
          <w:rFonts w:ascii="Arial" w:eastAsia="Arial" w:hAnsi="Arial" w:cs="Arial"/>
          <w:sz w:val="24"/>
        </w:rPr>
        <w:t xml:space="preserve"> </w:t>
      </w:r>
      <w:bookmarkStart w:id="0" w:name="_GoBack"/>
      <w:bookmarkEnd w:id="0"/>
    </w:p>
    <w:p w14:paraId="3CF34210" w14:textId="77777777" w:rsidR="00CA0ACD" w:rsidRDefault="00CA0ACD" w:rsidP="00CA0ACD">
      <w:pPr>
        <w:spacing w:after="0"/>
        <w:ind w:left="449"/>
      </w:pPr>
      <w:r>
        <w:rPr>
          <w:rFonts w:ascii="Arial" w:eastAsia="Arial" w:hAnsi="Arial" w:cs="Arial"/>
          <w:b/>
          <w:sz w:val="28"/>
        </w:rPr>
        <w:t>Examination</w:t>
      </w:r>
      <w:r>
        <w:rPr>
          <w:rFonts w:ascii="Arial" w:eastAsia="Arial" w:hAnsi="Arial" w:cs="Arial"/>
          <w:sz w:val="28"/>
        </w:rPr>
        <w:t xml:space="preserve"> </w:t>
      </w:r>
      <w:r>
        <w:rPr>
          <w:rFonts w:ascii="Arial" w:eastAsia="Arial" w:hAnsi="Arial" w:cs="Arial"/>
          <w:b/>
          <w:sz w:val="28"/>
        </w:rPr>
        <w:t xml:space="preserve">Scheme: </w:t>
      </w:r>
    </w:p>
    <w:p w14:paraId="5B3A25B8" w14:textId="77777777" w:rsidR="00CA0ACD" w:rsidRDefault="00CA0ACD" w:rsidP="00CA0ACD">
      <w:pPr>
        <w:spacing w:after="91"/>
        <w:ind w:left="449"/>
      </w:pPr>
      <w:r>
        <w:rPr>
          <w:rFonts w:ascii="Arial" w:eastAsia="Arial" w:hAnsi="Arial" w:cs="Arial"/>
          <w:sz w:val="24"/>
        </w:rPr>
        <w:t xml:space="preserve"> </w:t>
      </w:r>
    </w:p>
    <w:p w14:paraId="60C5EFBD" w14:textId="77777777" w:rsidR="00CA0ACD" w:rsidRDefault="00CA0ACD" w:rsidP="00CA0ACD">
      <w:pPr>
        <w:spacing w:after="0"/>
        <w:ind w:left="444" w:hanging="10"/>
      </w:pPr>
      <w:r>
        <w:rPr>
          <w:rFonts w:ascii="Arial" w:eastAsia="Arial" w:hAnsi="Arial" w:cs="Arial"/>
          <w:sz w:val="28"/>
        </w:rPr>
        <w:t xml:space="preserve">A. Semester Examination pattern of 60 marks: </w:t>
      </w:r>
    </w:p>
    <w:p w14:paraId="248B1515" w14:textId="77777777" w:rsidR="00CA0ACD" w:rsidRDefault="00CA0ACD" w:rsidP="00CA0ACD">
      <w:pPr>
        <w:spacing w:after="57"/>
        <w:ind w:left="449"/>
      </w:pPr>
      <w:r>
        <w:rPr>
          <w:rFonts w:ascii="Arial" w:eastAsia="Arial" w:hAnsi="Arial" w:cs="Arial"/>
          <w:sz w:val="24"/>
        </w:rPr>
        <w:t xml:space="preserve"> </w:t>
      </w:r>
    </w:p>
    <w:p w14:paraId="06B47DEE" w14:textId="77777777" w:rsidR="00CA0ACD" w:rsidRDefault="00CA0ACD" w:rsidP="00CA0ACD">
      <w:pPr>
        <w:numPr>
          <w:ilvl w:val="0"/>
          <w:numId w:val="8"/>
        </w:numPr>
        <w:spacing w:after="5" w:line="247" w:lineRule="auto"/>
        <w:ind w:right="443" w:hanging="10"/>
        <w:jc w:val="both"/>
      </w:pPr>
      <w:r>
        <w:rPr>
          <w:rFonts w:ascii="Arial" w:eastAsia="Arial" w:hAnsi="Arial" w:cs="Arial"/>
          <w:sz w:val="24"/>
        </w:rPr>
        <w:t xml:space="preserve">Objective type Question (MCQ, Fill in the blanks, and Very Short question-1 mark each): At least five questions from each unit. [Total marks: 20] </w:t>
      </w:r>
    </w:p>
    <w:p w14:paraId="554FC8E2" w14:textId="77777777" w:rsidR="00CA0ACD" w:rsidRDefault="00CA0ACD" w:rsidP="00CA0ACD">
      <w:pPr>
        <w:spacing w:after="12"/>
        <w:ind w:left="449"/>
      </w:pPr>
      <w:r>
        <w:rPr>
          <w:rFonts w:ascii="Arial" w:eastAsia="Arial" w:hAnsi="Arial" w:cs="Arial"/>
          <w:sz w:val="24"/>
        </w:rPr>
        <w:t xml:space="preserve"> </w:t>
      </w:r>
    </w:p>
    <w:p w14:paraId="70DA737F" w14:textId="77777777" w:rsidR="00CA0ACD" w:rsidRDefault="00CA0ACD" w:rsidP="00CA0ACD">
      <w:pPr>
        <w:numPr>
          <w:ilvl w:val="0"/>
          <w:numId w:val="8"/>
        </w:numPr>
        <w:spacing w:after="5" w:line="247" w:lineRule="auto"/>
        <w:ind w:right="443" w:hanging="10"/>
        <w:jc w:val="both"/>
      </w:pPr>
      <w:r>
        <w:rPr>
          <w:rFonts w:ascii="Arial" w:eastAsia="Arial" w:hAnsi="Arial" w:cs="Arial"/>
          <w:sz w:val="24"/>
        </w:rPr>
        <w:t xml:space="preserve">Subjective questions: Five questions to be answered taking at least two from each group. [Total marks: 5x8=40] </w:t>
      </w:r>
    </w:p>
    <w:p w14:paraId="078DB079" w14:textId="77777777" w:rsidR="00CA0ACD" w:rsidRDefault="00CA0ACD" w:rsidP="00CA0ACD">
      <w:pPr>
        <w:spacing w:after="48"/>
        <w:ind w:left="449"/>
      </w:pPr>
      <w:r>
        <w:rPr>
          <w:rFonts w:ascii="Arial" w:eastAsia="Arial" w:hAnsi="Arial" w:cs="Arial"/>
          <w:sz w:val="24"/>
        </w:rPr>
        <w:t xml:space="preserve"> </w:t>
      </w:r>
    </w:p>
    <w:p w14:paraId="61B7C3A2" w14:textId="77777777" w:rsidR="00CA0ACD" w:rsidRDefault="00CA0ACD" w:rsidP="00CA0ACD">
      <w:pPr>
        <w:numPr>
          <w:ilvl w:val="0"/>
          <w:numId w:val="9"/>
        </w:numPr>
        <w:spacing w:after="0"/>
        <w:ind w:hanging="358"/>
      </w:pPr>
      <w:r>
        <w:rPr>
          <w:rFonts w:ascii="Arial" w:eastAsia="Arial" w:hAnsi="Arial" w:cs="Arial"/>
          <w:sz w:val="28"/>
        </w:rPr>
        <w:t xml:space="preserve">Assignment (10 Marks) </w:t>
      </w:r>
    </w:p>
    <w:p w14:paraId="61D90819" w14:textId="77777777" w:rsidR="00CA0ACD" w:rsidRDefault="00CA0ACD" w:rsidP="00CA0ACD">
      <w:pPr>
        <w:spacing w:after="57"/>
        <w:ind w:left="449"/>
      </w:pPr>
      <w:r>
        <w:rPr>
          <w:rFonts w:ascii="Arial" w:eastAsia="Arial" w:hAnsi="Arial" w:cs="Arial"/>
          <w:sz w:val="24"/>
        </w:rPr>
        <w:t xml:space="preserve"> </w:t>
      </w:r>
    </w:p>
    <w:p w14:paraId="5E1896A6" w14:textId="77777777" w:rsidR="00CA0ACD" w:rsidRDefault="00CA0ACD" w:rsidP="00CA0ACD">
      <w:pPr>
        <w:spacing w:after="5" w:line="249" w:lineRule="auto"/>
        <w:ind w:left="444" w:right="356" w:hanging="10"/>
      </w:pPr>
      <w:r>
        <w:rPr>
          <w:rFonts w:ascii="Arial" w:eastAsia="Arial" w:hAnsi="Arial" w:cs="Arial"/>
          <w:sz w:val="24"/>
          <w:u w:val="single" w:color="000000"/>
        </w:rPr>
        <w:t>Guideline for Assignment (10 Marks)</w:t>
      </w:r>
      <w:r>
        <w:rPr>
          <w:rFonts w:ascii="Arial" w:eastAsia="Arial" w:hAnsi="Arial" w:cs="Arial"/>
          <w:sz w:val="24"/>
        </w:rPr>
        <w:t xml:space="preserve"> </w:t>
      </w:r>
    </w:p>
    <w:p w14:paraId="705849E6" w14:textId="77777777" w:rsidR="00CA0ACD" w:rsidRDefault="00CA0ACD" w:rsidP="00CA0ACD">
      <w:pPr>
        <w:spacing w:after="0"/>
        <w:ind w:left="449"/>
      </w:pPr>
      <w:r>
        <w:rPr>
          <w:rFonts w:ascii="Arial" w:eastAsia="Arial" w:hAnsi="Arial" w:cs="Arial"/>
          <w:sz w:val="24"/>
        </w:rPr>
        <w:t xml:space="preserve"> </w:t>
      </w:r>
    </w:p>
    <w:p w14:paraId="0617F678" w14:textId="77777777" w:rsidR="00CA0ACD" w:rsidRDefault="00CA0ACD" w:rsidP="00CA0ACD">
      <w:pPr>
        <w:spacing w:after="0"/>
        <w:ind w:left="449"/>
      </w:pPr>
      <w:r>
        <w:rPr>
          <w:rFonts w:ascii="Arial" w:eastAsia="Arial" w:hAnsi="Arial" w:cs="Arial"/>
          <w:sz w:val="24"/>
        </w:rPr>
        <w:t xml:space="preserve"> </w:t>
      </w:r>
    </w:p>
    <w:p w14:paraId="6056FB16" w14:textId="77777777" w:rsidR="00CA0ACD" w:rsidRDefault="00CA0ACD" w:rsidP="00CA0ACD">
      <w:pPr>
        <w:spacing w:after="5" w:line="247" w:lineRule="auto"/>
        <w:ind w:left="444" w:right="1264" w:hanging="10"/>
        <w:jc w:val="both"/>
      </w:pPr>
      <w:r>
        <w:rPr>
          <w:rFonts w:ascii="Arial" w:eastAsia="Arial" w:hAnsi="Arial" w:cs="Arial"/>
          <w:sz w:val="24"/>
        </w:rPr>
        <w:t xml:space="preserve">Students may be instructed to prepare a report on a project (preferably the based on the Major Project in 6th Semester), using a popular project management software in IT/Computer Laboratory, under the guidance of the Lecturer in Computer Science &amp; Technology and Lecturer in Humanities. </w:t>
      </w:r>
    </w:p>
    <w:p w14:paraId="03EB5C41" w14:textId="77777777" w:rsidR="00CA0ACD" w:rsidRDefault="00CA0ACD" w:rsidP="00CA0ACD">
      <w:pPr>
        <w:spacing w:after="0"/>
        <w:ind w:left="449"/>
      </w:pPr>
      <w:r>
        <w:rPr>
          <w:rFonts w:ascii="Arial" w:eastAsia="Arial" w:hAnsi="Arial" w:cs="Arial"/>
          <w:sz w:val="24"/>
        </w:rPr>
        <w:t xml:space="preserve"> </w:t>
      </w:r>
    </w:p>
    <w:p w14:paraId="773ED43F" w14:textId="77777777" w:rsidR="00CA0ACD" w:rsidRDefault="00CA0ACD" w:rsidP="00CA0ACD">
      <w:pPr>
        <w:spacing w:after="72"/>
        <w:ind w:left="449"/>
      </w:pPr>
      <w:r>
        <w:rPr>
          <w:rFonts w:ascii="Arial" w:eastAsia="Arial" w:hAnsi="Arial" w:cs="Arial"/>
          <w:sz w:val="20"/>
        </w:rPr>
        <w:t xml:space="preserve"> </w:t>
      </w:r>
    </w:p>
    <w:p w14:paraId="40615C4A" w14:textId="77777777" w:rsidR="00CA0ACD" w:rsidRDefault="00CA0ACD" w:rsidP="00CA0ACD">
      <w:pPr>
        <w:numPr>
          <w:ilvl w:val="0"/>
          <w:numId w:val="9"/>
        </w:numPr>
        <w:spacing w:after="0"/>
        <w:ind w:hanging="358"/>
      </w:pPr>
      <w:r>
        <w:rPr>
          <w:rFonts w:ascii="Arial" w:eastAsia="Arial" w:hAnsi="Arial" w:cs="Arial"/>
          <w:sz w:val="28"/>
        </w:rPr>
        <w:t xml:space="preserve">Class Test: Two examinations 20 marks each. Take best of two. </w:t>
      </w:r>
    </w:p>
    <w:p w14:paraId="721E4FD5" w14:textId="77777777" w:rsidR="00CA0ACD" w:rsidRDefault="00CA0ACD" w:rsidP="00CA0ACD">
      <w:pPr>
        <w:spacing w:after="0"/>
        <w:ind w:left="449"/>
      </w:pPr>
      <w:r>
        <w:rPr>
          <w:rFonts w:ascii="Arial" w:eastAsia="Arial" w:hAnsi="Arial" w:cs="Arial"/>
          <w:sz w:val="24"/>
        </w:rPr>
        <w:t xml:space="preserve"> </w:t>
      </w:r>
    </w:p>
    <w:p w14:paraId="0FE98D20" w14:textId="77777777" w:rsidR="00CA0ACD" w:rsidRDefault="00CA0ACD" w:rsidP="00CA0ACD">
      <w:pPr>
        <w:spacing w:after="14"/>
        <w:ind w:left="449"/>
      </w:pPr>
      <w:r>
        <w:rPr>
          <w:rFonts w:ascii="Arial" w:eastAsia="Arial" w:hAnsi="Arial" w:cs="Arial"/>
          <w:sz w:val="24"/>
        </w:rPr>
        <w:t xml:space="preserve"> </w:t>
      </w:r>
    </w:p>
    <w:p w14:paraId="0DD7CA16" w14:textId="77777777" w:rsidR="00CA0ACD" w:rsidRDefault="00CA0ACD" w:rsidP="00CA0ACD">
      <w:pPr>
        <w:numPr>
          <w:ilvl w:val="0"/>
          <w:numId w:val="9"/>
        </w:numPr>
        <w:spacing w:after="0"/>
        <w:ind w:hanging="358"/>
      </w:pPr>
      <w:r>
        <w:rPr>
          <w:rFonts w:ascii="Arial" w:eastAsia="Arial" w:hAnsi="Arial" w:cs="Arial"/>
          <w:sz w:val="28"/>
        </w:rPr>
        <w:t xml:space="preserve">Attendance: 10 Marks </w:t>
      </w:r>
    </w:p>
    <w:p w14:paraId="2A707015" w14:textId="77777777" w:rsidR="00CA0ACD" w:rsidRDefault="00CA0ACD" w:rsidP="00CA0ACD">
      <w:pPr>
        <w:spacing w:after="0"/>
        <w:ind w:left="449"/>
      </w:pPr>
      <w:r>
        <w:rPr>
          <w:rFonts w:ascii="Arial" w:eastAsia="Arial" w:hAnsi="Arial" w:cs="Arial"/>
          <w:sz w:val="24"/>
        </w:rPr>
        <w:t xml:space="preserve"> </w:t>
      </w:r>
    </w:p>
    <w:p w14:paraId="3688910C" w14:textId="77777777" w:rsidR="00CA0ACD" w:rsidRDefault="00CA0ACD" w:rsidP="00CA0ACD">
      <w:pPr>
        <w:spacing w:after="16"/>
        <w:ind w:left="449"/>
      </w:pPr>
      <w:r>
        <w:rPr>
          <w:rFonts w:ascii="Arial" w:eastAsia="Arial" w:hAnsi="Arial" w:cs="Arial"/>
          <w:sz w:val="24"/>
        </w:rPr>
        <w:t xml:space="preserve"> </w:t>
      </w:r>
    </w:p>
    <w:p w14:paraId="303154C6" w14:textId="77777777" w:rsidR="00CA0ACD" w:rsidRDefault="00CA0ACD" w:rsidP="00CA0ACD">
      <w:pPr>
        <w:spacing w:after="48"/>
        <w:ind w:left="444" w:hanging="10"/>
      </w:pPr>
      <w:r>
        <w:rPr>
          <w:rFonts w:ascii="Arial" w:eastAsia="Arial" w:hAnsi="Arial" w:cs="Arial"/>
          <w:i/>
          <w:sz w:val="28"/>
        </w:rPr>
        <w:t>Suggested</w:t>
      </w:r>
      <w:r>
        <w:rPr>
          <w:rFonts w:ascii="Arial" w:eastAsia="Arial" w:hAnsi="Arial" w:cs="Arial"/>
          <w:sz w:val="28"/>
        </w:rPr>
        <w:t xml:space="preserve"> </w:t>
      </w:r>
      <w:r>
        <w:rPr>
          <w:rFonts w:ascii="Arial" w:eastAsia="Arial" w:hAnsi="Arial" w:cs="Arial"/>
          <w:i/>
          <w:sz w:val="28"/>
        </w:rPr>
        <w:t>reference</w:t>
      </w:r>
      <w:r>
        <w:rPr>
          <w:rFonts w:ascii="Arial" w:eastAsia="Arial" w:hAnsi="Arial" w:cs="Arial"/>
          <w:sz w:val="28"/>
        </w:rPr>
        <w:t xml:space="preserve"> </w:t>
      </w:r>
      <w:r>
        <w:rPr>
          <w:rFonts w:ascii="Arial" w:eastAsia="Arial" w:hAnsi="Arial" w:cs="Arial"/>
          <w:i/>
          <w:sz w:val="28"/>
        </w:rPr>
        <w:t xml:space="preserve">books: </w:t>
      </w:r>
    </w:p>
    <w:p w14:paraId="6F8DFA7B" w14:textId="77777777" w:rsidR="00CA0ACD" w:rsidRDefault="00CA0ACD" w:rsidP="00CA0ACD">
      <w:pPr>
        <w:numPr>
          <w:ilvl w:val="0"/>
          <w:numId w:val="10"/>
        </w:numPr>
        <w:spacing w:after="0"/>
        <w:ind w:hanging="324"/>
      </w:pPr>
      <w:r>
        <w:rPr>
          <w:rFonts w:ascii="Arial" w:eastAsia="Arial" w:hAnsi="Arial" w:cs="Arial"/>
          <w:i/>
          <w:sz w:val="28"/>
        </w:rPr>
        <w:t>Principles</w:t>
      </w:r>
      <w:r>
        <w:rPr>
          <w:rFonts w:ascii="Arial" w:eastAsia="Arial" w:hAnsi="Arial" w:cs="Arial"/>
          <w:sz w:val="28"/>
        </w:rPr>
        <w:t xml:space="preserve"> </w:t>
      </w:r>
      <w:r>
        <w:rPr>
          <w:rFonts w:ascii="Arial" w:eastAsia="Arial" w:hAnsi="Arial" w:cs="Arial"/>
          <w:i/>
          <w:sz w:val="28"/>
        </w:rPr>
        <w:t>of</w:t>
      </w:r>
      <w:r>
        <w:rPr>
          <w:rFonts w:ascii="Arial" w:eastAsia="Arial" w:hAnsi="Arial" w:cs="Arial"/>
          <w:sz w:val="28"/>
        </w:rPr>
        <w:t xml:space="preserve"> </w:t>
      </w:r>
      <w:r>
        <w:rPr>
          <w:rFonts w:ascii="Arial" w:eastAsia="Arial" w:hAnsi="Arial" w:cs="Arial"/>
          <w:i/>
          <w:sz w:val="28"/>
        </w:rPr>
        <w:t>Economics</w:t>
      </w:r>
      <w:r>
        <w:rPr>
          <w:rFonts w:ascii="Arial" w:eastAsia="Arial" w:hAnsi="Arial" w:cs="Arial"/>
          <w:sz w:val="28"/>
        </w:rPr>
        <w:t xml:space="preserve"> </w:t>
      </w:r>
      <w:r>
        <w:rPr>
          <w:rFonts w:ascii="Arial" w:eastAsia="Arial" w:hAnsi="Arial" w:cs="Arial"/>
          <w:i/>
          <w:sz w:val="28"/>
        </w:rPr>
        <w:t>–</w:t>
      </w:r>
      <w:r>
        <w:rPr>
          <w:rFonts w:ascii="Arial" w:eastAsia="Arial" w:hAnsi="Arial" w:cs="Arial"/>
          <w:sz w:val="28"/>
        </w:rPr>
        <w:t xml:space="preserve"> </w:t>
      </w:r>
      <w:r>
        <w:rPr>
          <w:rFonts w:ascii="Arial" w:eastAsia="Arial" w:hAnsi="Arial" w:cs="Arial"/>
          <w:i/>
          <w:sz w:val="28"/>
        </w:rPr>
        <w:t>Case</w:t>
      </w:r>
      <w:r>
        <w:rPr>
          <w:rFonts w:ascii="Arial" w:eastAsia="Arial" w:hAnsi="Arial" w:cs="Arial"/>
          <w:sz w:val="28"/>
        </w:rPr>
        <w:t xml:space="preserve"> </w:t>
      </w:r>
      <w:r>
        <w:rPr>
          <w:rFonts w:ascii="Arial" w:eastAsia="Arial" w:hAnsi="Arial" w:cs="Arial"/>
          <w:i/>
          <w:sz w:val="28"/>
        </w:rPr>
        <w:t>and</w:t>
      </w:r>
      <w:r>
        <w:rPr>
          <w:rFonts w:ascii="Arial" w:eastAsia="Arial" w:hAnsi="Arial" w:cs="Arial"/>
          <w:sz w:val="28"/>
        </w:rPr>
        <w:t xml:space="preserve"> </w:t>
      </w:r>
      <w:r>
        <w:rPr>
          <w:rFonts w:ascii="Arial" w:eastAsia="Arial" w:hAnsi="Arial" w:cs="Arial"/>
          <w:i/>
          <w:sz w:val="28"/>
        </w:rPr>
        <w:t>Fair,</w:t>
      </w:r>
      <w:r>
        <w:rPr>
          <w:rFonts w:ascii="Arial" w:eastAsia="Arial" w:hAnsi="Arial" w:cs="Arial"/>
          <w:sz w:val="28"/>
        </w:rPr>
        <w:t xml:space="preserve"> </w:t>
      </w:r>
      <w:r>
        <w:rPr>
          <w:rFonts w:ascii="Arial" w:eastAsia="Arial" w:hAnsi="Arial" w:cs="Arial"/>
          <w:i/>
          <w:sz w:val="28"/>
        </w:rPr>
        <w:t>Pearson</w:t>
      </w:r>
      <w:r>
        <w:rPr>
          <w:rFonts w:ascii="Arial" w:eastAsia="Arial" w:hAnsi="Arial" w:cs="Arial"/>
          <w:sz w:val="28"/>
        </w:rPr>
        <w:t xml:space="preserve"> </w:t>
      </w:r>
      <w:r>
        <w:rPr>
          <w:rFonts w:ascii="Arial" w:eastAsia="Arial" w:hAnsi="Arial" w:cs="Arial"/>
          <w:i/>
          <w:sz w:val="28"/>
        </w:rPr>
        <w:t>Education</w:t>
      </w:r>
      <w:r>
        <w:rPr>
          <w:rFonts w:ascii="Arial" w:eastAsia="Arial" w:hAnsi="Arial" w:cs="Arial"/>
          <w:sz w:val="28"/>
        </w:rPr>
        <w:t xml:space="preserve"> </w:t>
      </w:r>
    </w:p>
    <w:p w14:paraId="34CF369F" w14:textId="77777777" w:rsidR="00CA0ACD" w:rsidRDefault="00CA0ACD" w:rsidP="00CA0ACD">
      <w:pPr>
        <w:spacing w:after="48"/>
        <w:ind w:left="444" w:hanging="10"/>
      </w:pPr>
      <w:r>
        <w:rPr>
          <w:rFonts w:ascii="Arial" w:eastAsia="Arial" w:hAnsi="Arial" w:cs="Arial"/>
          <w:i/>
          <w:sz w:val="28"/>
        </w:rPr>
        <w:t xml:space="preserve">Publication </w:t>
      </w:r>
    </w:p>
    <w:p w14:paraId="0C6F4802" w14:textId="77777777" w:rsidR="00CA0ACD" w:rsidRDefault="00CA0ACD" w:rsidP="00CA0ACD">
      <w:pPr>
        <w:numPr>
          <w:ilvl w:val="0"/>
          <w:numId w:val="10"/>
        </w:numPr>
        <w:spacing w:after="48"/>
        <w:ind w:hanging="324"/>
      </w:pPr>
      <w:r>
        <w:rPr>
          <w:rFonts w:ascii="Arial" w:eastAsia="Arial" w:hAnsi="Arial" w:cs="Arial"/>
          <w:i/>
          <w:sz w:val="28"/>
        </w:rPr>
        <w:t>Principles</w:t>
      </w:r>
      <w:r>
        <w:rPr>
          <w:rFonts w:ascii="Arial" w:eastAsia="Arial" w:hAnsi="Arial" w:cs="Arial"/>
          <w:sz w:val="28"/>
        </w:rPr>
        <w:t xml:space="preserve"> </w:t>
      </w:r>
      <w:r>
        <w:rPr>
          <w:rFonts w:ascii="Arial" w:eastAsia="Arial" w:hAnsi="Arial" w:cs="Arial"/>
          <w:i/>
          <w:sz w:val="28"/>
        </w:rPr>
        <w:t>of</w:t>
      </w:r>
      <w:r>
        <w:rPr>
          <w:rFonts w:ascii="Arial" w:eastAsia="Arial" w:hAnsi="Arial" w:cs="Arial"/>
          <w:sz w:val="28"/>
        </w:rPr>
        <w:t xml:space="preserve"> </w:t>
      </w:r>
      <w:r>
        <w:rPr>
          <w:rFonts w:ascii="Arial" w:eastAsia="Arial" w:hAnsi="Arial" w:cs="Arial"/>
          <w:i/>
          <w:sz w:val="28"/>
        </w:rPr>
        <w:t>Economics</w:t>
      </w:r>
      <w:r>
        <w:rPr>
          <w:rFonts w:ascii="Arial" w:eastAsia="Arial" w:hAnsi="Arial" w:cs="Arial"/>
          <w:sz w:val="28"/>
        </w:rPr>
        <w:t xml:space="preserve"> </w:t>
      </w:r>
      <w:r>
        <w:rPr>
          <w:rFonts w:ascii="Arial" w:eastAsia="Arial" w:hAnsi="Arial" w:cs="Arial"/>
          <w:i/>
          <w:sz w:val="28"/>
        </w:rPr>
        <w:t>–</w:t>
      </w:r>
      <w:r>
        <w:rPr>
          <w:rFonts w:ascii="Arial" w:eastAsia="Arial" w:hAnsi="Arial" w:cs="Arial"/>
          <w:sz w:val="28"/>
        </w:rPr>
        <w:t xml:space="preserve"> </w:t>
      </w:r>
      <w:r>
        <w:rPr>
          <w:rFonts w:ascii="Arial" w:eastAsia="Arial" w:hAnsi="Arial" w:cs="Arial"/>
          <w:i/>
          <w:sz w:val="28"/>
        </w:rPr>
        <w:t>Mankiw,</w:t>
      </w:r>
      <w:r>
        <w:rPr>
          <w:rFonts w:ascii="Arial" w:eastAsia="Arial" w:hAnsi="Arial" w:cs="Arial"/>
          <w:sz w:val="28"/>
        </w:rPr>
        <w:t xml:space="preserve"> </w:t>
      </w:r>
      <w:r>
        <w:rPr>
          <w:rFonts w:ascii="Arial" w:eastAsia="Arial" w:hAnsi="Arial" w:cs="Arial"/>
          <w:i/>
          <w:sz w:val="28"/>
        </w:rPr>
        <w:t>Cengage</w:t>
      </w:r>
      <w:r>
        <w:rPr>
          <w:rFonts w:ascii="Arial" w:eastAsia="Arial" w:hAnsi="Arial" w:cs="Arial"/>
          <w:sz w:val="28"/>
        </w:rPr>
        <w:t xml:space="preserve"> </w:t>
      </w:r>
      <w:r>
        <w:rPr>
          <w:rFonts w:ascii="Arial" w:eastAsia="Arial" w:hAnsi="Arial" w:cs="Arial"/>
          <w:i/>
          <w:sz w:val="28"/>
        </w:rPr>
        <w:t xml:space="preserve">Learning </w:t>
      </w:r>
    </w:p>
    <w:p w14:paraId="242A2AD4" w14:textId="77777777" w:rsidR="00CA0ACD" w:rsidRDefault="00CA0ACD" w:rsidP="00CA0ACD">
      <w:pPr>
        <w:numPr>
          <w:ilvl w:val="0"/>
          <w:numId w:val="10"/>
        </w:numPr>
        <w:spacing w:after="48"/>
        <w:ind w:hanging="324"/>
      </w:pPr>
      <w:r>
        <w:rPr>
          <w:rFonts w:ascii="Arial" w:eastAsia="Arial" w:hAnsi="Arial" w:cs="Arial"/>
          <w:i/>
          <w:sz w:val="28"/>
        </w:rPr>
        <w:t>Project</w:t>
      </w:r>
      <w:r>
        <w:rPr>
          <w:rFonts w:ascii="Arial" w:eastAsia="Arial" w:hAnsi="Arial" w:cs="Arial"/>
          <w:sz w:val="28"/>
        </w:rPr>
        <w:t xml:space="preserve"> </w:t>
      </w:r>
      <w:r>
        <w:rPr>
          <w:rFonts w:ascii="Arial" w:eastAsia="Arial" w:hAnsi="Arial" w:cs="Arial"/>
          <w:i/>
          <w:sz w:val="28"/>
        </w:rPr>
        <w:t>planning,</w:t>
      </w:r>
      <w:r>
        <w:rPr>
          <w:rFonts w:ascii="Arial" w:eastAsia="Arial" w:hAnsi="Arial" w:cs="Arial"/>
          <w:sz w:val="28"/>
        </w:rPr>
        <w:t xml:space="preserve"> </w:t>
      </w:r>
      <w:r>
        <w:rPr>
          <w:rFonts w:ascii="Arial" w:eastAsia="Arial" w:hAnsi="Arial" w:cs="Arial"/>
          <w:i/>
          <w:sz w:val="28"/>
        </w:rPr>
        <w:t>analysis,</w:t>
      </w:r>
      <w:r>
        <w:rPr>
          <w:rFonts w:ascii="Arial" w:eastAsia="Arial" w:hAnsi="Arial" w:cs="Arial"/>
          <w:sz w:val="28"/>
        </w:rPr>
        <w:t xml:space="preserve"> </w:t>
      </w:r>
      <w:r>
        <w:rPr>
          <w:rFonts w:ascii="Arial" w:eastAsia="Arial" w:hAnsi="Arial" w:cs="Arial"/>
          <w:i/>
          <w:sz w:val="28"/>
        </w:rPr>
        <w:t>selection,</w:t>
      </w:r>
      <w:r>
        <w:rPr>
          <w:rFonts w:ascii="Arial" w:eastAsia="Arial" w:hAnsi="Arial" w:cs="Arial"/>
          <w:sz w:val="28"/>
        </w:rPr>
        <w:t xml:space="preserve"> </w:t>
      </w:r>
      <w:r>
        <w:rPr>
          <w:rFonts w:ascii="Arial" w:eastAsia="Arial" w:hAnsi="Arial" w:cs="Arial"/>
          <w:i/>
          <w:sz w:val="28"/>
        </w:rPr>
        <w:t>implementation</w:t>
      </w:r>
      <w:r>
        <w:rPr>
          <w:rFonts w:ascii="Arial" w:eastAsia="Arial" w:hAnsi="Arial" w:cs="Arial"/>
          <w:sz w:val="28"/>
        </w:rPr>
        <w:t xml:space="preserve"> </w:t>
      </w:r>
      <w:r>
        <w:rPr>
          <w:rFonts w:ascii="Arial" w:eastAsia="Arial" w:hAnsi="Arial" w:cs="Arial"/>
          <w:i/>
          <w:sz w:val="28"/>
        </w:rPr>
        <w:t>and</w:t>
      </w:r>
      <w:r>
        <w:rPr>
          <w:rFonts w:ascii="Arial" w:eastAsia="Arial" w:hAnsi="Arial" w:cs="Arial"/>
          <w:sz w:val="28"/>
        </w:rPr>
        <w:t xml:space="preserve"> </w:t>
      </w:r>
      <w:r>
        <w:rPr>
          <w:rFonts w:ascii="Arial" w:eastAsia="Arial" w:hAnsi="Arial" w:cs="Arial"/>
          <w:i/>
          <w:sz w:val="28"/>
        </w:rPr>
        <w:t>review</w:t>
      </w:r>
      <w:r>
        <w:rPr>
          <w:rFonts w:ascii="Arial" w:eastAsia="Arial" w:hAnsi="Arial" w:cs="Arial"/>
          <w:sz w:val="28"/>
        </w:rPr>
        <w:t xml:space="preserve"> </w:t>
      </w:r>
      <w:r>
        <w:rPr>
          <w:rFonts w:ascii="Arial" w:eastAsia="Arial" w:hAnsi="Arial" w:cs="Arial"/>
          <w:i/>
          <w:sz w:val="28"/>
        </w:rPr>
        <w:t>–</w:t>
      </w:r>
      <w:r>
        <w:rPr>
          <w:rFonts w:ascii="Arial" w:eastAsia="Arial" w:hAnsi="Arial" w:cs="Arial"/>
          <w:sz w:val="28"/>
        </w:rPr>
        <w:t xml:space="preserve"> </w:t>
      </w:r>
      <w:proofErr w:type="spellStart"/>
      <w:r>
        <w:rPr>
          <w:rFonts w:ascii="Arial" w:eastAsia="Arial" w:hAnsi="Arial" w:cs="Arial"/>
          <w:i/>
          <w:sz w:val="28"/>
        </w:rPr>
        <w:t>Prasannachandra</w:t>
      </w:r>
      <w:proofErr w:type="spellEnd"/>
      <w:r>
        <w:rPr>
          <w:rFonts w:ascii="Arial" w:eastAsia="Arial" w:hAnsi="Arial" w:cs="Arial"/>
          <w:sz w:val="28"/>
        </w:rPr>
        <w:t xml:space="preserve"> </w:t>
      </w:r>
      <w:r>
        <w:rPr>
          <w:rFonts w:ascii="Arial" w:eastAsia="Arial" w:hAnsi="Arial" w:cs="Arial"/>
          <w:i/>
          <w:sz w:val="28"/>
        </w:rPr>
        <w:t>–</w:t>
      </w:r>
      <w:r>
        <w:rPr>
          <w:rFonts w:ascii="Arial" w:eastAsia="Arial" w:hAnsi="Arial" w:cs="Arial"/>
          <w:sz w:val="28"/>
        </w:rPr>
        <w:t xml:space="preserve"> </w:t>
      </w:r>
      <w:r>
        <w:rPr>
          <w:rFonts w:ascii="Arial" w:eastAsia="Arial" w:hAnsi="Arial" w:cs="Arial"/>
          <w:i/>
          <w:sz w:val="28"/>
        </w:rPr>
        <w:t>Tata</w:t>
      </w:r>
      <w:r>
        <w:rPr>
          <w:rFonts w:ascii="Arial" w:eastAsia="Arial" w:hAnsi="Arial" w:cs="Arial"/>
          <w:sz w:val="28"/>
        </w:rPr>
        <w:t xml:space="preserve"> </w:t>
      </w:r>
      <w:r>
        <w:rPr>
          <w:rFonts w:ascii="Arial" w:eastAsia="Arial" w:hAnsi="Arial" w:cs="Arial"/>
          <w:i/>
          <w:sz w:val="28"/>
        </w:rPr>
        <w:t>McGraw</w:t>
      </w:r>
      <w:r>
        <w:rPr>
          <w:rFonts w:ascii="Arial" w:eastAsia="Arial" w:hAnsi="Arial" w:cs="Arial"/>
          <w:sz w:val="28"/>
        </w:rPr>
        <w:t xml:space="preserve"> </w:t>
      </w:r>
      <w:r>
        <w:rPr>
          <w:rFonts w:ascii="Arial" w:eastAsia="Arial" w:hAnsi="Arial" w:cs="Arial"/>
          <w:i/>
          <w:sz w:val="28"/>
        </w:rPr>
        <w:t xml:space="preserve">Hill. </w:t>
      </w:r>
    </w:p>
    <w:p w14:paraId="1E07862D" w14:textId="64F2D632" w:rsidR="00100368" w:rsidRDefault="00CA0ACD" w:rsidP="00CA0ACD">
      <w:r>
        <w:rPr>
          <w:rFonts w:ascii="Arial" w:eastAsia="Arial" w:hAnsi="Arial" w:cs="Arial"/>
          <w:i/>
          <w:kern w:val="0"/>
          <w:sz w:val="28"/>
          <w14:ligatures w14:val="none"/>
        </w:rPr>
        <w:t>Project</w:t>
      </w:r>
      <w:r>
        <w:rPr>
          <w:rFonts w:ascii="Arial" w:eastAsia="Arial" w:hAnsi="Arial" w:cs="Arial"/>
          <w:kern w:val="0"/>
          <w:sz w:val="28"/>
          <w14:ligatures w14:val="none"/>
        </w:rPr>
        <w:t xml:space="preserve"> </w:t>
      </w:r>
      <w:r>
        <w:rPr>
          <w:rFonts w:ascii="Arial" w:eastAsia="Arial" w:hAnsi="Arial" w:cs="Arial"/>
          <w:i/>
          <w:kern w:val="0"/>
          <w:sz w:val="28"/>
          <w14:ligatures w14:val="none"/>
        </w:rPr>
        <w:t>Management</w:t>
      </w:r>
      <w:r>
        <w:rPr>
          <w:rFonts w:ascii="Arial" w:eastAsia="Arial" w:hAnsi="Arial" w:cs="Arial"/>
          <w:kern w:val="0"/>
          <w:sz w:val="28"/>
          <w14:ligatures w14:val="none"/>
        </w:rPr>
        <w:t xml:space="preserve"> </w:t>
      </w:r>
      <w:r>
        <w:rPr>
          <w:rFonts w:ascii="Arial" w:eastAsia="Arial" w:hAnsi="Arial" w:cs="Arial"/>
          <w:i/>
          <w:kern w:val="0"/>
          <w:sz w:val="28"/>
          <w14:ligatures w14:val="none"/>
        </w:rPr>
        <w:t>–</w:t>
      </w:r>
      <w:r>
        <w:rPr>
          <w:rFonts w:ascii="Arial" w:eastAsia="Arial" w:hAnsi="Arial" w:cs="Arial"/>
          <w:kern w:val="0"/>
          <w:sz w:val="28"/>
          <w14:ligatures w14:val="none"/>
        </w:rPr>
        <w:t xml:space="preserve"> </w:t>
      </w:r>
      <w:proofErr w:type="spellStart"/>
      <w:r>
        <w:rPr>
          <w:rFonts w:ascii="Arial" w:eastAsia="Arial" w:hAnsi="Arial" w:cs="Arial"/>
          <w:i/>
          <w:kern w:val="0"/>
          <w:sz w:val="28"/>
          <w14:ligatures w14:val="none"/>
        </w:rPr>
        <w:t>Gopala</w:t>
      </w:r>
      <w:proofErr w:type="spellEnd"/>
      <w:r>
        <w:rPr>
          <w:rFonts w:ascii="Arial" w:eastAsia="Arial" w:hAnsi="Arial" w:cs="Arial"/>
          <w:kern w:val="0"/>
          <w:sz w:val="28"/>
          <w14:ligatures w14:val="none"/>
        </w:rPr>
        <w:t xml:space="preserve"> </w:t>
      </w:r>
      <w:proofErr w:type="spellStart"/>
      <w:r>
        <w:rPr>
          <w:rFonts w:ascii="Arial" w:eastAsia="Arial" w:hAnsi="Arial" w:cs="Arial"/>
          <w:i/>
          <w:kern w:val="0"/>
          <w:sz w:val="28"/>
          <w14:ligatures w14:val="none"/>
        </w:rPr>
        <w:t>krishnan</w:t>
      </w:r>
      <w:proofErr w:type="spellEnd"/>
      <w:r>
        <w:rPr>
          <w:rFonts w:ascii="Arial" w:eastAsia="Arial" w:hAnsi="Arial" w:cs="Arial"/>
          <w:kern w:val="0"/>
          <w:sz w:val="28"/>
          <w14:ligatures w14:val="none"/>
        </w:rPr>
        <w:t xml:space="preserve"> </w:t>
      </w:r>
      <w:r>
        <w:rPr>
          <w:rFonts w:ascii="Arial" w:eastAsia="Arial" w:hAnsi="Arial" w:cs="Arial"/>
          <w:i/>
          <w:kern w:val="0"/>
          <w:sz w:val="28"/>
          <w14:ligatures w14:val="none"/>
        </w:rPr>
        <w:t>–</w:t>
      </w:r>
      <w:r>
        <w:rPr>
          <w:rFonts w:ascii="Arial" w:eastAsia="Arial" w:hAnsi="Arial" w:cs="Arial"/>
          <w:kern w:val="0"/>
          <w:sz w:val="28"/>
          <w14:ligatures w14:val="none"/>
        </w:rPr>
        <w:t xml:space="preserve"> </w:t>
      </w:r>
      <w:proofErr w:type="spellStart"/>
      <w:r>
        <w:rPr>
          <w:rFonts w:ascii="Arial" w:eastAsia="Arial" w:hAnsi="Arial" w:cs="Arial"/>
          <w:i/>
          <w:kern w:val="0"/>
          <w:sz w:val="28"/>
          <w14:ligatures w14:val="none"/>
        </w:rPr>
        <w:t>Mcmillan</w:t>
      </w:r>
      <w:proofErr w:type="spellEnd"/>
      <w:r>
        <w:rPr>
          <w:rFonts w:ascii="Arial" w:eastAsia="Arial" w:hAnsi="Arial" w:cs="Arial"/>
          <w:kern w:val="0"/>
          <w:sz w:val="28"/>
          <w14:ligatures w14:val="none"/>
        </w:rPr>
        <w:t xml:space="preserve"> </w:t>
      </w:r>
      <w:r>
        <w:rPr>
          <w:rFonts w:ascii="Arial" w:eastAsia="Arial" w:hAnsi="Arial" w:cs="Arial"/>
          <w:i/>
          <w:kern w:val="0"/>
          <w:sz w:val="28"/>
          <w14:ligatures w14:val="none"/>
        </w:rPr>
        <w:t>India</w:t>
      </w:r>
      <w:r>
        <w:rPr>
          <w:rFonts w:ascii="Arial" w:eastAsia="Arial" w:hAnsi="Arial" w:cs="Arial"/>
          <w:kern w:val="0"/>
          <w:sz w:val="28"/>
          <w14:ligatures w14:val="none"/>
        </w:rPr>
        <w:t xml:space="preserve"> </w:t>
      </w:r>
      <w:r>
        <w:rPr>
          <w:rFonts w:ascii="Arial" w:eastAsia="Arial" w:hAnsi="Arial" w:cs="Arial"/>
          <w:i/>
          <w:kern w:val="0"/>
          <w:sz w:val="28"/>
          <w14:ligatures w14:val="none"/>
        </w:rPr>
        <w:t>Ltd.</w:t>
      </w:r>
    </w:p>
    <w:sectPr w:rsidR="00100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E31"/>
    <w:multiLevelType w:val="hybridMultilevel"/>
    <w:tmpl w:val="DD0473C6"/>
    <w:lvl w:ilvl="0" w:tplc="002A85BA">
      <w:start w:val="1"/>
      <w:numFmt w:val="bullet"/>
      <w:lvlText w:val="•"/>
      <w:lvlJc w:val="left"/>
      <w:pPr>
        <w:ind w:left="116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8E0CC6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F98240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DA2B66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AEC44D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8A4BDD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6081AF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B68F34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038BE2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nsid w:val="02F175DE"/>
    <w:multiLevelType w:val="hybridMultilevel"/>
    <w:tmpl w:val="115C49D4"/>
    <w:lvl w:ilvl="0" w:tplc="AEA8EE16">
      <w:start w:val="1"/>
      <w:numFmt w:val="decimal"/>
      <w:lvlText w:val="%1."/>
      <w:lvlJc w:val="left"/>
      <w:pPr>
        <w:ind w:left="7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D8EAED0">
      <w:start w:val="1"/>
      <w:numFmt w:val="bullet"/>
      <w:lvlText w:val=""/>
      <w:lvlJc w:val="left"/>
      <w:pPr>
        <w:ind w:left="12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C506C1A">
      <w:start w:val="1"/>
      <w:numFmt w:val="bullet"/>
      <w:lvlText w:val="▪"/>
      <w:lvlJc w:val="left"/>
      <w:pPr>
        <w:ind w:left="14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B28C11C0">
      <w:start w:val="1"/>
      <w:numFmt w:val="bullet"/>
      <w:lvlText w:val="•"/>
      <w:lvlJc w:val="left"/>
      <w:pPr>
        <w:ind w:left="219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3B06BEFA">
      <w:start w:val="1"/>
      <w:numFmt w:val="bullet"/>
      <w:lvlText w:val="o"/>
      <w:lvlJc w:val="left"/>
      <w:pPr>
        <w:ind w:left="291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EF201F56">
      <w:start w:val="1"/>
      <w:numFmt w:val="bullet"/>
      <w:lvlText w:val="▪"/>
      <w:lvlJc w:val="left"/>
      <w:pPr>
        <w:ind w:left="363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8F84A9A">
      <w:start w:val="1"/>
      <w:numFmt w:val="bullet"/>
      <w:lvlText w:val="•"/>
      <w:lvlJc w:val="left"/>
      <w:pPr>
        <w:ind w:left="435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82C2F5F0">
      <w:start w:val="1"/>
      <w:numFmt w:val="bullet"/>
      <w:lvlText w:val="o"/>
      <w:lvlJc w:val="left"/>
      <w:pPr>
        <w:ind w:left="507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9D3205D8">
      <w:start w:val="1"/>
      <w:numFmt w:val="bullet"/>
      <w:lvlText w:val="▪"/>
      <w:lvlJc w:val="left"/>
      <w:pPr>
        <w:ind w:left="5791"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nsid w:val="2BDD775A"/>
    <w:multiLevelType w:val="hybridMultilevel"/>
    <w:tmpl w:val="EF0C4CC8"/>
    <w:lvl w:ilvl="0" w:tplc="E268557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6E6BA42">
      <w:start w:val="1"/>
      <w:numFmt w:val="bullet"/>
      <w:lvlText w:val="o"/>
      <w:lvlJc w:val="left"/>
      <w:pPr>
        <w:ind w:left="15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17AC9A2">
      <w:start w:val="1"/>
      <w:numFmt w:val="bullet"/>
      <w:lvlText w:val="▪"/>
      <w:lvlJc w:val="left"/>
      <w:pPr>
        <w:ind w:left="22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A86A9A8">
      <w:start w:val="1"/>
      <w:numFmt w:val="bullet"/>
      <w:lvlText w:val="•"/>
      <w:lvlJc w:val="left"/>
      <w:pPr>
        <w:ind w:left="2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0F85400">
      <w:start w:val="1"/>
      <w:numFmt w:val="bullet"/>
      <w:lvlText w:val="o"/>
      <w:lvlJc w:val="left"/>
      <w:pPr>
        <w:ind w:left="37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1D227FC">
      <w:start w:val="1"/>
      <w:numFmt w:val="bullet"/>
      <w:lvlText w:val="▪"/>
      <w:lvlJc w:val="left"/>
      <w:pPr>
        <w:ind w:left="44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5158ED1C">
      <w:start w:val="1"/>
      <w:numFmt w:val="bullet"/>
      <w:lvlText w:val="•"/>
      <w:lvlJc w:val="left"/>
      <w:pPr>
        <w:ind w:left="51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010E53A">
      <w:start w:val="1"/>
      <w:numFmt w:val="bullet"/>
      <w:lvlText w:val="o"/>
      <w:lvlJc w:val="left"/>
      <w:pPr>
        <w:ind w:left="58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2CE4E0C">
      <w:start w:val="1"/>
      <w:numFmt w:val="bullet"/>
      <w:lvlText w:val="▪"/>
      <w:lvlJc w:val="left"/>
      <w:pPr>
        <w:ind w:left="65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nsid w:val="2D67101E"/>
    <w:multiLevelType w:val="hybridMultilevel"/>
    <w:tmpl w:val="F2E4D42E"/>
    <w:lvl w:ilvl="0" w:tplc="7542F1F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4FA1700">
      <w:start w:val="1"/>
      <w:numFmt w:val="bullet"/>
      <w:lvlText w:val="o"/>
      <w:lvlJc w:val="left"/>
      <w:pPr>
        <w:ind w:left="15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35CAB70">
      <w:start w:val="1"/>
      <w:numFmt w:val="bullet"/>
      <w:lvlText w:val="▪"/>
      <w:lvlJc w:val="left"/>
      <w:pPr>
        <w:ind w:left="22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D8A5CD6">
      <w:start w:val="1"/>
      <w:numFmt w:val="bullet"/>
      <w:lvlText w:val="•"/>
      <w:lvlJc w:val="left"/>
      <w:pPr>
        <w:ind w:left="2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410179A">
      <w:start w:val="1"/>
      <w:numFmt w:val="bullet"/>
      <w:lvlText w:val="o"/>
      <w:lvlJc w:val="left"/>
      <w:pPr>
        <w:ind w:left="37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E867B6C">
      <w:start w:val="1"/>
      <w:numFmt w:val="bullet"/>
      <w:lvlText w:val="▪"/>
      <w:lvlJc w:val="left"/>
      <w:pPr>
        <w:ind w:left="44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5682A76">
      <w:start w:val="1"/>
      <w:numFmt w:val="bullet"/>
      <w:lvlText w:val="•"/>
      <w:lvlJc w:val="left"/>
      <w:pPr>
        <w:ind w:left="51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4EAB5F8">
      <w:start w:val="1"/>
      <w:numFmt w:val="bullet"/>
      <w:lvlText w:val="o"/>
      <w:lvlJc w:val="left"/>
      <w:pPr>
        <w:ind w:left="58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7FC4426">
      <w:start w:val="1"/>
      <w:numFmt w:val="bullet"/>
      <w:lvlText w:val="▪"/>
      <w:lvlJc w:val="left"/>
      <w:pPr>
        <w:ind w:left="65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nsid w:val="34A96AC1"/>
    <w:multiLevelType w:val="hybridMultilevel"/>
    <w:tmpl w:val="52CA8262"/>
    <w:lvl w:ilvl="0" w:tplc="7A44EDE4">
      <w:start w:val="1"/>
      <w:numFmt w:val="decimal"/>
      <w:lvlText w:val="%1."/>
      <w:lvlJc w:val="left"/>
      <w:pPr>
        <w:ind w:left="758" w:firstLine="0"/>
      </w:pPr>
      <w:rPr>
        <w:rFonts w:ascii="Arial" w:eastAsia="Arial" w:hAnsi="Arial" w:cs="Arial"/>
        <w:b w:val="0"/>
        <w:i/>
        <w:iCs/>
        <w:strike w:val="0"/>
        <w:dstrike w:val="0"/>
        <w:color w:val="000000"/>
        <w:sz w:val="28"/>
        <w:szCs w:val="28"/>
        <w:u w:val="none" w:color="000000"/>
        <w:effect w:val="none"/>
        <w:bdr w:val="none" w:sz="0" w:space="0" w:color="auto" w:frame="1"/>
        <w:vertAlign w:val="baseline"/>
      </w:rPr>
    </w:lvl>
    <w:lvl w:ilvl="1" w:tplc="F1481690">
      <w:start w:val="1"/>
      <w:numFmt w:val="bullet"/>
      <w:lvlText w:val="•"/>
      <w:lvlJc w:val="left"/>
      <w:pPr>
        <w:ind w:left="185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18EE0CE">
      <w:start w:val="1"/>
      <w:numFmt w:val="bullet"/>
      <w:lvlText w:val="▪"/>
      <w:lvlJc w:val="left"/>
      <w:pPr>
        <w:ind w:left="257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B2A40A4">
      <w:start w:val="1"/>
      <w:numFmt w:val="bullet"/>
      <w:lvlText w:val="•"/>
      <w:lvlJc w:val="left"/>
      <w:pPr>
        <w:ind w:left="329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02898CA">
      <w:start w:val="1"/>
      <w:numFmt w:val="bullet"/>
      <w:lvlText w:val="o"/>
      <w:lvlJc w:val="left"/>
      <w:pPr>
        <w:ind w:left="401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E52E586">
      <w:start w:val="1"/>
      <w:numFmt w:val="bullet"/>
      <w:lvlText w:val="▪"/>
      <w:lvlJc w:val="left"/>
      <w:pPr>
        <w:ind w:left="473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D5D4DA12">
      <w:start w:val="1"/>
      <w:numFmt w:val="bullet"/>
      <w:lvlText w:val="•"/>
      <w:lvlJc w:val="left"/>
      <w:pPr>
        <w:ind w:left="545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74AC402">
      <w:start w:val="1"/>
      <w:numFmt w:val="bullet"/>
      <w:lvlText w:val="o"/>
      <w:lvlJc w:val="left"/>
      <w:pPr>
        <w:ind w:left="617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E803E8C">
      <w:start w:val="1"/>
      <w:numFmt w:val="bullet"/>
      <w:lvlText w:val="▪"/>
      <w:lvlJc w:val="left"/>
      <w:pPr>
        <w:ind w:left="689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5">
    <w:nsid w:val="41E1197D"/>
    <w:multiLevelType w:val="hybridMultilevel"/>
    <w:tmpl w:val="6FC2C2C6"/>
    <w:lvl w:ilvl="0" w:tplc="C652E9D0">
      <w:numFmt w:val="bullet"/>
      <w:lvlText w:val=""/>
      <w:lvlJc w:val="left"/>
      <w:pPr>
        <w:ind w:left="1080" w:hanging="360"/>
      </w:pPr>
      <w:rPr>
        <w:rFonts w:ascii="Symbol" w:eastAsia="Courier New" w:hAnsi="Symbol" w:cs="Courier New"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83A19F5"/>
    <w:multiLevelType w:val="hybridMultilevel"/>
    <w:tmpl w:val="E076B4EA"/>
    <w:lvl w:ilvl="0" w:tplc="265AD1A2">
      <w:start w:val="1"/>
      <w:numFmt w:val="decimal"/>
      <w:lvlText w:val="%1."/>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DC2F346">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FAA8940">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C5025A2E">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A4ECCD6">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1A6555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60ABE1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C4C2E78">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1542702">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nsid w:val="62E10E7B"/>
    <w:multiLevelType w:val="hybridMultilevel"/>
    <w:tmpl w:val="6A769B9A"/>
    <w:lvl w:ilvl="0" w:tplc="CB08717E">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E60B63C">
      <w:start w:val="1"/>
      <w:numFmt w:val="bullet"/>
      <w:lvlText w:val="o"/>
      <w:lvlJc w:val="left"/>
      <w:pPr>
        <w:ind w:left="15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6B237DA">
      <w:start w:val="1"/>
      <w:numFmt w:val="bullet"/>
      <w:lvlText w:val="▪"/>
      <w:lvlJc w:val="left"/>
      <w:pPr>
        <w:ind w:left="22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F274EA46">
      <w:start w:val="1"/>
      <w:numFmt w:val="bullet"/>
      <w:lvlText w:val="•"/>
      <w:lvlJc w:val="left"/>
      <w:pPr>
        <w:ind w:left="2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9DAD25A">
      <w:start w:val="1"/>
      <w:numFmt w:val="bullet"/>
      <w:lvlText w:val="o"/>
      <w:lvlJc w:val="left"/>
      <w:pPr>
        <w:ind w:left="37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4F9C71F6">
      <w:start w:val="1"/>
      <w:numFmt w:val="bullet"/>
      <w:lvlText w:val="▪"/>
      <w:lvlJc w:val="left"/>
      <w:pPr>
        <w:ind w:left="44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2EC2462">
      <w:start w:val="1"/>
      <w:numFmt w:val="bullet"/>
      <w:lvlText w:val="•"/>
      <w:lvlJc w:val="left"/>
      <w:pPr>
        <w:ind w:left="51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3BC6D1C">
      <w:start w:val="1"/>
      <w:numFmt w:val="bullet"/>
      <w:lvlText w:val="o"/>
      <w:lvlJc w:val="left"/>
      <w:pPr>
        <w:ind w:left="58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7A07E88">
      <w:start w:val="1"/>
      <w:numFmt w:val="bullet"/>
      <w:lvlText w:val="▪"/>
      <w:lvlJc w:val="left"/>
      <w:pPr>
        <w:ind w:left="65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nsid w:val="62E37D75"/>
    <w:multiLevelType w:val="hybridMultilevel"/>
    <w:tmpl w:val="AF7EF712"/>
    <w:lvl w:ilvl="0" w:tplc="30D6CF2E">
      <w:start w:val="1"/>
      <w:numFmt w:val="bullet"/>
      <w:lvlText w:val="•"/>
      <w:lvlJc w:val="left"/>
      <w:pPr>
        <w:ind w:left="698"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B18CBCF6">
      <w:start w:val="1"/>
      <w:numFmt w:val="bullet"/>
      <w:lvlText w:val="o"/>
      <w:lvlJc w:val="left"/>
      <w:pPr>
        <w:ind w:left="10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9A1C89A4">
      <w:start w:val="1"/>
      <w:numFmt w:val="bullet"/>
      <w:lvlText w:val="▪"/>
      <w:lvlJc w:val="left"/>
      <w:pPr>
        <w:ind w:left="18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BCD0166A">
      <w:start w:val="1"/>
      <w:numFmt w:val="bullet"/>
      <w:lvlText w:val="•"/>
      <w:lvlJc w:val="left"/>
      <w:pPr>
        <w:ind w:left="25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33B06EA0">
      <w:start w:val="1"/>
      <w:numFmt w:val="bullet"/>
      <w:lvlText w:val="o"/>
      <w:lvlJc w:val="left"/>
      <w:pPr>
        <w:ind w:left="32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4C6C5C34">
      <w:start w:val="1"/>
      <w:numFmt w:val="bullet"/>
      <w:lvlText w:val="▪"/>
      <w:lvlJc w:val="left"/>
      <w:pPr>
        <w:ind w:left="39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AA90D376">
      <w:start w:val="1"/>
      <w:numFmt w:val="bullet"/>
      <w:lvlText w:val="•"/>
      <w:lvlJc w:val="left"/>
      <w:pPr>
        <w:ind w:left="46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17A0C646">
      <w:start w:val="1"/>
      <w:numFmt w:val="bullet"/>
      <w:lvlText w:val="o"/>
      <w:lvlJc w:val="left"/>
      <w:pPr>
        <w:ind w:left="54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15EE8EBE">
      <w:start w:val="1"/>
      <w:numFmt w:val="bullet"/>
      <w:lvlText w:val="▪"/>
      <w:lvlJc w:val="left"/>
      <w:pPr>
        <w:ind w:left="61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9">
    <w:nsid w:val="64474BB6"/>
    <w:multiLevelType w:val="hybridMultilevel"/>
    <w:tmpl w:val="772429D0"/>
    <w:lvl w:ilvl="0" w:tplc="59CA15BC">
      <w:start w:val="2"/>
      <w:numFmt w:val="upperLetter"/>
      <w:lvlText w:val="%1."/>
      <w:lvlJc w:val="left"/>
      <w:pPr>
        <w:ind w:left="79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BC66EAE">
      <w:start w:val="1"/>
      <w:numFmt w:val="lowerLetter"/>
      <w:lvlText w:val="%2"/>
      <w:lvlJc w:val="left"/>
      <w:pPr>
        <w:ind w:left="10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9544D56C">
      <w:start w:val="1"/>
      <w:numFmt w:val="lowerRoman"/>
      <w:lvlText w:val="%3"/>
      <w:lvlJc w:val="left"/>
      <w:pPr>
        <w:ind w:left="18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1A0EF81E">
      <w:start w:val="1"/>
      <w:numFmt w:val="decimal"/>
      <w:lvlText w:val="%4"/>
      <w:lvlJc w:val="left"/>
      <w:pPr>
        <w:ind w:left="25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8AAAFCA">
      <w:start w:val="1"/>
      <w:numFmt w:val="lowerLetter"/>
      <w:lvlText w:val="%5"/>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50205690">
      <w:start w:val="1"/>
      <w:numFmt w:val="lowerRoman"/>
      <w:lvlText w:val="%6"/>
      <w:lvlJc w:val="left"/>
      <w:pPr>
        <w:ind w:left="39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4BAA43A6">
      <w:start w:val="1"/>
      <w:numFmt w:val="decimal"/>
      <w:lvlText w:val="%7"/>
      <w:lvlJc w:val="left"/>
      <w:pPr>
        <w:ind w:left="46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A4164864">
      <w:start w:val="1"/>
      <w:numFmt w:val="lowerLetter"/>
      <w:lvlText w:val="%8"/>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76703E98">
      <w:start w:val="1"/>
      <w:numFmt w:val="lowerRoman"/>
      <w:lvlText w:val="%9"/>
      <w:lvlJc w:val="left"/>
      <w:pPr>
        <w:ind w:left="61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abstractNum w:abstractNumId="10">
    <w:nsid w:val="78C91101"/>
    <w:multiLevelType w:val="hybridMultilevel"/>
    <w:tmpl w:val="11F2CFE6"/>
    <w:lvl w:ilvl="0" w:tplc="38F44E2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8704190">
      <w:start w:val="1"/>
      <w:numFmt w:val="bullet"/>
      <w:lvlText w:val="o"/>
      <w:lvlJc w:val="left"/>
      <w:pPr>
        <w:ind w:left="15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D24E57A">
      <w:start w:val="1"/>
      <w:numFmt w:val="bullet"/>
      <w:lvlText w:val="▪"/>
      <w:lvlJc w:val="left"/>
      <w:pPr>
        <w:ind w:left="22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D54D2D4">
      <w:start w:val="1"/>
      <w:numFmt w:val="bullet"/>
      <w:lvlText w:val="•"/>
      <w:lvlJc w:val="left"/>
      <w:pPr>
        <w:ind w:left="29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1E82BE">
      <w:start w:val="1"/>
      <w:numFmt w:val="bullet"/>
      <w:lvlText w:val="o"/>
      <w:lvlJc w:val="left"/>
      <w:pPr>
        <w:ind w:left="37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334F062">
      <w:start w:val="1"/>
      <w:numFmt w:val="bullet"/>
      <w:lvlText w:val="▪"/>
      <w:lvlJc w:val="left"/>
      <w:pPr>
        <w:ind w:left="44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F8C560C">
      <w:start w:val="1"/>
      <w:numFmt w:val="bullet"/>
      <w:lvlText w:val="•"/>
      <w:lvlJc w:val="left"/>
      <w:pPr>
        <w:ind w:left="51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C503966">
      <w:start w:val="1"/>
      <w:numFmt w:val="bullet"/>
      <w:lvlText w:val="o"/>
      <w:lvlJc w:val="left"/>
      <w:pPr>
        <w:ind w:left="58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6220C99A">
      <w:start w:val="1"/>
      <w:numFmt w:val="bullet"/>
      <w:lvlText w:val="▪"/>
      <w:lvlJc w:val="left"/>
      <w:pPr>
        <w:ind w:left="65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3"/>
  </w:num>
  <w:num w:numId="2">
    <w:abstractNumId w:val="10"/>
  </w:num>
  <w:num w:numId="3">
    <w:abstractNumId w:val="2"/>
  </w:num>
  <w:num w:numId="4">
    <w:abstractNumId w:val="7"/>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8"/>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lvlOverride w:ilvl="3"/>
    <w:lvlOverride w:ilvl="4"/>
    <w:lvlOverride w:ilvl="5"/>
    <w:lvlOverride w:ilvl="6"/>
    <w:lvlOverride w:ilvl="7"/>
    <w:lvlOverride w:ilv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ACD"/>
    <w:rsid w:val="00026238"/>
    <w:rsid w:val="00100368"/>
    <w:rsid w:val="002335E9"/>
    <w:rsid w:val="003A3FD2"/>
    <w:rsid w:val="003D40AC"/>
    <w:rsid w:val="0065287C"/>
    <w:rsid w:val="00704027"/>
    <w:rsid w:val="00710C7F"/>
    <w:rsid w:val="00945357"/>
    <w:rsid w:val="0097781A"/>
    <w:rsid w:val="00B370C8"/>
    <w:rsid w:val="00CA0ACD"/>
    <w:rsid w:val="00D16908"/>
    <w:rsid w:val="00DC654B"/>
    <w:rsid w:val="00E3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ACD"/>
    <w:pPr>
      <w:spacing w:after="160" w:line="256" w:lineRule="auto"/>
    </w:pPr>
    <w:rPr>
      <w:rFonts w:ascii="Calibri" w:eastAsia="Calibri" w:hAnsi="Calibri" w:cs="Calibri"/>
      <w:color w:val="000000"/>
      <w:lang w:eastAsia="en-IN"/>
    </w:rPr>
  </w:style>
  <w:style w:type="paragraph" w:styleId="Heading1">
    <w:name w:val="heading 1"/>
    <w:next w:val="Normal"/>
    <w:link w:val="Heading1Char"/>
    <w:uiPriority w:val="9"/>
    <w:qFormat/>
    <w:rsid w:val="00CA0ACD"/>
    <w:pPr>
      <w:keepNext/>
      <w:keepLines/>
      <w:spacing w:after="0" w:line="237" w:lineRule="auto"/>
      <w:ind w:left="3659" w:hanging="2720"/>
      <w:outlineLvl w:val="0"/>
    </w:pPr>
    <w:rPr>
      <w:rFonts w:ascii="Arial" w:eastAsia="Arial" w:hAnsi="Arial" w:cs="Arial"/>
      <w:b/>
      <w:color w:val="000000"/>
      <w:sz w:val="35"/>
      <w:u w:val="single" w:color="000000"/>
      <w:lang w:eastAsia="en-IN"/>
    </w:rPr>
  </w:style>
  <w:style w:type="paragraph" w:styleId="Heading2">
    <w:name w:val="heading 2"/>
    <w:next w:val="Normal"/>
    <w:link w:val="Heading2Char"/>
    <w:uiPriority w:val="9"/>
    <w:semiHidden/>
    <w:unhideWhenUsed/>
    <w:qFormat/>
    <w:rsid w:val="00CA0ACD"/>
    <w:pPr>
      <w:keepNext/>
      <w:keepLines/>
      <w:spacing w:after="0" w:line="256" w:lineRule="auto"/>
      <w:ind w:left="615" w:hanging="10"/>
      <w:jc w:val="center"/>
      <w:outlineLvl w:val="1"/>
    </w:pPr>
    <w:rPr>
      <w:rFonts w:ascii="Arial" w:eastAsia="Arial" w:hAnsi="Arial" w:cs="Arial"/>
      <w:b/>
      <w:color w:val="000000"/>
      <w:sz w:val="28"/>
      <w:u w:val="single" w:color="000000"/>
      <w:lang w:eastAsia="en-IN"/>
    </w:rPr>
  </w:style>
  <w:style w:type="paragraph" w:styleId="Heading3">
    <w:name w:val="heading 3"/>
    <w:next w:val="Normal"/>
    <w:link w:val="Heading3Char"/>
    <w:uiPriority w:val="9"/>
    <w:semiHidden/>
    <w:unhideWhenUsed/>
    <w:qFormat/>
    <w:rsid w:val="00CA0ACD"/>
    <w:pPr>
      <w:keepNext/>
      <w:keepLines/>
      <w:spacing w:after="0" w:line="256" w:lineRule="auto"/>
      <w:ind w:left="459" w:hanging="10"/>
      <w:outlineLvl w:val="2"/>
    </w:pPr>
    <w:rPr>
      <w:rFonts w:ascii="Arial" w:eastAsia="Arial" w:hAnsi="Arial" w:cs="Arial"/>
      <w:b/>
      <w:color w:val="000000"/>
      <w:sz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CD"/>
    <w:rPr>
      <w:rFonts w:ascii="Arial" w:eastAsia="Arial" w:hAnsi="Arial" w:cs="Arial"/>
      <w:b/>
      <w:color w:val="000000"/>
      <w:sz w:val="35"/>
      <w:u w:val="single" w:color="000000"/>
      <w:lang w:eastAsia="en-IN"/>
    </w:rPr>
  </w:style>
  <w:style w:type="character" w:customStyle="1" w:styleId="Heading2Char">
    <w:name w:val="Heading 2 Char"/>
    <w:basedOn w:val="DefaultParagraphFont"/>
    <w:link w:val="Heading2"/>
    <w:uiPriority w:val="9"/>
    <w:semiHidden/>
    <w:rsid w:val="00CA0ACD"/>
    <w:rPr>
      <w:rFonts w:ascii="Arial" w:eastAsia="Arial" w:hAnsi="Arial" w:cs="Arial"/>
      <w:b/>
      <w:color w:val="000000"/>
      <w:sz w:val="28"/>
      <w:u w:val="single" w:color="000000"/>
      <w:lang w:eastAsia="en-IN"/>
    </w:rPr>
  </w:style>
  <w:style w:type="character" w:customStyle="1" w:styleId="Heading3Char">
    <w:name w:val="Heading 3 Char"/>
    <w:basedOn w:val="DefaultParagraphFont"/>
    <w:link w:val="Heading3"/>
    <w:uiPriority w:val="9"/>
    <w:semiHidden/>
    <w:rsid w:val="00CA0ACD"/>
    <w:rPr>
      <w:rFonts w:ascii="Arial" w:eastAsia="Arial" w:hAnsi="Arial" w:cs="Arial"/>
      <w:b/>
      <w:color w:val="000000"/>
      <w:sz w:val="27"/>
      <w:lang w:eastAsia="en-IN"/>
    </w:rPr>
  </w:style>
  <w:style w:type="character" w:styleId="Hyperlink">
    <w:name w:val="Hyperlink"/>
    <w:basedOn w:val="DefaultParagraphFont"/>
    <w:uiPriority w:val="99"/>
    <w:semiHidden/>
    <w:unhideWhenUsed/>
    <w:rsid w:val="00CA0ACD"/>
    <w:rPr>
      <w:color w:val="0000FF" w:themeColor="hyperlink"/>
      <w:u w:val="single"/>
    </w:rPr>
  </w:style>
  <w:style w:type="table" w:customStyle="1" w:styleId="TableGrid">
    <w:name w:val="TableGrid"/>
    <w:rsid w:val="00CA0ACD"/>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2335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ACD"/>
    <w:pPr>
      <w:spacing w:after="160" w:line="256" w:lineRule="auto"/>
    </w:pPr>
    <w:rPr>
      <w:rFonts w:ascii="Calibri" w:eastAsia="Calibri" w:hAnsi="Calibri" w:cs="Calibri"/>
      <w:color w:val="000000"/>
      <w:lang w:eastAsia="en-IN"/>
    </w:rPr>
  </w:style>
  <w:style w:type="paragraph" w:styleId="Heading1">
    <w:name w:val="heading 1"/>
    <w:next w:val="Normal"/>
    <w:link w:val="Heading1Char"/>
    <w:uiPriority w:val="9"/>
    <w:qFormat/>
    <w:rsid w:val="00CA0ACD"/>
    <w:pPr>
      <w:keepNext/>
      <w:keepLines/>
      <w:spacing w:after="0" w:line="237" w:lineRule="auto"/>
      <w:ind w:left="3659" w:hanging="2720"/>
      <w:outlineLvl w:val="0"/>
    </w:pPr>
    <w:rPr>
      <w:rFonts w:ascii="Arial" w:eastAsia="Arial" w:hAnsi="Arial" w:cs="Arial"/>
      <w:b/>
      <w:color w:val="000000"/>
      <w:sz w:val="35"/>
      <w:u w:val="single" w:color="000000"/>
      <w:lang w:eastAsia="en-IN"/>
    </w:rPr>
  </w:style>
  <w:style w:type="paragraph" w:styleId="Heading2">
    <w:name w:val="heading 2"/>
    <w:next w:val="Normal"/>
    <w:link w:val="Heading2Char"/>
    <w:uiPriority w:val="9"/>
    <w:semiHidden/>
    <w:unhideWhenUsed/>
    <w:qFormat/>
    <w:rsid w:val="00CA0ACD"/>
    <w:pPr>
      <w:keepNext/>
      <w:keepLines/>
      <w:spacing w:after="0" w:line="256" w:lineRule="auto"/>
      <w:ind w:left="615" w:hanging="10"/>
      <w:jc w:val="center"/>
      <w:outlineLvl w:val="1"/>
    </w:pPr>
    <w:rPr>
      <w:rFonts w:ascii="Arial" w:eastAsia="Arial" w:hAnsi="Arial" w:cs="Arial"/>
      <w:b/>
      <w:color w:val="000000"/>
      <w:sz w:val="28"/>
      <w:u w:val="single" w:color="000000"/>
      <w:lang w:eastAsia="en-IN"/>
    </w:rPr>
  </w:style>
  <w:style w:type="paragraph" w:styleId="Heading3">
    <w:name w:val="heading 3"/>
    <w:next w:val="Normal"/>
    <w:link w:val="Heading3Char"/>
    <w:uiPriority w:val="9"/>
    <w:semiHidden/>
    <w:unhideWhenUsed/>
    <w:qFormat/>
    <w:rsid w:val="00CA0ACD"/>
    <w:pPr>
      <w:keepNext/>
      <w:keepLines/>
      <w:spacing w:after="0" w:line="256" w:lineRule="auto"/>
      <w:ind w:left="459" w:hanging="10"/>
      <w:outlineLvl w:val="2"/>
    </w:pPr>
    <w:rPr>
      <w:rFonts w:ascii="Arial" w:eastAsia="Arial" w:hAnsi="Arial" w:cs="Arial"/>
      <w:b/>
      <w:color w:val="000000"/>
      <w:sz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CD"/>
    <w:rPr>
      <w:rFonts w:ascii="Arial" w:eastAsia="Arial" w:hAnsi="Arial" w:cs="Arial"/>
      <w:b/>
      <w:color w:val="000000"/>
      <w:sz w:val="35"/>
      <w:u w:val="single" w:color="000000"/>
      <w:lang w:eastAsia="en-IN"/>
    </w:rPr>
  </w:style>
  <w:style w:type="character" w:customStyle="1" w:styleId="Heading2Char">
    <w:name w:val="Heading 2 Char"/>
    <w:basedOn w:val="DefaultParagraphFont"/>
    <w:link w:val="Heading2"/>
    <w:uiPriority w:val="9"/>
    <w:semiHidden/>
    <w:rsid w:val="00CA0ACD"/>
    <w:rPr>
      <w:rFonts w:ascii="Arial" w:eastAsia="Arial" w:hAnsi="Arial" w:cs="Arial"/>
      <w:b/>
      <w:color w:val="000000"/>
      <w:sz w:val="28"/>
      <w:u w:val="single" w:color="000000"/>
      <w:lang w:eastAsia="en-IN"/>
    </w:rPr>
  </w:style>
  <w:style w:type="character" w:customStyle="1" w:styleId="Heading3Char">
    <w:name w:val="Heading 3 Char"/>
    <w:basedOn w:val="DefaultParagraphFont"/>
    <w:link w:val="Heading3"/>
    <w:uiPriority w:val="9"/>
    <w:semiHidden/>
    <w:rsid w:val="00CA0ACD"/>
    <w:rPr>
      <w:rFonts w:ascii="Arial" w:eastAsia="Arial" w:hAnsi="Arial" w:cs="Arial"/>
      <w:b/>
      <w:color w:val="000000"/>
      <w:sz w:val="27"/>
      <w:lang w:eastAsia="en-IN"/>
    </w:rPr>
  </w:style>
  <w:style w:type="character" w:styleId="Hyperlink">
    <w:name w:val="Hyperlink"/>
    <w:basedOn w:val="DefaultParagraphFont"/>
    <w:uiPriority w:val="99"/>
    <w:semiHidden/>
    <w:unhideWhenUsed/>
    <w:rsid w:val="00CA0ACD"/>
    <w:rPr>
      <w:color w:val="0000FF" w:themeColor="hyperlink"/>
      <w:u w:val="single"/>
    </w:rPr>
  </w:style>
  <w:style w:type="table" w:customStyle="1" w:styleId="TableGrid">
    <w:name w:val="TableGrid"/>
    <w:rsid w:val="00CA0ACD"/>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23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90814">
      <w:bodyDiv w:val="1"/>
      <w:marLeft w:val="0"/>
      <w:marRight w:val="0"/>
      <w:marTop w:val="0"/>
      <w:marBottom w:val="0"/>
      <w:divBdr>
        <w:top w:val="none" w:sz="0" w:space="0" w:color="auto"/>
        <w:left w:val="none" w:sz="0" w:space="0" w:color="auto"/>
        <w:bottom w:val="none" w:sz="0" w:space="0" w:color="auto"/>
        <w:right w:val="none" w:sz="0" w:space="0" w:color="auto"/>
      </w:divBdr>
    </w:div>
    <w:div w:id="147567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1?ie=UTF8&amp;field-author=Dr.+G.K.+Varshney&amp;search-alias=stripbooks" TargetMode="External"/><Relationship Id="rId3" Type="http://schemas.microsoft.com/office/2007/relationships/stylesWithEffects" Target="stylesWithEffects.xml"/><Relationship Id="rId7" Type="http://schemas.openxmlformats.org/officeDocument/2006/relationships/hyperlink" Target="https://www.google.co.in/search?tbo=p&amp;tbm=bks&amp;q=inauthor:%22SANGRAM+KESHARI+MOHANTY%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search?tbo=p&amp;tbm=bks&amp;q=inauthor:%22SANGRAM+KESHARI+MOHANTY%2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in/s/ref=dp_byline_sr_book_1?ie=UTF8&amp;field-author=Dr.+G.K.+Varshney&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REHAN</dc:creator>
  <cp:keywords/>
  <dc:description/>
  <cp:lastModifiedBy>hp</cp:lastModifiedBy>
  <cp:revision>6</cp:revision>
  <dcterms:created xsi:type="dcterms:W3CDTF">2024-06-09T07:44:00Z</dcterms:created>
  <dcterms:modified xsi:type="dcterms:W3CDTF">2024-06-09T14:17:00Z</dcterms:modified>
</cp:coreProperties>
</file>