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3E91" w14:textId="24E69741" w:rsidR="00234498" w:rsidRDefault="007C64C3">
      <w:pPr>
        <w:rPr>
          <w:b/>
          <w:bCs/>
          <w:sz w:val="28"/>
          <w:szCs w:val="28"/>
        </w:rPr>
      </w:pPr>
      <w:r w:rsidRPr="007C64C3">
        <w:rPr>
          <w:b/>
          <w:bCs/>
          <w:sz w:val="28"/>
          <w:szCs w:val="28"/>
        </w:rPr>
        <w:t>Ranking in Oracle</w:t>
      </w:r>
    </w:p>
    <w:p w14:paraId="2B3669F8" w14:textId="65C8A9D6" w:rsidR="007C64C3" w:rsidRDefault="007C64C3">
      <w:pPr>
        <w:rPr>
          <w:b/>
          <w:bCs/>
          <w:sz w:val="28"/>
          <w:szCs w:val="28"/>
        </w:rPr>
      </w:pPr>
      <w:r w:rsidRPr="007C64C3">
        <w:rPr>
          <w:b/>
          <w:bCs/>
          <w:sz w:val="28"/>
          <w:szCs w:val="28"/>
        </w:rPr>
        <w:drawing>
          <wp:inline distT="0" distB="0" distL="0" distR="0" wp14:anchorId="5E285E4B" wp14:editId="4DB63E22">
            <wp:extent cx="3372321" cy="1991003"/>
            <wp:effectExtent l="0" t="0" r="0" b="9525"/>
            <wp:docPr id="162847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79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A9B6" w14:textId="6273F228" w:rsidR="003636BA" w:rsidRDefault="00BB64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Source:</w:t>
      </w:r>
    </w:p>
    <w:p w14:paraId="34966714" w14:textId="6E4228ED" w:rsidR="00BB64CA" w:rsidRDefault="00BB64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object w:dxaOrig="1520" w:dyaOrig="985" w14:anchorId="7B28ED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Package" ShapeID="_x0000_i1025" DrawAspect="Icon" ObjectID="_1834599157" r:id="rId6"/>
        </w:object>
      </w:r>
    </w:p>
    <w:p w14:paraId="1E03F94E" w14:textId="11CA84B8" w:rsidR="00BB64CA" w:rsidRDefault="00BB64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1: Top 4 sales</w:t>
      </w:r>
    </w:p>
    <w:p w14:paraId="6A1E52C3" w14:textId="189BCDC5" w:rsidR="00BB64CA" w:rsidRDefault="00BB64CA">
      <w:pPr>
        <w:rPr>
          <w:sz w:val="24"/>
          <w:szCs w:val="24"/>
        </w:rPr>
      </w:pPr>
      <w:r>
        <w:rPr>
          <w:sz w:val="24"/>
          <w:szCs w:val="24"/>
        </w:rPr>
        <w:t>Created a mapping and selected source and target.</w:t>
      </w:r>
    </w:p>
    <w:p w14:paraId="08856D50" w14:textId="64AD23BB" w:rsidR="00BB64CA" w:rsidRDefault="00BB64CA">
      <w:pPr>
        <w:rPr>
          <w:sz w:val="24"/>
          <w:szCs w:val="24"/>
        </w:rPr>
      </w:pPr>
      <w:r>
        <w:rPr>
          <w:sz w:val="24"/>
          <w:szCs w:val="24"/>
        </w:rPr>
        <w:t>Added rank transformation.</w:t>
      </w:r>
    </w:p>
    <w:p w14:paraId="06D670BE" w14:textId="73E73BC5" w:rsidR="00BB64CA" w:rsidRDefault="00BB64CA">
      <w:pPr>
        <w:rPr>
          <w:sz w:val="24"/>
          <w:szCs w:val="24"/>
        </w:rPr>
      </w:pPr>
      <w:r w:rsidRPr="00BB64CA">
        <w:rPr>
          <w:sz w:val="24"/>
          <w:szCs w:val="24"/>
        </w:rPr>
        <w:drawing>
          <wp:inline distT="0" distB="0" distL="0" distR="0" wp14:anchorId="08ECD72D" wp14:editId="01078E53">
            <wp:extent cx="5268060" cy="1305107"/>
            <wp:effectExtent l="0" t="0" r="8890" b="9525"/>
            <wp:docPr id="47079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3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2B5C" w14:textId="2B1DBF53" w:rsidR="00BB64CA" w:rsidRDefault="00BB64CA">
      <w:pPr>
        <w:rPr>
          <w:sz w:val="24"/>
          <w:szCs w:val="24"/>
        </w:rPr>
      </w:pPr>
      <w:r w:rsidRPr="00BB64CA">
        <w:rPr>
          <w:sz w:val="24"/>
          <w:szCs w:val="24"/>
        </w:rPr>
        <w:drawing>
          <wp:inline distT="0" distB="0" distL="0" distR="0" wp14:anchorId="2F419457" wp14:editId="7E8756AA">
            <wp:extent cx="5731510" cy="2352675"/>
            <wp:effectExtent l="0" t="0" r="0" b="0"/>
            <wp:docPr id="178755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55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D31D" w14:textId="57B5F18D" w:rsidR="00BB64CA" w:rsidRDefault="00BB64CA">
      <w:pPr>
        <w:rPr>
          <w:sz w:val="24"/>
          <w:szCs w:val="24"/>
        </w:rPr>
      </w:pPr>
    </w:p>
    <w:p w14:paraId="027073FA" w14:textId="59F78559" w:rsidR="00BB64CA" w:rsidRDefault="00BB64CA">
      <w:pPr>
        <w:rPr>
          <w:sz w:val="24"/>
          <w:szCs w:val="24"/>
        </w:rPr>
      </w:pPr>
      <w:r>
        <w:rPr>
          <w:sz w:val="24"/>
          <w:szCs w:val="24"/>
        </w:rPr>
        <w:lastRenderedPageBreak/>
        <w:t>Mapped the fields in the target and ran the job.</w:t>
      </w:r>
    </w:p>
    <w:p w14:paraId="733F1B25" w14:textId="7AD4916D" w:rsidR="00BB64CA" w:rsidRDefault="00BB64CA">
      <w:pPr>
        <w:rPr>
          <w:sz w:val="24"/>
          <w:szCs w:val="24"/>
        </w:rPr>
      </w:pPr>
      <w:r w:rsidRPr="00BB64CA">
        <w:rPr>
          <w:sz w:val="24"/>
          <w:szCs w:val="24"/>
        </w:rPr>
        <w:drawing>
          <wp:inline distT="0" distB="0" distL="0" distR="0" wp14:anchorId="3B99538B" wp14:editId="7D42121C">
            <wp:extent cx="5731510" cy="2247900"/>
            <wp:effectExtent l="0" t="0" r="0" b="0"/>
            <wp:docPr id="174170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4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024">
        <w:rPr>
          <w:sz w:val="24"/>
          <w:szCs w:val="24"/>
        </w:rPr>
        <w:t>’</w:t>
      </w:r>
    </w:p>
    <w:p w14:paraId="5B95A48D" w14:textId="0171AD8F" w:rsidR="00D50024" w:rsidRDefault="0061577A">
      <w:pPr>
        <w:rPr>
          <w:sz w:val="24"/>
          <w:szCs w:val="24"/>
        </w:rPr>
      </w:pPr>
      <w:r>
        <w:rPr>
          <w:sz w:val="24"/>
          <w:szCs w:val="24"/>
        </w:rPr>
        <w:t>It will load top 4 rows not top 4 sales.</w:t>
      </w:r>
    </w:p>
    <w:p w14:paraId="2801692E" w14:textId="42458BFD" w:rsidR="0061577A" w:rsidRDefault="0061577A">
      <w:pPr>
        <w:rPr>
          <w:b/>
          <w:bCs/>
          <w:sz w:val="28"/>
          <w:szCs w:val="28"/>
        </w:rPr>
      </w:pPr>
      <w:r w:rsidRPr="0061577A">
        <w:rPr>
          <w:b/>
          <w:bCs/>
          <w:sz w:val="28"/>
          <w:szCs w:val="28"/>
        </w:rPr>
        <w:t xml:space="preserve">Scenario 2: </w:t>
      </w:r>
      <w:r w:rsidR="00D163E5" w:rsidRPr="00D163E5">
        <w:rPr>
          <w:b/>
          <w:bCs/>
          <w:sz w:val="28"/>
          <w:szCs w:val="28"/>
        </w:rPr>
        <w:t>Highest Sale per Region</w:t>
      </w:r>
    </w:p>
    <w:p w14:paraId="11F87B13" w14:textId="121730BF" w:rsidR="0061577A" w:rsidRDefault="00BA1A01">
      <w:pPr>
        <w:rPr>
          <w:b/>
          <w:bCs/>
          <w:sz w:val="28"/>
          <w:szCs w:val="28"/>
        </w:rPr>
      </w:pPr>
      <w:r w:rsidRPr="00BA1A01">
        <w:rPr>
          <w:b/>
          <w:bCs/>
          <w:sz w:val="28"/>
          <w:szCs w:val="28"/>
        </w:rPr>
        <w:drawing>
          <wp:inline distT="0" distB="0" distL="0" distR="0" wp14:anchorId="1EB5B8D3" wp14:editId="3C803B4A">
            <wp:extent cx="5239481" cy="2305372"/>
            <wp:effectExtent l="0" t="0" r="0" b="0"/>
            <wp:docPr id="146867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79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A799" w14:textId="355C6F19" w:rsidR="00D163E5" w:rsidRDefault="00D163E5">
      <w:pPr>
        <w:rPr>
          <w:b/>
          <w:bCs/>
          <w:sz w:val="28"/>
          <w:szCs w:val="28"/>
        </w:rPr>
      </w:pPr>
      <w:r w:rsidRPr="00D163E5">
        <w:rPr>
          <w:b/>
          <w:bCs/>
          <w:sz w:val="28"/>
          <w:szCs w:val="28"/>
        </w:rPr>
        <w:drawing>
          <wp:inline distT="0" distB="0" distL="0" distR="0" wp14:anchorId="361EEE78" wp14:editId="6B7236D3">
            <wp:extent cx="5731510" cy="2406650"/>
            <wp:effectExtent l="0" t="0" r="0" b="0"/>
            <wp:docPr id="4163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8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8324" w14:textId="6B97A62C" w:rsidR="008818CD" w:rsidRDefault="008818CD">
      <w:pPr>
        <w:rPr>
          <w:b/>
          <w:bCs/>
          <w:sz w:val="28"/>
          <w:szCs w:val="28"/>
        </w:rPr>
      </w:pPr>
      <w:r w:rsidRPr="008818CD">
        <w:rPr>
          <w:b/>
          <w:bCs/>
          <w:sz w:val="28"/>
          <w:szCs w:val="28"/>
        </w:rPr>
        <w:lastRenderedPageBreak/>
        <w:drawing>
          <wp:inline distT="0" distB="0" distL="0" distR="0" wp14:anchorId="33CED15C" wp14:editId="4CDC1AE6">
            <wp:extent cx="5731510" cy="1999615"/>
            <wp:effectExtent l="0" t="0" r="0" b="0"/>
            <wp:docPr id="105959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5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6633" w14:textId="77777777" w:rsidR="003360B7" w:rsidRDefault="003360B7">
      <w:pPr>
        <w:rPr>
          <w:b/>
          <w:bCs/>
          <w:sz w:val="28"/>
          <w:szCs w:val="28"/>
        </w:rPr>
      </w:pPr>
    </w:p>
    <w:p w14:paraId="0BC2BEA7" w14:textId="4D7C34D7" w:rsidR="003360B7" w:rsidRDefault="003360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3: Highest and lowest sales</w:t>
      </w:r>
    </w:p>
    <w:p w14:paraId="03632F89" w14:textId="032D800C" w:rsidR="003360B7" w:rsidRDefault="003360B7">
      <w:pPr>
        <w:rPr>
          <w:sz w:val="24"/>
          <w:szCs w:val="24"/>
        </w:rPr>
      </w:pPr>
      <w:r w:rsidRPr="003360B7">
        <w:rPr>
          <w:sz w:val="24"/>
          <w:szCs w:val="24"/>
        </w:rPr>
        <w:t>Added one more rank transformation.</w:t>
      </w:r>
    </w:p>
    <w:p w14:paraId="29E3E4AE" w14:textId="441A28E0" w:rsidR="003360B7" w:rsidRDefault="003360B7">
      <w:pPr>
        <w:rPr>
          <w:sz w:val="24"/>
          <w:szCs w:val="24"/>
        </w:rPr>
      </w:pPr>
      <w:r w:rsidRPr="003360B7">
        <w:rPr>
          <w:sz w:val="24"/>
          <w:szCs w:val="24"/>
        </w:rPr>
        <w:drawing>
          <wp:inline distT="0" distB="0" distL="0" distR="0" wp14:anchorId="3A9EF709" wp14:editId="3FAAC092">
            <wp:extent cx="5731510" cy="2437765"/>
            <wp:effectExtent l="0" t="0" r="0" b="0"/>
            <wp:docPr id="146092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0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5398" w14:textId="51AA5068" w:rsidR="003360B7" w:rsidRDefault="003360B7">
      <w:pPr>
        <w:rPr>
          <w:sz w:val="24"/>
          <w:szCs w:val="24"/>
        </w:rPr>
      </w:pPr>
      <w:r w:rsidRPr="003360B7">
        <w:rPr>
          <w:sz w:val="24"/>
          <w:szCs w:val="24"/>
        </w:rPr>
        <w:drawing>
          <wp:inline distT="0" distB="0" distL="0" distR="0" wp14:anchorId="0DDB76B5" wp14:editId="28E95C65">
            <wp:extent cx="5731510" cy="2418715"/>
            <wp:effectExtent l="0" t="0" r="0" b="0"/>
            <wp:docPr id="62366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9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C6B9" w14:textId="77777777" w:rsidR="005D6042" w:rsidRDefault="005D6042">
      <w:pPr>
        <w:rPr>
          <w:sz w:val="24"/>
          <w:szCs w:val="24"/>
        </w:rPr>
      </w:pPr>
    </w:p>
    <w:p w14:paraId="2F8E38C3" w14:textId="249E63ED" w:rsidR="005D6042" w:rsidRDefault="005D6042">
      <w:pPr>
        <w:rPr>
          <w:sz w:val="24"/>
          <w:szCs w:val="24"/>
        </w:rPr>
      </w:pPr>
      <w:r>
        <w:rPr>
          <w:sz w:val="24"/>
          <w:szCs w:val="24"/>
        </w:rPr>
        <w:t>Connected both to the union transformation.</w:t>
      </w:r>
    </w:p>
    <w:p w14:paraId="316BA1C1" w14:textId="7D12B327" w:rsidR="005D6042" w:rsidRDefault="005D6042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 Union field mapping selected type “Automatic”.</w:t>
      </w:r>
    </w:p>
    <w:p w14:paraId="4C4C0C16" w14:textId="41D6CA86" w:rsidR="005D6042" w:rsidRDefault="005D6042">
      <w:pPr>
        <w:rPr>
          <w:sz w:val="24"/>
          <w:szCs w:val="24"/>
        </w:rPr>
      </w:pPr>
      <w:r w:rsidRPr="005D6042">
        <w:rPr>
          <w:sz w:val="24"/>
          <w:szCs w:val="24"/>
        </w:rPr>
        <w:drawing>
          <wp:inline distT="0" distB="0" distL="0" distR="0" wp14:anchorId="682446C7" wp14:editId="295A6128">
            <wp:extent cx="5731510" cy="1974850"/>
            <wp:effectExtent l="0" t="0" r="0" b="0"/>
            <wp:docPr id="85594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6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EE5A" w14:textId="702A04C9" w:rsidR="005D6042" w:rsidRDefault="00C06757">
      <w:pPr>
        <w:rPr>
          <w:sz w:val="24"/>
          <w:szCs w:val="24"/>
        </w:rPr>
      </w:pPr>
      <w:r w:rsidRPr="00C06757">
        <w:rPr>
          <w:sz w:val="24"/>
          <w:szCs w:val="24"/>
        </w:rPr>
        <w:drawing>
          <wp:inline distT="0" distB="0" distL="0" distR="0" wp14:anchorId="17068789" wp14:editId="7A0C8407">
            <wp:extent cx="5731510" cy="1475105"/>
            <wp:effectExtent l="0" t="0" r="0" b="0"/>
            <wp:docPr id="72802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22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1B77" w14:textId="26F2D81C" w:rsidR="00C06757" w:rsidRPr="003360B7" w:rsidRDefault="00C06757">
      <w:pPr>
        <w:rPr>
          <w:sz w:val="24"/>
          <w:szCs w:val="24"/>
        </w:rPr>
      </w:pPr>
      <w:r w:rsidRPr="00C06757">
        <w:rPr>
          <w:sz w:val="24"/>
          <w:szCs w:val="24"/>
        </w:rPr>
        <w:drawing>
          <wp:inline distT="0" distB="0" distL="0" distR="0" wp14:anchorId="4D597ADF" wp14:editId="167D47F0">
            <wp:extent cx="5731510" cy="1597660"/>
            <wp:effectExtent l="0" t="0" r="0" b="0"/>
            <wp:docPr id="91706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63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B6BF" w14:textId="77777777" w:rsidR="00BA1A01" w:rsidRPr="0061577A" w:rsidRDefault="00BA1A01">
      <w:pPr>
        <w:rPr>
          <w:b/>
          <w:bCs/>
          <w:sz w:val="28"/>
          <w:szCs w:val="28"/>
        </w:rPr>
      </w:pPr>
    </w:p>
    <w:sectPr w:rsidR="00BA1A01" w:rsidRPr="00615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FB0"/>
    <w:rsid w:val="00234498"/>
    <w:rsid w:val="003360B7"/>
    <w:rsid w:val="003636BA"/>
    <w:rsid w:val="005D6042"/>
    <w:rsid w:val="0061577A"/>
    <w:rsid w:val="007C64C3"/>
    <w:rsid w:val="007D134B"/>
    <w:rsid w:val="008818CD"/>
    <w:rsid w:val="00910FB0"/>
    <w:rsid w:val="00BA1A01"/>
    <w:rsid w:val="00BB64CA"/>
    <w:rsid w:val="00C06757"/>
    <w:rsid w:val="00CA00C5"/>
    <w:rsid w:val="00D163E5"/>
    <w:rsid w:val="00D50024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FA20"/>
  <w15:chartTrackingRefBased/>
  <w15:docId w15:val="{296362E2-2EF9-4D8D-A404-3A786CBC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7.png"/><Relationship Id="rId5" Type="http://schemas.openxmlformats.org/officeDocument/2006/relationships/image" Target="media/image2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4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12</cp:revision>
  <dcterms:created xsi:type="dcterms:W3CDTF">2026-03-09T07:22:00Z</dcterms:created>
  <dcterms:modified xsi:type="dcterms:W3CDTF">2026-03-09T16:36:00Z</dcterms:modified>
</cp:coreProperties>
</file>