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0D56" w14:textId="07E5CB57" w:rsidR="00234498" w:rsidRPr="00472CD0" w:rsidRDefault="00622082">
      <w:pPr>
        <w:rPr>
          <w:b/>
          <w:bCs/>
          <w:sz w:val="28"/>
          <w:szCs w:val="28"/>
        </w:rPr>
      </w:pPr>
      <w:r w:rsidRPr="00472CD0">
        <w:rPr>
          <w:sz w:val="28"/>
          <w:szCs w:val="28"/>
        </w:rPr>
        <w:t xml:space="preserve">Step 1: Open any browser and search for </w:t>
      </w:r>
      <w:r w:rsidRPr="00472CD0">
        <w:rPr>
          <w:b/>
          <w:bCs/>
          <w:sz w:val="28"/>
          <w:szCs w:val="28"/>
        </w:rPr>
        <w:t>“</w:t>
      </w:r>
      <w:proofErr w:type="spellStart"/>
      <w:r w:rsidRPr="00472CD0">
        <w:rPr>
          <w:b/>
          <w:bCs/>
          <w:sz w:val="28"/>
          <w:szCs w:val="28"/>
        </w:rPr>
        <w:t>iics</w:t>
      </w:r>
      <w:proofErr w:type="spellEnd"/>
      <w:r w:rsidRPr="00472CD0">
        <w:rPr>
          <w:b/>
          <w:bCs/>
          <w:sz w:val="28"/>
          <w:szCs w:val="28"/>
        </w:rPr>
        <w:t xml:space="preserve"> trial account”.</w:t>
      </w:r>
    </w:p>
    <w:p w14:paraId="12C63A32" w14:textId="2C65B2EB" w:rsidR="00622082" w:rsidRPr="00472CD0" w:rsidRDefault="00622082">
      <w:pPr>
        <w:rPr>
          <w:sz w:val="28"/>
          <w:szCs w:val="28"/>
        </w:rPr>
      </w:pPr>
      <w:r w:rsidRPr="00472CD0">
        <w:rPr>
          <w:sz w:val="28"/>
          <w:szCs w:val="28"/>
        </w:rPr>
        <w:t>Step 2: open “Choose your free cloud platform trial” URL.</w:t>
      </w:r>
    </w:p>
    <w:p w14:paraId="12445C04" w14:textId="78C70360" w:rsidR="00622082" w:rsidRPr="00472CD0" w:rsidRDefault="00622082">
      <w:pPr>
        <w:rPr>
          <w:sz w:val="28"/>
          <w:szCs w:val="28"/>
        </w:rPr>
      </w:pPr>
      <w:r w:rsidRPr="00472CD0">
        <w:rPr>
          <w:noProof/>
          <w:sz w:val="28"/>
          <w:szCs w:val="28"/>
        </w:rPr>
        <w:drawing>
          <wp:inline distT="0" distB="0" distL="0" distR="0" wp14:anchorId="05D96CD2" wp14:editId="0B35E21C">
            <wp:extent cx="5731510" cy="3331210"/>
            <wp:effectExtent l="0" t="0" r="2540" b="2540"/>
            <wp:docPr id="43248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84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2A22" w14:textId="1C3403BA" w:rsidR="00622082" w:rsidRPr="00472CD0" w:rsidRDefault="00622082">
      <w:pPr>
        <w:rPr>
          <w:sz w:val="28"/>
          <w:szCs w:val="28"/>
        </w:rPr>
      </w:pPr>
      <w:r w:rsidRPr="00472CD0">
        <w:rPr>
          <w:sz w:val="28"/>
          <w:szCs w:val="28"/>
        </w:rPr>
        <w:t>Step 3: Scroll down and select “start trial” of “real time integration”.</w:t>
      </w:r>
    </w:p>
    <w:p w14:paraId="2F8C7ECB" w14:textId="4FABECB6" w:rsidR="00622082" w:rsidRPr="00472CD0" w:rsidRDefault="00622082">
      <w:pPr>
        <w:rPr>
          <w:sz w:val="28"/>
          <w:szCs w:val="28"/>
        </w:rPr>
      </w:pPr>
      <w:r w:rsidRPr="00472CD0">
        <w:rPr>
          <w:noProof/>
          <w:sz w:val="28"/>
          <w:szCs w:val="28"/>
        </w:rPr>
        <w:drawing>
          <wp:inline distT="0" distB="0" distL="0" distR="0" wp14:anchorId="11A4D391" wp14:editId="3B92A731">
            <wp:extent cx="5731510" cy="2602230"/>
            <wp:effectExtent l="0" t="0" r="2540" b="7620"/>
            <wp:docPr id="142406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69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2FE5" w14:textId="77777777" w:rsidR="004175F5" w:rsidRPr="00472CD0" w:rsidRDefault="004175F5">
      <w:pPr>
        <w:rPr>
          <w:sz w:val="28"/>
          <w:szCs w:val="28"/>
        </w:rPr>
      </w:pPr>
    </w:p>
    <w:p w14:paraId="08A7508B" w14:textId="5638CEAE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4: Currently Gmail is not working.</w:t>
      </w:r>
    </w:p>
    <w:p w14:paraId="171018DE" w14:textId="148C8E5B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5: Go to browser and search for temp mail.</w:t>
      </w:r>
    </w:p>
    <w:p w14:paraId="332E4515" w14:textId="77777777" w:rsidR="00D774D1" w:rsidRPr="00472CD0" w:rsidRDefault="00D774D1">
      <w:pPr>
        <w:rPr>
          <w:sz w:val="28"/>
          <w:szCs w:val="28"/>
        </w:rPr>
      </w:pPr>
    </w:p>
    <w:p w14:paraId="207E3AC1" w14:textId="77777777" w:rsidR="00D774D1" w:rsidRPr="00472CD0" w:rsidRDefault="00D774D1">
      <w:pPr>
        <w:rPr>
          <w:sz w:val="28"/>
          <w:szCs w:val="28"/>
        </w:rPr>
      </w:pPr>
    </w:p>
    <w:p w14:paraId="238CDFB7" w14:textId="77777777" w:rsidR="00D774D1" w:rsidRPr="00472CD0" w:rsidRDefault="00D774D1">
      <w:pPr>
        <w:rPr>
          <w:sz w:val="28"/>
          <w:szCs w:val="28"/>
        </w:rPr>
      </w:pPr>
    </w:p>
    <w:p w14:paraId="349FA157" w14:textId="25A0C406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6: Click on first link</w:t>
      </w:r>
    </w:p>
    <w:p w14:paraId="29B7CE3C" w14:textId="79C3975F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drawing>
          <wp:inline distT="0" distB="0" distL="0" distR="0" wp14:anchorId="5F931191" wp14:editId="49379655">
            <wp:extent cx="5731510" cy="1911985"/>
            <wp:effectExtent l="0" t="0" r="2540" b="0"/>
            <wp:docPr id="1637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3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BD6E" w14:textId="77777777" w:rsidR="00D774D1" w:rsidRPr="00472CD0" w:rsidRDefault="00D774D1">
      <w:pPr>
        <w:rPr>
          <w:sz w:val="28"/>
          <w:szCs w:val="28"/>
        </w:rPr>
      </w:pPr>
    </w:p>
    <w:p w14:paraId="34138E8B" w14:textId="6D502C81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 xml:space="preserve">Step 7: Create an account with </w:t>
      </w:r>
      <w:proofErr w:type="spellStart"/>
      <w:r w:rsidRPr="00472CD0">
        <w:rPr>
          <w:sz w:val="28"/>
          <w:szCs w:val="28"/>
        </w:rPr>
        <w:t>with</w:t>
      </w:r>
      <w:proofErr w:type="spellEnd"/>
      <w:r w:rsidRPr="00472CD0">
        <w:rPr>
          <w:sz w:val="28"/>
          <w:szCs w:val="28"/>
        </w:rPr>
        <w:t xml:space="preserve"> the temporary mail provided in temp mail.</w:t>
      </w:r>
    </w:p>
    <w:p w14:paraId="7A88990F" w14:textId="2BA1105B" w:rsidR="004175F5" w:rsidRPr="00472CD0" w:rsidRDefault="004175F5">
      <w:pPr>
        <w:rPr>
          <w:sz w:val="28"/>
          <w:szCs w:val="28"/>
        </w:rPr>
      </w:pPr>
      <w:r w:rsidRPr="00472CD0">
        <w:rPr>
          <w:noProof/>
          <w:sz w:val="28"/>
          <w:szCs w:val="28"/>
        </w:rPr>
        <w:drawing>
          <wp:inline distT="0" distB="0" distL="0" distR="0" wp14:anchorId="5CFD34C5" wp14:editId="004F4FF5">
            <wp:extent cx="5731510" cy="4175760"/>
            <wp:effectExtent l="0" t="0" r="2540" b="0"/>
            <wp:docPr id="9694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42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AB23" w14:textId="77777777" w:rsidR="003E7861" w:rsidRPr="00472CD0" w:rsidRDefault="003E7861">
      <w:pPr>
        <w:rPr>
          <w:sz w:val="28"/>
          <w:szCs w:val="28"/>
        </w:rPr>
      </w:pPr>
    </w:p>
    <w:p w14:paraId="1B00292B" w14:textId="07849F94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8: you will receive verification mail to temporary mail inbox in temp mail web page.</w:t>
      </w:r>
    </w:p>
    <w:p w14:paraId="06D343CC" w14:textId="54F1AB67" w:rsidR="003E7861" w:rsidRPr="00472CD0" w:rsidRDefault="003E7861">
      <w:pPr>
        <w:rPr>
          <w:sz w:val="28"/>
          <w:szCs w:val="28"/>
        </w:rPr>
      </w:pPr>
      <w:r w:rsidRPr="00472CD0">
        <w:rPr>
          <w:noProof/>
          <w:sz w:val="28"/>
          <w:szCs w:val="28"/>
        </w:rPr>
        <w:lastRenderedPageBreak/>
        <w:drawing>
          <wp:inline distT="0" distB="0" distL="0" distR="0" wp14:anchorId="56496170" wp14:editId="0A6429A0">
            <wp:extent cx="5731510" cy="5006975"/>
            <wp:effectExtent l="0" t="0" r="2540" b="3175"/>
            <wp:docPr id="112419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3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A0D2" w14:textId="157BED13" w:rsidR="003E786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9: Create a password and login.</w:t>
      </w:r>
    </w:p>
    <w:p w14:paraId="71E87CB4" w14:textId="2FBDE0D0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10: go to Administrator and install secure agent.</w:t>
      </w:r>
    </w:p>
    <w:p w14:paraId="4D4FD1F6" w14:textId="0B6CAB3E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drawing>
          <wp:inline distT="0" distB="0" distL="0" distR="0" wp14:anchorId="62F224DD" wp14:editId="094B12F7">
            <wp:extent cx="5731510" cy="1866900"/>
            <wp:effectExtent l="0" t="0" r="2540" b="0"/>
            <wp:docPr id="117796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60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2A13" w14:textId="77777777" w:rsidR="00D774D1" w:rsidRPr="00472CD0" w:rsidRDefault="00D774D1">
      <w:pPr>
        <w:rPr>
          <w:sz w:val="28"/>
          <w:szCs w:val="28"/>
        </w:rPr>
      </w:pPr>
    </w:p>
    <w:p w14:paraId="69DEDBE7" w14:textId="0927BF06" w:rsidR="00D774D1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t>Step 11: Install the secure agent and run the service with user name and install token.</w:t>
      </w:r>
    </w:p>
    <w:p w14:paraId="0511BDA5" w14:textId="2B1CF912" w:rsidR="003E7861" w:rsidRPr="00472CD0" w:rsidRDefault="000A144A">
      <w:pPr>
        <w:rPr>
          <w:sz w:val="28"/>
          <w:szCs w:val="28"/>
        </w:rPr>
      </w:pPr>
      <w:r w:rsidRPr="00472CD0">
        <w:rPr>
          <w:sz w:val="28"/>
          <w:szCs w:val="28"/>
        </w:rPr>
        <w:lastRenderedPageBreak/>
        <w:drawing>
          <wp:inline distT="0" distB="0" distL="0" distR="0" wp14:anchorId="118BF8C4" wp14:editId="6FA5BCE2">
            <wp:extent cx="4853940" cy="3994041"/>
            <wp:effectExtent l="0" t="0" r="3810" b="6985"/>
            <wp:docPr id="87356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0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5774" cy="39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BEB2" w14:textId="76253F4E" w:rsidR="0015068C" w:rsidRPr="00472CD0" w:rsidRDefault="0015068C">
      <w:pPr>
        <w:rPr>
          <w:sz w:val="28"/>
          <w:szCs w:val="28"/>
        </w:rPr>
      </w:pPr>
      <w:r w:rsidRPr="00472CD0">
        <w:rPr>
          <w:sz w:val="28"/>
          <w:szCs w:val="28"/>
        </w:rPr>
        <w:drawing>
          <wp:inline distT="0" distB="0" distL="0" distR="0" wp14:anchorId="0DFA9557" wp14:editId="74B5E0C1">
            <wp:extent cx="5731510" cy="4595495"/>
            <wp:effectExtent l="0" t="0" r="2540" b="0"/>
            <wp:docPr id="121013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8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F44" w14:textId="6F911E3E" w:rsidR="00106D54" w:rsidRPr="00472CD0" w:rsidRDefault="00D774D1">
      <w:pPr>
        <w:rPr>
          <w:sz w:val="28"/>
          <w:szCs w:val="28"/>
        </w:rPr>
      </w:pPr>
      <w:r w:rsidRPr="00472CD0">
        <w:rPr>
          <w:sz w:val="28"/>
          <w:szCs w:val="28"/>
        </w:rPr>
        <w:lastRenderedPageBreak/>
        <w:t>Step 12: Refresh the page and you will see new secure agent and it may take some time to active all services.</w:t>
      </w:r>
    </w:p>
    <w:p w14:paraId="2C8A5491" w14:textId="2B84325A" w:rsidR="00106D54" w:rsidRPr="00472CD0" w:rsidRDefault="00106D54">
      <w:pPr>
        <w:rPr>
          <w:sz w:val="28"/>
          <w:szCs w:val="28"/>
        </w:rPr>
      </w:pPr>
      <w:r w:rsidRPr="00472CD0">
        <w:rPr>
          <w:sz w:val="28"/>
          <w:szCs w:val="28"/>
        </w:rPr>
        <w:drawing>
          <wp:inline distT="0" distB="0" distL="0" distR="0" wp14:anchorId="098C7526" wp14:editId="7A803FF2">
            <wp:extent cx="5731510" cy="2186305"/>
            <wp:effectExtent l="0" t="0" r="2540" b="4445"/>
            <wp:docPr id="76439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4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D54" w:rsidRPr="00472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1B"/>
    <w:rsid w:val="000A144A"/>
    <w:rsid w:val="00106D54"/>
    <w:rsid w:val="0015068C"/>
    <w:rsid w:val="00234498"/>
    <w:rsid w:val="003E62E6"/>
    <w:rsid w:val="003E7861"/>
    <w:rsid w:val="004175F5"/>
    <w:rsid w:val="00472CD0"/>
    <w:rsid w:val="00622082"/>
    <w:rsid w:val="00B0782A"/>
    <w:rsid w:val="00CA00C5"/>
    <w:rsid w:val="00CB1472"/>
    <w:rsid w:val="00D774D1"/>
    <w:rsid w:val="00ED0B1B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D909"/>
  <w15:chartTrackingRefBased/>
  <w15:docId w15:val="{0AA6DACF-8C82-40F4-9068-15B4BC3B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10</cp:revision>
  <dcterms:created xsi:type="dcterms:W3CDTF">2025-12-21T13:06:00Z</dcterms:created>
  <dcterms:modified xsi:type="dcterms:W3CDTF">2025-12-21T14:00:00Z</dcterms:modified>
</cp:coreProperties>
</file>