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618B" w14:textId="5D0E14CA" w:rsidR="00234498" w:rsidRPr="00ED1832" w:rsidRDefault="00ED1832" w:rsidP="00ED1832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Copied the existing mapping</w:t>
      </w:r>
    </w:p>
    <w:p w14:paraId="45D43DB5" w14:textId="14942E85" w:rsidR="00ED1832" w:rsidRDefault="00ED1832" w:rsidP="00ED1832">
      <w:pPr>
        <w:pStyle w:val="ListParagraph"/>
      </w:pPr>
      <w:r w:rsidRPr="00ED1832">
        <w:drawing>
          <wp:inline distT="0" distB="0" distL="0" distR="0" wp14:anchorId="13C95B77" wp14:editId="214152B7">
            <wp:extent cx="5731510" cy="1543685"/>
            <wp:effectExtent l="0" t="0" r="0" b="0"/>
            <wp:docPr id="199636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60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A913" w14:textId="27E56321" w:rsidR="00ED1832" w:rsidRPr="00ED1832" w:rsidRDefault="00ED1832" w:rsidP="00ED1832">
      <w:pPr>
        <w:pStyle w:val="ListParagraph"/>
        <w:numPr>
          <w:ilvl w:val="0"/>
          <w:numId w:val="1"/>
        </w:numPr>
      </w:pPr>
      <w:r>
        <w:rPr>
          <w:sz w:val="28"/>
          <w:szCs w:val="28"/>
        </w:rPr>
        <w:t>It is created with “- copy 1” and renamed as per requirement.</w:t>
      </w:r>
    </w:p>
    <w:p w14:paraId="1D592350" w14:textId="2AB85F0F" w:rsidR="00ED1832" w:rsidRDefault="00ED1832" w:rsidP="00ED1832">
      <w:pPr>
        <w:pStyle w:val="ListParagraph"/>
      </w:pPr>
      <w:r w:rsidRPr="00ED1832">
        <w:drawing>
          <wp:inline distT="0" distB="0" distL="0" distR="0" wp14:anchorId="7E237A0B" wp14:editId="3152A12A">
            <wp:extent cx="5731510" cy="2317115"/>
            <wp:effectExtent l="0" t="0" r="0" b="0"/>
            <wp:docPr id="18305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85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A4C0" w14:textId="3F0670D8" w:rsidR="00ED1832" w:rsidRDefault="00ED1832" w:rsidP="00ED18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Go to fields in source properties and check the box “Add Currently Processed Filename field”.</w:t>
      </w:r>
    </w:p>
    <w:p w14:paraId="7E09CB11" w14:textId="106E6437" w:rsidR="00ED1832" w:rsidRDefault="00ED1832" w:rsidP="00ED1832">
      <w:pPr>
        <w:pStyle w:val="ListParagraph"/>
        <w:rPr>
          <w:sz w:val="28"/>
          <w:szCs w:val="28"/>
        </w:rPr>
      </w:pPr>
      <w:r w:rsidRPr="00ED1832">
        <w:rPr>
          <w:sz w:val="28"/>
          <w:szCs w:val="28"/>
        </w:rPr>
        <w:drawing>
          <wp:inline distT="0" distB="0" distL="0" distR="0" wp14:anchorId="76074C0C" wp14:editId="49249D00">
            <wp:extent cx="5731510" cy="2009775"/>
            <wp:effectExtent l="0" t="0" r="0" b="0"/>
            <wp:docPr id="109841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16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A985" w14:textId="692EF768" w:rsidR="00ED1832" w:rsidRDefault="00ED1832" w:rsidP="00ED18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Saved and ran the job.</w:t>
      </w:r>
    </w:p>
    <w:p w14:paraId="3CDC9181" w14:textId="3D106EC4" w:rsidR="00ED1832" w:rsidRPr="00ED1832" w:rsidRDefault="00ED1832" w:rsidP="00ED1832">
      <w:pPr>
        <w:pStyle w:val="ListParagraph"/>
        <w:rPr>
          <w:sz w:val="28"/>
          <w:szCs w:val="28"/>
        </w:rPr>
      </w:pPr>
      <w:r w:rsidRPr="00ED1832">
        <w:rPr>
          <w:sz w:val="28"/>
          <w:szCs w:val="28"/>
        </w:rPr>
        <w:lastRenderedPageBreak/>
        <w:drawing>
          <wp:inline distT="0" distB="0" distL="0" distR="0" wp14:anchorId="3A763B8E" wp14:editId="66D6EA1D">
            <wp:extent cx="5731510" cy="2155825"/>
            <wp:effectExtent l="0" t="0" r="0" b="0"/>
            <wp:docPr id="167193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35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832" w:rsidRPr="00ED1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7148A"/>
    <w:multiLevelType w:val="hybridMultilevel"/>
    <w:tmpl w:val="C0F4E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50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284"/>
    <w:rsid w:val="00234498"/>
    <w:rsid w:val="004E4284"/>
    <w:rsid w:val="00CA00C5"/>
    <w:rsid w:val="00ED1832"/>
    <w:rsid w:val="00F074B1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C275"/>
  <w15:chartTrackingRefBased/>
  <w15:docId w15:val="{8ABB9A86-80BC-4FDC-85E7-C6096B2D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2</cp:revision>
  <dcterms:created xsi:type="dcterms:W3CDTF">2025-12-26T04:12:00Z</dcterms:created>
  <dcterms:modified xsi:type="dcterms:W3CDTF">2025-12-26T04:18:00Z</dcterms:modified>
</cp:coreProperties>
</file>