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733C6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计算机与信息工程学院（软件学院）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2022</w:t>
      </w:r>
      <w:r>
        <w:rPr>
          <w:rFonts w:hint="eastAsia" w:ascii="宋体" w:hAnsi="宋体"/>
          <w:b/>
          <w:sz w:val="28"/>
          <w:szCs w:val="28"/>
        </w:rPr>
        <w:t>级毕业设计（论文）中期检查报告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622"/>
        <w:gridCol w:w="1078"/>
        <w:gridCol w:w="2499"/>
        <w:gridCol w:w="1102"/>
        <w:gridCol w:w="2186"/>
      </w:tblGrid>
      <w:tr w14:paraId="3278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7" w:type="dxa"/>
            <w:noWrap w:val="0"/>
            <w:vAlign w:val="center"/>
          </w:tcPr>
          <w:p w14:paraId="6B81A2D2">
            <w:pPr>
              <w:spacing w:after="100" w:afterAutospacing="1" w:line="3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1622" w:type="dxa"/>
            <w:noWrap w:val="0"/>
            <w:vAlign w:val="center"/>
          </w:tcPr>
          <w:p w14:paraId="45B95A62">
            <w:pPr>
              <w:spacing w:after="100" w:afterAutospacing="1" w:line="340" w:lineRule="exact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78" w:type="dxa"/>
            <w:noWrap w:val="0"/>
            <w:vAlign w:val="center"/>
          </w:tcPr>
          <w:p w14:paraId="2717ECBA">
            <w:pPr>
              <w:spacing w:after="100" w:afterAutospacing="1" w:line="3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班级</w:t>
            </w:r>
          </w:p>
        </w:tc>
        <w:tc>
          <w:tcPr>
            <w:tcW w:w="2499" w:type="dxa"/>
            <w:noWrap w:val="0"/>
            <w:vAlign w:val="center"/>
          </w:tcPr>
          <w:p w14:paraId="33327889">
            <w:pPr>
              <w:spacing w:after="100" w:afterAutospacing="1" w:line="34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02" w:type="dxa"/>
            <w:noWrap w:val="0"/>
            <w:vAlign w:val="center"/>
          </w:tcPr>
          <w:p w14:paraId="39F3E387">
            <w:pPr>
              <w:spacing w:after="100" w:afterAutospacing="1" w:line="3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2186" w:type="dxa"/>
            <w:noWrap w:val="0"/>
            <w:vAlign w:val="center"/>
          </w:tcPr>
          <w:p w14:paraId="25CE7927">
            <w:pPr>
              <w:spacing w:after="100" w:afterAutospacing="1" w:line="34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14:paraId="50515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7" w:type="dxa"/>
            <w:noWrap w:val="0"/>
            <w:vAlign w:val="center"/>
          </w:tcPr>
          <w:p w14:paraId="4EA8181A">
            <w:pPr>
              <w:spacing w:after="100" w:afterAutospacing="1" w:line="34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导师姓名</w:t>
            </w:r>
          </w:p>
        </w:tc>
        <w:tc>
          <w:tcPr>
            <w:tcW w:w="1622" w:type="dxa"/>
            <w:noWrap w:val="0"/>
            <w:vAlign w:val="center"/>
          </w:tcPr>
          <w:p w14:paraId="3D7708F4">
            <w:pPr>
              <w:spacing w:after="100" w:afterAutospacing="1" w:line="340" w:lineRule="exact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1078" w:type="dxa"/>
            <w:noWrap w:val="0"/>
            <w:vAlign w:val="center"/>
          </w:tcPr>
          <w:p w14:paraId="2B98A5DE">
            <w:pPr>
              <w:spacing w:after="100" w:afterAutospacing="1" w:line="34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职称</w:t>
            </w:r>
          </w:p>
        </w:tc>
        <w:tc>
          <w:tcPr>
            <w:tcW w:w="2499" w:type="dxa"/>
            <w:noWrap w:val="0"/>
            <w:vAlign w:val="center"/>
          </w:tcPr>
          <w:p w14:paraId="615AD359">
            <w:pPr>
              <w:spacing w:after="100" w:afterAutospacing="1" w:line="340" w:lineRule="exact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1102" w:type="dxa"/>
            <w:noWrap w:val="0"/>
            <w:vAlign w:val="center"/>
          </w:tcPr>
          <w:p w14:paraId="5688FF06">
            <w:pPr>
              <w:spacing w:after="100" w:afterAutospacing="1" w:line="34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地点</w:t>
            </w:r>
          </w:p>
        </w:tc>
        <w:tc>
          <w:tcPr>
            <w:tcW w:w="2186" w:type="dxa"/>
            <w:noWrap w:val="0"/>
            <w:vAlign w:val="center"/>
          </w:tcPr>
          <w:p w14:paraId="6BEEB5A1">
            <w:pPr>
              <w:spacing w:after="100" w:afterAutospacing="1" w:line="34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校内 □  校外□</w:t>
            </w:r>
            <w:r>
              <w:commentReference w:id="0"/>
            </w:r>
          </w:p>
        </w:tc>
      </w:tr>
      <w:tr w14:paraId="45D5A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67" w:type="dxa"/>
            <w:noWrap w:val="0"/>
            <w:vAlign w:val="center"/>
          </w:tcPr>
          <w:p w14:paraId="767AA5AA">
            <w:pPr>
              <w:spacing w:after="100" w:afterAutospacing="1" w:line="34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题    目</w:t>
            </w:r>
          </w:p>
        </w:tc>
        <w:tc>
          <w:tcPr>
            <w:tcW w:w="8487" w:type="dxa"/>
            <w:gridSpan w:val="5"/>
            <w:noWrap w:val="0"/>
            <w:vAlign w:val="center"/>
          </w:tcPr>
          <w:p w14:paraId="6DC0619C">
            <w:pPr>
              <w:spacing w:after="100" w:afterAutospacing="1" w:line="340" w:lineRule="exac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yellow"/>
                <w:lang w:val="en-US" w:eastAsia="zh-CN"/>
              </w:rPr>
              <w:t>与开题题目必须一致</w:t>
            </w:r>
          </w:p>
        </w:tc>
      </w:tr>
      <w:tr w14:paraId="294C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2" w:hRule="atLeast"/>
        </w:trPr>
        <w:tc>
          <w:tcPr>
            <w:tcW w:w="9854" w:type="dxa"/>
            <w:gridSpan w:val="6"/>
            <w:noWrap w:val="0"/>
            <w:vAlign w:val="top"/>
          </w:tcPr>
          <w:p w14:paraId="32E646C6">
            <w:pPr>
              <w:numPr>
                <w:ilvl w:val="0"/>
                <w:numId w:val="1"/>
              </w:numPr>
              <w:tabs>
                <w:tab w:val="left" w:pos="567"/>
              </w:tabs>
              <w:spacing w:line="36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学生设计（论文）工作总结（对照开题报告中的时间进程，认真、详细总结完成的工作内容，说明是否完成了时间进程中的计划任务，存在的问题和困难及解决办法等）</w:t>
            </w:r>
          </w:p>
          <w:p w14:paraId="20B9623E">
            <w:pPr>
              <w:numPr>
                <w:ilvl w:val="0"/>
                <w:numId w:val="2"/>
              </w:numPr>
              <w:tabs>
                <w:tab w:val="left" w:pos="567"/>
              </w:tabs>
              <w:spacing w:line="360" w:lineRule="exact"/>
              <w:ind w:left="425" w:leftChars="0" w:hanging="425" w:firstLineChars="0"/>
              <w:rPr>
                <w:rFonts w:hint="default" w:ascii="宋体" w:hAnsi="宋体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yellow"/>
                <w:lang w:val="en-US" w:eastAsia="zh-CN"/>
              </w:rPr>
              <w:t xml:space="preserve">描述截止到5月6日，对照开题报告中的时间进程，已完成哪些功能，是否撰写说明书。 </w:t>
            </w:r>
          </w:p>
          <w:p w14:paraId="3320E7BD">
            <w:pPr>
              <w:numPr>
                <w:ilvl w:val="0"/>
                <w:numId w:val="2"/>
              </w:numPr>
              <w:spacing w:line="360" w:lineRule="exact"/>
              <w:ind w:left="425" w:leftChars="0" w:hanging="425" w:firstLineChars="0"/>
              <w:rPr>
                <w:rFonts w:hint="default" w:ascii="宋体" w:hAnsi="宋体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yellow"/>
                <w:lang w:val="en-US" w:eastAsia="zh-CN"/>
              </w:rPr>
              <w:t>设计过程中出现的问题，如何解决的。</w:t>
            </w:r>
          </w:p>
          <w:p w14:paraId="629902A3">
            <w:pPr>
              <w:numPr>
                <w:ilvl w:val="0"/>
                <w:numId w:val="2"/>
              </w:numPr>
              <w:spacing w:line="360" w:lineRule="exact"/>
              <w:ind w:left="425" w:leftChars="0" w:hanging="425" w:firstLineChars="0"/>
              <w:rPr>
                <w:rFonts w:hint="default" w:ascii="宋体" w:hAnsi="宋体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yellow"/>
                <w:lang w:val="en-US" w:eastAsia="zh-CN"/>
              </w:rPr>
              <w:t>按照时间进程，能按照时间进程完成设计和说明书，按时参加答辩。</w:t>
            </w:r>
          </w:p>
          <w:p w14:paraId="5E7A4905">
            <w:pPr>
              <w:spacing w:line="360" w:lineRule="exact"/>
              <w:ind w:firstLine="566" w:firstLineChars="236"/>
              <w:rPr>
                <w:rFonts w:ascii="宋体" w:hAnsi="宋体"/>
                <w:sz w:val="24"/>
              </w:rPr>
            </w:pPr>
          </w:p>
          <w:p w14:paraId="19EFC432">
            <w:pPr>
              <w:spacing w:line="360" w:lineRule="exact"/>
              <w:ind w:firstLine="566" w:firstLineChars="236"/>
              <w:rPr>
                <w:rFonts w:ascii="宋体" w:hAnsi="宋体"/>
                <w:sz w:val="24"/>
              </w:rPr>
            </w:pPr>
          </w:p>
          <w:p w14:paraId="3C8DFF35">
            <w:pPr>
              <w:spacing w:line="360" w:lineRule="exact"/>
              <w:ind w:firstLine="566" w:firstLineChars="236"/>
              <w:rPr>
                <w:rFonts w:ascii="宋体" w:hAnsi="宋体"/>
                <w:sz w:val="24"/>
              </w:rPr>
            </w:pPr>
          </w:p>
          <w:p w14:paraId="0CEED7F2">
            <w:pPr>
              <w:spacing w:line="360" w:lineRule="exact"/>
              <w:ind w:firstLine="566" w:firstLineChars="236"/>
              <w:rPr>
                <w:rFonts w:ascii="宋体" w:hAnsi="宋体"/>
                <w:sz w:val="24"/>
              </w:rPr>
            </w:pPr>
          </w:p>
          <w:p w14:paraId="0C0A7ACB">
            <w:pPr>
              <w:spacing w:line="360" w:lineRule="exact"/>
              <w:ind w:firstLine="566" w:firstLineChars="236"/>
              <w:rPr>
                <w:rFonts w:ascii="宋体" w:hAnsi="宋体"/>
                <w:sz w:val="24"/>
              </w:rPr>
            </w:pPr>
          </w:p>
          <w:p w14:paraId="548D9317">
            <w:pPr>
              <w:spacing w:line="360" w:lineRule="exact"/>
              <w:ind w:firstLine="566" w:firstLineChars="236"/>
              <w:rPr>
                <w:rFonts w:ascii="宋体" w:hAnsi="宋体"/>
                <w:sz w:val="24"/>
              </w:rPr>
            </w:pPr>
          </w:p>
          <w:p w14:paraId="30CE46A8">
            <w:pPr>
              <w:spacing w:line="360" w:lineRule="exact"/>
              <w:ind w:firstLine="566" w:firstLineChars="236"/>
              <w:rPr>
                <w:rFonts w:hint="eastAsia" w:ascii="宋体" w:hAnsi="宋体"/>
                <w:sz w:val="24"/>
              </w:rPr>
            </w:pPr>
          </w:p>
          <w:p w14:paraId="51525A47">
            <w:pPr>
              <w:spacing w:after="100" w:afterAutospacing="1" w:line="340" w:lineRule="exact"/>
              <w:ind w:firstLine="2400" w:firstLineChars="1000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学生本人（签字）：</w:t>
            </w:r>
            <w:r>
              <w:commentReference w:id="1"/>
            </w:r>
            <w:r>
              <w:rPr>
                <w:rFonts w:hint="eastAsia" w:ascii="宋体" w:hAnsi="宋体"/>
                <w:sz w:val="24"/>
              </w:rPr>
              <w:t xml:space="preserve">    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 xml:space="preserve">     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2026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  <w:tr w14:paraId="7150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7" w:hRule="atLeast"/>
        </w:trPr>
        <w:tc>
          <w:tcPr>
            <w:tcW w:w="9854" w:type="dxa"/>
            <w:gridSpan w:val="6"/>
            <w:noWrap w:val="0"/>
            <w:vAlign w:val="center"/>
          </w:tcPr>
          <w:p w14:paraId="233F604A">
            <w:pPr>
              <w:spacing w:after="100" w:afterAutospacing="1" w:line="3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二、指导教师自查情况及结论说明（是否按进度完成了相应的设计工作、存在的问题及采取的措施、学生表现、能否完成最后的设计任务按时参加答辩等）</w:t>
            </w:r>
          </w:p>
          <w:p w14:paraId="52CE0D7A">
            <w:pPr>
              <w:spacing w:after="156" w:afterLines="50" w:line="360" w:lineRule="exact"/>
              <w:ind w:firstLine="566" w:firstLineChars="236"/>
              <w:rPr>
                <w:rFonts w:ascii="宋体" w:hAnsi="宋体"/>
                <w:sz w:val="24"/>
              </w:rPr>
            </w:pPr>
          </w:p>
          <w:p w14:paraId="3D468265">
            <w:pPr>
              <w:spacing w:after="156" w:afterLines="50" w:line="360" w:lineRule="exact"/>
              <w:ind w:firstLine="566" w:firstLineChars="236"/>
              <w:rPr>
                <w:rFonts w:ascii="宋体" w:hAnsi="宋体"/>
                <w:sz w:val="24"/>
              </w:rPr>
            </w:pPr>
          </w:p>
          <w:p w14:paraId="53D406A9">
            <w:pPr>
              <w:spacing w:after="156" w:afterLines="50" w:line="360" w:lineRule="exact"/>
              <w:ind w:firstLine="566" w:firstLineChars="236"/>
              <w:rPr>
                <w:rFonts w:hint="eastAsia" w:ascii="宋体" w:hAnsi="宋体"/>
                <w:sz w:val="24"/>
              </w:rPr>
            </w:pPr>
          </w:p>
          <w:p w14:paraId="7EAFD6B6">
            <w:pPr>
              <w:spacing w:after="100" w:afterAutospacing="1" w:line="340" w:lineRule="exact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指导教师（签字）：                      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2026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  <w:tr w14:paraId="484BD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6" w:hRule="atLeast"/>
        </w:trPr>
        <w:tc>
          <w:tcPr>
            <w:tcW w:w="9854" w:type="dxa"/>
            <w:gridSpan w:val="6"/>
            <w:noWrap w:val="0"/>
            <w:vAlign w:val="center"/>
          </w:tcPr>
          <w:p w14:paraId="1E89937F">
            <w:pPr>
              <w:spacing w:after="100" w:afterAutospacing="1" w:line="34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三、检查小组意见及结论（应注意的问题及建议、评价结论等）</w:t>
            </w:r>
          </w:p>
          <w:p w14:paraId="22BE1246">
            <w:pPr>
              <w:spacing w:after="100" w:afterAutospacing="1" w:line="340" w:lineRule="exact"/>
              <w:ind w:firstLine="566" w:firstLineChars="236"/>
              <w:rPr>
                <w:rFonts w:hint="eastAsia" w:ascii="宋体" w:hAnsi="宋体"/>
                <w:sz w:val="24"/>
              </w:rPr>
            </w:pPr>
          </w:p>
          <w:p w14:paraId="76477C8C">
            <w:pPr>
              <w:spacing w:after="100" w:afterAutospacing="1" w:line="340" w:lineRule="exact"/>
              <w:ind w:firstLine="566" w:firstLineChars="236"/>
              <w:rPr>
                <w:rFonts w:hint="eastAsia" w:ascii="宋体" w:hAnsi="宋体"/>
                <w:sz w:val="24"/>
              </w:rPr>
            </w:pPr>
          </w:p>
          <w:p w14:paraId="45CB680D">
            <w:pPr>
              <w:spacing w:after="100" w:afterAutospacing="1" w:line="340" w:lineRule="exact"/>
              <w:rPr>
                <w:rFonts w:hint="eastAsia" w:ascii="宋体" w:hAnsi="宋体"/>
                <w:sz w:val="24"/>
              </w:rPr>
            </w:pPr>
          </w:p>
          <w:p w14:paraId="20ADA8B8">
            <w:pPr>
              <w:spacing w:after="100" w:afterAutospacing="1" w:line="340" w:lineRule="exact"/>
              <w:ind w:firstLine="4080" w:firstLineChars="17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评价结论：优 □ 良 □ 一般 □ 较差 □ 很差 □</w:t>
            </w:r>
          </w:p>
          <w:p w14:paraId="3BB26F19">
            <w:pPr>
              <w:spacing w:after="100" w:afterAutospacing="1" w:line="340" w:lineRule="exact"/>
              <w:jc w:val="righ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检查小组组长（签字）：                           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2026</w:t>
            </w:r>
            <w:r>
              <w:rPr>
                <w:rFonts w:hint="eastAsia" w:ascii="宋体" w:hAnsi="宋体"/>
                <w:sz w:val="24"/>
              </w:rPr>
              <w:t xml:space="preserve">年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8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</w:tbl>
    <w:p w14:paraId="5B4F0908">
      <w:pPr>
        <w:rPr>
          <w:rFonts w:hint="eastAsia"/>
        </w:rPr>
      </w:pPr>
      <w:r>
        <w:rPr>
          <w:rFonts w:hint="eastAsia"/>
        </w:rPr>
        <w:t>注：请在评价结论右边的方框中画“√”号，此表一式一份，由检查小组（专业）统一上交到学院资料室。</w:t>
      </w:r>
    </w:p>
    <w:sectPr>
      <w:pgSz w:w="11906" w:h="16838"/>
      <w:pgMar w:top="1134" w:right="1134" w:bottom="851" w:left="1134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娜娜" w:date="2026-04-22T09:15:01Z" w:initials="">
    <w:p w14:paraId="3269D2C7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申请校外毕业设计的同学可以勾选 校外</w:t>
      </w:r>
    </w:p>
  </w:comment>
  <w:comment w:id="1" w:author="娜娜" w:date="2026-04-22T09:15:39Z" w:initials="">
    <w:p w14:paraId="0D4E10F8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手写电子签插入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269D2C7" w15:done="0"/>
  <w15:commentEx w15:paraId="0D4E10F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711F1"/>
    <w:multiLevelType w:val="singleLevel"/>
    <w:tmpl w:val="A6D711F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47FE2F9"/>
    <w:multiLevelType w:val="singleLevel"/>
    <w:tmpl w:val="E47FE2F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娜娜">
    <w15:presenceInfo w15:providerId="WPS Office" w15:userId="39005938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I4Njk0ZWJmNmIyNDRhNWE2ODUxMWEyNTIzZDRlNjEifQ=="/>
  </w:docVars>
  <w:rsids>
    <w:rsidRoot w:val="00172A27"/>
    <w:rsid w:val="0000497C"/>
    <w:rsid w:val="000839C2"/>
    <w:rsid w:val="000E07A6"/>
    <w:rsid w:val="001E4589"/>
    <w:rsid w:val="0028411D"/>
    <w:rsid w:val="002C2B6C"/>
    <w:rsid w:val="002F5E94"/>
    <w:rsid w:val="00383B06"/>
    <w:rsid w:val="003F42AC"/>
    <w:rsid w:val="00610EB9"/>
    <w:rsid w:val="0071772B"/>
    <w:rsid w:val="0078681B"/>
    <w:rsid w:val="007A4735"/>
    <w:rsid w:val="007E6B4A"/>
    <w:rsid w:val="0089455A"/>
    <w:rsid w:val="00B71692"/>
    <w:rsid w:val="00BC32A7"/>
    <w:rsid w:val="00C5691E"/>
    <w:rsid w:val="00C76D78"/>
    <w:rsid w:val="00E20828"/>
    <w:rsid w:val="0BB359C0"/>
    <w:rsid w:val="1FE864E5"/>
    <w:rsid w:val="4394685C"/>
    <w:rsid w:val="4C5D3B50"/>
    <w:rsid w:val="607F41FB"/>
    <w:rsid w:val="68586178"/>
    <w:rsid w:val="6A8E0DDF"/>
    <w:rsid w:val="7AD356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Char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计算机与信息工程学院（软件学院）</Company>
  <Pages>1</Pages>
  <Words>438</Words>
  <Characters>450</Characters>
  <Lines>3</Lines>
  <Paragraphs>1</Paragraphs>
  <TotalTime>12</TotalTime>
  <ScaleCrop>false</ScaleCrop>
  <LinksUpToDate>false</LinksUpToDate>
  <CharactersWithSpaces>539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2023-04-21T11:17:00Z</dcterms:created>
  <dc:creator>李明学</dc:creator>
  <cp:lastModifiedBy>娜娜</cp:lastModifiedBy>
  <cp:lastPrinted>2010-05-03T07:12:00Z</cp:lastPrinted>
  <dcterms:modified xsi:type="dcterms:W3CDTF">2026-04-22T01:15:50Z</dcterms:modified>
  <dc:title>计算机与信息工程学院（软件学院）2010级毕业设计（论文）中期检查报告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43EB0DD311914F2DA23369F368A939DD_13</vt:lpwstr>
  </property>
  <property fmtid="{D5CDD505-2E9C-101B-9397-08002B2CF9AE}" pid="4" name="KSOTemplateDocerSaveRecord">
    <vt:lpwstr>eyJoZGlkIjoiMWI4Njk0ZWJmNmIyNDRhNWE2ODUxMWEyNTIzZDRlNjEiLCJ1c2VySWQiOiI3NzYzMTk5MjUifQ==</vt:lpwstr>
  </property>
</Properties>
</file>