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21333D9" w:rsidR="001E3CF2" w:rsidRPr="00AA0C56" w:rsidRDefault="001E3CF2" w:rsidP="00AB642F">
      <w:pPr>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p>
    <w:p w14:paraId="15219856" w14:textId="77777777" w:rsidR="00AB642F" w:rsidRPr="00AA0C56" w:rsidRDefault="00AB642F" w:rsidP="00AB642F">
      <w:pPr>
        <w:jc w:val="center"/>
        <w:rPr>
          <w:rFonts w:ascii="Calibri" w:hAnsi="Calibri" w:cs="Calibri"/>
        </w:rPr>
      </w:pPr>
      <w:r w:rsidRPr="00AA0C56">
        <w:rPr>
          <w:rFonts w:ascii="Calibri" w:hAnsi="Calibri" w:cs="Calibri"/>
        </w:rPr>
        <w:t>Seb Kryspin</w:t>
      </w:r>
    </w:p>
    <w:p w14:paraId="44DDC859" w14:textId="77777777" w:rsidR="00AB642F" w:rsidRPr="00AA0C56" w:rsidRDefault="00AB642F" w:rsidP="00AB642F">
      <w:pPr>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pPr>
        <w:rPr>
          <w:rFonts w:ascii="Calibri" w:hAnsi="Calibri" w:cs="Calibri"/>
          <w:b/>
          <w:bCs/>
        </w:rPr>
      </w:pPr>
    </w:p>
    <w:p w14:paraId="5F808AA2" w14:textId="77777777" w:rsidR="00B42636" w:rsidRPr="00AA0C56" w:rsidRDefault="001E3CF2">
      <w:pPr>
        <w:rPr>
          <w:rFonts w:ascii="Calibri" w:hAnsi="Calibri" w:cs="Calibri"/>
          <w:b/>
          <w:bCs/>
        </w:rPr>
      </w:pPr>
      <w:r w:rsidRPr="00AA0C56">
        <w:rPr>
          <w:rFonts w:ascii="Calibri" w:hAnsi="Calibri" w:cs="Calibri"/>
          <w:b/>
          <w:bCs/>
        </w:rPr>
        <w:t>Summary</w:t>
      </w:r>
    </w:p>
    <w:p w14:paraId="615363F5" w14:textId="77777777" w:rsidR="00943752" w:rsidRPr="00AA0C56" w:rsidRDefault="00943752">
      <w:pPr>
        <w:rPr>
          <w:rFonts w:ascii="Calibri" w:hAnsi="Calibri" w:cs="Calibri"/>
          <w:b/>
          <w:bCs/>
        </w:rPr>
      </w:pPr>
    </w:p>
    <w:p w14:paraId="572E988D" w14:textId="5A29FEB0" w:rsidR="00EA2532" w:rsidRPr="00AA0C56" w:rsidRDefault="00EA2532" w:rsidP="00943752">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943752">
      <w:pPr>
        <w:spacing w:line="480" w:lineRule="auto"/>
        <w:rPr>
          <w:rFonts w:ascii="Calibri" w:hAnsi="Calibri" w:cs="Calibri"/>
        </w:rPr>
      </w:pPr>
    </w:p>
    <w:p w14:paraId="4525EB16" w14:textId="4CBD021E" w:rsidR="00A60C28" w:rsidRDefault="00D03094" w:rsidP="00943752">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943752">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F4625C">
      <w:pPr>
        <w:spacing w:line="480" w:lineRule="auto"/>
        <w:jc w:val="both"/>
        <w:rPr>
          <w:rFonts w:ascii="Calibri" w:hAnsi="Calibri" w:cs="Calibri"/>
        </w:rPr>
      </w:pPr>
      <w:r w:rsidRPr="00AA0C56">
        <w:rPr>
          <w:rFonts w:ascii="Calibri" w:hAnsi="Calibri" w:cs="Calibri"/>
        </w:rPr>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 xml:space="preserve">have shown that laughter </w:t>
      </w:r>
      <w:r w:rsidR="00480451" w:rsidRPr="00AA0C56">
        <w:rPr>
          <w:rFonts w:ascii="Calibri" w:hAnsi="Calibri" w:cs="Calibri"/>
        </w:rPr>
        <w:lastRenderedPageBreak/>
        <w:t>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F4625C">
      <w:pPr>
        <w:spacing w:line="480" w:lineRule="auto"/>
        <w:jc w:val="both"/>
        <w:rPr>
          <w:rFonts w:ascii="Calibri" w:hAnsi="Calibri" w:cs="Calibri"/>
        </w:rPr>
      </w:pPr>
    </w:p>
    <w:p w14:paraId="0E39E9F3" w14:textId="597C9D8D" w:rsidR="008C31AC" w:rsidRDefault="008C31AC" w:rsidP="00F4625C">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A62C4C">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011579F6" w:rsidR="00681FA9" w:rsidRDefault="00681FA9" w:rsidP="00AD2830">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they can stun enemies by flashing their resume or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Nintendo Switch Pro Controller</w:t>
      </w:r>
      <w:r w:rsidR="00F2415C" w:rsidRPr="00AA0C56">
        <w:rPr>
          <w:rFonts w:ascii="Calibri" w:hAnsi="Calibri" w:cs="Calibri"/>
        </w:rPr>
        <w:t xml:space="preserve">. </w:t>
      </w:r>
    </w:p>
    <w:p w14:paraId="3F369FE4" w14:textId="074224FF" w:rsidR="00681FA9" w:rsidRDefault="00F13D5B" w:rsidP="00AD2830">
      <w:pPr>
        <w:spacing w:line="480" w:lineRule="auto"/>
        <w:rPr>
          <w:rFonts w:ascii="Calibri" w:hAnsi="Calibri" w:cs="Calibri"/>
        </w:rPr>
      </w:pPr>
      <w:r>
        <w:rPr>
          <w:rFonts w:ascii="Calibri" w:hAnsi="Calibri" w:cs="Calibri"/>
        </w:rPr>
        <w:lastRenderedPageBreak/>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view controls, restart, or 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AD2830">
      <w:pPr>
        <w:spacing w:line="480" w:lineRule="auto"/>
        <w:rPr>
          <w:rFonts w:ascii="Calibri" w:hAnsi="Calibri" w:cs="Calibri"/>
        </w:rPr>
      </w:pPr>
    </w:p>
    <w:p w14:paraId="17848D51" w14:textId="25E9D309" w:rsidR="008C31AC" w:rsidRDefault="008C31AC" w:rsidP="00F4625C">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F4625C">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F4625C">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3472D8">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3472D8">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3472D8">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7634C6">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4D61D9">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4D61D9">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3472D8">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3472D8">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3472D8">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3472D8">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8E7733">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8E7733">
      <w:pPr>
        <w:spacing w:line="480" w:lineRule="auto"/>
        <w:jc w:val="both"/>
        <w:rPr>
          <w:rFonts w:ascii="Calibri" w:hAnsi="Calibri" w:cs="Calibri"/>
        </w:rPr>
      </w:pPr>
      <w:r w:rsidRPr="008E7733">
        <w:rPr>
          <w:rFonts w:ascii="Calibri" w:hAnsi="Calibri" w:cs="Calibri"/>
        </w:rPr>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w:t>
      </w:r>
      <w:r w:rsidRPr="008E7733">
        <w:rPr>
          <w:rFonts w:ascii="Calibri" w:hAnsi="Calibri" w:cs="Calibri"/>
        </w:rPr>
        <w:lastRenderedPageBreak/>
        <w:t xml:space="preserve">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490091">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490091">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0131E8">
      <w:pPr>
        <w:keepNext/>
        <w:spacing w:line="480" w:lineRule="auto"/>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6A7088">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7520C67B" w14:textId="4F2029EF" w:rsidR="00F44279" w:rsidRPr="001F3D1F" w:rsidRDefault="00F44279">
      <w:pPr>
        <w:rPr>
          <w:rFonts w:ascii="Calibri" w:hAnsi="Calibri" w:cs="Calibri"/>
          <w:b/>
          <w:bCs/>
        </w:rPr>
      </w:pPr>
      <w:r>
        <w:rPr>
          <w:rFonts w:ascii="Calibri" w:hAnsi="Calibri" w:cs="Calibri"/>
          <w:b/>
          <w:bCs/>
        </w:rPr>
        <w:br w:type="page"/>
      </w:r>
    </w:p>
    <w:p w14:paraId="41E9838E" w14:textId="1E3D5163" w:rsidR="000131E8" w:rsidRDefault="008C31AC" w:rsidP="008C31AC">
      <w:pPr>
        <w:spacing w:line="480" w:lineRule="auto"/>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8C31AC">
      <w:pPr>
        <w:spacing w:line="480" w:lineRule="auto"/>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5AAFE74D" w14:textId="2BC634E6" w:rsidR="00EF6C81" w:rsidRPr="0097128A" w:rsidRDefault="00EF6C81" w:rsidP="00EF6C81">
      <w:pPr>
        <w:spacing w:line="480" w:lineRule="auto"/>
        <w:jc w:val="center"/>
        <w:rPr>
          <w:rFonts w:ascii="Calibri" w:hAnsi="Calibri" w:cs="Calibri"/>
          <w:b/>
          <w:bCs/>
        </w:rPr>
      </w:pPr>
      <w:r w:rsidRPr="0097128A">
        <w:rPr>
          <w:rFonts w:ascii="Calibri" w:hAnsi="Calibri" w:cs="Calibri"/>
          <w:b/>
          <w:bCs/>
        </w:rPr>
        <w:t>FALL SEMESTER</w:t>
      </w:r>
    </w:p>
    <w:tbl>
      <w:tblPr>
        <w:tblStyle w:val="TableGrid"/>
        <w:tblW w:w="10075" w:type="dxa"/>
        <w:tblLook w:val="06A0" w:firstRow="1" w:lastRow="0" w:firstColumn="1" w:lastColumn="0" w:noHBand="1" w:noVBand="1"/>
      </w:tblPr>
      <w:tblGrid>
        <w:gridCol w:w="1387"/>
        <w:gridCol w:w="1547"/>
        <w:gridCol w:w="2765"/>
        <w:gridCol w:w="2495"/>
        <w:gridCol w:w="1881"/>
      </w:tblGrid>
      <w:tr w:rsidR="00105341" w14:paraId="5719D2AD" w14:textId="77777777" w:rsidTr="00C3375F">
        <w:tc>
          <w:tcPr>
            <w:tcW w:w="1387" w:type="dxa"/>
          </w:tcPr>
          <w:p w14:paraId="69EC7974" w14:textId="1530160F" w:rsidR="00105341" w:rsidRPr="00105341" w:rsidRDefault="00105341" w:rsidP="008C31AC">
            <w:pPr>
              <w:spacing w:line="480" w:lineRule="auto"/>
              <w:jc w:val="both"/>
              <w:rPr>
                <w:rFonts w:ascii="Calibri" w:hAnsi="Calibri" w:cs="Calibri"/>
              </w:rPr>
            </w:pPr>
            <w:r w:rsidRPr="00105341">
              <w:rPr>
                <w:rFonts w:ascii="Calibri" w:hAnsi="Calibri" w:cs="Calibri"/>
              </w:rPr>
              <w:t>Start Date</w:t>
            </w:r>
          </w:p>
        </w:tc>
        <w:tc>
          <w:tcPr>
            <w:tcW w:w="1547" w:type="dxa"/>
          </w:tcPr>
          <w:p w14:paraId="2FFC5686" w14:textId="0617A5FB" w:rsidR="00105341" w:rsidRPr="00105341" w:rsidRDefault="00105341" w:rsidP="008C31AC">
            <w:pPr>
              <w:spacing w:line="480" w:lineRule="auto"/>
              <w:jc w:val="both"/>
              <w:rPr>
                <w:rFonts w:ascii="Calibri" w:hAnsi="Calibri" w:cs="Calibri"/>
              </w:rPr>
            </w:pPr>
            <w:r w:rsidRPr="00105341">
              <w:rPr>
                <w:rFonts w:ascii="Calibri" w:hAnsi="Calibri" w:cs="Calibri"/>
              </w:rPr>
              <w:t>End Date</w:t>
            </w:r>
          </w:p>
        </w:tc>
        <w:tc>
          <w:tcPr>
            <w:tcW w:w="2765" w:type="dxa"/>
          </w:tcPr>
          <w:p w14:paraId="7E901510" w14:textId="696721CE" w:rsidR="00105341" w:rsidRPr="00105341" w:rsidRDefault="00A427B0" w:rsidP="008C31AC">
            <w:pPr>
              <w:spacing w:line="480" w:lineRule="auto"/>
              <w:jc w:val="both"/>
              <w:rPr>
                <w:rFonts w:ascii="Calibri" w:hAnsi="Calibri" w:cs="Calibri"/>
              </w:rPr>
            </w:pPr>
            <w:r>
              <w:rPr>
                <w:rFonts w:ascii="Calibri" w:hAnsi="Calibri" w:cs="Calibri"/>
              </w:rPr>
              <w:t>Tasks</w:t>
            </w:r>
          </w:p>
        </w:tc>
        <w:tc>
          <w:tcPr>
            <w:tcW w:w="2495" w:type="dxa"/>
          </w:tcPr>
          <w:p w14:paraId="78850477" w14:textId="23C634F2" w:rsidR="00105341" w:rsidRPr="00105341" w:rsidRDefault="00105341" w:rsidP="008C31AC">
            <w:pPr>
              <w:spacing w:line="480" w:lineRule="auto"/>
              <w:jc w:val="both"/>
              <w:rPr>
                <w:rFonts w:ascii="Calibri" w:hAnsi="Calibri" w:cs="Calibri"/>
              </w:rPr>
            </w:pPr>
            <w:r w:rsidRPr="00105341">
              <w:rPr>
                <w:rFonts w:ascii="Calibri" w:hAnsi="Calibri" w:cs="Calibri"/>
              </w:rPr>
              <w:t>Deliverable</w:t>
            </w:r>
            <w:r w:rsidR="00DC110D">
              <w:rPr>
                <w:rFonts w:ascii="Calibri" w:hAnsi="Calibri" w:cs="Calibri"/>
              </w:rPr>
              <w:t xml:space="preserve"> (s)</w:t>
            </w:r>
          </w:p>
        </w:tc>
        <w:tc>
          <w:tcPr>
            <w:tcW w:w="1881" w:type="dxa"/>
          </w:tcPr>
          <w:p w14:paraId="22093A99" w14:textId="1183C988" w:rsidR="00105341" w:rsidRPr="00105341" w:rsidRDefault="00105341" w:rsidP="008C31AC">
            <w:pPr>
              <w:spacing w:line="480" w:lineRule="auto"/>
              <w:jc w:val="both"/>
              <w:rPr>
                <w:rFonts w:ascii="Calibri" w:hAnsi="Calibri" w:cs="Calibri"/>
              </w:rPr>
            </w:pPr>
            <w:r w:rsidRPr="00105341">
              <w:rPr>
                <w:rFonts w:ascii="Calibri" w:hAnsi="Calibri" w:cs="Calibri"/>
              </w:rPr>
              <w:t>Notes</w:t>
            </w:r>
          </w:p>
        </w:tc>
      </w:tr>
      <w:tr w:rsidR="00105341" w14:paraId="6DD175E4" w14:textId="77777777" w:rsidTr="00C3375F">
        <w:tc>
          <w:tcPr>
            <w:tcW w:w="1387" w:type="dxa"/>
          </w:tcPr>
          <w:p w14:paraId="14B4218C" w14:textId="37F72C32" w:rsidR="00105341" w:rsidRPr="00105341" w:rsidRDefault="00105341" w:rsidP="008C31AC">
            <w:pPr>
              <w:spacing w:line="480" w:lineRule="auto"/>
              <w:jc w:val="both"/>
              <w:rPr>
                <w:rFonts w:ascii="Calibri" w:hAnsi="Calibri" w:cs="Calibri"/>
              </w:rPr>
            </w:pPr>
            <w:r w:rsidRPr="00105341">
              <w:rPr>
                <w:rFonts w:ascii="Calibri" w:hAnsi="Calibri" w:cs="Calibri"/>
              </w:rPr>
              <w:t>9/3/19</w:t>
            </w:r>
          </w:p>
        </w:tc>
        <w:tc>
          <w:tcPr>
            <w:tcW w:w="1547" w:type="dxa"/>
          </w:tcPr>
          <w:p w14:paraId="5D77C482" w14:textId="5C401A4F" w:rsidR="00105341" w:rsidRPr="00105341" w:rsidRDefault="00105341" w:rsidP="008C31AC">
            <w:pPr>
              <w:spacing w:line="480" w:lineRule="auto"/>
              <w:jc w:val="both"/>
              <w:rPr>
                <w:rFonts w:ascii="Calibri" w:hAnsi="Calibri" w:cs="Calibri"/>
              </w:rPr>
            </w:pPr>
            <w:r w:rsidRPr="00105341">
              <w:rPr>
                <w:rFonts w:ascii="Calibri" w:hAnsi="Calibri" w:cs="Calibri"/>
              </w:rPr>
              <w:t>9/17/19</w:t>
            </w:r>
          </w:p>
        </w:tc>
        <w:tc>
          <w:tcPr>
            <w:tcW w:w="2765" w:type="dxa"/>
          </w:tcPr>
          <w:p w14:paraId="56BAA876" w14:textId="38329085" w:rsidR="00105341" w:rsidRPr="00105341" w:rsidRDefault="00105341" w:rsidP="00105341">
            <w:pPr>
              <w:rPr>
                <w:rFonts w:ascii="Calibri" w:hAnsi="Calibri" w:cs="Calibri"/>
              </w:rPr>
            </w:pPr>
            <w:r w:rsidRPr="00105341">
              <w:rPr>
                <w:rFonts w:ascii="Calibri" w:hAnsi="Calibri" w:cs="Calibri"/>
                <w:sz w:val="21"/>
                <w:szCs w:val="21"/>
              </w:rPr>
              <w:t xml:space="preserve">Create first draft of project proposal and </w:t>
            </w:r>
            <w:r>
              <w:rPr>
                <w:rFonts w:ascii="Calibri" w:hAnsi="Calibri" w:cs="Calibri"/>
                <w:sz w:val="21"/>
                <w:szCs w:val="21"/>
              </w:rPr>
              <w:t>timeline.</w:t>
            </w:r>
          </w:p>
        </w:tc>
        <w:tc>
          <w:tcPr>
            <w:tcW w:w="2495" w:type="dxa"/>
          </w:tcPr>
          <w:p w14:paraId="51DD8CA9" w14:textId="01BF3DE7" w:rsidR="00105341" w:rsidRPr="00105341" w:rsidRDefault="00105341" w:rsidP="00105341">
            <w:pPr>
              <w:rPr>
                <w:rFonts w:ascii="Calibri" w:hAnsi="Calibri" w:cs="Calibri"/>
                <w:sz w:val="21"/>
                <w:szCs w:val="21"/>
              </w:rPr>
            </w:pPr>
            <w:r w:rsidRPr="00105341">
              <w:rPr>
                <w:rFonts w:ascii="Calibri" w:hAnsi="Calibri" w:cs="Calibri"/>
                <w:sz w:val="21"/>
                <w:szCs w:val="21"/>
              </w:rPr>
              <w:t>First draft of Project proposal and timeline, 3-5 pages, w/ references</w:t>
            </w:r>
          </w:p>
        </w:tc>
        <w:tc>
          <w:tcPr>
            <w:tcW w:w="1881" w:type="dxa"/>
          </w:tcPr>
          <w:p w14:paraId="3B6A0869" w14:textId="7DA03371" w:rsidR="00105341" w:rsidRPr="00105341" w:rsidRDefault="00105341" w:rsidP="00105341">
            <w:pPr>
              <w:jc w:val="both"/>
              <w:rPr>
                <w:rFonts w:ascii="Calibri" w:hAnsi="Calibri" w:cs="Calibri"/>
              </w:rPr>
            </w:pPr>
            <w:r w:rsidRPr="00105341">
              <w:rPr>
                <w:rFonts w:ascii="Calibri" w:hAnsi="Calibri" w:cs="Calibri"/>
                <w:sz w:val="21"/>
                <w:szCs w:val="21"/>
              </w:rPr>
              <w:t>Took a lot longer than expected</w:t>
            </w:r>
          </w:p>
        </w:tc>
      </w:tr>
      <w:tr w:rsidR="00105341" w14:paraId="0011B3EB" w14:textId="77777777" w:rsidTr="00C3375F">
        <w:tc>
          <w:tcPr>
            <w:tcW w:w="1387" w:type="dxa"/>
          </w:tcPr>
          <w:p w14:paraId="17A48C30" w14:textId="5B3C261A" w:rsidR="00105341" w:rsidRPr="00E73875" w:rsidRDefault="00E73875" w:rsidP="008C31AC">
            <w:pPr>
              <w:spacing w:line="480" w:lineRule="auto"/>
              <w:jc w:val="both"/>
              <w:rPr>
                <w:rFonts w:ascii="Calibri" w:hAnsi="Calibri" w:cs="Calibri"/>
              </w:rPr>
            </w:pPr>
            <w:r w:rsidRPr="00E73875">
              <w:rPr>
                <w:rFonts w:ascii="Calibri" w:hAnsi="Calibri" w:cs="Calibri"/>
              </w:rPr>
              <w:t>9/18/19</w:t>
            </w:r>
          </w:p>
        </w:tc>
        <w:tc>
          <w:tcPr>
            <w:tcW w:w="1547" w:type="dxa"/>
          </w:tcPr>
          <w:p w14:paraId="1EA2D7B2" w14:textId="57847E5A" w:rsidR="00105341" w:rsidRPr="00E73875" w:rsidRDefault="00E73875" w:rsidP="008C31AC">
            <w:pPr>
              <w:spacing w:line="480" w:lineRule="auto"/>
              <w:jc w:val="both"/>
              <w:rPr>
                <w:rFonts w:ascii="Calibri" w:hAnsi="Calibri" w:cs="Calibri"/>
              </w:rPr>
            </w:pPr>
            <w:r w:rsidRPr="00E73875">
              <w:rPr>
                <w:rFonts w:ascii="Calibri" w:hAnsi="Calibri" w:cs="Calibri"/>
              </w:rPr>
              <w:t>9/</w:t>
            </w:r>
            <w:r>
              <w:rPr>
                <w:rFonts w:ascii="Calibri" w:hAnsi="Calibri" w:cs="Calibri"/>
              </w:rPr>
              <w:t>3</w:t>
            </w:r>
            <w:r w:rsidR="00780D5F">
              <w:rPr>
                <w:rFonts w:ascii="Calibri" w:hAnsi="Calibri" w:cs="Calibri"/>
              </w:rPr>
              <w:t>0</w:t>
            </w:r>
            <w:r w:rsidRPr="00E73875">
              <w:rPr>
                <w:rFonts w:ascii="Calibri" w:hAnsi="Calibri" w:cs="Calibri"/>
              </w:rPr>
              <w:t>/19</w:t>
            </w:r>
          </w:p>
        </w:tc>
        <w:tc>
          <w:tcPr>
            <w:tcW w:w="2765" w:type="dxa"/>
          </w:tcPr>
          <w:p w14:paraId="794A2936" w14:textId="77777777" w:rsidR="00105341" w:rsidRPr="00F261CB" w:rsidRDefault="00835B99" w:rsidP="00F261CB">
            <w:pPr>
              <w:rPr>
                <w:rFonts w:ascii="Calibri" w:hAnsi="Calibri" w:cs="Calibri"/>
                <w:sz w:val="21"/>
                <w:szCs w:val="21"/>
              </w:rPr>
            </w:pPr>
            <w:r w:rsidRPr="00F261CB">
              <w:rPr>
                <w:rFonts w:ascii="Calibri" w:hAnsi="Calibri" w:cs="Calibri"/>
                <w:sz w:val="21"/>
                <w:szCs w:val="21"/>
              </w:rPr>
              <w:t xml:space="preserve">Gain basic understanding of Unity Physics </w:t>
            </w:r>
          </w:p>
          <w:p w14:paraId="232C93BA" w14:textId="77777777" w:rsidR="00DC110D" w:rsidRDefault="00DC110D" w:rsidP="00F261CB">
            <w:pPr>
              <w:rPr>
                <w:rFonts w:ascii="Calibri" w:hAnsi="Calibri" w:cs="Calibri"/>
                <w:sz w:val="21"/>
                <w:szCs w:val="21"/>
              </w:rPr>
            </w:pPr>
          </w:p>
          <w:p w14:paraId="0EC77A77" w14:textId="0E5CA739" w:rsidR="00DC110D" w:rsidRPr="00F261CB" w:rsidRDefault="00727B76" w:rsidP="00F261CB">
            <w:pPr>
              <w:rPr>
                <w:rFonts w:ascii="Calibri" w:hAnsi="Calibri" w:cs="Calibri"/>
                <w:sz w:val="21"/>
                <w:szCs w:val="21"/>
              </w:rPr>
            </w:pPr>
            <w:r w:rsidRPr="00F261CB">
              <w:rPr>
                <w:rFonts w:ascii="Calibri" w:hAnsi="Calibri" w:cs="Calibri"/>
                <w:sz w:val="21"/>
                <w:szCs w:val="21"/>
              </w:rPr>
              <w:t>Create a health stat and display health bar on UI</w:t>
            </w:r>
          </w:p>
          <w:p w14:paraId="65B8258D" w14:textId="77777777" w:rsidR="00727B76" w:rsidRDefault="00727B76" w:rsidP="00F261CB">
            <w:pPr>
              <w:rPr>
                <w:rFonts w:ascii="Calibri" w:hAnsi="Calibri" w:cs="Calibri"/>
                <w:sz w:val="21"/>
                <w:szCs w:val="21"/>
              </w:rPr>
            </w:pPr>
          </w:p>
          <w:p w14:paraId="469EB4D6" w14:textId="77777777" w:rsidR="00727B76" w:rsidRPr="00F261CB" w:rsidRDefault="00EF2B21" w:rsidP="00F261CB">
            <w:pPr>
              <w:rPr>
                <w:rFonts w:ascii="Calibri" w:hAnsi="Calibri" w:cs="Calibri"/>
                <w:sz w:val="21"/>
                <w:szCs w:val="21"/>
              </w:rPr>
            </w:pPr>
            <w:r w:rsidRPr="00F261CB">
              <w:rPr>
                <w:rFonts w:ascii="Calibri" w:hAnsi="Calibri" w:cs="Calibri"/>
                <w:sz w:val="21"/>
                <w:szCs w:val="21"/>
              </w:rPr>
              <w:t>Create an enemy that harms player</w:t>
            </w:r>
          </w:p>
          <w:p w14:paraId="10E6D803" w14:textId="77777777" w:rsidR="00D61932" w:rsidRDefault="00D61932" w:rsidP="00F261CB">
            <w:pPr>
              <w:rPr>
                <w:rFonts w:ascii="Calibri" w:hAnsi="Calibri" w:cs="Calibri"/>
              </w:rPr>
            </w:pPr>
          </w:p>
          <w:p w14:paraId="742398B0" w14:textId="64732AF3" w:rsidR="00D61932" w:rsidRPr="00EF6C81" w:rsidRDefault="00D61932" w:rsidP="00F261CB">
            <w:pPr>
              <w:rPr>
                <w:rFonts w:ascii="Calibri" w:hAnsi="Calibri" w:cs="Calibri"/>
                <w:sz w:val="21"/>
                <w:szCs w:val="21"/>
              </w:rPr>
            </w:pPr>
            <w:r w:rsidRPr="00EF6C81">
              <w:rPr>
                <w:rFonts w:ascii="Calibri" w:hAnsi="Calibri" w:cs="Calibri"/>
                <w:sz w:val="21"/>
                <w:szCs w:val="21"/>
              </w:rPr>
              <w:t>Start working on designing the story progression of levels and the role of different NPCS.</w:t>
            </w:r>
          </w:p>
          <w:p w14:paraId="68397B5D" w14:textId="41C315AE" w:rsidR="00D61932" w:rsidRPr="00835B99" w:rsidRDefault="00D61932" w:rsidP="00835B99">
            <w:pPr>
              <w:rPr>
                <w:rFonts w:ascii="Calibri" w:hAnsi="Calibri" w:cs="Calibri"/>
              </w:rPr>
            </w:pPr>
          </w:p>
        </w:tc>
        <w:tc>
          <w:tcPr>
            <w:tcW w:w="2495" w:type="dxa"/>
          </w:tcPr>
          <w:p w14:paraId="67A77DD3" w14:textId="67D3AEF5" w:rsidR="00105341" w:rsidRDefault="00835B99" w:rsidP="00F83D68">
            <w:pPr>
              <w:rPr>
                <w:rFonts w:ascii="Calibri" w:hAnsi="Calibri" w:cs="Calibri"/>
                <w:sz w:val="21"/>
                <w:szCs w:val="21"/>
              </w:rPr>
            </w:pPr>
            <w:r w:rsidRPr="00F83D68">
              <w:rPr>
                <w:rFonts w:ascii="Calibri" w:hAnsi="Calibri" w:cs="Calibri"/>
                <w:sz w:val="21"/>
                <w:szCs w:val="21"/>
              </w:rPr>
              <w:t xml:space="preserve">A </w:t>
            </w:r>
            <w:r w:rsidR="00D53D12">
              <w:rPr>
                <w:rFonts w:ascii="Calibri" w:hAnsi="Calibri" w:cs="Calibri"/>
                <w:sz w:val="21"/>
                <w:szCs w:val="21"/>
              </w:rPr>
              <w:t>player</w:t>
            </w:r>
            <w:r w:rsidRPr="00F83D68">
              <w:rPr>
                <w:rFonts w:ascii="Calibri" w:hAnsi="Calibri" w:cs="Calibri"/>
                <w:sz w:val="21"/>
                <w:szCs w:val="21"/>
              </w:rPr>
              <w:t xml:space="preserve"> that can move, jump, and push other physics-enabled objects, but that can also collect non</w:t>
            </w:r>
            <w:r w:rsidR="00D53D12">
              <w:rPr>
                <w:rFonts w:ascii="Calibri" w:hAnsi="Calibri" w:cs="Calibri"/>
                <w:sz w:val="21"/>
                <w:szCs w:val="21"/>
              </w:rPr>
              <w:t>-</w:t>
            </w:r>
            <w:r w:rsidRPr="00F83D68">
              <w:rPr>
                <w:rFonts w:ascii="Calibri" w:hAnsi="Calibri" w:cs="Calibri"/>
                <w:sz w:val="21"/>
                <w:szCs w:val="21"/>
              </w:rPr>
              <w:t>physics</w:t>
            </w:r>
            <w:r w:rsidR="00D53D12">
              <w:rPr>
                <w:rFonts w:ascii="Calibri" w:hAnsi="Calibri" w:cs="Calibri"/>
                <w:sz w:val="21"/>
                <w:szCs w:val="21"/>
              </w:rPr>
              <w:t>-</w:t>
            </w:r>
            <w:r w:rsidRPr="00F83D68">
              <w:rPr>
                <w:rFonts w:ascii="Calibri" w:hAnsi="Calibri" w:cs="Calibri"/>
                <w:sz w:val="21"/>
                <w:szCs w:val="21"/>
              </w:rPr>
              <w:t xml:space="preserve">enabled entities. </w:t>
            </w:r>
          </w:p>
          <w:p w14:paraId="673B7C52" w14:textId="701D3CAA" w:rsidR="00727B76" w:rsidRDefault="00727B76" w:rsidP="00F83D68">
            <w:pPr>
              <w:rPr>
                <w:rFonts w:ascii="Calibri" w:hAnsi="Calibri" w:cs="Calibri"/>
                <w:sz w:val="21"/>
                <w:szCs w:val="21"/>
              </w:rPr>
            </w:pPr>
          </w:p>
          <w:p w14:paraId="2CAD2EA9" w14:textId="0A9051C0" w:rsidR="00727B76" w:rsidRDefault="00D53D12" w:rsidP="00F83D68">
            <w:pPr>
              <w:rPr>
                <w:rFonts w:ascii="Calibri" w:hAnsi="Calibri" w:cs="Calibri"/>
                <w:sz w:val="21"/>
                <w:szCs w:val="21"/>
              </w:rPr>
            </w:pPr>
            <w:r>
              <w:rPr>
                <w:rFonts w:ascii="Calibri" w:hAnsi="Calibri" w:cs="Calibri"/>
                <w:sz w:val="21"/>
                <w:szCs w:val="21"/>
              </w:rPr>
              <w:t>An</w:t>
            </w:r>
            <w:r w:rsidR="00727B76">
              <w:rPr>
                <w:rFonts w:ascii="Calibri" w:hAnsi="Calibri" w:cs="Calibri"/>
                <w:sz w:val="21"/>
                <w:szCs w:val="21"/>
              </w:rPr>
              <w:t xml:space="preserve"> enemy </w:t>
            </w:r>
            <w:r>
              <w:rPr>
                <w:rFonts w:ascii="Calibri" w:hAnsi="Calibri" w:cs="Calibri"/>
                <w:sz w:val="21"/>
                <w:szCs w:val="21"/>
              </w:rPr>
              <w:t>that can harm and kill the player</w:t>
            </w:r>
          </w:p>
          <w:p w14:paraId="6CD9F8B5" w14:textId="01271FC2" w:rsidR="00D61932" w:rsidRDefault="00D61932" w:rsidP="00F83D68">
            <w:pPr>
              <w:rPr>
                <w:rFonts w:ascii="Calibri" w:hAnsi="Calibri" w:cs="Calibri"/>
                <w:sz w:val="21"/>
                <w:szCs w:val="21"/>
              </w:rPr>
            </w:pPr>
          </w:p>
          <w:p w14:paraId="650BE077" w14:textId="17314D4B" w:rsidR="00DC110D" w:rsidRDefault="00D61932" w:rsidP="00F83D68">
            <w:pPr>
              <w:rPr>
                <w:rFonts w:ascii="Calibri" w:hAnsi="Calibri" w:cs="Calibri"/>
                <w:sz w:val="21"/>
                <w:szCs w:val="21"/>
              </w:rPr>
            </w:pPr>
            <w:r w:rsidRPr="00D61932">
              <w:rPr>
                <w:rFonts w:ascii="Calibri" w:hAnsi="Calibri" w:cs="Calibri"/>
                <w:sz w:val="21"/>
                <w:szCs w:val="21"/>
              </w:rPr>
              <w:t xml:space="preserve">A </w:t>
            </w:r>
            <w:r w:rsidR="00D53D12">
              <w:rPr>
                <w:rFonts w:ascii="Calibri" w:hAnsi="Calibri" w:cs="Calibri"/>
                <w:sz w:val="21"/>
                <w:szCs w:val="21"/>
              </w:rPr>
              <w:t>sketch</w:t>
            </w:r>
            <w:r w:rsidRPr="00D61932">
              <w:rPr>
                <w:rFonts w:ascii="Calibri" w:hAnsi="Calibri" w:cs="Calibri"/>
                <w:sz w:val="21"/>
                <w:szCs w:val="21"/>
              </w:rPr>
              <w:t xml:space="preserve"> demonstrating the story progression and characters. </w:t>
            </w:r>
          </w:p>
          <w:p w14:paraId="003E855E" w14:textId="1F92FD4B" w:rsidR="00DC110D" w:rsidRPr="00F83D68" w:rsidRDefault="00DC110D" w:rsidP="00F83D68">
            <w:pPr>
              <w:rPr>
                <w:rFonts w:ascii="Calibri" w:hAnsi="Calibri" w:cs="Calibri"/>
                <w:sz w:val="21"/>
                <w:szCs w:val="21"/>
              </w:rPr>
            </w:pPr>
          </w:p>
        </w:tc>
        <w:tc>
          <w:tcPr>
            <w:tcW w:w="1881" w:type="dxa"/>
          </w:tcPr>
          <w:p w14:paraId="7D3E60D8" w14:textId="514F4E70" w:rsidR="00D61932" w:rsidRDefault="0060697E" w:rsidP="00F83D68">
            <w:pPr>
              <w:rPr>
                <w:rFonts w:ascii="Calibri" w:hAnsi="Calibri" w:cs="Calibri"/>
                <w:sz w:val="21"/>
                <w:szCs w:val="21"/>
              </w:rPr>
            </w:pPr>
            <w:r>
              <w:rPr>
                <w:rFonts w:ascii="Calibri" w:hAnsi="Calibri" w:cs="Calibri"/>
                <w:sz w:val="21"/>
                <w:szCs w:val="21"/>
              </w:rPr>
              <w:t>Complete</w:t>
            </w:r>
          </w:p>
          <w:p w14:paraId="6A810CFB" w14:textId="73DBE168" w:rsidR="0060697E" w:rsidRDefault="0060697E" w:rsidP="00F83D68">
            <w:pPr>
              <w:rPr>
                <w:rFonts w:ascii="Calibri" w:hAnsi="Calibri" w:cs="Calibri"/>
                <w:sz w:val="21"/>
                <w:szCs w:val="21"/>
              </w:rPr>
            </w:pPr>
          </w:p>
          <w:p w14:paraId="1204596A" w14:textId="77777777" w:rsidR="0060697E" w:rsidRDefault="0060697E" w:rsidP="00F83D68">
            <w:pPr>
              <w:rPr>
                <w:rFonts w:ascii="Calibri" w:hAnsi="Calibri" w:cs="Calibri"/>
                <w:sz w:val="21"/>
                <w:szCs w:val="21"/>
              </w:rPr>
            </w:pPr>
          </w:p>
          <w:p w14:paraId="73F4412D" w14:textId="77777777" w:rsidR="0060697E" w:rsidRDefault="0060697E" w:rsidP="00F83D68">
            <w:pPr>
              <w:rPr>
                <w:rFonts w:ascii="Calibri" w:hAnsi="Calibri" w:cs="Calibri"/>
                <w:sz w:val="21"/>
                <w:szCs w:val="21"/>
              </w:rPr>
            </w:pPr>
          </w:p>
          <w:p w14:paraId="390492E9" w14:textId="77777777" w:rsidR="0060697E" w:rsidRDefault="0060697E" w:rsidP="00F83D68">
            <w:pPr>
              <w:rPr>
                <w:rFonts w:ascii="Calibri" w:hAnsi="Calibri" w:cs="Calibri"/>
                <w:sz w:val="21"/>
                <w:szCs w:val="21"/>
              </w:rPr>
            </w:pPr>
          </w:p>
          <w:p w14:paraId="233D5061" w14:textId="77777777" w:rsidR="0060697E" w:rsidRDefault="0060697E" w:rsidP="00F83D68">
            <w:pPr>
              <w:rPr>
                <w:rFonts w:ascii="Calibri" w:hAnsi="Calibri" w:cs="Calibri"/>
                <w:sz w:val="21"/>
                <w:szCs w:val="21"/>
              </w:rPr>
            </w:pPr>
          </w:p>
          <w:p w14:paraId="345EBF4A" w14:textId="77777777" w:rsidR="0060697E" w:rsidRDefault="0060697E" w:rsidP="00F83D68">
            <w:pPr>
              <w:rPr>
                <w:rFonts w:ascii="Calibri" w:hAnsi="Calibri" w:cs="Calibri"/>
                <w:sz w:val="21"/>
                <w:szCs w:val="21"/>
              </w:rPr>
            </w:pPr>
          </w:p>
          <w:p w14:paraId="55634605" w14:textId="349ADEB6" w:rsidR="0060697E" w:rsidRDefault="0060697E" w:rsidP="00F83D68">
            <w:pPr>
              <w:rPr>
                <w:rFonts w:ascii="Calibri" w:hAnsi="Calibri" w:cs="Calibri"/>
                <w:sz w:val="21"/>
                <w:szCs w:val="21"/>
              </w:rPr>
            </w:pPr>
            <w:r>
              <w:rPr>
                <w:rFonts w:ascii="Calibri" w:hAnsi="Calibri" w:cs="Calibri"/>
                <w:sz w:val="21"/>
                <w:szCs w:val="21"/>
              </w:rPr>
              <w:t>Complete</w:t>
            </w:r>
          </w:p>
          <w:p w14:paraId="200044F2" w14:textId="77777777" w:rsidR="0060697E" w:rsidRDefault="0060697E" w:rsidP="00F83D68">
            <w:pPr>
              <w:rPr>
                <w:rFonts w:ascii="Calibri" w:hAnsi="Calibri" w:cs="Calibri"/>
                <w:sz w:val="21"/>
                <w:szCs w:val="21"/>
              </w:rPr>
            </w:pPr>
          </w:p>
          <w:p w14:paraId="511B2B6E" w14:textId="77777777" w:rsidR="0060697E" w:rsidRDefault="0060697E" w:rsidP="00F83D68">
            <w:pPr>
              <w:rPr>
                <w:rFonts w:ascii="Calibri" w:hAnsi="Calibri" w:cs="Calibri"/>
                <w:sz w:val="21"/>
                <w:szCs w:val="21"/>
              </w:rPr>
            </w:pPr>
          </w:p>
          <w:p w14:paraId="798F0DCF" w14:textId="394CF2D4" w:rsidR="00D61932" w:rsidRPr="00F261CB" w:rsidRDefault="0060697E" w:rsidP="00F83D68">
            <w:pPr>
              <w:rPr>
                <w:rFonts w:ascii="Calibri" w:hAnsi="Calibri" w:cs="Calibri"/>
                <w:sz w:val="21"/>
                <w:szCs w:val="21"/>
              </w:rPr>
            </w:pPr>
            <w:r>
              <w:rPr>
                <w:rFonts w:ascii="Calibri" w:hAnsi="Calibri" w:cs="Calibri"/>
                <w:sz w:val="21"/>
                <w:szCs w:val="21"/>
              </w:rPr>
              <w:t>Complete</w:t>
            </w:r>
          </w:p>
        </w:tc>
      </w:tr>
      <w:tr w:rsidR="00105341" w14:paraId="35C5B087" w14:textId="77777777" w:rsidTr="00C3375F">
        <w:tc>
          <w:tcPr>
            <w:tcW w:w="1387" w:type="dxa"/>
          </w:tcPr>
          <w:p w14:paraId="422FE7A8" w14:textId="0AF50F17" w:rsidR="00105341" w:rsidRPr="00780D5F" w:rsidRDefault="00780D5F" w:rsidP="008C31AC">
            <w:pPr>
              <w:spacing w:line="480" w:lineRule="auto"/>
              <w:jc w:val="both"/>
              <w:rPr>
                <w:rFonts w:ascii="Calibri" w:hAnsi="Calibri" w:cs="Calibri"/>
              </w:rPr>
            </w:pPr>
            <w:r>
              <w:rPr>
                <w:rFonts w:ascii="Calibri" w:hAnsi="Calibri" w:cs="Calibri"/>
              </w:rPr>
              <w:t>9/30/19</w:t>
            </w:r>
          </w:p>
        </w:tc>
        <w:tc>
          <w:tcPr>
            <w:tcW w:w="1547" w:type="dxa"/>
          </w:tcPr>
          <w:p w14:paraId="42D6F518" w14:textId="022C397F" w:rsidR="00105341" w:rsidRPr="00780D5F" w:rsidRDefault="00780D5F" w:rsidP="008C31AC">
            <w:pPr>
              <w:spacing w:line="480" w:lineRule="auto"/>
              <w:jc w:val="both"/>
              <w:rPr>
                <w:rFonts w:ascii="Calibri" w:hAnsi="Calibri" w:cs="Calibri"/>
              </w:rPr>
            </w:pPr>
            <w:r w:rsidRPr="00780D5F">
              <w:rPr>
                <w:rFonts w:ascii="Calibri" w:hAnsi="Calibri" w:cs="Calibri"/>
              </w:rPr>
              <w:t>10/14/19</w:t>
            </w:r>
          </w:p>
        </w:tc>
        <w:tc>
          <w:tcPr>
            <w:tcW w:w="2765" w:type="dxa"/>
          </w:tcPr>
          <w:p w14:paraId="499F972B" w14:textId="05E719CE" w:rsidR="00A427B0" w:rsidRDefault="00A427B0" w:rsidP="00F261CB">
            <w:pPr>
              <w:rPr>
                <w:rFonts w:ascii="Calibri" w:hAnsi="Calibri" w:cs="Calibri"/>
                <w:sz w:val="21"/>
                <w:szCs w:val="21"/>
              </w:rPr>
            </w:pPr>
            <w:r>
              <w:rPr>
                <w:rFonts w:ascii="Calibri" w:hAnsi="Calibri" w:cs="Calibri"/>
                <w:sz w:val="21"/>
                <w:szCs w:val="21"/>
              </w:rPr>
              <w:t xml:space="preserve">Design and prototype player </w:t>
            </w:r>
            <w:r w:rsidR="0056176C">
              <w:rPr>
                <w:rFonts w:ascii="Calibri" w:hAnsi="Calibri" w:cs="Calibri"/>
                <w:sz w:val="21"/>
                <w:szCs w:val="21"/>
              </w:rPr>
              <w:t>attack</w:t>
            </w:r>
            <w:r w:rsidR="00EF6C81">
              <w:rPr>
                <w:rFonts w:ascii="Calibri" w:hAnsi="Calibri" w:cs="Calibri"/>
                <w:sz w:val="21"/>
                <w:szCs w:val="21"/>
              </w:rPr>
              <w:t>s and movements.</w:t>
            </w:r>
          </w:p>
          <w:p w14:paraId="18338CBB" w14:textId="77777777" w:rsidR="00A427B0" w:rsidRDefault="00A427B0" w:rsidP="00F261CB">
            <w:pPr>
              <w:rPr>
                <w:rFonts w:ascii="Calibri" w:hAnsi="Calibri" w:cs="Calibri"/>
                <w:sz w:val="21"/>
                <w:szCs w:val="21"/>
              </w:rPr>
            </w:pPr>
          </w:p>
          <w:p w14:paraId="0D2F3BCB" w14:textId="0A772783" w:rsidR="00EF2B21" w:rsidRPr="00F261CB" w:rsidRDefault="00F261CB" w:rsidP="00F261CB">
            <w:pPr>
              <w:rPr>
                <w:rFonts w:ascii="Calibri" w:hAnsi="Calibri" w:cs="Calibri"/>
                <w:sz w:val="18"/>
                <w:szCs w:val="18"/>
              </w:rPr>
            </w:pPr>
            <w:r w:rsidRPr="00F261CB">
              <w:rPr>
                <w:rFonts w:ascii="Calibri" w:hAnsi="Calibri" w:cs="Calibri"/>
                <w:sz w:val="21"/>
                <w:szCs w:val="21"/>
              </w:rPr>
              <w:t>Design additional enemies and create prototypes.</w:t>
            </w:r>
          </w:p>
          <w:p w14:paraId="50093CDD" w14:textId="77777777" w:rsidR="00F261CB" w:rsidRDefault="00F261CB" w:rsidP="00B65CAE">
            <w:pPr>
              <w:jc w:val="both"/>
              <w:rPr>
                <w:rFonts w:ascii="Calibri" w:hAnsi="Calibri" w:cs="Calibri"/>
                <w:sz w:val="21"/>
                <w:szCs w:val="21"/>
              </w:rPr>
            </w:pPr>
          </w:p>
          <w:p w14:paraId="2CD6DB2C" w14:textId="0D70CDB8" w:rsidR="00727B76" w:rsidRDefault="00727B76" w:rsidP="00B65CAE">
            <w:pPr>
              <w:jc w:val="both"/>
              <w:rPr>
                <w:rFonts w:ascii="Calibri" w:hAnsi="Calibri" w:cs="Calibri"/>
                <w:sz w:val="21"/>
                <w:szCs w:val="21"/>
              </w:rPr>
            </w:pPr>
            <w:r w:rsidRPr="00727B76">
              <w:rPr>
                <w:rFonts w:ascii="Calibri" w:hAnsi="Calibri" w:cs="Calibri"/>
                <w:sz w:val="21"/>
                <w:szCs w:val="21"/>
              </w:rPr>
              <w:t xml:space="preserve">Create </w:t>
            </w:r>
            <w:r w:rsidR="00B65CAE">
              <w:rPr>
                <w:rFonts w:ascii="Calibri" w:hAnsi="Calibri" w:cs="Calibri"/>
                <w:sz w:val="21"/>
                <w:szCs w:val="21"/>
              </w:rPr>
              <w:t>a prototype</w:t>
            </w:r>
            <w:r w:rsidRPr="00727B76">
              <w:rPr>
                <w:rFonts w:ascii="Calibri" w:hAnsi="Calibri" w:cs="Calibri"/>
                <w:sz w:val="21"/>
                <w:szCs w:val="21"/>
              </w:rPr>
              <w:t xml:space="preserve"> of level one</w:t>
            </w:r>
            <w:r w:rsidR="00B65CAE">
              <w:rPr>
                <w:rFonts w:ascii="Calibri" w:hAnsi="Calibri" w:cs="Calibri"/>
                <w:sz w:val="21"/>
                <w:szCs w:val="21"/>
              </w:rPr>
              <w:t xml:space="preserve">. </w:t>
            </w:r>
          </w:p>
          <w:p w14:paraId="2EE26D7F" w14:textId="77777777" w:rsidR="0056176C" w:rsidRDefault="0056176C" w:rsidP="002E361E">
            <w:pPr>
              <w:rPr>
                <w:rFonts w:ascii="Calibri" w:hAnsi="Calibri" w:cs="Calibri"/>
                <w:sz w:val="21"/>
                <w:szCs w:val="21"/>
              </w:rPr>
            </w:pPr>
          </w:p>
          <w:p w14:paraId="0D81ED46" w14:textId="33BF2C22" w:rsidR="002E361E" w:rsidRDefault="002E361E" w:rsidP="002E361E">
            <w:pPr>
              <w:rPr>
                <w:rFonts w:ascii="Calibri" w:hAnsi="Calibri" w:cs="Calibri"/>
                <w:sz w:val="21"/>
                <w:szCs w:val="21"/>
              </w:rPr>
            </w:pPr>
            <w:r w:rsidRPr="00CA595B">
              <w:rPr>
                <w:rFonts w:ascii="Calibri" w:hAnsi="Calibri" w:cs="Calibri"/>
                <w:sz w:val="21"/>
                <w:szCs w:val="21"/>
                <w:highlight w:val="yellow"/>
              </w:rPr>
              <w:t xml:space="preserve">Gather feedback about </w:t>
            </w:r>
            <w:r w:rsidR="00CA595B" w:rsidRPr="00CA595B">
              <w:rPr>
                <w:rFonts w:ascii="Calibri" w:hAnsi="Calibri" w:cs="Calibri"/>
                <w:sz w:val="21"/>
                <w:szCs w:val="21"/>
                <w:highlight w:val="yellow"/>
              </w:rPr>
              <w:t>level 1</w:t>
            </w:r>
          </w:p>
          <w:p w14:paraId="545143A6" w14:textId="736032AF" w:rsidR="00B65CAE" w:rsidRDefault="00B65CAE" w:rsidP="00B65CAE">
            <w:pPr>
              <w:jc w:val="both"/>
              <w:rPr>
                <w:rFonts w:ascii="Calibri" w:hAnsi="Calibri" w:cs="Calibri"/>
              </w:rPr>
            </w:pPr>
          </w:p>
          <w:p w14:paraId="4C856234" w14:textId="77777777" w:rsidR="00F261CB" w:rsidRDefault="00F261CB" w:rsidP="00B65CAE">
            <w:pPr>
              <w:jc w:val="both"/>
              <w:rPr>
                <w:rFonts w:ascii="Calibri" w:hAnsi="Calibri" w:cs="Calibri"/>
              </w:rPr>
            </w:pPr>
          </w:p>
          <w:p w14:paraId="4B8571C2" w14:textId="4133FED8" w:rsidR="002E361E" w:rsidRPr="002E361E" w:rsidRDefault="002E361E" w:rsidP="00EF2B21">
            <w:pPr>
              <w:rPr>
                <w:rFonts w:ascii="Calibri" w:hAnsi="Calibri" w:cs="Calibri"/>
                <w:sz w:val="21"/>
                <w:szCs w:val="21"/>
              </w:rPr>
            </w:pPr>
          </w:p>
        </w:tc>
        <w:tc>
          <w:tcPr>
            <w:tcW w:w="2495" w:type="dxa"/>
          </w:tcPr>
          <w:p w14:paraId="4D729433" w14:textId="0B285F61" w:rsidR="00A427B0" w:rsidRDefault="0056176C" w:rsidP="00F261CB">
            <w:pPr>
              <w:rPr>
                <w:rFonts w:ascii="Calibri" w:hAnsi="Calibri" w:cs="Calibri"/>
                <w:sz w:val="21"/>
                <w:szCs w:val="21"/>
              </w:rPr>
            </w:pPr>
            <w:r>
              <w:rPr>
                <w:rFonts w:ascii="Calibri" w:hAnsi="Calibri" w:cs="Calibri"/>
                <w:sz w:val="21"/>
                <w:szCs w:val="21"/>
              </w:rPr>
              <w:t>1+ additional player abilities added to prototype.</w:t>
            </w:r>
          </w:p>
          <w:p w14:paraId="5A00031C" w14:textId="77777777" w:rsidR="00A427B0" w:rsidRDefault="00A427B0" w:rsidP="00F261CB">
            <w:pPr>
              <w:rPr>
                <w:rFonts w:ascii="Calibri" w:hAnsi="Calibri" w:cs="Calibri"/>
                <w:sz w:val="21"/>
                <w:szCs w:val="21"/>
              </w:rPr>
            </w:pPr>
          </w:p>
          <w:p w14:paraId="16D34659" w14:textId="77777777" w:rsidR="00F3712B" w:rsidRDefault="00F3712B" w:rsidP="00F261CB">
            <w:pPr>
              <w:rPr>
                <w:rFonts w:ascii="Calibri" w:hAnsi="Calibri" w:cs="Calibri"/>
                <w:sz w:val="21"/>
                <w:szCs w:val="21"/>
              </w:rPr>
            </w:pPr>
          </w:p>
          <w:p w14:paraId="526F4ACC" w14:textId="4A9D7D0D" w:rsidR="00F261CB" w:rsidRPr="00F261CB" w:rsidRDefault="00F261CB" w:rsidP="00F261CB">
            <w:pPr>
              <w:rPr>
                <w:rFonts w:ascii="Calibri" w:hAnsi="Calibri" w:cs="Calibri"/>
                <w:sz w:val="21"/>
                <w:szCs w:val="21"/>
              </w:rPr>
            </w:pPr>
            <w:r w:rsidRPr="00F261CB">
              <w:rPr>
                <w:rFonts w:ascii="Calibri" w:hAnsi="Calibri" w:cs="Calibri"/>
                <w:sz w:val="21"/>
                <w:szCs w:val="21"/>
              </w:rPr>
              <w:t xml:space="preserve">3+ Enemy designs </w:t>
            </w:r>
          </w:p>
          <w:p w14:paraId="4C882C86" w14:textId="0488D8B4" w:rsidR="00F261CB" w:rsidRPr="00F261CB" w:rsidRDefault="00F261CB" w:rsidP="00F261CB">
            <w:pPr>
              <w:rPr>
                <w:rFonts w:ascii="Calibri" w:hAnsi="Calibri" w:cs="Calibri"/>
                <w:sz w:val="21"/>
                <w:szCs w:val="21"/>
              </w:rPr>
            </w:pPr>
            <w:r w:rsidRPr="00F261CB">
              <w:rPr>
                <w:rFonts w:ascii="Calibri" w:hAnsi="Calibri" w:cs="Calibri"/>
                <w:sz w:val="21"/>
                <w:szCs w:val="21"/>
              </w:rPr>
              <w:t xml:space="preserve">2+ Enemy prototypes </w:t>
            </w:r>
          </w:p>
          <w:p w14:paraId="31DC861A" w14:textId="77777777" w:rsidR="00A427B0" w:rsidRDefault="00A427B0" w:rsidP="00727B76">
            <w:pPr>
              <w:rPr>
                <w:rFonts w:ascii="Calibri" w:hAnsi="Calibri" w:cs="Calibri"/>
                <w:sz w:val="21"/>
                <w:szCs w:val="21"/>
              </w:rPr>
            </w:pPr>
          </w:p>
          <w:p w14:paraId="495F662D" w14:textId="77777777" w:rsidR="0056176C" w:rsidRDefault="0056176C" w:rsidP="00727B76">
            <w:pPr>
              <w:rPr>
                <w:rFonts w:ascii="Calibri" w:hAnsi="Calibri" w:cs="Calibri"/>
                <w:sz w:val="21"/>
                <w:szCs w:val="21"/>
              </w:rPr>
            </w:pPr>
            <w:r>
              <w:rPr>
                <w:rFonts w:ascii="Calibri" w:hAnsi="Calibri" w:cs="Calibri"/>
                <w:sz w:val="21"/>
                <w:szCs w:val="21"/>
              </w:rPr>
              <w:t xml:space="preserve">Prototype of level one. </w:t>
            </w:r>
          </w:p>
          <w:p w14:paraId="74419271" w14:textId="77777777" w:rsidR="00F3712B" w:rsidRDefault="00F3712B" w:rsidP="00727B76">
            <w:pPr>
              <w:rPr>
                <w:rFonts w:ascii="Calibri" w:hAnsi="Calibri" w:cs="Calibri"/>
                <w:sz w:val="21"/>
                <w:szCs w:val="21"/>
              </w:rPr>
            </w:pPr>
          </w:p>
          <w:p w14:paraId="0D35B341" w14:textId="64017FB3" w:rsidR="002E361E" w:rsidRDefault="00EF6C81" w:rsidP="00727B76">
            <w:pPr>
              <w:rPr>
                <w:rFonts w:ascii="Calibri" w:hAnsi="Calibri" w:cs="Calibri"/>
                <w:sz w:val="21"/>
                <w:szCs w:val="21"/>
              </w:rPr>
            </w:pPr>
            <w:r>
              <w:rPr>
                <w:rFonts w:ascii="Calibri" w:hAnsi="Calibri" w:cs="Calibri"/>
                <w:sz w:val="21"/>
                <w:szCs w:val="21"/>
              </w:rPr>
              <w:t xml:space="preserve">It will </w:t>
            </w:r>
            <w:r w:rsidR="00D53D12">
              <w:rPr>
                <w:rFonts w:ascii="Calibri" w:hAnsi="Calibri" w:cs="Calibri"/>
                <w:sz w:val="21"/>
                <w:szCs w:val="21"/>
              </w:rPr>
              <w:t xml:space="preserve"> include several platforms, </w:t>
            </w:r>
            <w:r w:rsidR="00727B76" w:rsidRPr="00F261CB">
              <w:rPr>
                <w:rFonts w:ascii="Calibri" w:hAnsi="Calibri" w:cs="Calibri"/>
                <w:sz w:val="21"/>
                <w:szCs w:val="21"/>
              </w:rPr>
              <w:t xml:space="preserve"> </w:t>
            </w:r>
            <w:r w:rsidR="00D53D12">
              <w:rPr>
                <w:rFonts w:ascii="Calibri" w:hAnsi="Calibri" w:cs="Calibri"/>
                <w:sz w:val="21"/>
                <w:szCs w:val="21"/>
              </w:rPr>
              <w:t>a few</w:t>
            </w:r>
            <w:r w:rsidR="00727B76" w:rsidRPr="00F261CB">
              <w:rPr>
                <w:rFonts w:ascii="Calibri" w:hAnsi="Calibri" w:cs="Calibri"/>
                <w:sz w:val="21"/>
                <w:szCs w:val="21"/>
              </w:rPr>
              <w:t xml:space="preserve"> </w:t>
            </w:r>
            <w:r w:rsidR="00D53D12">
              <w:rPr>
                <w:rFonts w:ascii="Calibri" w:hAnsi="Calibri" w:cs="Calibri"/>
                <w:sz w:val="21"/>
                <w:szCs w:val="21"/>
              </w:rPr>
              <w:t xml:space="preserve">collectables, at least one enemy, and a goal point. </w:t>
            </w:r>
          </w:p>
          <w:p w14:paraId="3BBA6B21" w14:textId="77777777" w:rsidR="0056176C" w:rsidRDefault="0056176C" w:rsidP="00727B76">
            <w:pPr>
              <w:rPr>
                <w:rFonts w:ascii="Calibri" w:hAnsi="Calibri" w:cs="Calibri"/>
                <w:sz w:val="21"/>
                <w:szCs w:val="21"/>
              </w:rPr>
            </w:pPr>
          </w:p>
          <w:p w14:paraId="5B673855" w14:textId="34B5C103" w:rsidR="002E361E" w:rsidRPr="00F261CB" w:rsidRDefault="002E361E" w:rsidP="00727B76">
            <w:pPr>
              <w:rPr>
                <w:rFonts w:ascii="Calibri" w:hAnsi="Calibri" w:cs="Calibri"/>
                <w:sz w:val="21"/>
                <w:szCs w:val="21"/>
              </w:rPr>
            </w:pPr>
            <w:r w:rsidRPr="00F261CB">
              <w:rPr>
                <w:rFonts w:ascii="Calibri" w:hAnsi="Calibri" w:cs="Calibri"/>
                <w:sz w:val="21"/>
                <w:szCs w:val="21"/>
              </w:rPr>
              <w:t xml:space="preserve">A short document describing the feedback received. </w:t>
            </w:r>
          </w:p>
          <w:p w14:paraId="673404BA" w14:textId="77777777" w:rsidR="00105341" w:rsidRPr="00F261CB" w:rsidRDefault="00105341" w:rsidP="008C31AC">
            <w:pPr>
              <w:spacing w:line="480" w:lineRule="auto"/>
              <w:jc w:val="both"/>
              <w:rPr>
                <w:rFonts w:ascii="Calibri" w:hAnsi="Calibri" w:cs="Calibri"/>
                <w:b/>
                <w:bCs/>
                <w:sz w:val="21"/>
                <w:szCs w:val="21"/>
              </w:rPr>
            </w:pPr>
          </w:p>
          <w:p w14:paraId="596A09B9" w14:textId="693667AB" w:rsidR="00F261CB" w:rsidRPr="00F261CB" w:rsidRDefault="00F261CB" w:rsidP="00D53D12">
            <w:pPr>
              <w:rPr>
                <w:rFonts w:ascii="Calibri" w:hAnsi="Calibri" w:cs="Calibri"/>
                <w:b/>
                <w:bCs/>
                <w:sz w:val="21"/>
                <w:szCs w:val="21"/>
              </w:rPr>
            </w:pPr>
          </w:p>
        </w:tc>
        <w:tc>
          <w:tcPr>
            <w:tcW w:w="1881" w:type="dxa"/>
          </w:tcPr>
          <w:p w14:paraId="5B3DD156" w14:textId="77777777" w:rsidR="00105341" w:rsidRPr="00C3375F" w:rsidRDefault="0060697E" w:rsidP="0060697E">
            <w:pPr>
              <w:jc w:val="both"/>
              <w:rPr>
                <w:rFonts w:ascii="Calibri" w:hAnsi="Calibri" w:cs="Calibri"/>
                <w:sz w:val="20"/>
                <w:szCs w:val="20"/>
              </w:rPr>
            </w:pPr>
            <w:r w:rsidRPr="00C3375F">
              <w:rPr>
                <w:rFonts w:ascii="Calibri" w:hAnsi="Calibri" w:cs="Calibri"/>
                <w:sz w:val="20"/>
                <w:szCs w:val="20"/>
              </w:rPr>
              <w:t>Complete - Resume Throw</w:t>
            </w:r>
          </w:p>
          <w:p w14:paraId="7ABE16C4" w14:textId="77777777" w:rsidR="0060697E" w:rsidRPr="00C3375F" w:rsidRDefault="0060697E" w:rsidP="0060697E">
            <w:pPr>
              <w:jc w:val="both"/>
              <w:rPr>
                <w:rFonts w:ascii="Calibri" w:hAnsi="Calibri" w:cs="Calibri"/>
                <w:sz w:val="10"/>
                <w:szCs w:val="10"/>
              </w:rPr>
            </w:pPr>
          </w:p>
          <w:p w14:paraId="63D02840" w14:textId="77777777" w:rsidR="0060697E" w:rsidRPr="00C3375F" w:rsidRDefault="0060697E" w:rsidP="0060697E">
            <w:pPr>
              <w:jc w:val="both"/>
              <w:rPr>
                <w:rFonts w:ascii="Calibri" w:hAnsi="Calibri" w:cs="Calibri"/>
                <w:sz w:val="10"/>
                <w:szCs w:val="10"/>
              </w:rPr>
            </w:pPr>
          </w:p>
          <w:p w14:paraId="5EC52D25" w14:textId="77777777" w:rsidR="00C3375F" w:rsidRPr="00C3375F" w:rsidRDefault="00C3375F" w:rsidP="0060697E">
            <w:pPr>
              <w:rPr>
                <w:rFonts w:ascii="Calibri" w:hAnsi="Calibri" w:cs="Calibri"/>
                <w:sz w:val="21"/>
                <w:szCs w:val="21"/>
              </w:rPr>
            </w:pPr>
          </w:p>
          <w:p w14:paraId="615635E5" w14:textId="4D61CE77" w:rsidR="0060697E" w:rsidRPr="00C3375F" w:rsidRDefault="0060697E" w:rsidP="0060697E">
            <w:pPr>
              <w:rPr>
                <w:rFonts w:ascii="Calibri" w:hAnsi="Calibri" w:cs="Calibri"/>
                <w:sz w:val="21"/>
                <w:szCs w:val="21"/>
              </w:rPr>
            </w:pPr>
            <w:r w:rsidRPr="00C3375F">
              <w:rPr>
                <w:rFonts w:ascii="Calibri" w:hAnsi="Calibri" w:cs="Calibri"/>
                <w:sz w:val="21"/>
                <w:szCs w:val="21"/>
              </w:rPr>
              <w:t>2 enemy designs complete.</w:t>
            </w:r>
          </w:p>
          <w:p w14:paraId="1A6009B1" w14:textId="77777777" w:rsidR="0060697E" w:rsidRPr="00C3375F" w:rsidRDefault="0060697E" w:rsidP="0060697E">
            <w:pPr>
              <w:rPr>
                <w:rFonts w:ascii="Calibri" w:hAnsi="Calibri" w:cs="Calibri"/>
                <w:sz w:val="21"/>
                <w:szCs w:val="21"/>
              </w:rPr>
            </w:pPr>
          </w:p>
          <w:p w14:paraId="02E85BE5" w14:textId="435E794B" w:rsidR="0060697E" w:rsidRPr="00C3375F" w:rsidRDefault="0060697E" w:rsidP="0060697E">
            <w:pPr>
              <w:rPr>
                <w:rFonts w:ascii="Calibri" w:hAnsi="Calibri" w:cs="Calibri"/>
                <w:sz w:val="21"/>
                <w:szCs w:val="21"/>
              </w:rPr>
            </w:pPr>
            <w:r w:rsidRPr="00C3375F">
              <w:rPr>
                <w:rFonts w:ascii="Calibri" w:hAnsi="Calibri" w:cs="Calibri"/>
                <w:sz w:val="21"/>
                <w:szCs w:val="21"/>
              </w:rPr>
              <w:t xml:space="preserve"> 1 enemy prototype complete</w:t>
            </w:r>
          </w:p>
          <w:p w14:paraId="1DC70BA6" w14:textId="77777777" w:rsidR="0060697E" w:rsidRPr="00C3375F" w:rsidRDefault="0060697E" w:rsidP="0060697E">
            <w:pPr>
              <w:rPr>
                <w:rFonts w:ascii="Calibri" w:hAnsi="Calibri" w:cs="Calibri"/>
                <w:sz w:val="21"/>
                <w:szCs w:val="21"/>
              </w:rPr>
            </w:pPr>
          </w:p>
          <w:p w14:paraId="392861A8" w14:textId="77777777" w:rsidR="0060697E" w:rsidRPr="00C3375F" w:rsidRDefault="0060697E" w:rsidP="0060697E">
            <w:pPr>
              <w:rPr>
                <w:rFonts w:ascii="Calibri" w:hAnsi="Calibri" w:cs="Calibri"/>
                <w:sz w:val="21"/>
                <w:szCs w:val="21"/>
              </w:rPr>
            </w:pPr>
            <w:r w:rsidRPr="00C3375F">
              <w:rPr>
                <w:rFonts w:ascii="Calibri" w:hAnsi="Calibri" w:cs="Calibri"/>
                <w:sz w:val="21"/>
                <w:szCs w:val="21"/>
              </w:rPr>
              <w:t>Prototype of level 1 is started.</w:t>
            </w:r>
          </w:p>
          <w:p w14:paraId="759FDA6C" w14:textId="7F995A41" w:rsidR="0060697E" w:rsidRPr="00C3375F" w:rsidRDefault="0060697E" w:rsidP="0060697E">
            <w:pPr>
              <w:rPr>
                <w:rFonts w:ascii="Calibri" w:hAnsi="Calibri" w:cs="Calibri"/>
                <w:sz w:val="21"/>
                <w:szCs w:val="21"/>
              </w:rPr>
            </w:pPr>
            <w:r w:rsidRPr="00C3375F">
              <w:rPr>
                <w:rFonts w:ascii="Calibri" w:hAnsi="Calibri" w:cs="Calibri"/>
                <w:sz w:val="21"/>
                <w:szCs w:val="21"/>
              </w:rPr>
              <w:t xml:space="preserve"> </w:t>
            </w:r>
          </w:p>
          <w:p w14:paraId="78ECAC1A" w14:textId="77777777" w:rsidR="0060697E" w:rsidRDefault="0060697E" w:rsidP="0060697E">
            <w:pPr>
              <w:rPr>
                <w:rFonts w:ascii="Calibri" w:hAnsi="Calibri" w:cs="Calibri"/>
                <w:sz w:val="21"/>
                <w:szCs w:val="21"/>
              </w:rPr>
            </w:pPr>
            <w:r w:rsidRPr="00C3375F">
              <w:rPr>
                <w:rFonts w:ascii="Calibri" w:hAnsi="Calibri" w:cs="Calibri"/>
                <w:sz w:val="21"/>
                <w:szCs w:val="21"/>
              </w:rPr>
              <w:t xml:space="preserve">Feedback not yet sought. </w:t>
            </w:r>
          </w:p>
          <w:p w14:paraId="73832A22" w14:textId="77777777" w:rsidR="00D327B6" w:rsidRDefault="00D327B6" w:rsidP="0060697E">
            <w:pPr>
              <w:rPr>
                <w:rFonts w:ascii="Calibri" w:hAnsi="Calibri" w:cs="Calibri"/>
                <w:sz w:val="21"/>
                <w:szCs w:val="21"/>
              </w:rPr>
            </w:pPr>
          </w:p>
          <w:p w14:paraId="5403EDC6" w14:textId="2A93647F" w:rsidR="00D327B6" w:rsidRPr="0060697E" w:rsidRDefault="00D327B6" w:rsidP="0060697E">
            <w:pPr>
              <w:rPr>
                <w:rFonts w:ascii="Calibri" w:hAnsi="Calibri" w:cs="Calibri"/>
              </w:rPr>
            </w:pPr>
            <w:bookmarkStart w:id="0" w:name="_GoBack"/>
            <w:bookmarkEnd w:id="0"/>
          </w:p>
        </w:tc>
      </w:tr>
      <w:tr w:rsidR="00105341" w14:paraId="6E4CDE3C" w14:textId="77777777" w:rsidTr="00C3375F">
        <w:tc>
          <w:tcPr>
            <w:tcW w:w="1387" w:type="dxa"/>
          </w:tcPr>
          <w:p w14:paraId="7C11FE96" w14:textId="5F354DB4" w:rsidR="00105341" w:rsidRPr="00DC110D" w:rsidRDefault="00DC110D" w:rsidP="008C31AC">
            <w:pPr>
              <w:spacing w:line="480" w:lineRule="auto"/>
              <w:jc w:val="both"/>
              <w:rPr>
                <w:rFonts w:ascii="Calibri" w:hAnsi="Calibri" w:cs="Calibri"/>
              </w:rPr>
            </w:pPr>
            <w:r w:rsidRPr="00DC110D">
              <w:rPr>
                <w:rFonts w:ascii="Calibri" w:hAnsi="Calibri" w:cs="Calibri"/>
              </w:rPr>
              <w:lastRenderedPageBreak/>
              <w:t>10/14/19</w:t>
            </w:r>
          </w:p>
        </w:tc>
        <w:tc>
          <w:tcPr>
            <w:tcW w:w="1547" w:type="dxa"/>
          </w:tcPr>
          <w:p w14:paraId="5960AEA3" w14:textId="47EDFF8D" w:rsidR="00105341" w:rsidRDefault="00DC110D" w:rsidP="008C31AC">
            <w:pPr>
              <w:spacing w:line="480" w:lineRule="auto"/>
              <w:jc w:val="both"/>
              <w:rPr>
                <w:rFonts w:ascii="Calibri" w:hAnsi="Calibri" w:cs="Calibri"/>
                <w:b/>
                <w:bCs/>
              </w:rPr>
            </w:pPr>
            <w:r>
              <w:rPr>
                <w:rFonts w:ascii="Calibri" w:hAnsi="Calibri" w:cs="Calibri"/>
                <w:b/>
                <w:bCs/>
              </w:rPr>
              <w:t>10/28/19</w:t>
            </w:r>
          </w:p>
        </w:tc>
        <w:tc>
          <w:tcPr>
            <w:tcW w:w="2765" w:type="dxa"/>
          </w:tcPr>
          <w:p w14:paraId="298DD78A" w14:textId="64743F11" w:rsidR="00CF1F68" w:rsidRDefault="00CF1F68" w:rsidP="00D53D12">
            <w:pPr>
              <w:rPr>
                <w:rFonts w:ascii="Calibri" w:hAnsi="Calibri" w:cs="Calibri"/>
                <w:sz w:val="21"/>
                <w:szCs w:val="21"/>
              </w:rPr>
            </w:pPr>
            <w:r>
              <w:rPr>
                <w:rFonts w:ascii="Calibri" w:hAnsi="Calibri" w:cs="Calibri"/>
                <w:sz w:val="21"/>
                <w:szCs w:val="21"/>
              </w:rPr>
              <w:t xml:space="preserve">Implement feedback from previous sprint, if necessary. </w:t>
            </w:r>
          </w:p>
          <w:p w14:paraId="2CA65421" w14:textId="77777777" w:rsidR="00CF1F68" w:rsidRDefault="00CF1F68" w:rsidP="00D53D12">
            <w:pPr>
              <w:rPr>
                <w:rFonts w:ascii="Calibri" w:hAnsi="Calibri" w:cs="Calibri"/>
                <w:sz w:val="21"/>
                <w:szCs w:val="21"/>
              </w:rPr>
            </w:pPr>
          </w:p>
          <w:p w14:paraId="353000A3" w14:textId="41928287" w:rsidR="00D53D12" w:rsidRPr="00F261CB" w:rsidRDefault="00D53D12" w:rsidP="00D53D12">
            <w:pPr>
              <w:rPr>
                <w:rFonts w:ascii="Calibri" w:hAnsi="Calibri" w:cs="Calibri"/>
                <w:sz w:val="21"/>
                <w:szCs w:val="21"/>
              </w:rPr>
            </w:pPr>
            <w:r w:rsidRPr="00F261CB">
              <w:rPr>
                <w:rFonts w:ascii="Calibri" w:hAnsi="Calibri" w:cs="Calibri"/>
                <w:sz w:val="21"/>
                <w:szCs w:val="21"/>
              </w:rPr>
              <w:t>Continue working on designing the story progression of levels and the role of different NPCS.</w:t>
            </w:r>
          </w:p>
          <w:p w14:paraId="1D2008C9" w14:textId="7D287CB2" w:rsidR="00D61932" w:rsidRDefault="00D61932" w:rsidP="00D61932">
            <w:pPr>
              <w:rPr>
                <w:rFonts w:ascii="Calibri" w:hAnsi="Calibri" w:cs="Calibri"/>
              </w:rPr>
            </w:pPr>
          </w:p>
          <w:p w14:paraId="1544ACA8" w14:textId="7B86AFB5" w:rsidR="00CF1F68" w:rsidRPr="00CF1F68" w:rsidRDefault="00CF1F68" w:rsidP="00D61932">
            <w:pPr>
              <w:rPr>
                <w:rFonts w:ascii="Calibri" w:hAnsi="Calibri" w:cs="Calibri"/>
                <w:sz w:val="21"/>
                <w:szCs w:val="21"/>
              </w:rPr>
            </w:pPr>
            <w:r w:rsidRPr="00CF1F68">
              <w:rPr>
                <w:rFonts w:ascii="Calibri" w:hAnsi="Calibri" w:cs="Calibri"/>
                <w:sz w:val="21"/>
                <w:szCs w:val="21"/>
              </w:rPr>
              <w:t>Build UI for selecting Levels</w:t>
            </w:r>
          </w:p>
          <w:p w14:paraId="74ECFE28" w14:textId="77777777" w:rsidR="00CF1F68" w:rsidRDefault="00CF1F68" w:rsidP="00D61932">
            <w:pPr>
              <w:rPr>
                <w:rFonts w:ascii="Calibri" w:hAnsi="Calibri" w:cs="Calibri"/>
              </w:rPr>
            </w:pPr>
          </w:p>
          <w:p w14:paraId="4293D6BF" w14:textId="77777777" w:rsidR="00CF1F68" w:rsidRDefault="00CF1F68" w:rsidP="00D61932">
            <w:pPr>
              <w:rPr>
                <w:rFonts w:ascii="Calibri" w:hAnsi="Calibri" w:cs="Calibri"/>
                <w:sz w:val="21"/>
                <w:szCs w:val="21"/>
              </w:rPr>
            </w:pPr>
          </w:p>
          <w:p w14:paraId="370DB3A8" w14:textId="77777777" w:rsidR="00CF1F68" w:rsidRDefault="00CF1F68" w:rsidP="00D61932">
            <w:pPr>
              <w:rPr>
                <w:rFonts w:ascii="Calibri" w:hAnsi="Calibri" w:cs="Calibri"/>
                <w:sz w:val="21"/>
                <w:szCs w:val="21"/>
              </w:rPr>
            </w:pPr>
          </w:p>
          <w:p w14:paraId="7E8C0F8C" w14:textId="77777777" w:rsidR="00CF1F68" w:rsidRDefault="00CF1F68" w:rsidP="00D61932">
            <w:pPr>
              <w:rPr>
                <w:rFonts w:ascii="Calibri" w:hAnsi="Calibri" w:cs="Calibri"/>
                <w:sz w:val="21"/>
                <w:szCs w:val="21"/>
              </w:rPr>
            </w:pPr>
          </w:p>
          <w:p w14:paraId="4D9D3AF7" w14:textId="77777777" w:rsidR="0056176C" w:rsidRDefault="0056176C" w:rsidP="00D61932">
            <w:pPr>
              <w:rPr>
                <w:rFonts w:ascii="Calibri" w:hAnsi="Calibri" w:cs="Calibri"/>
                <w:sz w:val="21"/>
                <w:szCs w:val="21"/>
              </w:rPr>
            </w:pPr>
          </w:p>
          <w:p w14:paraId="2DABAF57" w14:textId="77777777" w:rsidR="0056176C" w:rsidRDefault="0056176C" w:rsidP="00D61932">
            <w:pPr>
              <w:rPr>
                <w:rFonts w:ascii="Calibri" w:hAnsi="Calibri" w:cs="Calibri"/>
                <w:sz w:val="21"/>
                <w:szCs w:val="21"/>
              </w:rPr>
            </w:pPr>
          </w:p>
          <w:p w14:paraId="628BF10A" w14:textId="23EBF1E5" w:rsidR="00C374E4" w:rsidRPr="00CF1F68" w:rsidRDefault="00CF1F68" w:rsidP="00D61932">
            <w:pPr>
              <w:rPr>
                <w:rFonts w:ascii="Calibri" w:hAnsi="Calibri" w:cs="Calibri"/>
                <w:sz w:val="21"/>
                <w:szCs w:val="21"/>
              </w:rPr>
            </w:pPr>
            <w:r w:rsidRPr="00CF1F68">
              <w:rPr>
                <w:rFonts w:ascii="Calibri" w:hAnsi="Calibri" w:cs="Calibri"/>
                <w:sz w:val="21"/>
                <w:szCs w:val="21"/>
              </w:rPr>
              <w:t>Start learning blender</w:t>
            </w:r>
          </w:p>
          <w:p w14:paraId="6D187DA7" w14:textId="3D803ED4" w:rsidR="00D61932" w:rsidRPr="00D61932" w:rsidRDefault="00D61932" w:rsidP="00D61932">
            <w:pPr>
              <w:rPr>
                <w:rFonts w:ascii="Calibri" w:hAnsi="Calibri" w:cs="Calibri"/>
              </w:rPr>
            </w:pPr>
          </w:p>
        </w:tc>
        <w:tc>
          <w:tcPr>
            <w:tcW w:w="2495" w:type="dxa"/>
          </w:tcPr>
          <w:p w14:paraId="6A82107A" w14:textId="38FDECAF" w:rsidR="00CF1F68" w:rsidRDefault="00CF1F68" w:rsidP="00D53D12">
            <w:pPr>
              <w:rPr>
                <w:rFonts w:ascii="Calibri" w:hAnsi="Calibri" w:cs="Calibri"/>
                <w:sz w:val="21"/>
                <w:szCs w:val="21"/>
              </w:rPr>
            </w:pPr>
            <w:r>
              <w:rPr>
                <w:rFonts w:ascii="Calibri" w:hAnsi="Calibri" w:cs="Calibri"/>
                <w:sz w:val="21"/>
                <w:szCs w:val="21"/>
              </w:rPr>
              <w:t xml:space="preserve">Game with improvements implemented, if necessary. </w:t>
            </w:r>
          </w:p>
          <w:p w14:paraId="3EF96F4F" w14:textId="77777777" w:rsidR="00CF1F68" w:rsidRDefault="00CF1F68" w:rsidP="00D53D12">
            <w:pPr>
              <w:rPr>
                <w:rFonts w:ascii="Calibri" w:hAnsi="Calibri" w:cs="Calibri"/>
                <w:sz w:val="21"/>
                <w:szCs w:val="21"/>
              </w:rPr>
            </w:pPr>
          </w:p>
          <w:p w14:paraId="31BA026F" w14:textId="26599F04" w:rsidR="00D53D12" w:rsidRPr="00F261CB" w:rsidRDefault="00D53D12" w:rsidP="00D53D12">
            <w:pPr>
              <w:rPr>
                <w:rFonts w:ascii="Calibri" w:hAnsi="Calibri" w:cs="Calibri"/>
                <w:sz w:val="21"/>
                <w:szCs w:val="21"/>
              </w:rPr>
            </w:pPr>
            <w:r w:rsidRPr="00F261CB">
              <w:rPr>
                <w:rFonts w:ascii="Calibri" w:hAnsi="Calibri" w:cs="Calibri"/>
                <w:sz w:val="21"/>
                <w:szCs w:val="21"/>
              </w:rPr>
              <w:t xml:space="preserve">A </w:t>
            </w:r>
            <w:r w:rsidR="00CF1F68">
              <w:rPr>
                <w:rFonts w:ascii="Calibri" w:hAnsi="Calibri" w:cs="Calibri"/>
                <w:sz w:val="21"/>
                <w:szCs w:val="21"/>
              </w:rPr>
              <w:t>complete</w:t>
            </w:r>
            <w:r w:rsidRPr="00F261CB">
              <w:rPr>
                <w:rFonts w:ascii="Calibri" w:hAnsi="Calibri" w:cs="Calibri"/>
                <w:sz w:val="21"/>
                <w:szCs w:val="21"/>
              </w:rPr>
              <w:t xml:space="preserve"> drawing or diagram demonstrating the story progression and characters. </w:t>
            </w:r>
          </w:p>
          <w:p w14:paraId="1A830C74" w14:textId="77777777" w:rsidR="00D61932" w:rsidRDefault="00D61932" w:rsidP="00D61932">
            <w:pPr>
              <w:rPr>
                <w:rFonts w:ascii="Calibri" w:hAnsi="Calibri" w:cs="Calibri"/>
              </w:rPr>
            </w:pPr>
          </w:p>
          <w:p w14:paraId="0B40C3D6" w14:textId="328CF6F4" w:rsidR="00CF1F68" w:rsidRDefault="00CF1F68" w:rsidP="00D61932">
            <w:pPr>
              <w:rPr>
                <w:rFonts w:ascii="Calibri" w:hAnsi="Calibri" w:cs="Calibri"/>
                <w:sz w:val="21"/>
                <w:szCs w:val="21"/>
              </w:rPr>
            </w:pPr>
            <w:r>
              <w:rPr>
                <w:rFonts w:ascii="Calibri" w:hAnsi="Calibri" w:cs="Calibri"/>
                <w:sz w:val="21"/>
                <w:szCs w:val="21"/>
              </w:rPr>
              <w:t xml:space="preserve">UI </w:t>
            </w:r>
            <w:r w:rsidR="0056176C">
              <w:rPr>
                <w:rFonts w:ascii="Calibri" w:hAnsi="Calibri" w:cs="Calibri"/>
                <w:sz w:val="21"/>
                <w:szCs w:val="21"/>
              </w:rPr>
              <w:t xml:space="preserve">menu </w:t>
            </w:r>
            <w:r>
              <w:rPr>
                <w:rFonts w:ascii="Calibri" w:hAnsi="Calibri" w:cs="Calibri"/>
                <w:sz w:val="21"/>
                <w:szCs w:val="21"/>
              </w:rPr>
              <w:t xml:space="preserve">to select Level 1 or Level 2 (placeholder) implemented into </w:t>
            </w:r>
            <w:r w:rsidR="0056176C">
              <w:rPr>
                <w:rFonts w:ascii="Calibri" w:hAnsi="Calibri" w:cs="Calibri"/>
                <w:sz w:val="21"/>
                <w:szCs w:val="21"/>
              </w:rPr>
              <w:t>prototype, with empty spaces for later levels.</w:t>
            </w:r>
            <w:r>
              <w:rPr>
                <w:rFonts w:ascii="Calibri" w:hAnsi="Calibri" w:cs="Calibri"/>
                <w:sz w:val="21"/>
                <w:szCs w:val="21"/>
              </w:rPr>
              <w:t xml:space="preserve"> </w:t>
            </w:r>
          </w:p>
          <w:p w14:paraId="4AC53F04" w14:textId="77777777" w:rsidR="00CF1F68" w:rsidRDefault="00CF1F68" w:rsidP="00D61932">
            <w:pPr>
              <w:rPr>
                <w:rFonts w:ascii="Calibri" w:hAnsi="Calibri" w:cs="Calibri"/>
                <w:sz w:val="21"/>
                <w:szCs w:val="21"/>
              </w:rPr>
            </w:pPr>
          </w:p>
          <w:p w14:paraId="5F9952B9" w14:textId="0194E760" w:rsidR="00CF1F68" w:rsidRPr="00D61932" w:rsidRDefault="00CF1F68" w:rsidP="00D61932">
            <w:pPr>
              <w:rPr>
                <w:rFonts w:ascii="Calibri" w:hAnsi="Calibri" w:cs="Calibri"/>
              </w:rPr>
            </w:pPr>
            <w:r w:rsidRPr="00CF1F68">
              <w:rPr>
                <w:rFonts w:ascii="Calibri" w:hAnsi="Calibri" w:cs="Calibri"/>
                <w:sz w:val="21"/>
                <w:szCs w:val="21"/>
              </w:rPr>
              <w:t>2 basic models of inanimate objects</w:t>
            </w:r>
          </w:p>
        </w:tc>
        <w:tc>
          <w:tcPr>
            <w:tcW w:w="1881" w:type="dxa"/>
          </w:tcPr>
          <w:p w14:paraId="18076225" w14:textId="77777777" w:rsidR="00105341" w:rsidRDefault="00105341" w:rsidP="008C31AC">
            <w:pPr>
              <w:spacing w:line="480" w:lineRule="auto"/>
              <w:jc w:val="both"/>
              <w:rPr>
                <w:rFonts w:ascii="Calibri" w:hAnsi="Calibri" w:cs="Calibri"/>
                <w:b/>
                <w:bCs/>
              </w:rPr>
            </w:pPr>
          </w:p>
        </w:tc>
      </w:tr>
      <w:tr w:rsidR="00105341" w14:paraId="010C49AF" w14:textId="77777777" w:rsidTr="00C3375F">
        <w:tc>
          <w:tcPr>
            <w:tcW w:w="1387" w:type="dxa"/>
          </w:tcPr>
          <w:p w14:paraId="15F697DD" w14:textId="43B41C16" w:rsidR="00105341" w:rsidRDefault="00DC110D" w:rsidP="008C31AC">
            <w:pPr>
              <w:spacing w:line="480" w:lineRule="auto"/>
              <w:jc w:val="both"/>
              <w:rPr>
                <w:rFonts w:ascii="Calibri" w:hAnsi="Calibri" w:cs="Calibri"/>
                <w:b/>
                <w:bCs/>
              </w:rPr>
            </w:pPr>
            <w:r>
              <w:rPr>
                <w:rFonts w:ascii="Calibri" w:hAnsi="Calibri" w:cs="Calibri"/>
                <w:b/>
                <w:bCs/>
              </w:rPr>
              <w:t>10/28/19</w:t>
            </w:r>
          </w:p>
        </w:tc>
        <w:tc>
          <w:tcPr>
            <w:tcW w:w="1547" w:type="dxa"/>
          </w:tcPr>
          <w:p w14:paraId="302CBAB3" w14:textId="145DBB97" w:rsidR="00105341" w:rsidRDefault="0060697E" w:rsidP="008C31AC">
            <w:pPr>
              <w:spacing w:line="480" w:lineRule="auto"/>
              <w:jc w:val="both"/>
              <w:rPr>
                <w:rFonts w:ascii="Calibri" w:hAnsi="Calibri" w:cs="Calibri"/>
                <w:b/>
                <w:bCs/>
              </w:rPr>
            </w:pPr>
            <w:r>
              <w:rPr>
                <w:rFonts w:ascii="Calibri" w:hAnsi="Calibri" w:cs="Calibri"/>
                <w:b/>
                <w:bCs/>
              </w:rPr>
              <w:t>11/11/12</w:t>
            </w:r>
          </w:p>
        </w:tc>
        <w:tc>
          <w:tcPr>
            <w:tcW w:w="2765" w:type="dxa"/>
          </w:tcPr>
          <w:p w14:paraId="3D5FE7CC" w14:textId="46024EC6" w:rsidR="00105341" w:rsidRPr="0056176C" w:rsidRDefault="00CF1F68" w:rsidP="0056176C">
            <w:pPr>
              <w:rPr>
                <w:rFonts w:ascii="Calibri" w:hAnsi="Calibri" w:cs="Calibri"/>
                <w:sz w:val="21"/>
                <w:szCs w:val="21"/>
              </w:rPr>
            </w:pPr>
            <w:r w:rsidRPr="0056176C">
              <w:rPr>
                <w:rFonts w:ascii="Calibri" w:hAnsi="Calibri" w:cs="Calibri"/>
                <w:sz w:val="21"/>
                <w:szCs w:val="21"/>
              </w:rPr>
              <w:t>Prototype Level 2</w:t>
            </w:r>
          </w:p>
          <w:p w14:paraId="6194DE51" w14:textId="77777777" w:rsidR="0056176C" w:rsidRPr="0056176C" w:rsidRDefault="0056176C" w:rsidP="0056176C">
            <w:pPr>
              <w:rPr>
                <w:rFonts w:ascii="Calibri" w:hAnsi="Calibri" w:cs="Calibri"/>
                <w:sz w:val="21"/>
                <w:szCs w:val="21"/>
              </w:rPr>
            </w:pPr>
          </w:p>
          <w:p w14:paraId="7695F7D6" w14:textId="2721A1D8" w:rsidR="00CF1F68" w:rsidRPr="0056176C" w:rsidRDefault="00CF1F68" w:rsidP="0056176C">
            <w:pPr>
              <w:rPr>
                <w:rFonts w:ascii="Calibri" w:hAnsi="Calibri" w:cs="Calibri"/>
                <w:sz w:val="21"/>
                <w:szCs w:val="21"/>
              </w:rPr>
            </w:pPr>
            <w:r w:rsidRPr="0056176C">
              <w:rPr>
                <w:rFonts w:ascii="Calibri" w:hAnsi="Calibri" w:cs="Calibri"/>
                <w:sz w:val="21"/>
                <w:szCs w:val="21"/>
              </w:rPr>
              <w:t>Add NPCs with dialogue.</w:t>
            </w:r>
          </w:p>
          <w:p w14:paraId="504A9BD5" w14:textId="77777777" w:rsidR="0056176C" w:rsidRPr="0056176C" w:rsidRDefault="0056176C" w:rsidP="0056176C">
            <w:pPr>
              <w:rPr>
                <w:rFonts w:ascii="Calibri" w:hAnsi="Calibri" w:cs="Calibri"/>
                <w:sz w:val="21"/>
                <w:szCs w:val="21"/>
              </w:rPr>
            </w:pPr>
          </w:p>
          <w:p w14:paraId="3F032E75" w14:textId="6123181C" w:rsidR="0056176C" w:rsidRPr="00CF1F68" w:rsidRDefault="0056176C" w:rsidP="0056176C">
            <w:pPr>
              <w:rPr>
                <w:rFonts w:ascii="Calibri" w:hAnsi="Calibri" w:cs="Calibri"/>
              </w:rPr>
            </w:pPr>
            <w:r w:rsidRPr="0056176C">
              <w:rPr>
                <w:rFonts w:ascii="Calibri" w:hAnsi="Calibri" w:cs="Calibri"/>
                <w:sz w:val="21"/>
                <w:szCs w:val="21"/>
              </w:rPr>
              <w:t>Add level introduction camera movement.</w:t>
            </w:r>
          </w:p>
        </w:tc>
        <w:tc>
          <w:tcPr>
            <w:tcW w:w="2495" w:type="dxa"/>
          </w:tcPr>
          <w:p w14:paraId="72E83B54" w14:textId="588416F9" w:rsidR="00105341" w:rsidRPr="00CF1F68" w:rsidRDefault="00CF1F68" w:rsidP="00CF1F68">
            <w:pPr>
              <w:rPr>
                <w:rFonts w:ascii="Calibri" w:hAnsi="Calibri" w:cs="Calibri"/>
                <w:sz w:val="21"/>
                <w:szCs w:val="21"/>
              </w:rPr>
            </w:pPr>
            <w:r w:rsidRPr="00CF1F68">
              <w:rPr>
                <w:rFonts w:ascii="Calibri" w:hAnsi="Calibri" w:cs="Calibri"/>
                <w:sz w:val="21"/>
                <w:szCs w:val="21"/>
              </w:rPr>
              <w:t xml:space="preserve">Prototype of level 2. </w:t>
            </w:r>
          </w:p>
          <w:p w14:paraId="6EFF4836" w14:textId="77777777" w:rsidR="00CF1F68" w:rsidRPr="00CF1F68" w:rsidRDefault="00CF1F68" w:rsidP="00CF1F68">
            <w:pPr>
              <w:rPr>
                <w:rFonts w:ascii="Calibri" w:hAnsi="Calibri" w:cs="Calibri"/>
                <w:sz w:val="21"/>
                <w:szCs w:val="21"/>
              </w:rPr>
            </w:pPr>
          </w:p>
          <w:p w14:paraId="0EF025E2" w14:textId="77777777" w:rsidR="00CF1F68" w:rsidRDefault="00CF1F68" w:rsidP="00CF1F68">
            <w:pPr>
              <w:rPr>
                <w:rFonts w:ascii="Calibri" w:hAnsi="Calibri" w:cs="Calibri"/>
                <w:sz w:val="21"/>
                <w:szCs w:val="21"/>
              </w:rPr>
            </w:pPr>
            <w:r w:rsidRPr="00CF1F68">
              <w:rPr>
                <w:rFonts w:ascii="Calibri" w:hAnsi="Calibri" w:cs="Calibri"/>
                <w:sz w:val="21"/>
                <w:szCs w:val="21"/>
              </w:rPr>
              <w:t xml:space="preserve">NPCs with dialogue throughout levels 1 and 2. </w:t>
            </w:r>
          </w:p>
          <w:p w14:paraId="07322544" w14:textId="77777777" w:rsidR="0056176C" w:rsidRDefault="0056176C" w:rsidP="00CF1F68">
            <w:pPr>
              <w:rPr>
                <w:rFonts w:ascii="Calibri" w:hAnsi="Calibri" w:cs="Calibri"/>
                <w:sz w:val="21"/>
                <w:szCs w:val="21"/>
              </w:rPr>
            </w:pPr>
          </w:p>
          <w:p w14:paraId="781A18A4" w14:textId="6A57D138" w:rsidR="0056176C" w:rsidRPr="00CF1F68" w:rsidRDefault="0056176C" w:rsidP="00CF1F68">
            <w:pPr>
              <w:rPr>
                <w:rFonts w:ascii="Calibri" w:hAnsi="Calibri" w:cs="Calibri"/>
                <w:sz w:val="21"/>
                <w:szCs w:val="21"/>
              </w:rPr>
            </w:pPr>
            <w:r>
              <w:rPr>
                <w:rFonts w:ascii="Calibri" w:hAnsi="Calibri" w:cs="Calibri"/>
                <w:sz w:val="21"/>
                <w:szCs w:val="21"/>
              </w:rPr>
              <w:t xml:space="preserve">A camera that pans over each level before the player begins. </w:t>
            </w:r>
          </w:p>
        </w:tc>
        <w:tc>
          <w:tcPr>
            <w:tcW w:w="1881" w:type="dxa"/>
          </w:tcPr>
          <w:p w14:paraId="1C303920" w14:textId="77777777" w:rsidR="00105341" w:rsidRDefault="00105341" w:rsidP="008C31AC">
            <w:pPr>
              <w:spacing w:line="480" w:lineRule="auto"/>
              <w:jc w:val="both"/>
              <w:rPr>
                <w:rFonts w:ascii="Calibri" w:hAnsi="Calibri" w:cs="Calibri"/>
                <w:b/>
                <w:bCs/>
              </w:rPr>
            </w:pPr>
          </w:p>
        </w:tc>
      </w:tr>
      <w:tr w:rsidR="00105341" w14:paraId="69CF5A4A" w14:textId="77777777" w:rsidTr="00C3375F">
        <w:tc>
          <w:tcPr>
            <w:tcW w:w="1387" w:type="dxa"/>
          </w:tcPr>
          <w:p w14:paraId="4F7375DF" w14:textId="47FF8731" w:rsidR="00105341" w:rsidRDefault="00DC110D" w:rsidP="008C31AC">
            <w:pPr>
              <w:spacing w:line="480" w:lineRule="auto"/>
              <w:jc w:val="both"/>
              <w:rPr>
                <w:rFonts w:ascii="Calibri" w:hAnsi="Calibri" w:cs="Calibri"/>
                <w:b/>
                <w:bCs/>
              </w:rPr>
            </w:pPr>
            <w:r>
              <w:rPr>
                <w:rFonts w:ascii="Calibri" w:hAnsi="Calibri" w:cs="Calibri"/>
                <w:b/>
                <w:bCs/>
              </w:rPr>
              <w:t>11/11/19</w:t>
            </w:r>
          </w:p>
        </w:tc>
        <w:tc>
          <w:tcPr>
            <w:tcW w:w="1547" w:type="dxa"/>
          </w:tcPr>
          <w:p w14:paraId="1B7DC7CD" w14:textId="5D0E8FCB" w:rsidR="00105341" w:rsidRPr="00DC110D" w:rsidRDefault="00DC110D" w:rsidP="008C31AC">
            <w:pPr>
              <w:spacing w:line="480" w:lineRule="auto"/>
              <w:jc w:val="both"/>
              <w:rPr>
                <w:rFonts w:ascii="Calibri" w:hAnsi="Calibri" w:cs="Calibri"/>
              </w:rPr>
            </w:pPr>
            <w:r w:rsidRPr="00DC110D">
              <w:rPr>
                <w:rFonts w:ascii="Calibri" w:hAnsi="Calibri" w:cs="Calibri"/>
              </w:rPr>
              <w:t>11/26/19</w:t>
            </w:r>
            <w:r>
              <w:rPr>
                <w:rFonts w:ascii="Calibri" w:hAnsi="Calibri" w:cs="Calibri"/>
              </w:rPr>
              <w:t xml:space="preserve"> (Tuesday before Thanksgiving)</w:t>
            </w:r>
          </w:p>
        </w:tc>
        <w:tc>
          <w:tcPr>
            <w:tcW w:w="2765" w:type="dxa"/>
          </w:tcPr>
          <w:p w14:paraId="330C4B9F" w14:textId="5018CDB7" w:rsidR="00CA595B" w:rsidRDefault="00CA595B" w:rsidP="0056176C">
            <w:pPr>
              <w:jc w:val="both"/>
              <w:rPr>
                <w:rFonts w:ascii="Calibri" w:hAnsi="Calibri" w:cs="Calibri"/>
                <w:sz w:val="22"/>
                <w:szCs w:val="22"/>
              </w:rPr>
            </w:pPr>
            <w:r w:rsidRPr="00CA595B">
              <w:rPr>
                <w:rFonts w:ascii="Calibri" w:hAnsi="Calibri" w:cs="Calibri"/>
                <w:sz w:val="22"/>
                <w:szCs w:val="22"/>
                <w:highlight w:val="yellow"/>
              </w:rPr>
              <w:t>Gather feedback for level 2</w:t>
            </w:r>
          </w:p>
          <w:p w14:paraId="6298C7DC" w14:textId="77777777" w:rsidR="00CA595B" w:rsidRDefault="00CA595B" w:rsidP="0056176C">
            <w:pPr>
              <w:jc w:val="both"/>
              <w:rPr>
                <w:rFonts w:ascii="Calibri" w:hAnsi="Calibri" w:cs="Calibri"/>
                <w:sz w:val="22"/>
                <w:szCs w:val="22"/>
              </w:rPr>
            </w:pPr>
          </w:p>
          <w:p w14:paraId="2D870539" w14:textId="480CEDD1" w:rsidR="00105341" w:rsidRDefault="0056176C" w:rsidP="0056176C">
            <w:pPr>
              <w:jc w:val="both"/>
              <w:rPr>
                <w:rFonts w:ascii="Calibri" w:hAnsi="Calibri" w:cs="Calibri"/>
                <w:sz w:val="22"/>
                <w:szCs w:val="22"/>
              </w:rPr>
            </w:pPr>
            <w:r w:rsidRPr="0056176C">
              <w:rPr>
                <w:rFonts w:ascii="Calibri" w:hAnsi="Calibri" w:cs="Calibri"/>
                <w:sz w:val="22"/>
                <w:szCs w:val="22"/>
              </w:rPr>
              <w:t>Refine levels 1 and 2.</w:t>
            </w:r>
          </w:p>
          <w:p w14:paraId="44BB6CD4" w14:textId="77777777" w:rsidR="0056176C" w:rsidRDefault="0056176C" w:rsidP="0056176C">
            <w:pPr>
              <w:jc w:val="both"/>
              <w:rPr>
                <w:rFonts w:ascii="Calibri" w:hAnsi="Calibri" w:cs="Calibri"/>
                <w:sz w:val="22"/>
                <w:szCs w:val="22"/>
              </w:rPr>
            </w:pPr>
          </w:p>
          <w:p w14:paraId="4366D5F8" w14:textId="20831502" w:rsidR="0056176C" w:rsidRPr="0056176C" w:rsidRDefault="0056176C" w:rsidP="0056176C">
            <w:pPr>
              <w:rPr>
                <w:rFonts w:ascii="Calibri" w:hAnsi="Calibri" w:cs="Calibri"/>
              </w:rPr>
            </w:pPr>
            <w:r>
              <w:rPr>
                <w:rFonts w:ascii="Calibri" w:hAnsi="Calibri" w:cs="Calibri"/>
                <w:sz w:val="22"/>
                <w:szCs w:val="22"/>
              </w:rPr>
              <w:t xml:space="preserve">Add contextual camera movement. </w:t>
            </w:r>
          </w:p>
        </w:tc>
        <w:tc>
          <w:tcPr>
            <w:tcW w:w="2495" w:type="dxa"/>
          </w:tcPr>
          <w:p w14:paraId="788B75CA" w14:textId="75A414A3" w:rsidR="00CA595B" w:rsidRDefault="00CA595B" w:rsidP="0056176C">
            <w:pPr>
              <w:rPr>
                <w:rFonts w:ascii="Calibri" w:hAnsi="Calibri" w:cs="Calibri"/>
                <w:sz w:val="21"/>
                <w:szCs w:val="21"/>
              </w:rPr>
            </w:pPr>
            <w:r>
              <w:rPr>
                <w:rFonts w:ascii="Calibri" w:hAnsi="Calibri" w:cs="Calibri"/>
                <w:sz w:val="21"/>
                <w:szCs w:val="21"/>
              </w:rPr>
              <w:t>Description of feedback received.</w:t>
            </w:r>
          </w:p>
          <w:p w14:paraId="4AE266DC" w14:textId="77777777" w:rsidR="00CA595B" w:rsidRDefault="00CA595B" w:rsidP="0056176C">
            <w:pPr>
              <w:rPr>
                <w:rFonts w:ascii="Calibri" w:hAnsi="Calibri" w:cs="Calibri"/>
                <w:sz w:val="21"/>
                <w:szCs w:val="21"/>
              </w:rPr>
            </w:pPr>
          </w:p>
          <w:p w14:paraId="5194BCA4" w14:textId="77777777" w:rsidR="00CA595B" w:rsidRDefault="00CA595B" w:rsidP="0056176C">
            <w:pPr>
              <w:rPr>
                <w:rFonts w:ascii="Calibri" w:hAnsi="Calibri" w:cs="Calibri"/>
                <w:sz w:val="21"/>
                <w:szCs w:val="21"/>
              </w:rPr>
            </w:pPr>
          </w:p>
          <w:p w14:paraId="56EF05E7" w14:textId="6A90D6FE" w:rsidR="00105341" w:rsidRPr="0056176C" w:rsidRDefault="0056176C" w:rsidP="0056176C">
            <w:pPr>
              <w:rPr>
                <w:rFonts w:ascii="Calibri" w:hAnsi="Calibri" w:cs="Calibri"/>
                <w:sz w:val="21"/>
                <w:szCs w:val="21"/>
              </w:rPr>
            </w:pPr>
            <w:r w:rsidRPr="0056176C">
              <w:rPr>
                <w:rFonts w:ascii="Calibri" w:hAnsi="Calibri" w:cs="Calibri"/>
                <w:sz w:val="21"/>
                <w:szCs w:val="21"/>
              </w:rPr>
              <w:t xml:space="preserve">A demo-ready level 1 and 2. </w:t>
            </w:r>
          </w:p>
          <w:p w14:paraId="3E9BFC0E" w14:textId="77777777" w:rsidR="0056176C" w:rsidRDefault="0056176C" w:rsidP="0056176C">
            <w:pPr>
              <w:rPr>
                <w:rFonts w:ascii="Calibri" w:hAnsi="Calibri" w:cs="Calibri"/>
                <w:sz w:val="21"/>
                <w:szCs w:val="21"/>
              </w:rPr>
            </w:pPr>
          </w:p>
          <w:p w14:paraId="5B2B6468" w14:textId="64EBA168" w:rsidR="0056176C" w:rsidRPr="0056176C" w:rsidRDefault="0056176C" w:rsidP="0056176C">
            <w:pPr>
              <w:rPr>
                <w:rFonts w:ascii="Calibri" w:hAnsi="Calibri" w:cs="Calibri"/>
                <w:sz w:val="21"/>
                <w:szCs w:val="21"/>
              </w:rPr>
            </w:pPr>
            <w:r w:rsidRPr="0056176C">
              <w:rPr>
                <w:rFonts w:ascii="Calibri" w:hAnsi="Calibri" w:cs="Calibri"/>
                <w:sz w:val="21"/>
                <w:szCs w:val="21"/>
              </w:rPr>
              <w:t xml:space="preserve">The camera will move intuitively when traversing different areas to give the player the best view. </w:t>
            </w:r>
          </w:p>
        </w:tc>
        <w:tc>
          <w:tcPr>
            <w:tcW w:w="1881" w:type="dxa"/>
          </w:tcPr>
          <w:p w14:paraId="2AB7D767" w14:textId="77777777" w:rsidR="00105341" w:rsidRDefault="00105341" w:rsidP="008C31AC">
            <w:pPr>
              <w:spacing w:line="480" w:lineRule="auto"/>
              <w:jc w:val="both"/>
              <w:rPr>
                <w:rFonts w:ascii="Calibri" w:hAnsi="Calibri" w:cs="Calibri"/>
                <w:b/>
                <w:bCs/>
              </w:rPr>
            </w:pPr>
          </w:p>
        </w:tc>
      </w:tr>
    </w:tbl>
    <w:p w14:paraId="77A1F467" w14:textId="29A70187" w:rsidR="00EA6E34" w:rsidRPr="00CA595B" w:rsidRDefault="00CA595B" w:rsidP="008C31AC">
      <w:pPr>
        <w:spacing w:line="480" w:lineRule="auto"/>
        <w:jc w:val="both"/>
        <w:rPr>
          <w:rFonts w:ascii="Calibri" w:hAnsi="Calibri" w:cs="Calibri"/>
        </w:rPr>
      </w:pPr>
      <w:r w:rsidRPr="00CA595B">
        <w:rPr>
          <w:rFonts w:ascii="Calibri" w:hAnsi="Calibri" w:cs="Calibri"/>
        </w:rPr>
        <w:t>Bonus: Gather feedback from Traveler's presentation</w:t>
      </w:r>
    </w:p>
    <w:p w14:paraId="05DF2DFC" w14:textId="0E486F93" w:rsidR="00B7589D" w:rsidRPr="00CA595B" w:rsidRDefault="0097128A" w:rsidP="00CA595B">
      <w:pPr>
        <w:spacing w:line="480" w:lineRule="auto"/>
        <w:jc w:val="center"/>
        <w:rPr>
          <w:rFonts w:ascii="Calibri" w:hAnsi="Calibri" w:cs="Calibri"/>
          <w:b/>
          <w:bCs/>
        </w:rPr>
      </w:pPr>
      <w:r>
        <w:rPr>
          <w:rFonts w:ascii="Calibri" w:hAnsi="Calibri" w:cs="Calibri"/>
          <w:b/>
          <w:bCs/>
        </w:rPr>
        <w:t>SPRING</w:t>
      </w:r>
      <w:r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70"/>
        <w:gridCol w:w="1870"/>
        <w:gridCol w:w="1870"/>
        <w:gridCol w:w="1870"/>
        <w:gridCol w:w="1870"/>
      </w:tblGrid>
      <w:tr w:rsidR="00B7589D" w:rsidRPr="00CA595B" w14:paraId="4BC089CE" w14:textId="77777777" w:rsidTr="00B7589D">
        <w:tc>
          <w:tcPr>
            <w:tcW w:w="1870" w:type="dxa"/>
          </w:tcPr>
          <w:p w14:paraId="1D80667D" w14:textId="6507BA63" w:rsidR="00B7589D" w:rsidRPr="00CA595B" w:rsidRDefault="00B7589D" w:rsidP="00CA595B">
            <w:pPr>
              <w:rPr>
                <w:rFonts w:ascii="Calibri" w:hAnsi="Calibri" w:cs="Calibri"/>
              </w:rPr>
            </w:pPr>
            <w:r w:rsidRPr="00CA595B">
              <w:rPr>
                <w:rFonts w:ascii="Calibri" w:hAnsi="Calibri" w:cs="Calibri"/>
              </w:rPr>
              <w:t>Start Date</w:t>
            </w:r>
          </w:p>
        </w:tc>
        <w:tc>
          <w:tcPr>
            <w:tcW w:w="1870" w:type="dxa"/>
          </w:tcPr>
          <w:p w14:paraId="61E890BD" w14:textId="668BEACD" w:rsidR="00B7589D" w:rsidRPr="00CA595B" w:rsidRDefault="00B7589D" w:rsidP="00CA595B">
            <w:pPr>
              <w:rPr>
                <w:rFonts w:ascii="Calibri" w:hAnsi="Calibri" w:cs="Calibri"/>
              </w:rPr>
            </w:pPr>
            <w:r w:rsidRPr="00CA595B">
              <w:rPr>
                <w:rFonts w:ascii="Calibri" w:hAnsi="Calibri" w:cs="Calibri"/>
              </w:rPr>
              <w:t>End Date</w:t>
            </w:r>
          </w:p>
        </w:tc>
        <w:tc>
          <w:tcPr>
            <w:tcW w:w="1870" w:type="dxa"/>
          </w:tcPr>
          <w:p w14:paraId="32059FDE" w14:textId="572EAD62" w:rsidR="00B7589D" w:rsidRPr="00CA595B" w:rsidRDefault="00B7589D" w:rsidP="00CA595B">
            <w:pPr>
              <w:rPr>
                <w:rFonts w:ascii="Calibri" w:hAnsi="Calibri" w:cs="Calibri"/>
              </w:rPr>
            </w:pPr>
            <w:r w:rsidRPr="00CA595B">
              <w:rPr>
                <w:rFonts w:ascii="Calibri" w:hAnsi="Calibri" w:cs="Calibri"/>
              </w:rPr>
              <w:t>Goal</w:t>
            </w:r>
          </w:p>
        </w:tc>
        <w:tc>
          <w:tcPr>
            <w:tcW w:w="1870" w:type="dxa"/>
          </w:tcPr>
          <w:p w14:paraId="1CD2CF22" w14:textId="612BA458" w:rsidR="00B7589D" w:rsidRPr="00CA595B" w:rsidRDefault="00B7589D" w:rsidP="00CA595B">
            <w:pPr>
              <w:rPr>
                <w:rFonts w:ascii="Calibri" w:hAnsi="Calibri" w:cs="Calibri"/>
              </w:rPr>
            </w:pPr>
            <w:r w:rsidRPr="00CA595B">
              <w:rPr>
                <w:rFonts w:ascii="Calibri" w:hAnsi="Calibri" w:cs="Calibri"/>
              </w:rPr>
              <w:t>Deliverable</w:t>
            </w:r>
          </w:p>
        </w:tc>
        <w:tc>
          <w:tcPr>
            <w:tcW w:w="1870" w:type="dxa"/>
          </w:tcPr>
          <w:p w14:paraId="5E6109C4" w14:textId="55045A25" w:rsidR="00B7589D" w:rsidRPr="00CA595B" w:rsidRDefault="00B7589D" w:rsidP="00CA595B">
            <w:pPr>
              <w:rPr>
                <w:rFonts w:ascii="Calibri" w:hAnsi="Calibri" w:cs="Calibri"/>
              </w:rPr>
            </w:pPr>
            <w:r w:rsidRPr="00CA595B">
              <w:rPr>
                <w:rFonts w:ascii="Calibri" w:hAnsi="Calibri" w:cs="Calibri"/>
              </w:rPr>
              <w:t>Notes</w:t>
            </w:r>
          </w:p>
        </w:tc>
      </w:tr>
      <w:tr w:rsidR="00B7589D" w:rsidRPr="00CA595B" w14:paraId="33791F92" w14:textId="77777777" w:rsidTr="00B7589D">
        <w:tc>
          <w:tcPr>
            <w:tcW w:w="1870" w:type="dxa"/>
          </w:tcPr>
          <w:p w14:paraId="3473895D" w14:textId="6126EA42" w:rsidR="00B7589D" w:rsidRPr="00CA595B" w:rsidRDefault="00B7589D" w:rsidP="00CA595B">
            <w:pPr>
              <w:rPr>
                <w:rFonts w:ascii="Calibri" w:hAnsi="Calibri" w:cs="Calibri"/>
              </w:rPr>
            </w:pPr>
            <w:r w:rsidRPr="00CA595B">
              <w:rPr>
                <w:rFonts w:ascii="Calibri" w:hAnsi="Calibri" w:cs="Calibri"/>
              </w:rPr>
              <w:t>1/6/20</w:t>
            </w:r>
          </w:p>
        </w:tc>
        <w:tc>
          <w:tcPr>
            <w:tcW w:w="1870" w:type="dxa"/>
          </w:tcPr>
          <w:p w14:paraId="4F699358" w14:textId="665C07F1" w:rsidR="00B7589D" w:rsidRPr="00CA595B" w:rsidRDefault="00B7589D" w:rsidP="00CA595B">
            <w:pPr>
              <w:rPr>
                <w:rFonts w:ascii="Calibri" w:hAnsi="Calibri" w:cs="Calibri"/>
              </w:rPr>
            </w:pPr>
            <w:r w:rsidRPr="00CA595B">
              <w:rPr>
                <w:rFonts w:ascii="Calibri" w:hAnsi="Calibri" w:cs="Calibri"/>
              </w:rPr>
              <w:t>1/27/20</w:t>
            </w:r>
          </w:p>
        </w:tc>
        <w:tc>
          <w:tcPr>
            <w:tcW w:w="1870" w:type="dxa"/>
          </w:tcPr>
          <w:p w14:paraId="655B903D" w14:textId="4528BC29" w:rsidR="00B7589D" w:rsidRPr="00CA595B" w:rsidRDefault="000438E7" w:rsidP="00CA595B">
            <w:pPr>
              <w:rPr>
                <w:rFonts w:ascii="Calibri" w:hAnsi="Calibri" w:cs="Calibri"/>
                <w:sz w:val="21"/>
                <w:szCs w:val="21"/>
              </w:rPr>
            </w:pPr>
            <w:r w:rsidRPr="00CA595B">
              <w:rPr>
                <w:rFonts w:ascii="Calibri" w:hAnsi="Calibri" w:cs="Calibri"/>
                <w:sz w:val="21"/>
                <w:szCs w:val="21"/>
              </w:rPr>
              <w:t>Prototype levels 3</w:t>
            </w:r>
            <w:r w:rsidR="003E5ABD" w:rsidRPr="00CA595B">
              <w:rPr>
                <w:rFonts w:ascii="Calibri" w:hAnsi="Calibri" w:cs="Calibri"/>
                <w:sz w:val="21"/>
                <w:szCs w:val="21"/>
              </w:rPr>
              <w:t xml:space="preserve"> and 4</w:t>
            </w:r>
          </w:p>
          <w:p w14:paraId="2BE65313" w14:textId="77777777" w:rsidR="000438E7" w:rsidRPr="00CA595B" w:rsidRDefault="000438E7" w:rsidP="00CA595B">
            <w:pPr>
              <w:rPr>
                <w:rFonts w:ascii="Calibri" w:hAnsi="Calibri" w:cs="Calibri"/>
                <w:sz w:val="21"/>
                <w:szCs w:val="21"/>
              </w:rPr>
            </w:pPr>
          </w:p>
          <w:p w14:paraId="2FD25476" w14:textId="77777777" w:rsidR="000438E7" w:rsidRPr="00CA595B" w:rsidRDefault="000438E7" w:rsidP="00CA595B">
            <w:pPr>
              <w:rPr>
                <w:rFonts w:ascii="Calibri" w:hAnsi="Calibri" w:cs="Calibri"/>
                <w:sz w:val="21"/>
                <w:szCs w:val="21"/>
              </w:rPr>
            </w:pPr>
          </w:p>
          <w:p w14:paraId="204679A7" w14:textId="3E0DBB2C" w:rsidR="000438E7" w:rsidRPr="00CA595B" w:rsidRDefault="000438E7" w:rsidP="00CA595B">
            <w:pPr>
              <w:rPr>
                <w:rFonts w:ascii="Calibri" w:hAnsi="Calibri" w:cs="Calibri"/>
                <w:sz w:val="21"/>
                <w:szCs w:val="21"/>
              </w:rPr>
            </w:pPr>
            <w:r w:rsidRPr="00CA595B">
              <w:rPr>
                <w:rFonts w:ascii="Calibri" w:hAnsi="Calibri" w:cs="Calibri"/>
                <w:sz w:val="21"/>
                <w:szCs w:val="21"/>
              </w:rPr>
              <w:t>Practice with Blender.</w:t>
            </w:r>
          </w:p>
        </w:tc>
        <w:tc>
          <w:tcPr>
            <w:tcW w:w="1870" w:type="dxa"/>
          </w:tcPr>
          <w:p w14:paraId="60F6C92E" w14:textId="77777777" w:rsidR="00B7589D" w:rsidRPr="00CA595B" w:rsidRDefault="000438E7" w:rsidP="00CA595B">
            <w:pPr>
              <w:rPr>
                <w:rFonts w:ascii="Calibri" w:hAnsi="Calibri" w:cs="Calibri"/>
                <w:sz w:val="21"/>
                <w:szCs w:val="21"/>
              </w:rPr>
            </w:pPr>
            <w:r w:rsidRPr="00CA595B">
              <w:rPr>
                <w:rFonts w:ascii="Calibri" w:hAnsi="Calibri" w:cs="Calibri"/>
                <w:sz w:val="21"/>
                <w:szCs w:val="21"/>
              </w:rPr>
              <w:t xml:space="preserve">Prototype including levels 3 and 4 and the final boss. </w:t>
            </w:r>
          </w:p>
          <w:p w14:paraId="2AA7EA07" w14:textId="77777777" w:rsidR="000438E7" w:rsidRPr="00CA595B" w:rsidRDefault="000438E7" w:rsidP="00CA595B">
            <w:pPr>
              <w:rPr>
                <w:rFonts w:ascii="Calibri" w:hAnsi="Calibri" w:cs="Calibri"/>
                <w:sz w:val="21"/>
                <w:szCs w:val="21"/>
              </w:rPr>
            </w:pPr>
          </w:p>
          <w:p w14:paraId="4AB5B79C" w14:textId="38D7E56D" w:rsidR="000438E7" w:rsidRPr="00CA595B" w:rsidRDefault="000438E7" w:rsidP="00CA595B">
            <w:pPr>
              <w:rPr>
                <w:rFonts w:ascii="Calibri" w:hAnsi="Calibri" w:cs="Calibri"/>
                <w:sz w:val="21"/>
                <w:szCs w:val="21"/>
              </w:rPr>
            </w:pPr>
            <w:r w:rsidRPr="00CA595B">
              <w:rPr>
                <w:rFonts w:ascii="Calibri" w:hAnsi="Calibri" w:cs="Calibri"/>
                <w:sz w:val="21"/>
                <w:szCs w:val="21"/>
              </w:rPr>
              <w:t>Modeled and rigged Player Character.</w:t>
            </w:r>
          </w:p>
        </w:tc>
        <w:tc>
          <w:tcPr>
            <w:tcW w:w="1870" w:type="dxa"/>
          </w:tcPr>
          <w:p w14:paraId="3851C180" w14:textId="77777777" w:rsidR="00B7589D" w:rsidRPr="00CA595B" w:rsidRDefault="00B7589D" w:rsidP="00CA595B">
            <w:pPr>
              <w:rPr>
                <w:rFonts w:ascii="Calibri" w:hAnsi="Calibri" w:cs="Calibri"/>
                <w:sz w:val="21"/>
                <w:szCs w:val="21"/>
              </w:rPr>
            </w:pPr>
          </w:p>
        </w:tc>
      </w:tr>
      <w:tr w:rsidR="00B7589D" w:rsidRPr="00CA595B" w14:paraId="55F391D9" w14:textId="77777777" w:rsidTr="00B7589D">
        <w:tc>
          <w:tcPr>
            <w:tcW w:w="1870" w:type="dxa"/>
          </w:tcPr>
          <w:p w14:paraId="48BCF63C" w14:textId="054E42FB" w:rsidR="00B7589D" w:rsidRPr="00CA595B" w:rsidRDefault="003E5ABD" w:rsidP="00CA595B">
            <w:pPr>
              <w:rPr>
                <w:rFonts w:ascii="Calibri" w:hAnsi="Calibri" w:cs="Calibri"/>
              </w:rPr>
            </w:pPr>
            <w:r w:rsidRPr="00CA595B">
              <w:rPr>
                <w:rFonts w:ascii="Calibri" w:hAnsi="Calibri" w:cs="Calibri"/>
              </w:rPr>
              <w:lastRenderedPageBreak/>
              <w:t>1/27/20</w:t>
            </w:r>
          </w:p>
        </w:tc>
        <w:tc>
          <w:tcPr>
            <w:tcW w:w="1870" w:type="dxa"/>
          </w:tcPr>
          <w:p w14:paraId="143F3F9B" w14:textId="2CB48027" w:rsidR="00B7589D" w:rsidRPr="00CA595B" w:rsidRDefault="003E5ABD" w:rsidP="00CA595B">
            <w:pPr>
              <w:rPr>
                <w:rFonts w:ascii="Calibri" w:hAnsi="Calibri" w:cs="Calibri"/>
              </w:rPr>
            </w:pPr>
            <w:r w:rsidRPr="00CA595B">
              <w:rPr>
                <w:rFonts w:ascii="Calibri" w:hAnsi="Calibri" w:cs="Calibri"/>
              </w:rPr>
              <w:t>2/17/20</w:t>
            </w:r>
          </w:p>
        </w:tc>
        <w:tc>
          <w:tcPr>
            <w:tcW w:w="1870" w:type="dxa"/>
          </w:tcPr>
          <w:p w14:paraId="0FFA9090" w14:textId="50507644" w:rsidR="00B7589D" w:rsidRPr="00CA595B" w:rsidRDefault="003E5ABD" w:rsidP="00CA595B">
            <w:pPr>
              <w:rPr>
                <w:rFonts w:ascii="Calibri" w:hAnsi="Calibri" w:cs="Calibri"/>
                <w:sz w:val="21"/>
                <w:szCs w:val="21"/>
              </w:rPr>
            </w:pPr>
            <w:r w:rsidRPr="00CA595B">
              <w:rPr>
                <w:rFonts w:ascii="Calibri" w:hAnsi="Calibri" w:cs="Calibri"/>
                <w:sz w:val="21"/>
                <w:szCs w:val="21"/>
              </w:rPr>
              <w:t>Create game assets, such as textures, 3D models, and animations.</w:t>
            </w:r>
          </w:p>
          <w:p w14:paraId="39D5E3BF" w14:textId="5D8EF671" w:rsidR="003E5ABD" w:rsidRPr="00CA595B" w:rsidRDefault="003E5ABD" w:rsidP="00CA595B">
            <w:pPr>
              <w:rPr>
                <w:rFonts w:ascii="Calibri" w:hAnsi="Calibri" w:cs="Calibri"/>
                <w:sz w:val="21"/>
                <w:szCs w:val="21"/>
              </w:rPr>
            </w:pPr>
          </w:p>
          <w:p w14:paraId="7B447BB6" w14:textId="77777777" w:rsidR="003E5ABD" w:rsidRPr="00CA595B" w:rsidRDefault="003E5ABD" w:rsidP="00CA595B">
            <w:pPr>
              <w:rPr>
                <w:rFonts w:ascii="Calibri" w:hAnsi="Calibri" w:cs="Calibri"/>
                <w:sz w:val="21"/>
                <w:szCs w:val="21"/>
              </w:rPr>
            </w:pPr>
            <w:r w:rsidRPr="00CA595B">
              <w:rPr>
                <w:rFonts w:ascii="Calibri" w:hAnsi="Calibri" w:cs="Calibri"/>
                <w:sz w:val="21"/>
                <w:szCs w:val="21"/>
              </w:rPr>
              <w:t>Implement game file saving and loading.</w:t>
            </w:r>
          </w:p>
          <w:p w14:paraId="1016B816" w14:textId="77777777" w:rsidR="003E5ABD" w:rsidRPr="00CA595B" w:rsidRDefault="003E5ABD" w:rsidP="00CA595B">
            <w:pPr>
              <w:rPr>
                <w:rFonts w:ascii="Calibri" w:hAnsi="Calibri" w:cs="Calibri"/>
                <w:sz w:val="21"/>
                <w:szCs w:val="21"/>
              </w:rPr>
            </w:pPr>
          </w:p>
          <w:p w14:paraId="5977CEAF" w14:textId="7DBF3AFB" w:rsidR="003E5ABD" w:rsidRPr="00CA595B" w:rsidRDefault="003E5ABD" w:rsidP="00CA595B">
            <w:pPr>
              <w:rPr>
                <w:rFonts w:ascii="Calibri" w:hAnsi="Calibri" w:cs="Calibri"/>
                <w:sz w:val="21"/>
                <w:szCs w:val="21"/>
              </w:rPr>
            </w:pPr>
            <w:r w:rsidRPr="00CA595B">
              <w:rPr>
                <w:rFonts w:ascii="Calibri" w:hAnsi="Calibri" w:cs="Calibri"/>
                <w:sz w:val="21"/>
                <w:szCs w:val="21"/>
                <w:highlight w:val="yellow"/>
              </w:rPr>
              <w:t>Gather feedback on levels 3, 4,</w:t>
            </w:r>
            <w:r w:rsidRPr="00CA595B">
              <w:rPr>
                <w:rFonts w:ascii="Calibri" w:hAnsi="Calibri" w:cs="Calibri"/>
                <w:sz w:val="21"/>
                <w:szCs w:val="21"/>
              </w:rPr>
              <w:t xml:space="preserve"> and the boss. </w:t>
            </w:r>
          </w:p>
        </w:tc>
        <w:tc>
          <w:tcPr>
            <w:tcW w:w="1870" w:type="dxa"/>
          </w:tcPr>
          <w:p w14:paraId="4C9B585E" w14:textId="4BBD126B" w:rsidR="003E5ABD" w:rsidRPr="00CA595B" w:rsidRDefault="003E5ABD" w:rsidP="00CA595B">
            <w:pPr>
              <w:rPr>
                <w:rFonts w:ascii="Calibri" w:hAnsi="Calibri" w:cs="Calibri"/>
                <w:sz w:val="21"/>
                <w:szCs w:val="21"/>
              </w:rPr>
            </w:pPr>
            <w:r w:rsidRPr="00CA595B">
              <w:rPr>
                <w:rFonts w:ascii="Calibri" w:hAnsi="Calibri" w:cs="Calibri"/>
                <w:sz w:val="21"/>
                <w:szCs w:val="21"/>
              </w:rPr>
              <w:t>All 3D models</w:t>
            </w:r>
          </w:p>
          <w:p w14:paraId="3D2B2E8B" w14:textId="77777777" w:rsidR="003E5ABD" w:rsidRPr="00CA595B" w:rsidRDefault="003E5ABD" w:rsidP="00CA595B">
            <w:pPr>
              <w:rPr>
                <w:rFonts w:ascii="Calibri" w:hAnsi="Calibri" w:cs="Calibri"/>
                <w:sz w:val="21"/>
                <w:szCs w:val="21"/>
              </w:rPr>
            </w:pPr>
            <w:r w:rsidRPr="00CA595B">
              <w:rPr>
                <w:rFonts w:ascii="Calibri" w:hAnsi="Calibri" w:cs="Calibri"/>
                <w:sz w:val="21"/>
                <w:szCs w:val="21"/>
              </w:rPr>
              <w:t>All textures</w:t>
            </w:r>
          </w:p>
          <w:p w14:paraId="7710B99F" w14:textId="77777777" w:rsidR="003E5ABD" w:rsidRPr="00CA595B" w:rsidRDefault="003E5ABD" w:rsidP="00CA595B">
            <w:pPr>
              <w:rPr>
                <w:rFonts w:ascii="Calibri" w:hAnsi="Calibri" w:cs="Calibri"/>
                <w:sz w:val="21"/>
                <w:szCs w:val="21"/>
              </w:rPr>
            </w:pPr>
            <w:r w:rsidRPr="00CA595B">
              <w:rPr>
                <w:rFonts w:ascii="Calibri" w:hAnsi="Calibri" w:cs="Calibri"/>
                <w:sz w:val="21"/>
                <w:szCs w:val="21"/>
              </w:rPr>
              <w:t xml:space="preserve">Some animations. </w:t>
            </w:r>
          </w:p>
          <w:p w14:paraId="478A00DC" w14:textId="7117D13C" w:rsidR="003E5ABD" w:rsidRPr="00CA595B" w:rsidRDefault="003E5ABD" w:rsidP="00CA595B">
            <w:pPr>
              <w:rPr>
                <w:rFonts w:ascii="Calibri" w:hAnsi="Calibri" w:cs="Calibri"/>
                <w:sz w:val="21"/>
                <w:szCs w:val="21"/>
              </w:rPr>
            </w:pPr>
          </w:p>
          <w:p w14:paraId="39C2E6F4" w14:textId="0522F7BC" w:rsidR="003E5ABD" w:rsidRPr="00CA595B" w:rsidRDefault="003E5ABD" w:rsidP="00CA595B">
            <w:pPr>
              <w:rPr>
                <w:rFonts w:ascii="Calibri" w:hAnsi="Calibri" w:cs="Calibri"/>
                <w:sz w:val="21"/>
                <w:szCs w:val="21"/>
              </w:rPr>
            </w:pPr>
          </w:p>
          <w:p w14:paraId="298699A6" w14:textId="5ECF155F" w:rsidR="003E5ABD" w:rsidRPr="00CA595B" w:rsidRDefault="003E5ABD" w:rsidP="00CA595B">
            <w:pPr>
              <w:rPr>
                <w:rFonts w:ascii="Calibri" w:hAnsi="Calibri" w:cs="Calibri"/>
                <w:sz w:val="21"/>
                <w:szCs w:val="21"/>
              </w:rPr>
            </w:pPr>
            <w:r w:rsidRPr="00CA595B">
              <w:rPr>
                <w:rFonts w:ascii="Calibri" w:hAnsi="Calibri" w:cs="Calibri"/>
                <w:sz w:val="21"/>
                <w:szCs w:val="21"/>
              </w:rPr>
              <w:t>Game save and load menu that "just works"</w:t>
            </w:r>
          </w:p>
          <w:p w14:paraId="2F58B3FD" w14:textId="77777777" w:rsidR="003E5ABD" w:rsidRPr="00CA595B" w:rsidRDefault="003E5ABD" w:rsidP="00CA595B">
            <w:pPr>
              <w:rPr>
                <w:rFonts w:ascii="Calibri" w:hAnsi="Calibri" w:cs="Calibri"/>
                <w:sz w:val="21"/>
                <w:szCs w:val="21"/>
              </w:rPr>
            </w:pPr>
          </w:p>
          <w:p w14:paraId="64410450" w14:textId="2ED9E27A" w:rsidR="003E5ABD" w:rsidRPr="00CA595B" w:rsidRDefault="003E5ABD" w:rsidP="00CA595B">
            <w:pPr>
              <w:rPr>
                <w:rFonts w:ascii="Calibri" w:hAnsi="Calibri" w:cs="Calibri"/>
                <w:sz w:val="21"/>
                <w:szCs w:val="21"/>
              </w:rPr>
            </w:pPr>
            <w:r w:rsidRPr="00CA595B">
              <w:rPr>
                <w:rFonts w:ascii="Calibri" w:hAnsi="Calibri" w:cs="Calibri"/>
                <w:sz w:val="21"/>
                <w:szCs w:val="21"/>
              </w:rPr>
              <w:t>Description of feedback received.</w:t>
            </w:r>
          </w:p>
        </w:tc>
        <w:tc>
          <w:tcPr>
            <w:tcW w:w="1870" w:type="dxa"/>
          </w:tcPr>
          <w:p w14:paraId="2D4F4AC1" w14:textId="77777777" w:rsidR="00B7589D" w:rsidRPr="00CA595B" w:rsidRDefault="00B7589D" w:rsidP="00CA595B">
            <w:pPr>
              <w:rPr>
                <w:rFonts w:ascii="Calibri" w:hAnsi="Calibri" w:cs="Calibri"/>
                <w:sz w:val="21"/>
                <w:szCs w:val="21"/>
              </w:rPr>
            </w:pPr>
          </w:p>
        </w:tc>
      </w:tr>
      <w:tr w:rsidR="00B7589D" w:rsidRPr="00CA595B" w14:paraId="6C8DA1A7" w14:textId="77777777" w:rsidTr="00B7589D">
        <w:tc>
          <w:tcPr>
            <w:tcW w:w="1870" w:type="dxa"/>
          </w:tcPr>
          <w:p w14:paraId="7C2F1376" w14:textId="44FEBB08" w:rsidR="00B7589D" w:rsidRPr="00CA595B" w:rsidRDefault="003E5ABD" w:rsidP="00CA595B">
            <w:pPr>
              <w:rPr>
                <w:rFonts w:ascii="Calibri" w:hAnsi="Calibri" w:cs="Calibri"/>
              </w:rPr>
            </w:pPr>
            <w:r w:rsidRPr="00CA595B">
              <w:rPr>
                <w:rFonts w:ascii="Calibri" w:hAnsi="Calibri" w:cs="Calibri"/>
              </w:rPr>
              <w:t>2/17/20</w:t>
            </w:r>
          </w:p>
        </w:tc>
        <w:tc>
          <w:tcPr>
            <w:tcW w:w="1870" w:type="dxa"/>
          </w:tcPr>
          <w:p w14:paraId="350A89B5" w14:textId="605A8EBE" w:rsidR="00B7589D" w:rsidRPr="00CA595B" w:rsidRDefault="003E5ABD" w:rsidP="00CA595B">
            <w:pPr>
              <w:rPr>
                <w:rFonts w:ascii="Calibri" w:hAnsi="Calibri" w:cs="Calibri"/>
              </w:rPr>
            </w:pPr>
            <w:r w:rsidRPr="00CA595B">
              <w:rPr>
                <w:rFonts w:ascii="Calibri" w:hAnsi="Calibri" w:cs="Calibri"/>
              </w:rPr>
              <w:t>3/9/20</w:t>
            </w:r>
          </w:p>
        </w:tc>
        <w:tc>
          <w:tcPr>
            <w:tcW w:w="1870" w:type="dxa"/>
          </w:tcPr>
          <w:p w14:paraId="4CCF76AE" w14:textId="77777777" w:rsidR="00B7589D" w:rsidRPr="00CA595B" w:rsidRDefault="003E5ABD" w:rsidP="00CA595B">
            <w:pPr>
              <w:rPr>
                <w:rFonts w:ascii="Calibri" w:hAnsi="Calibri" w:cs="Calibri"/>
                <w:sz w:val="21"/>
                <w:szCs w:val="21"/>
              </w:rPr>
            </w:pPr>
            <w:r w:rsidRPr="00CA595B">
              <w:rPr>
                <w:rFonts w:ascii="Calibri" w:hAnsi="Calibri" w:cs="Calibri"/>
                <w:sz w:val="21"/>
                <w:szCs w:val="21"/>
              </w:rPr>
              <w:t>Learn about Unity's lighting system and adjust the game to be more visually appealing.</w:t>
            </w:r>
          </w:p>
          <w:p w14:paraId="44148FDE" w14:textId="77777777" w:rsidR="00CA595B" w:rsidRPr="00CA595B" w:rsidRDefault="00CA595B" w:rsidP="00CA595B">
            <w:pPr>
              <w:rPr>
                <w:rFonts w:ascii="Calibri" w:hAnsi="Calibri" w:cs="Calibri"/>
                <w:sz w:val="21"/>
                <w:szCs w:val="21"/>
              </w:rPr>
            </w:pPr>
          </w:p>
          <w:p w14:paraId="7051B7B2" w14:textId="2D43382C" w:rsidR="00CA595B" w:rsidRPr="00CA595B" w:rsidRDefault="00CA595B" w:rsidP="00CA595B">
            <w:pPr>
              <w:rPr>
                <w:rFonts w:ascii="Calibri" w:hAnsi="Calibri" w:cs="Calibri"/>
                <w:sz w:val="21"/>
                <w:szCs w:val="21"/>
              </w:rPr>
            </w:pPr>
            <w:r w:rsidRPr="00CA595B">
              <w:rPr>
                <w:rFonts w:ascii="Calibri" w:hAnsi="Calibri" w:cs="Calibri"/>
                <w:sz w:val="21"/>
                <w:szCs w:val="21"/>
              </w:rPr>
              <w:t>Implement particle effects.</w:t>
            </w:r>
          </w:p>
        </w:tc>
        <w:tc>
          <w:tcPr>
            <w:tcW w:w="1870" w:type="dxa"/>
          </w:tcPr>
          <w:p w14:paraId="44558A04" w14:textId="77777777" w:rsidR="00B7589D" w:rsidRPr="00CA595B" w:rsidRDefault="003E5ABD" w:rsidP="00CA595B">
            <w:pPr>
              <w:rPr>
                <w:rFonts w:ascii="Calibri" w:hAnsi="Calibri" w:cs="Calibri"/>
                <w:i/>
                <w:iCs/>
                <w:sz w:val="21"/>
                <w:szCs w:val="21"/>
              </w:rPr>
            </w:pPr>
            <w:r w:rsidRPr="00CA595B">
              <w:rPr>
                <w:rFonts w:ascii="Calibri" w:hAnsi="Calibri" w:cs="Calibri"/>
                <w:sz w:val="21"/>
                <w:szCs w:val="21"/>
              </w:rPr>
              <w:t xml:space="preserve">A new-and-improved look for </w:t>
            </w:r>
            <w:r w:rsidRPr="00CA595B">
              <w:rPr>
                <w:rFonts w:ascii="Calibri" w:hAnsi="Calibri" w:cs="Calibri"/>
                <w:i/>
                <w:iCs/>
                <w:sz w:val="21"/>
                <w:szCs w:val="21"/>
              </w:rPr>
              <w:t>Job Hunter.</w:t>
            </w:r>
          </w:p>
          <w:p w14:paraId="331AE448" w14:textId="77777777" w:rsidR="00CA595B" w:rsidRPr="00CA595B" w:rsidRDefault="00CA595B" w:rsidP="00CA595B">
            <w:pPr>
              <w:rPr>
                <w:rFonts w:ascii="Calibri" w:hAnsi="Calibri" w:cs="Calibri"/>
                <w:i/>
                <w:iCs/>
                <w:sz w:val="21"/>
                <w:szCs w:val="21"/>
              </w:rPr>
            </w:pPr>
          </w:p>
          <w:p w14:paraId="76C17CD8" w14:textId="77777777" w:rsidR="00CA595B" w:rsidRPr="00CA595B" w:rsidRDefault="00CA595B" w:rsidP="00CA595B">
            <w:pPr>
              <w:rPr>
                <w:rFonts w:ascii="Calibri" w:hAnsi="Calibri" w:cs="Calibri"/>
                <w:sz w:val="21"/>
                <w:szCs w:val="21"/>
              </w:rPr>
            </w:pPr>
          </w:p>
          <w:p w14:paraId="4FC18907" w14:textId="77777777" w:rsidR="00CA595B" w:rsidRPr="00CA595B" w:rsidRDefault="00CA595B" w:rsidP="00CA595B">
            <w:pPr>
              <w:rPr>
                <w:rFonts w:ascii="Calibri" w:hAnsi="Calibri" w:cs="Calibri"/>
                <w:sz w:val="21"/>
                <w:szCs w:val="21"/>
              </w:rPr>
            </w:pPr>
          </w:p>
          <w:p w14:paraId="0A012ACB" w14:textId="6296DB20" w:rsidR="00CA595B" w:rsidRPr="0060697E" w:rsidRDefault="00CA595B" w:rsidP="00CA595B">
            <w:pPr>
              <w:rPr>
                <w:rFonts w:ascii="Calibri" w:hAnsi="Calibri" w:cs="Calibri"/>
                <w:sz w:val="21"/>
                <w:szCs w:val="21"/>
              </w:rPr>
            </w:pPr>
            <w:r w:rsidRPr="00CA595B">
              <w:rPr>
                <w:rFonts w:ascii="Calibri" w:hAnsi="Calibri" w:cs="Calibri"/>
                <w:sz w:val="21"/>
                <w:szCs w:val="21"/>
              </w:rPr>
              <w:t>Particle effects implemented, such as smoke.</w:t>
            </w:r>
            <w:r w:rsidR="0060697E">
              <w:rPr>
                <w:rFonts w:ascii="Calibri" w:hAnsi="Calibri" w:cs="Calibri"/>
                <w:b/>
                <w:bCs/>
                <w:sz w:val="21"/>
                <w:szCs w:val="21"/>
              </w:rPr>
              <w:t xml:space="preserve"> And, enemy death dust. Shining resume? </w:t>
            </w:r>
          </w:p>
        </w:tc>
        <w:tc>
          <w:tcPr>
            <w:tcW w:w="1870" w:type="dxa"/>
          </w:tcPr>
          <w:p w14:paraId="69D35C6D" w14:textId="77777777" w:rsidR="00B7589D" w:rsidRPr="00CA595B" w:rsidRDefault="00B7589D" w:rsidP="00CA595B">
            <w:pPr>
              <w:rPr>
                <w:rFonts w:ascii="Calibri" w:hAnsi="Calibri" w:cs="Calibri"/>
                <w:sz w:val="21"/>
                <w:szCs w:val="21"/>
              </w:rPr>
            </w:pPr>
          </w:p>
        </w:tc>
      </w:tr>
      <w:tr w:rsidR="00B7589D" w:rsidRPr="00CA595B" w14:paraId="437D5A86" w14:textId="77777777" w:rsidTr="00B7589D">
        <w:tc>
          <w:tcPr>
            <w:tcW w:w="1870" w:type="dxa"/>
          </w:tcPr>
          <w:p w14:paraId="107F7EA1" w14:textId="6F425CE9" w:rsidR="00B7589D" w:rsidRPr="00CA595B" w:rsidRDefault="00CA595B" w:rsidP="00CA595B">
            <w:pPr>
              <w:rPr>
                <w:rFonts w:ascii="Calibri" w:hAnsi="Calibri" w:cs="Calibri"/>
              </w:rPr>
            </w:pPr>
            <w:r w:rsidRPr="00CA595B">
              <w:rPr>
                <w:rFonts w:ascii="Calibri" w:hAnsi="Calibri" w:cs="Calibri"/>
              </w:rPr>
              <w:t>3/9/20</w:t>
            </w:r>
          </w:p>
        </w:tc>
        <w:tc>
          <w:tcPr>
            <w:tcW w:w="1870" w:type="dxa"/>
          </w:tcPr>
          <w:p w14:paraId="06299CD1" w14:textId="1E94C201" w:rsidR="00B7589D" w:rsidRPr="00CA595B" w:rsidRDefault="00CA595B" w:rsidP="00CA595B">
            <w:pPr>
              <w:rPr>
                <w:rFonts w:ascii="Calibri" w:hAnsi="Calibri" w:cs="Calibri"/>
              </w:rPr>
            </w:pPr>
            <w:r w:rsidRPr="00CA595B">
              <w:rPr>
                <w:rFonts w:ascii="Calibri" w:hAnsi="Calibri" w:cs="Calibri"/>
              </w:rPr>
              <w:t>3/30/20</w:t>
            </w:r>
          </w:p>
        </w:tc>
        <w:tc>
          <w:tcPr>
            <w:tcW w:w="1870" w:type="dxa"/>
          </w:tcPr>
          <w:p w14:paraId="0571A57E" w14:textId="2F5FC3C2" w:rsidR="00B7589D" w:rsidRPr="00CA595B" w:rsidRDefault="003E5ABD" w:rsidP="00CA595B">
            <w:pPr>
              <w:rPr>
                <w:rFonts w:ascii="Calibri" w:hAnsi="Calibri" w:cs="Calibri"/>
                <w:sz w:val="21"/>
                <w:szCs w:val="21"/>
              </w:rPr>
            </w:pPr>
            <w:r w:rsidRPr="00CA595B">
              <w:rPr>
                <w:rFonts w:ascii="Calibri" w:hAnsi="Calibri" w:cs="Calibri"/>
                <w:sz w:val="21"/>
                <w:szCs w:val="21"/>
              </w:rPr>
              <w:t xml:space="preserve">Learn about </w:t>
            </w:r>
            <w:r w:rsidR="00CA595B" w:rsidRPr="00CA595B">
              <w:rPr>
                <w:rFonts w:ascii="Calibri" w:hAnsi="Calibri" w:cs="Calibri"/>
                <w:sz w:val="21"/>
                <w:szCs w:val="21"/>
              </w:rPr>
              <w:t>performance in Unity and make changes to optimize your game.</w:t>
            </w:r>
          </w:p>
        </w:tc>
        <w:tc>
          <w:tcPr>
            <w:tcW w:w="1870" w:type="dxa"/>
          </w:tcPr>
          <w:p w14:paraId="73E682A6" w14:textId="140D81B3" w:rsidR="00B7589D" w:rsidRPr="00CA595B" w:rsidRDefault="00CA595B" w:rsidP="00CA595B">
            <w:pPr>
              <w:rPr>
                <w:rFonts w:ascii="Calibri" w:hAnsi="Calibri" w:cs="Calibri"/>
                <w:sz w:val="21"/>
                <w:szCs w:val="21"/>
              </w:rPr>
            </w:pPr>
            <w:r w:rsidRPr="00CA595B">
              <w:rPr>
                <w:rFonts w:ascii="Calibri" w:hAnsi="Calibri" w:cs="Calibri"/>
                <w:sz w:val="21"/>
                <w:szCs w:val="21"/>
              </w:rPr>
              <w:t>Description of changes made and their reasoning.</w:t>
            </w:r>
          </w:p>
        </w:tc>
        <w:tc>
          <w:tcPr>
            <w:tcW w:w="1870" w:type="dxa"/>
          </w:tcPr>
          <w:p w14:paraId="6D2F1D21" w14:textId="77777777" w:rsidR="00B7589D" w:rsidRPr="00CA595B" w:rsidRDefault="00B7589D" w:rsidP="00CA595B">
            <w:pPr>
              <w:rPr>
                <w:rFonts w:ascii="Calibri" w:hAnsi="Calibri" w:cs="Calibri"/>
                <w:sz w:val="21"/>
                <w:szCs w:val="21"/>
              </w:rPr>
            </w:pPr>
          </w:p>
        </w:tc>
      </w:tr>
      <w:tr w:rsidR="00B7589D" w:rsidRPr="00CA595B" w14:paraId="6CAFDF97" w14:textId="77777777" w:rsidTr="00B7589D">
        <w:tc>
          <w:tcPr>
            <w:tcW w:w="1870" w:type="dxa"/>
          </w:tcPr>
          <w:p w14:paraId="3B0690EF" w14:textId="110A5FBB" w:rsidR="00B7589D" w:rsidRPr="00CA595B" w:rsidRDefault="00CA595B" w:rsidP="00CA595B">
            <w:pPr>
              <w:rPr>
                <w:rFonts w:ascii="Calibri" w:hAnsi="Calibri" w:cs="Calibri"/>
              </w:rPr>
            </w:pPr>
            <w:r w:rsidRPr="00CA595B">
              <w:rPr>
                <w:rFonts w:ascii="Calibri" w:hAnsi="Calibri" w:cs="Calibri"/>
              </w:rPr>
              <w:t>3/30/20</w:t>
            </w:r>
          </w:p>
        </w:tc>
        <w:tc>
          <w:tcPr>
            <w:tcW w:w="1870" w:type="dxa"/>
          </w:tcPr>
          <w:p w14:paraId="05F2FAE4" w14:textId="3B65E90D" w:rsidR="00B7589D" w:rsidRPr="00CA595B" w:rsidRDefault="00CA595B" w:rsidP="00CA595B">
            <w:pPr>
              <w:rPr>
                <w:rFonts w:ascii="Calibri" w:hAnsi="Calibri" w:cs="Calibri"/>
              </w:rPr>
            </w:pPr>
            <w:r w:rsidRPr="00CA595B">
              <w:rPr>
                <w:rFonts w:ascii="Calibri" w:hAnsi="Calibri" w:cs="Calibri"/>
              </w:rPr>
              <w:t>4/21/20</w:t>
            </w:r>
          </w:p>
        </w:tc>
        <w:tc>
          <w:tcPr>
            <w:tcW w:w="1870" w:type="dxa"/>
          </w:tcPr>
          <w:p w14:paraId="558FBD0A" w14:textId="1E97216B" w:rsidR="00B7589D" w:rsidRPr="00CA595B" w:rsidRDefault="00CA595B" w:rsidP="00CA595B">
            <w:pPr>
              <w:rPr>
                <w:rFonts w:ascii="Calibri" w:hAnsi="Calibri" w:cs="Calibri"/>
                <w:sz w:val="21"/>
                <w:szCs w:val="21"/>
              </w:rPr>
            </w:pPr>
            <w:r w:rsidRPr="00CA595B">
              <w:rPr>
                <w:rFonts w:ascii="Calibri" w:hAnsi="Calibri" w:cs="Calibri"/>
                <w:sz w:val="21"/>
                <w:szCs w:val="21"/>
                <w:highlight w:val="yellow"/>
              </w:rPr>
              <w:t>Gather user feedback</w:t>
            </w:r>
            <w:r w:rsidRPr="00CA595B">
              <w:rPr>
                <w:rFonts w:ascii="Calibri" w:hAnsi="Calibri" w:cs="Calibri"/>
                <w:sz w:val="21"/>
                <w:szCs w:val="21"/>
              </w:rPr>
              <w:t xml:space="preserve"> and refine the game for final presentation. </w:t>
            </w:r>
          </w:p>
        </w:tc>
        <w:tc>
          <w:tcPr>
            <w:tcW w:w="1870" w:type="dxa"/>
          </w:tcPr>
          <w:p w14:paraId="06541C07" w14:textId="45EC35B1" w:rsidR="00B7589D" w:rsidRPr="00CA595B" w:rsidRDefault="00CA595B" w:rsidP="00CA595B">
            <w:pPr>
              <w:rPr>
                <w:rFonts w:ascii="Calibri" w:hAnsi="Calibri" w:cs="Calibri"/>
                <w:sz w:val="21"/>
                <w:szCs w:val="21"/>
              </w:rPr>
            </w:pPr>
            <w:r w:rsidRPr="00CA595B">
              <w:rPr>
                <w:rFonts w:ascii="Calibri" w:hAnsi="Calibri" w:cs="Calibri"/>
                <w:sz w:val="21"/>
                <w:szCs w:val="21"/>
              </w:rPr>
              <w:t xml:space="preserve">A polished version of </w:t>
            </w:r>
            <w:r w:rsidRPr="00CA595B">
              <w:rPr>
                <w:rFonts w:ascii="Calibri" w:hAnsi="Calibri" w:cs="Calibri"/>
                <w:i/>
                <w:iCs/>
                <w:sz w:val="21"/>
                <w:szCs w:val="21"/>
              </w:rPr>
              <w:t>Job Hunter.</w:t>
            </w:r>
          </w:p>
        </w:tc>
        <w:tc>
          <w:tcPr>
            <w:tcW w:w="1870" w:type="dxa"/>
          </w:tcPr>
          <w:p w14:paraId="63C3E187" w14:textId="77777777" w:rsidR="00B7589D" w:rsidRPr="00CA595B" w:rsidRDefault="00B7589D" w:rsidP="00CA595B">
            <w:pPr>
              <w:rPr>
                <w:rFonts w:ascii="Calibri" w:hAnsi="Calibri" w:cs="Calibri"/>
                <w:sz w:val="21"/>
                <w:szCs w:val="21"/>
              </w:rPr>
            </w:pPr>
          </w:p>
        </w:tc>
      </w:tr>
    </w:tbl>
    <w:p w14:paraId="45A9ABDC" w14:textId="77777777" w:rsidR="009D14C1" w:rsidRPr="00337AAD" w:rsidRDefault="009D14C1" w:rsidP="00337AAD">
      <w:pPr>
        <w:rPr>
          <w:rFonts w:ascii="Calibri" w:eastAsia="Times New Roman" w:hAnsi="Calibri" w:cs="Calibri"/>
        </w:rPr>
      </w:pPr>
    </w:p>
    <w:p w14:paraId="1932F0EA" w14:textId="090A02EA" w:rsidR="00337AAD" w:rsidRDefault="00337AAD" w:rsidP="00F14EC6">
      <w:pPr>
        <w:rPr>
          <w:rFonts w:ascii="Calibri" w:eastAsia="Times New Roman" w:hAnsi="Calibri" w:cs="Calibri"/>
        </w:rPr>
      </w:pPr>
    </w:p>
    <w:p w14:paraId="07F2583C" w14:textId="77777777" w:rsidR="006A7088" w:rsidRDefault="006A7088">
      <w:pPr>
        <w:rPr>
          <w:rFonts w:ascii="Calibri" w:hAnsi="Calibri" w:cs="Calibri"/>
          <w:b/>
          <w:bCs/>
        </w:rPr>
      </w:pPr>
      <w:r>
        <w:rPr>
          <w:rFonts w:ascii="Calibri" w:hAnsi="Calibri" w:cs="Calibri"/>
          <w:b/>
          <w:bCs/>
        </w:rPr>
        <w:br w:type="page"/>
      </w:r>
    </w:p>
    <w:p w14:paraId="21BAEF5D" w14:textId="6136A204" w:rsidR="006A7088" w:rsidRPr="00AA0C56" w:rsidRDefault="006A7088" w:rsidP="006A7088">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6A7088">
      <w:pPr>
        <w:rPr>
          <w:rFonts w:ascii="Calibri" w:hAnsi="Calibri" w:cs="Calibri"/>
        </w:rPr>
      </w:pPr>
    </w:p>
    <w:p w14:paraId="3B08ADA7" w14:textId="3D62EDD7" w:rsidR="006A7088" w:rsidRPr="00B5439D" w:rsidRDefault="006A7088" w:rsidP="006A7088">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6A7088">
      <w:pPr>
        <w:rPr>
          <w:rFonts w:ascii="Calibri" w:hAnsi="Calibri" w:cs="Calibri"/>
        </w:rPr>
      </w:pPr>
    </w:p>
    <w:p w14:paraId="6C7D5875" w14:textId="77777777" w:rsidR="006A7088" w:rsidRDefault="006A7088" w:rsidP="006A7088">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6"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6A7088">
      <w:pPr>
        <w:rPr>
          <w:rFonts w:ascii="Calibri" w:eastAsia="Times New Roman" w:hAnsi="Calibri" w:cs="Calibri"/>
        </w:rPr>
      </w:pPr>
    </w:p>
    <w:p w14:paraId="58E94A17" w14:textId="77777777" w:rsidR="006A7088" w:rsidRDefault="006A7088" w:rsidP="006A7088">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7"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6A7088">
      <w:pPr>
        <w:rPr>
          <w:rFonts w:ascii="Calibri" w:eastAsia="Times New Roman" w:hAnsi="Calibri" w:cs="Calibri"/>
          <w:color w:val="0000FF"/>
          <w:u w:val="single"/>
        </w:rPr>
      </w:pPr>
    </w:p>
    <w:p w14:paraId="1DC7124F" w14:textId="77777777" w:rsidR="006A7088" w:rsidRDefault="006A7088" w:rsidP="006A7088">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8"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6A7088">
      <w:pPr>
        <w:rPr>
          <w:rFonts w:ascii="Calibri" w:eastAsia="Times New Roman" w:hAnsi="Calibri" w:cs="Calibri"/>
        </w:rPr>
      </w:pPr>
    </w:p>
    <w:p w14:paraId="637A8131" w14:textId="77777777" w:rsidR="006A7088" w:rsidRDefault="006A7088" w:rsidP="006A7088">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9"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6A7088">
      <w:pPr>
        <w:rPr>
          <w:rFonts w:ascii="Calibri" w:eastAsia="Times New Roman" w:hAnsi="Calibri" w:cs="Calibri"/>
        </w:rPr>
      </w:pPr>
    </w:p>
    <w:p w14:paraId="409FC80A" w14:textId="6041F451" w:rsidR="006A7088" w:rsidRPr="00B5439D" w:rsidRDefault="006A7088" w:rsidP="006A7088">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0"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6A7088">
      <w:pPr>
        <w:rPr>
          <w:rFonts w:ascii="Calibri" w:eastAsia="Times New Roman" w:hAnsi="Calibri" w:cs="Calibri"/>
        </w:rPr>
      </w:pPr>
    </w:p>
    <w:p w14:paraId="798274D6" w14:textId="77777777" w:rsidR="006A7088" w:rsidRDefault="006A7088" w:rsidP="006A7088">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1" w:history="1">
        <w:r w:rsidRPr="00175B83">
          <w:rPr>
            <w:rStyle w:val="Hyperlink"/>
            <w:rFonts w:eastAsia="Times New Roman"/>
          </w:rPr>
          <w:t>https://www.unrealengine.com/en-US/release</w:t>
        </w:r>
      </w:hyperlink>
    </w:p>
    <w:p w14:paraId="1CC9387F" w14:textId="77777777" w:rsidR="006A7088" w:rsidRDefault="006A7088" w:rsidP="006A7088">
      <w:pPr>
        <w:rPr>
          <w:rFonts w:eastAsia="Times New Roman"/>
        </w:rPr>
      </w:pPr>
    </w:p>
    <w:p w14:paraId="6E891243" w14:textId="77777777" w:rsidR="006A7088" w:rsidRDefault="006A7088" w:rsidP="006A7088">
      <w:pPr>
        <w:rPr>
          <w:rFonts w:eastAsia="Times New Roman"/>
          <w:color w:val="0000FF"/>
          <w:u w:val="single"/>
        </w:rPr>
      </w:pPr>
      <w:r>
        <w:rPr>
          <w:rFonts w:eastAsia="Times New Roman"/>
        </w:rPr>
        <w:t xml:space="preserve">[8] ufo3d.com. 2019. Top 5 Modeling Software for Unity. Retrieved September 14, 2019 from  </w:t>
      </w:r>
      <w:hyperlink r:id="rId12" w:history="1">
        <w:r w:rsidRPr="00592214">
          <w:rPr>
            <w:rFonts w:eastAsia="Times New Roman"/>
            <w:color w:val="0000FF"/>
            <w:u w:val="single"/>
          </w:rPr>
          <w:t>https://ufo3d.com/3d-modeling-software-for-unity-top5</w:t>
        </w:r>
      </w:hyperlink>
    </w:p>
    <w:p w14:paraId="1B8E820A" w14:textId="77777777" w:rsidR="006A7088" w:rsidRPr="00592214" w:rsidRDefault="006A7088" w:rsidP="006A7088">
      <w:pPr>
        <w:rPr>
          <w:rFonts w:eastAsia="Times New Roman"/>
        </w:rPr>
      </w:pPr>
    </w:p>
    <w:p w14:paraId="1728F22E" w14:textId="451F6A1D" w:rsidR="00A961A0" w:rsidRDefault="006A7088" w:rsidP="006A7088">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3" w:history="1">
        <w:r w:rsidRPr="00490091">
          <w:rPr>
            <w:rFonts w:eastAsia="Times New Roman"/>
            <w:color w:val="0000FF"/>
            <w:u w:val="single"/>
          </w:rPr>
          <w:t>https://unity3d.com/unity/features/multiplatform</w:t>
        </w:r>
      </w:hyperlink>
    </w:p>
    <w:p w14:paraId="5250FA41" w14:textId="6740BF83" w:rsidR="00604589" w:rsidRPr="003A11F4" w:rsidRDefault="00604589" w:rsidP="003A11F4">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40A6D"/>
    <w:rsid w:val="000438E7"/>
    <w:rsid w:val="000A27D1"/>
    <w:rsid w:val="000B4B99"/>
    <w:rsid w:val="000B6509"/>
    <w:rsid w:val="000C6C57"/>
    <w:rsid w:val="00101649"/>
    <w:rsid w:val="00105341"/>
    <w:rsid w:val="001103B1"/>
    <w:rsid w:val="001342F2"/>
    <w:rsid w:val="00166C0C"/>
    <w:rsid w:val="001E1B48"/>
    <w:rsid w:val="001E3CF2"/>
    <w:rsid w:val="001F3D1F"/>
    <w:rsid w:val="001F73F9"/>
    <w:rsid w:val="002513F1"/>
    <w:rsid w:val="002547B5"/>
    <w:rsid w:val="002925F5"/>
    <w:rsid w:val="002C0656"/>
    <w:rsid w:val="002D692A"/>
    <w:rsid w:val="002E361E"/>
    <w:rsid w:val="002F0C2D"/>
    <w:rsid w:val="003073C0"/>
    <w:rsid w:val="00337AAD"/>
    <w:rsid w:val="003472D8"/>
    <w:rsid w:val="00385020"/>
    <w:rsid w:val="003A11F4"/>
    <w:rsid w:val="003B5CE6"/>
    <w:rsid w:val="003C424B"/>
    <w:rsid w:val="003D30E3"/>
    <w:rsid w:val="003E5ABD"/>
    <w:rsid w:val="00431E9E"/>
    <w:rsid w:val="004641FA"/>
    <w:rsid w:val="00472445"/>
    <w:rsid w:val="00480451"/>
    <w:rsid w:val="00490091"/>
    <w:rsid w:val="004D0826"/>
    <w:rsid w:val="004D61D9"/>
    <w:rsid w:val="004D631B"/>
    <w:rsid w:val="00514FDC"/>
    <w:rsid w:val="0056176C"/>
    <w:rsid w:val="005639CC"/>
    <w:rsid w:val="0057074F"/>
    <w:rsid w:val="00570F2B"/>
    <w:rsid w:val="00580430"/>
    <w:rsid w:val="00592214"/>
    <w:rsid w:val="005B5304"/>
    <w:rsid w:val="005B7499"/>
    <w:rsid w:val="00604589"/>
    <w:rsid w:val="0060697E"/>
    <w:rsid w:val="00681FA9"/>
    <w:rsid w:val="00692918"/>
    <w:rsid w:val="006A4382"/>
    <w:rsid w:val="006A7088"/>
    <w:rsid w:val="007242D6"/>
    <w:rsid w:val="00727B76"/>
    <w:rsid w:val="007619A0"/>
    <w:rsid w:val="007634C6"/>
    <w:rsid w:val="0077073B"/>
    <w:rsid w:val="00780D5F"/>
    <w:rsid w:val="008167C1"/>
    <w:rsid w:val="00835B99"/>
    <w:rsid w:val="00845F29"/>
    <w:rsid w:val="008807FF"/>
    <w:rsid w:val="008A39F0"/>
    <w:rsid w:val="008A598A"/>
    <w:rsid w:val="008C31AC"/>
    <w:rsid w:val="008E0E50"/>
    <w:rsid w:val="008E7733"/>
    <w:rsid w:val="00907E7E"/>
    <w:rsid w:val="00943752"/>
    <w:rsid w:val="0097128A"/>
    <w:rsid w:val="00987A05"/>
    <w:rsid w:val="00990BAE"/>
    <w:rsid w:val="009910C0"/>
    <w:rsid w:val="009928DA"/>
    <w:rsid w:val="009D14C1"/>
    <w:rsid w:val="00A3482C"/>
    <w:rsid w:val="00A427B0"/>
    <w:rsid w:val="00A57FE0"/>
    <w:rsid w:val="00A60C28"/>
    <w:rsid w:val="00A62C4C"/>
    <w:rsid w:val="00A961A0"/>
    <w:rsid w:val="00A966E7"/>
    <w:rsid w:val="00AA0C56"/>
    <w:rsid w:val="00AA3CF2"/>
    <w:rsid w:val="00AB4CE6"/>
    <w:rsid w:val="00AB642F"/>
    <w:rsid w:val="00AC0205"/>
    <w:rsid w:val="00AC4F16"/>
    <w:rsid w:val="00AD2830"/>
    <w:rsid w:val="00B16A18"/>
    <w:rsid w:val="00B32A8C"/>
    <w:rsid w:val="00B371CD"/>
    <w:rsid w:val="00B5439D"/>
    <w:rsid w:val="00B65CAE"/>
    <w:rsid w:val="00B7589D"/>
    <w:rsid w:val="00BD10F2"/>
    <w:rsid w:val="00BD68EA"/>
    <w:rsid w:val="00BE74E5"/>
    <w:rsid w:val="00BF1CE4"/>
    <w:rsid w:val="00C3375F"/>
    <w:rsid w:val="00C374E4"/>
    <w:rsid w:val="00C6255D"/>
    <w:rsid w:val="00C9786B"/>
    <w:rsid w:val="00CA4FA6"/>
    <w:rsid w:val="00CA595B"/>
    <w:rsid w:val="00CC7F77"/>
    <w:rsid w:val="00CD0E98"/>
    <w:rsid w:val="00CE26E5"/>
    <w:rsid w:val="00CF1F68"/>
    <w:rsid w:val="00D03094"/>
    <w:rsid w:val="00D10910"/>
    <w:rsid w:val="00D327B6"/>
    <w:rsid w:val="00D53D12"/>
    <w:rsid w:val="00D61932"/>
    <w:rsid w:val="00DC110D"/>
    <w:rsid w:val="00DC4E25"/>
    <w:rsid w:val="00DF1D55"/>
    <w:rsid w:val="00E054CD"/>
    <w:rsid w:val="00E73875"/>
    <w:rsid w:val="00EA2532"/>
    <w:rsid w:val="00EA4AC2"/>
    <w:rsid w:val="00EA63CB"/>
    <w:rsid w:val="00EA6E34"/>
    <w:rsid w:val="00EC7CEB"/>
    <w:rsid w:val="00ED0F2B"/>
    <w:rsid w:val="00ED3353"/>
    <w:rsid w:val="00ED4A14"/>
    <w:rsid w:val="00ED7375"/>
    <w:rsid w:val="00EF2B21"/>
    <w:rsid w:val="00EF6C81"/>
    <w:rsid w:val="00F13D5B"/>
    <w:rsid w:val="00F14EC6"/>
    <w:rsid w:val="00F2415C"/>
    <w:rsid w:val="00F261CB"/>
    <w:rsid w:val="00F3712B"/>
    <w:rsid w:val="00F44279"/>
    <w:rsid w:val="00F4625C"/>
    <w:rsid w:val="00F8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crosoft.com/en-gb/2016/09/16/two-thirds-of-university-students-worry-about-finding-a-job/" TargetMode="External"/><Relationship Id="rId13" Type="http://schemas.openxmlformats.org/officeDocument/2006/relationships/hyperlink" Target="https://unity3d.com/unity/features/multiplatform" TargetMode="External"/><Relationship Id="rId3" Type="http://schemas.openxmlformats.org/officeDocument/2006/relationships/settings" Target="settings.xml"/><Relationship Id="rId7" Type="http://schemas.openxmlformats.org/officeDocument/2006/relationships/hyperlink" Target="https://www.bls.gov/cps/cps_htgm.htm" TargetMode="External"/><Relationship Id="rId12" Type="http://schemas.openxmlformats.org/officeDocument/2006/relationships/hyperlink" Target="https://ufo3d.com/3d-modeling-software-for-unity-top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news.release/empsit.t01.htm" TargetMode="External"/><Relationship Id="rId11" Type="http://schemas.openxmlformats.org/officeDocument/2006/relationships/hyperlink" Target="https://www.unrealengine.com/en-US/releas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4601548/" TargetMode="External"/><Relationship Id="rId4" Type="http://schemas.openxmlformats.org/officeDocument/2006/relationships/webSettings" Target="webSettings.xml"/><Relationship Id="rId9" Type="http://schemas.openxmlformats.org/officeDocument/2006/relationships/hyperlink" Target="https://www.physiology.org/doi/full/10.1152/advan.00030.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2019-10-07T14:06:00Z</cp:lastPrinted>
  <dcterms:created xsi:type="dcterms:W3CDTF">2019-10-18T16:19:00Z</dcterms:created>
  <dcterms:modified xsi:type="dcterms:W3CDTF">2019-10-28T14:22:00Z</dcterms:modified>
</cp:coreProperties>
</file>