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60" w:after="60"/>
      </w:pPr>
      <w:r>
        <w:rPr>
          <w:sz w:val="20"/>
          <w:szCs w:val="20"/>
        </w:rPr>
      </w:r>
    </w:p>
    <w:p xmlns:wp14="http://schemas.microsoft.com/office/word/2010/wordml" w14:paraId="0A37501D" wp14:textId="77777777">
      <w:pPr>
        <w:spacing w:before="60" w:after="60"/>
      </w:pPr>
      <w:r>
        <w:rPr>
          <w:sz w:val="20"/>
          <w:szCs w:val="20"/>
        </w:rPr>
      </w:r>
    </w:p>
    <w:p xmlns:wp14="http://schemas.microsoft.com/office/word/2010/wordml" w14:paraId="5DAB6C7B" wp14:textId="77777777">
      <w:pPr>
        <w:spacing w:before="60" w:after="60"/>
      </w:pPr>
      <w:r>
        <w:rPr>
          <w:sz w:val="20"/>
          <w:szCs w:val="20"/>
        </w:rPr>
      </w:r>
    </w:p>
    <w:p xmlns:wp14="http://schemas.microsoft.com/office/word/2010/wordml" w14:paraId="2C1164C6" wp14:textId="77777777">
      <w:pPr>
        <w:spacing w:before="480" w:after="120"/>
        <w:jc w:val="center"/>
      </w:pPr>
      <w:r>
        <w:rPr>
          <w:rFonts w:ascii="Arial" w:hAnsi="Arial" w:eastAsia="Arial" w:cs="Arial"/>
          <w:b/>
          <w:bCs/>
          <w:color w:val="1F3864"/>
          <w:sz w:val="64"/>
          <w:szCs w:val="64"/>
        </w:rPr>
        <w:t xml:space="preserve">TVS Auto Assist</w:t>
      </w:r>
    </w:p>
    <w:p xmlns:wp14="http://schemas.microsoft.com/office/word/2010/wordml" w14:paraId="4A6829EE" wp14:textId="77777777">
      <w:pPr>
        <w:spacing w:before="0" w:after="120"/>
        <w:jc w:val="center"/>
      </w:pPr>
      <w:r>
        <w:rPr>
          <w:rFonts w:ascii="Arial" w:hAnsi="Arial" w:eastAsia="Arial" w:cs="Arial"/>
          <w:b w:val="false"/>
          <w:bCs w:val="false"/>
          <w:color w:val="2E75B6"/>
          <w:sz w:val="36"/>
          <w:szCs w:val="36"/>
        </w:rPr>
        <w:t xml:space="preserve">Business Requirements Document</w:t>
      </w:r>
    </w:p>
    <w:p xmlns:wp14="http://schemas.microsoft.com/office/word/2010/wordml" w14:paraId="289CE123" wp14:textId="77777777">
      <w:pPr>
        <w:spacing w:before="0" w:after="480"/>
        <w:jc w:val="center"/>
      </w:pPr>
      <w:r>
        <w:rPr>
          <w:rFonts w:ascii="Arial" w:hAnsi="Arial" w:eastAsia="Arial" w:cs="Arial"/>
          <w:color w:val="555555"/>
          <w:sz w:val="28"/>
          <w:szCs w:val="28"/>
        </w:rPr>
        <w:t xml:space="preserve">L2 Operations Automation Platform</w:t>
      </w:r>
    </w:p>
    <w:tbl>
      <w:tblPr>
        <w:tblW w:w="504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xmlns:wp14="http://schemas.microsoft.com/office/word/2010/wordml" w:rsidTr="55C0051E" w14:paraId="221A24FC" wp14:textId="77777777">
        <w:tc>
          <w:tcPr>
            <w:tcW w:w="180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4DE3DC5E" wp14:textId="77777777">
            <w:pPr>
              <w:spacing w:before="20" w:after="20"/>
              <w:jc w:val="left"/>
            </w:pPr>
            <w:r>
              <w:rPr>
                <w:rFonts w:ascii="Arial" w:hAnsi="Arial" w:eastAsia="Arial" w:cs="Arial"/>
                <w:b/>
                <w:bCs/>
                <w:color w:val="FFFFFF"/>
                <w:sz w:val="19"/>
                <w:szCs w:val="19"/>
              </w:rPr>
              <w:t xml:space="preserve">Field</w:t>
            </w:r>
          </w:p>
        </w:tc>
        <w:tc>
          <w:tcPr>
            <w:tcW w:w="324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3C39D6EF" wp14:textId="77777777">
            <w:pPr>
              <w:spacing w:before="20" w:after="20"/>
              <w:jc w:val="left"/>
            </w:pPr>
            <w:r>
              <w:rPr>
                <w:rFonts w:ascii="Arial" w:hAnsi="Arial" w:eastAsia="Arial" w:cs="Arial"/>
                <w:b/>
                <w:bCs/>
                <w:color w:val="FFFFFF"/>
                <w:sz w:val="19"/>
                <w:szCs w:val="19"/>
              </w:rPr>
              <w:t xml:space="preserve">Detail</w:t>
            </w:r>
          </w:p>
        </w:tc>
      </w:tr>
      <w:tr xmlns:wp14="http://schemas.microsoft.com/office/word/2010/wordml" w:rsidTr="55C0051E" w14:paraId="710E4B3D" wp14:textId="77777777">
        <w:tc>
          <w:tcPr>
            <w:tcW w:w="1800" w:type="dxa"/>
            <w:tcBorders>
              <w:top w:val="single" w:color="CCCCCC" w:sz="4"/>
              <w:left w:val="single" w:color="CCCCCC" w:sz="4"/>
              <w:bottom w:val="single" w:color="CCCCCC" w:sz="4"/>
              <w:right w:val="single" w:color="CCCCCC" w:sz="4"/>
            </w:tcBorders>
            <w:shd w:val="clear" w:color="auto" w:fill="EBF3FB"/>
            <w:tcMar>
              <w:top w:w="80" w:type="dxa"/>
              <w:left w:w="120" w:type="dxa"/>
              <w:bottom w:w="80" w:type="dxa"/>
              <w:right w:w="120" w:type="dxa"/>
            </w:tcMar>
            <w:vAlign w:val="center"/>
          </w:tcPr>
          <w:p w14:paraId="6B814A1E" wp14:textId="77777777">
            <w:pPr>
              <w:spacing w:before="20" w:after="20"/>
              <w:jc w:val="left"/>
            </w:pPr>
            <w:r>
              <w:rPr>
                <w:rFonts w:ascii="Arial" w:hAnsi="Arial" w:eastAsia="Arial" w:cs="Arial"/>
                <w:b/>
                <w:bCs/>
                <w:color w:val="333333"/>
                <w:sz w:val="19"/>
                <w:szCs w:val="19"/>
              </w:rPr>
              <w:t xml:space="preserve">Version</w:t>
            </w:r>
          </w:p>
        </w:tc>
        <w:tc>
          <w:tcPr>
            <w:tcW w:w="32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86B0249" wp14:textId="77777777">
            <w:pPr>
              <w:spacing w:before="20" w:after="20"/>
              <w:jc w:val="left"/>
            </w:pPr>
            <w:r>
              <w:rPr>
                <w:rFonts w:ascii="Arial" w:hAnsi="Arial" w:eastAsia="Arial" w:cs="Arial"/>
                <w:b w:val="false"/>
                <w:bCs w:val="false"/>
                <w:color w:val="333333"/>
                <w:sz w:val="19"/>
                <w:szCs w:val="19"/>
              </w:rPr>
              <w:t xml:space="preserve">3.0</w:t>
            </w:r>
          </w:p>
        </w:tc>
      </w:tr>
      <w:tr xmlns:wp14="http://schemas.microsoft.com/office/word/2010/wordml" w:rsidTr="55C0051E" w14:paraId="47858B5A" wp14:textId="77777777">
        <w:tc>
          <w:tcPr>
            <w:tcW w:w="1800" w:type="dxa"/>
            <w:tcBorders>
              <w:top w:val="single" w:color="CCCCCC" w:sz="4"/>
              <w:left w:val="single" w:color="CCCCCC" w:sz="4"/>
              <w:bottom w:val="single" w:color="CCCCCC" w:sz="4"/>
              <w:right w:val="single" w:color="CCCCCC" w:sz="4"/>
            </w:tcBorders>
            <w:shd w:val="clear" w:color="auto" w:fill="EBF3FB"/>
            <w:tcMar>
              <w:top w:w="80" w:type="dxa"/>
              <w:left w:w="120" w:type="dxa"/>
              <w:bottom w:w="80" w:type="dxa"/>
              <w:right w:w="120" w:type="dxa"/>
            </w:tcMar>
            <w:vAlign w:val="center"/>
          </w:tcPr>
          <w:p w14:paraId="491072FA" wp14:textId="77777777">
            <w:pPr>
              <w:spacing w:before="20" w:after="20"/>
              <w:jc w:val="left"/>
            </w:pPr>
            <w:r>
              <w:rPr>
                <w:rFonts w:ascii="Arial" w:hAnsi="Arial" w:eastAsia="Arial" w:cs="Arial"/>
                <w:b/>
                <w:bCs/>
                <w:color w:val="333333"/>
                <w:sz w:val="19"/>
                <w:szCs w:val="19"/>
              </w:rPr>
              <w:t xml:space="preserve">Date</w:t>
            </w:r>
          </w:p>
        </w:tc>
        <w:tc>
          <w:tcPr>
            <w:tcW w:w="32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8F1B8EB" wp14:textId="57B07297">
            <w:pPr>
              <w:spacing w:before="20" w:after="20"/>
              <w:jc w:val="left"/>
            </w:pPr>
            <w:r w:rsidRPr="55C0051E" w:rsidR="63CF8BD6">
              <w:rPr>
                <w:rFonts w:ascii="Arial" w:hAnsi="Arial" w:eastAsia="Arial" w:cs="Arial"/>
                <w:b w:val="0"/>
                <w:bCs w:val="0"/>
                <w:color w:val="333333"/>
                <w:sz w:val="19"/>
                <w:szCs w:val="19"/>
              </w:rPr>
              <w:t>26th May</w:t>
            </w:r>
            <w:r w:rsidRPr="55C0051E" w:rsidR="144D9B90">
              <w:rPr>
                <w:rFonts w:ascii="Arial" w:hAnsi="Arial" w:eastAsia="Arial" w:cs="Arial"/>
                <w:b w:val="0"/>
                <w:bCs w:val="0"/>
                <w:color w:val="333333"/>
                <w:sz w:val="19"/>
                <w:szCs w:val="19"/>
              </w:rPr>
              <w:t xml:space="preserve"> 2026</w:t>
            </w:r>
          </w:p>
        </w:tc>
      </w:tr>
      <w:tr xmlns:wp14="http://schemas.microsoft.com/office/word/2010/wordml" w:rsidTr="55C0051E" w14:paraId="743376E1" wp14:textId="77777777">
        <w:tc>
          <w:tcPr>
            <w:tcW w:w="1800" w:type="dxa"/>
            <w:tcBorders>
              <w:top w:val="single" w:color="CCCCCC" w:sz="4"/>
              <w:left w:val="single" w:color="CCCCCC" w:sz="4"/>
              <w:bottom w:val="single" w:color="CCCCCC" w:sz="4"/>
              <w:right w:val="single" w:color="CCCCCC" w:sz="4"/>
            </w:tcBorders>
            <w:shd w:val="clear" w:color="auto" w:fill="EBF3FB"/>
            <w:tcMar>
              <w:top w:w="80" w:type="dxa"/>
              <w:left w:w="120" w:type="dxa"/>
              <w:bottom w:w="80" w:type="dxa"/>
              <w:right w:w="120" w:type="dxa"/>
            </w:tcMar>
            <w:vAlign w:val="center"/>
          </w:tcPr>
          <w:p w14:paraId="1C7DF0E4" wp14:textId="77777777">
            <w:pPr>
              <w:spacing w:before="20" w:after="20"/>
              <w:jc w:val="left"/>
            </w:pPr>
            <w:r>
              <w:rPr>
                <w:rFonts w:ascii="Arial" w:hAnsi="Arial" w:eastAsia="Arial" w:cs="Arial"/>
                <w:b/>
                <w:bCs/>
                <w:color w:val="333333"/>
                <w:sz w:val="19"/>
                <w:szCs w:val="19"/>
              </w:rPr>
              <w:t xml:space="preserve">Author</w:t>
            </w:r>
          </w:p>
        </w:tc>
        <w:tc>
          <w:tcPr>
            <w:tcW w:w="32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2577F57" wp14:textId="77777777">
            <w:pPr>
              <w:spacing w:before="20" w:after="20"/>
              <w:jc w:val="left"/>
            </w:pPr>
            <w:r>
              <w:rPr>
                <w:rFonts w:ascii="Arial" w:hAnsi="Arial" w:eastAsia="Arial" w:cs="Arial"/>
                <w:b w:val="false"/>
                <w:bCs w:val="false"/>
                <w:color w:val="333333"/>
                <w:sz w:val="19"/>
                <w:szCs w:val="19"/>
              </w:rPr>
              <w:t xml:space="preserve">Priyanka Mishra</w:t>
            </w:r>
          </w:p>
        </w:tc>
      </w:tr>
      <w:tr xmlns:wp14="http://schemas.microsoft.com/office/word/2010/wordml" w:rsidTr="55C0051E" w14:paraId="0F97671C" wp14:textId="77777777">
        <w:tc>
          <w:tcPr>
            <w:tcW w:w="1800" w:type="dxa"/>
            <w:tcBorders>
              <w:top w:val="single" w:color="CCCCCC" w:sz="4"/>
              <w:left w:val="single" w:color="CCCCCC" w:sz="4"/>
              <w:bottom w:val="single" w:color="CCCCCC" w:sz="4"/>
              <w:right w:val="single" w:color="CCCCCC" w:sz="4"/>
            </w:tcBorders>
            <w:shd w:val="clear" w:color="auto" w:fill="EBF3FB"/>
            <w:tcMar>
              <w:top w:w="80" w:type="dxa"/>
              <w:left w:w="120" w:type="dxa"/>
              <w:bottom w:w="80" w:type="dxa"/>
              <w:right w:w="120" w:type="dxa"/>
            </w:tcMar>
            <w:vAlign w:val="center"/>
          </w:tcPr>
          <w:p w14:paraId="1B9FBFDD" wp14:textId="77777777">
            <w:pPr>
              <w:spacing w:before="20" w:after="20"/>
              <w:jc w:val="left"/>
            </w:pPr>
            <w:r>
              <w:rPr>
                <w:rFonts w:ascii="Arial" w:hAnsi="Arial" w:eastAsia="Arial" w:cs="Arial"/>
                <w:b/>
                <w:bCs/>
                <w:color w:val="333333"/>
                <w:sz w:val="19"/>
                <w:szCs w:val="19"/>
              </w:rPr>
              <w:t xml:space="preserve">Status</w:t>
            </w:r>
          </w:p>
        </w:tc>
        <w:tc>
          <w:tcPr>
            <w:tcW w:w="32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75E3744" wp14:textId="77777777">
            <w:pPr>
              <w:spacing w:before="20" w:after="20"/>
              <w:jc w:val="left"/>
            </w:pPr>
            <w:r>
              <w:rPr>
                <w:rFonts w:ascii="Arial" w:hAnsi="Arial" w:eastAsia="Arial" w:cs="Arial"/>
                <w:b w:val="false"/>
                <w:bCs w:val="false"/>
                <w:color w:val="333333"/>
                <w:sz w:val="19"/>
                <w:szCs w:val="19"/>
              </w:rPr>
              <w:t xml:space="preserve">Draft — Under Review</w:t>
            </w:r>
          </w:p>
        </w:tc>
      </w:tr>
      <w:tr xmlns:wp14="http://schemas.microsoft.com/office/word/2010/wordml" w:rsidTr="55C0051E" w14:paraId="133C3790" wp14:textId="77777777">
        <w:tc>
          <w:tcPr>
            <w:tcW w:w="1800" w:type="dxa"/>
            <w:tcBorders>
              <w:top w:val="single" w:color="CCCCCC" w:sz="4"/>
              <w:left w:val="single" w:color="CCCCCC" w:sz="4"/>
              <w:bottom w:val="single" w:color="CCCCCC" w:sz="4"/>
              <w:right w:val="single" w:color="CCCCCC" w:sz="4"/>
            </w:tcBorders>
            <w:shd w:val="clear" w:color="auto" w:fill="EBF3FB"/>
            <w:tcMar>
              <w:top w:w="80" w:type="dxa"/>
              <w:left w:w="120" w:type="dxa"/>
              <w:bottom w:w="80" w:type="dxa"/>
              <w:right w:w="120" w:type="dxa"/>
            </w:tcMar>
            <w:vAlign w:val="center"/>
          </w:tcPr>
          <w:p w14:paraId="6C50550A" wp14:textId="77777777">
            <w:pPr>
              <w:spacing w:before="20" w:after="20"/>
              <w:jc w:val="left"/>
            </w:pPr>
            <w:r>
              <w:rPr>
                <w:rFonts w:ascii="Arial" w:hAnsi="Arial" w:eastAsia="Arial" w:cs="Arial"/>
                <w:b/>
                <w:bCs/>
                <w:color w:val="333333"/>
                <w:sz w:val="19"/>
                <w:szCs w:val="19"/>
              </w:rPr>
              <w:t xml:space="preserve">Prepared for</w:t>
            </w:r>
          </w:p>
        </w:tc>
        <w:tc>
          <w:tcPr>
            <w:tcW w:w="32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AD030A6" wp14:textId="77777777">
            <w:pPr>
              <w:spacing w:before="20" w:after="20"/>
              <w:jc w:val="left"/>
            </w:pPr>
            <w:r>
              <w:rPr>
                <w:rFonts w:ascii="Arial" w:hAnsi="Arial" w:eastAsia="Arial" w:cs="Arial"/>
                <w:b w:val="false"/>
                <w:bCs w:val="false"/>
                <w:color w:val="333333"/>
                <w:sz w:val="19"/>
                <w:szCs w:val="19"/>
              </w:rPr>
              <w:t xml:space="preserve">TVS Auto Assist Leadership &amp; Operations</w:t>
            </w:r>
          </w:p>
        </w:tc>
      </w:tr>
    </w:tbl>
    <w:p xmlns:wp14="http://schemas.microsoft.com/office/word/2010/wordml" w14:paraId="02EB378F" wp14:textId="77777777">
      <w:pPr>
        <w:spacing w:before="60" w:after="60"/>
      </w:pPr>
      <w:r>
        <w:rPr>
          <w:sz w:val="20"/>
          <w:szCs w:val="20"/>
        </w:rPr>
      </w:r>
    </w:p>
    <w:p xmlns:wp14="http://schemas.microsoft.com/office/word/2010/wordml" w14:paraId="6A05A809" wp14:textId="77777777">
      <w:pPr>
        <w:spacing w:before="60" w:after="60"/>
      </w:pPr>
      <w:r>
        <w:rPr>
          <w:sz w:val="20"/>
          <w:szCs w:val="20"/>
        </w:rPr>
      </w:r>
    </w:p>
    <w:p xmlns:wp14="http://schemas.microsoft.com/office/word/2010/wordml" w14:paraId="5A39BBE3" wp14:textId="77777777">
      <w:pPr>
        <w:spacing w:before="0" w:after="0"/>
      </w:pPr>
      <w:r>
        <w:br w:type="page"/>
      </w:r>
    </w:p>
    <w:p xmlns:wp14="http://schemas.microsoft.com/office/word/2010/wordml" w:rsidP="55C0051E" w14:paraId="7A9C39CA" wp14:textId="3C0BCC8E">
      <w:pPr>
        <w:pStyle w:val="Heading1"/>
        <w:pBdr>
          <w:bottom w:val="single" w:color="2E75B6" w:sz="6" w:space="1"/>
        </w:pBdr>
        <w:spacing w:before="360" w:after="120"/>
        <w:rPr>
          <w:rFonts w:ascii="Arial" w:hAnsi="Arial" w:eastAsia="Arial" w:cs="Arial"/>
          <w:b w:val="1"/>
          <w:bCs w:val="1"/>
          <w:color w:val="1F3864"/>
          <w:sz w:val="32"/>
          <w:szCs w:val="32"/>
        </w:rPr>
      </w:pPr>
      <w:r w:rsidRPr="55C0051E" w:rsidR="55C0051E">
        <w:rPr>
          <w:rFonts w:ascii="Arial" w:hAnsi="Arial" w:eastAsia="Arial" w:cs="Arial"/>
          <w:b w:val="1"/>
          <w:bCs w:val="1"/>
          <w:color w:val="1F3864"/>
          <w:sz w:val="32"/>
          <w:szCs w:val="32"/>
        </w:rPr>
        <w:t>1. Stakeholder Register</w:t>
      </w:r>
    </w:p>
    <w:tbl>
      <w:tblPr>
        <w:tblW w:w="10075"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3540"/>
        <w:gridCol w:w="3180"/>
        <w:gridCol w:w="2855"/>
      </w:tblGrid>
      <w:tr xmlns:wp14="http://schemas.microsoft.com/office/word/2010/wordml" w:rsidTr="55C0051E" w14:paraId="619D0119" wp14:textId="77777777">
        <w:trPr>
          <w:trHeight w:val="300"/>
        </w:trPr>
        <w:tc>
          <w:tcPr>
            <w:tcW w:w="50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5AFC7B24" wp14:textId="77777777">
            <w:pPr>
              <w:spacing w:before="20" w:after="20"/>
              <w:jc w:val="left"/>
            </w:pPr>
            <w:r>
              <w:rPr>
                <w:rFonts w:ascii="Arial" w:hAnsi="Arial" w:eastAsia="Arial" w:cs="Arial"/>
                <w:b/>
                <w:bCs/>
                <w:color w:val="FFFFFF"/>
                <w:sz w:val="19"/>
                <w:szCs w:val="19"/>
              </w:rPr>
              <w:t xml:space="preserve">#</w:t>
            </w:r>
          </w:p>
        </w:tc>
        <w:tc>
          <w:tcPr>
            <w:tcW w:w="354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7810568A" wp14:textId="77777777">
            <w:pPr>
              <w:spacing w:before="20" w:after="20"/>
              <w:jc w:val="left"/>
            </w:pPr>
            <w:r>
              <w:rPr>
                <w:rFonts w:ascii="Arial" w:hAnsi="Arial" w:eastAsia="Arial" w:cs="Arial"/>
                <w:b/>
                <w:bCs/>
                <w:color w:val="FFFFFF"/>
                <w:sz w:val="19"/>
                <w:szCs w:val="19"/>
              </w:rPr>
              <w:t xml:space="preserve">Role</w:t>
            </w:r>
          </w:p>
        </w:tc>
        <w:tc>
          <w:tcPr>
            <w:tcW w:w="318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7F44D69E" wp14:textId="77777777">
            <w:pPr>
              <w:spacing w:before="20" w:after="20"/>
              <w:jc w:val="left"/>
            </w:pPr>
            <w:r>
              <w:rPr>
                <w:rFonts w:ascii="Arial" w:hAnsi="Arial" w:eastAsia="Arial" w:cs="Arial"/>
                <w:b/>
                <w:bCs/>
                <w:color w:val="FFFFFF"/>
                <w:sz w:val="19"/>
                <w:szCs w:val="19"/>
              </w:rPr>
              <w:t xml:space="preserve">Stakeholder</w:t>
            </w:r>
          </w:p>
        </w:tc>
        <w:tc>
          <w:tcPr>
            <w:tcW w:w="285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2BF99992" wp14:textId="77777777">
            <w:pPr>
              <w:spacing w:before="20" w:after="20"/>
              <w:jc w:val="left"/>
            </w:pPr>
            <w:r>
              <w:rPr>
                <w:rFonts w:ascii="Arial" w:hAnsi="Arial" w:eastAsia="Arial" w:cs="Arial"/>
                <w:b/>
                <w:bCs/>
                <w:color w:val="FFFFFF"/>
                <w:sz w:val="19"/>
                <w:szCs w:val="19"/>
              </w:rPr>
              <w:t xml:space="preserve">Group</w:t>
            </w:r>
          </w:p>
        </w:tc>
      </w:tr>
      <w:tr xmlns:wp14="http://schemas.microsoft.com/office/word/2010/wordml" w:rsidTr="55C0051E" w14:paraId="60EF04F9" wp14:textId="77777777">
        <w:trPr>
          <w:trHeight w:val="300"/>
        </w:trPr>
        <w:tc>
          <w:tcPr>
            <w:tcW w:w="50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649841BE" wp14:textId="77777777">
            <w:pPr>
              <w:spacing w:before="20" w:after="20"/>
              <w:jc w:val="center"/>
            </w:pPr>
            <w:r w:rsidRPr="144D9B90" w:rsidR="144D9B90">
              <w:rPr>
                <w:rFonts w:ascii="Arial" w:hAnsi="Arial" w:eastAsia="Arial" w:cs="Arial"/>
                <w:b w:val="0"/>
                <w:bCs w:val="0"/>
                <w:color w:val="333333"/>
                <w:sz w:val="19"/>
                <w:szCs w:val="19"/>
              </w:rPr>
              <w:t>1</w:t>
            </w:r>
          </w:p>
        </w:tc>
        <w:tc>
          <w:tcPr>
            <w:tcW w:w="35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7BFF9C96" wp14:textId="77777777">
            <w:pPr>
              <w:spacing w:before="20" w:after="20"/>
              <w:jc w:val="center"/>
            </w:pPr>
            <w:r w:rsidRPr="144D9B90" w:rsidR="144D9B90">
              <w:rPr>
                <w:rFonts w:ascii="Arial" w:hAnsi="Arial" w:eastAsia="Arial" w:cs="Arial"/>
                <w:b w:val="0"/>
                <w:bCs w:val="0"/>
                <w:color w:val="333333"/>
                <w:sz w:val="19"/>
                <w:szCs w:val="19"/>
              </w:rPr>
              <w:t>Chief Executive Officer</w:t>
            </w:r>
          </w:p>
        </w:tc>
        <w:tc>
          <w:tcPr>
            <w:tcW w:w="318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421D0775" wp14:textId="77777777">
            <w:pPr>
              <w:spacing w:before="20" w:after="20"/>
              <w:jc w:val="center"/>
            </w:pPr>
            <w:r w:rsidRPr="144D9B90" w:rsidR="144D9B90">
              <w:rPr>
                <w:rFonts w:ascii="Arial" w:hAnsi="Arial" w:eastAsia="Arial" w:cs="Arial"/>
                <w:b w:val="0"/>
                <w:bCs w:val="0"/>
                <w:color w:val="333333"/>
                <w:sz w:val="19"/>
                <w:szCs w:val="19"/>
              </w:rPr>
              <w:t>Karandeep Grover</w:t>
            </w:r>
          </w:p>
        </w:tc>
        <w:tc>
          <w:tcPr>
            <w:tcW w:w="28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7CBB83DA" wp14:textId="77777777">
            <w:pPr>
              <w:spacing w:before="20" w:after="20"/>
              <w:jc w:val="center"/>
            </w:pPr>
            <w:r w:rsidRPr="144D9B90" w:rsidR="144D9B90">
              <w:rPr>
                <w:rFonts w:ascii="Arial" w:hAnsi="Arial" w:eastAsia="Arial" w:cs="Arial"/>
                <w:b w:val="0"/>
                <w:bCs w:val="0"/>
                <w:color w:val="333333"/>
                <w:sz w:val="19"/>
                <w:szCs w:val="19"/>
              </w:rPr>
              <w:t>Internal</w:t>
            </w:r>
          </w:p>
        </w:tc>
      </w:tr>
      <w:tr xmlns:wp14="http://schemas.microsoft.com/office/word/2010/wordml" w:rsidTr="55C0051E" w14:paraId="562B4A22" wp14:textId="77777777">
        <w:trPr>
          <w:trHeight w:val="300"/>
        </w:trPr>
        <w:tc>
          <w:tcPr>
            <w:tcW w:w="5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44D9B90" w14:paraId="18F999B5" wp14:textId="77777777">
            <w:pPr>
              <w:spacing w:before="20" w:after="20"/>
              <w:jc w:val="center"/>
            </w:pPr>
            <w:r w:rsidRPr="144D9B90" w:rsidR="144D9B90">
              <w:rPr>
                <w:rFonts w:ascii="Arial" w:hAnsi="Arial" w:eastAsia="Arial" w:cs="Arial"/>
                <w:b w:val="0"/>
                <w:bCs w:val="0"/>
                <w:color w:val="333333"/>
                <w:sz w:val="19"/>
                <w:szCs w:val="19"/>
              </w:rPr>
              <w:t>2</w:t>
            </w:r>
          </w:p>
        </w:tc>
        <w:tc>
          <w:tcPr>
            <w:tcW w:w="35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44D9B90" w14:paraId="4813C5F3" wp14:textId="7E394537">
            <w:pPr>
              <w:spacing w:before="20" w:after="20"/>
              <w:jc w:val="center"/>
            </w:pPr>
            <w:r w:rsidRPr="144D9B90" w:rsidR="57B45126">
              <w:rPr>
                <w:rFonts w:ascii="Arial" w:hAnsi="Arial" w:eastAsia="Arial" w:cs="Arial"/>
                <w:b w:val="0"/>
                <w:bCs w:val="0"/>
                <w:color w:val="333333"/>
                <w:sz w:val="19"/>
                <w:szCs w:val="19"/>
              </w:rPr>
              <w:t>Technical Advisor</w:t>
            </w:r>
          </w:p>
        </w:tc>
        <w:tc>
          <w:tcPr>
            <w:tcW w:w="318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44D9B90" w14:paraId="1018FCC0" wp14:textId="77777777">
            <w:pPr>
              <w:spacing w:before="20" w:after="20"/>
              <w:jc w:val="center"/>
            </w:pPr>
            <w:r w:rsidRPr="144D9B90" w:rsidR="144D9B90">
              <w:rPr>
                <w:rFonts w:ascii="Arial" w:hAnsi="Arial" w:eastAsia="Arial" w:cs="Arial"/>
                <w:b w:val="0"/>
                <w:bCs w:val="0"/>
                <w:color w:val="333333"/>
                <w:sz w:val="19"/>
                <w:szCs w:val="19"/>
              </w:rPr>
              <w:t>Pranav Trivedi</w:t>
            </w:r>
          </w:p>
        </w:tc>
        <w:tc>
          <w:tcPr>
            <w:tcW w:w="28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44D9B90" w14:paraId="7A2EC13D" wp14:textId="77777777">
            <w:pPr>
              <w:spacing w:before="20" w:after="20"/>
              <w:jc w:val="center"/>
            </w:pPr>
            <w:r w:rsidRPr="144D9B90" w:rsidR="144D9B90">
              <w:rPr>
                <w:rFonts w:ascii="Arial" w:hAnsi="Arial" w:eastAsia="Arial" w:cs="Arial"/>
                <w:b w:val="0"/>
                <w:bCs w:val="0"/>
                <w:color w:val="333333"/>
                <w:sz w:val="19"/>
                <w:szCs w:val="19"/>
              </w:rPr>
              <w:t>Internal</w:t>
            </w:r>
          </w:p>
        </w:tc>
      </w:tr>
      <w:tr xmlns:wp14="http://schemas.microsoft.com/office/word/2010/wordml" w:rsidTr="55C0051E" w14:paraId="7DC17E3A" wp14:textId="77777777">
        <w:trPr>
          <w:trHeight w:val="300"/>
        </w:trPr>
        <w:tc>
          <w:tcPr>
            <w:tcW w:w="5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55C0051E" w14:paraId="2598DEE6" wp14:textId="620092D6">
            <w:pPr>
              <w:spacing w:before="20" w:after="20"/>
              <w:jc w:val="center"/>
              <w:rPr>
                <w:rFonts w:ascii="Arial" w:hAnsi="Arial" w:eastAsia="Arial" w:cs="Arial"/>
                <w:b w:val="0"/>
                <w:bCs w:val="0"/>
                <w:color w:val="333333"/>
                <w:sz w:val="19"/>
                <w:szCs w:val="19"/>
              </w:rPr>
            </w:pPr>
            <w:r w:rsidRPr="55C0051E" w:rsidR="6E2D7FC9">
              <w:rPr>
                <w:rFonts w:ascii="Arial" w:hAnsi="Arial" w:eastAsia="Arial" w:cs="Arial"/>
                <w:b w:val="0"/>
                <w:bCs w:val="0"/>
                <w:color w:val="333333"/>
                <w:sz w:val="19"/>
                <w:szCs w:val="19"/>
              </w:rPr>
              <w:t>3</w:t>
            </w:r>
          </w:p>
        </w:tc>
        <w:tc>
          <w:tcPr>
            <w:tcW w:w="35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44D9B90" w14:paraId="59B1E08E" wp14:textId="77777777">
            <w:pPr>
              <w:spacing w:before="20" w:after="20"/>
              <w:jc w:val="center"/>
            </w:pPr>
            <w:r w:rsidRPr="144D9B90" w:rsidR="144D9B90">
              <w:rPr>
                <w:rFonts w:ascii="Arial" w:hAnsi="Arial" w:eastAsia="Arial" w:cs="Arial"/>
                <w:b w:val="0"/>
                <w:bCs w:val="0"/>
                <w:color w:val="333333"/>
                <w:sz w:val="19"/>
                <w:szCs w:val="19"/>
              </w:rPr>
              <w:t>Product Manager</w:t>
            </w:r>
          </w:p>
        </w:tc>
        <w:tc>
          <w:tcPr>
            <w:tcW w:w="318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44D9B90" w14:paraId="2F752A9B" wp14:textId="77777777">
            <w:pPr>
              <w:spacing w:before="20" w:after="20"/>
              <w:jc w:val="center"/>
            </w:pPr>
            <w:r w:rsidRPr="144D9B90" w:rsidR="144D9B90">
              <w:rPr>
                <w:rFonts w:ascii="Arial" w:hAnsi="Arial" w:eastAsia="Arial" w:cs="Arial"/>
                <w:b w:val="0"/>
                <w:bCs w:val="0"/>
                <w:color w:val="333333"/>
                <w:sz w:val="19"/>
                <w:szCs w:val="19"/>
              </w:rPr>
              <w:t>Priyanka Mishra</w:t>
            </w:r>
          </w:p>
        </w:tc>
        <w:tc>
          <w:tcPr>
            <w:tcW w:w="28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44D9B90" w14:paraId="145BE86B" wp14:textId="77777777">
            <w:pPr>
              <w:spacing w:before="20" w:after="20"/>
              <w:jc w:val="center"/>
            </w:pPr>
            <w:r w:rsidRPr="144D9B90" w:rsidR="144D9B90">
              <w:rPr>
                <w:rFonts w:ascii="Arial" w:hAnsi="Arial" w:eastAsia="Arial" w:cs="Arial"/>
                <w:b w:val="0"/>
                <w:bCs w:val="0"/>
                <w:color w:val="333333"/>
                <w:sz w:val="19"/>
                <w:szCs w:val="19"/>
              </w:rPr>
              <w:t>Internal</w:t>
            </w:r>
          </w:p>
        </w:tc>
      </w:tr>
      <w:tr w:rsidR="55C0051E" w:rsidTr="55C0051E" w14:paraId="119379C4">
        <w:trPr>
          <w:trHeight w:val="300"/>
        </w:trPr>
        <w:tc>
          <w:tcPr>
            <w:tcW w:w="50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00D2DF6F" w:rsidP="55C0051E" w:rsidRDefault="00D2DF6F" w14:paraId="15AC5854" w14:textId="5B23B23A">
            <w:pPr>
              <w:pStyle w:val="Normal"/>
              <w:jc w:val="center"/>
              <w:rPr>
                <w:rFonts w:ascii="Arial" w:hAnsi="Arial" w:eastAsia="Arial" w:cs="Arial"/>
                <w:b w:val="0"/>
                <w:bCs w:val="0"/>
                <w:color w:val="333333"/>
                <w:sz w:val="19"/>
                <w:szCs w:val="19"/>
              </w:rPr>
            </w:pPr>
            <w:r w:rsidRPr="55C0051E" w:rsidR="00D2DF6F">
              <w:rPr>
                <w:rFonts w:ascii="Arial" w:hAnsi="Arial" w:eastAsia="Arial" w:cs="Arial"/>
                <w:b w:val="0"/>
                <w:bCs w:val="0"/>
                <w:color w:val="333333"/>
                <w:sz w:val="19"/>
                <w:szCs w:val="19"/>
              </w:rPr>
              <w:t>4</w:t>
            </w:r>
          </w:p>
        </w:tc>
        <w:tc>
          <w:tcPr>
            <w:tcW w:w="35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7BCD8A55" w:rsidP="55C0051E" w:rsidRDefault="7BCD8A55" w14:paraId="222A28F4" w14:textId="27912069">
            <w:pPr>
              <w:pStyle w:val="Normal"/>
              <w:jc w:val="center"/>
              <w:rPr>
                <w:rFonts w:ascii="Arial" w:hAnsi="Arial" w:eastAsia="Arial" w:cs="Arial"/>
                <w:b w:val="0"/>
                <w:bCs w:val="0"/>
                <w:color w:val="333333"/>
                <w:sz w:val="19"/>
                <w:szCs w:val="19"/>
                <w:lang w:val="en-US"/>
              </w:rPr>
            </w:pPr>
            <w:r w:rsidRPr="55C0051E" w:rsidR="7BCD8A55">
              <w:rPr>
                <w:rFonts w:ascii="Arial" w:hAnsi="Arial" w:eastAsia="Arial" w:cs="Arial"/>
                <w:b w:val="0"/>
                <w:bCs w:val="0"/>
                <w:color w:val="333333"/>
                <w:sz w:val="19"/>
                <w:szCs w:val="19"/>
                <w:lang w:val="en-US"/>
              </w:rPr>
              <w:t>Client Success Manager</w:t>
            </w:r>
          </w:p>
        </w:tc>
        <w:tc>
          <w:tcPr>
            <w:tcW w:w="318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00D2DF6F" w:rsidP="55C0051E" w:rsidRDefault="00D2DF6F" w14:paraId="6A5A62EB" w14:textId="64BCADE6">
            <w:pPr>
              <w:pStyle w:val="Normal"/>
              <w:jc w:val="center"/>
              <w:rPr>
                <w:rFonts w:ascii="Arial" w:hAnsi="Arial" w:eastAsia="Arial" w:cs="Arial"/>
                <w:b w:val="0"/>
                <w:bCs w:val="0"/>
                <w:color w:val="333333"/>
                <w:sz w:val="19"/>
                <w:szCs w:val="19"/>
                <w:lang w:val="en-US"/>
              </w:rPr>
            </w:pPr>
            <w:r w:rsidRPr="55C0051E" w:rsidR="00D2DF6F">
              <w:rPr>
                <w:rFonts w:ascii="Arial" w:hAnsi="Arial" w:eastAsia="Arial" w:cs="Arial"/>
                <w:b w:val="0"/>
                <w:bCs w:val="0"/>
                <w:color w:val="333333"/>
                <w:sz w:val="19"/>
                <w:szCs w:val="19"/>
                <w:lang w:val="en-US"/>
              </w:rPr>
              <w:t>Monu Gupta</w:t>
            </w:r>
          </w:p>
        </w:tc>
        <w:tc>
          <w:tcPr>
            <w:tcW w:w="28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800374" w:rsidP="55C0051E" w:rsidRDefault="55800374" w14:paraId="48E532FB" w14:textId="27D87642">
            <w:pPr>
              <w:pStyle w:val="Normal"/>
              <w:jc w:val="center"/>
              <w:rPr>
                <w:rFonts w:ascii="Arial" w:hAnsi="Arial" w:eastAsia="Arial" w:cs="Arial"/>
                <w:b w:val="0"/>
                <w:bCs w:val="0"/>
                <w:color w:val="333333"/>
                <w:sz w:val="19"/>
                <w:szCs w:val="19"/>
              </w:rPr>
            </w:pPr>
            <w:r w:rsidRPr="55C0051E" w:rsidR="55800374">
              <w:rPr>
                <w:rFonts w:ascii="Arial" w:hAnsi="Arial" w:eastAsia="Arial" w:cs="Arial"/>
                <w:b w:val="0"/>
                <w:bCs w:val="0"/>
                <w:color w:val="333333"/>
                <w:sz w:val="19"/>
                <w:szCs w:val="19"/>
              </w:rPr>
              <w:t xml:space="preserve">External </w:t>
            </w:r>
          </w:p>
        </w:tc>
      </w:tr>
      <w:tr xmlns:wp14="http://schemas.microsoft.com/office/word/2010/wordml" w:rsidTr="55C0051E" w14:paraId="00CC8FB4" wp14:textId="77777777">
        <w:trPr>
          <w:trHeight w:val="300"/>
        </w:trPr>
        <w:tc>
          <w:tcPr>
            <w:tcW w:w="50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78941E47" wp14:textId="77777777">
            <w:pPr>
              <w:spacing w:before="20" w:after="20"/>
              <w:jc w:val="center"/>
            </w:pPr>
            <w:r w:rsidRPr="144D9B90" w:rsidR="144D9B90">
              <w:rPr>
                <w:rFonts w:ascii="Arial" w:hAnsi="Arial" w:eastAsia="Arial" w:cs="Arial"/>
                <w:b w:val="0"/>
                <w:bCs w:val="0"/>
                <w:color w:val="333333"/>
                <w:sz w:val="19"/>
                <w:szCs w:val="19"/>
              </w:rPr>
              <w:t>5</w:t>
            </w:r>
          </w:p>
        </w:tc>
        <w:tc>
          <w:tcPr>
            <w:tcW w:w="35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4BA837EE" wp14:textId="764F7896">
            <w:pPr>
              <w:spacing w:before="20" w:after="20"/>
              <w:jc w:val="center"/>
              <w:rPr>
                <w:rFonts w:ascii="Arial" w:hAnsi="Arial" w:eastAsia="Arial" w:cs="Arial"/>
                <w:b w:val="0"/>
                <w:bCs w:val="0"/>
                <w:color w:val="333333"/>
                <w:sz w:val="19"/>
                <w:szCs w:val="19"/>
                <w:lang w:val="en-US"/>
              </w:rPr>
            </w:pPr>
            <w:r w:rsidRPr="144D9B90" w:rsidR="144D9B90">
              <w:rPr>
                <w:rFonts w:ascii="Arial" w:hAnsi="Arial" w:eastAsia="Arial" w:cs="Arial"/>
                <w:b w:val="0"/>
                <w:bCs w:val="0"/>
                <w:color w:val="333333"/>
                <w:sz w:val="19"/>
                <w:szCs w:val="19"/>
                <w:lang w:val="en-US"/>
              </w:rPr>
              <w:t xml:space="preserve">Client Operations </w:t>
            </w:r>
            <w:r w:rsidRPr="144D9B90" w:rsidR="62031CC3">
              <w:rPr>
                <w:rFonts w:ascii="Arial" w:hAnsi="Arial" w:eastAsia="Arial" w:cs="Arial"/>
                <w:b w:val="0"/>
                <w:bCs w:val="0"/>
                <w:color w:val="333333"/>
                <w:sz w:val="19"/>
                <w:szCs w:val="19"/>
                <w:lang w:val="en-US"/>
              </w:rPr>
              <w:t>Lead</w:t>
            </w:r>
          </w:p>
        </w:tc>
        <w:tc>
          <w:tcPr>
            <w:tcW w:w="318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50781E17" wp14:textId="77777777">
            <w:pPr>
              <w:spacing w:before="20" w:after="20"/>
              <w:jc w:val="center"/>
            </w:pPr>
            <w:r w:rsidRPr="144D9B90" w:rsidR="144D9B90">
              <w:rPr>
                <w:rFonts w:ascii="Arial" w:hAnsi="Arial" w:eastAsia="Arial" w:cs="Arial"/>
                <w:b w:val="0"/>
                <w:bCs w:val="0"/>
                <w:color w:val="333333"/>
                <w:sz w:val="19"/>
                <w:szCs w:val="19"/>
              </w:rPr>
              <w:t>Sriram V</w:t>
            </w:r>
          </w:p>
        </w:tc>
        <w:tc>
          <w:tcPr>
            <w:tcW w:w="28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19BB67D9" wp14:textId="290243FB">
            <w:pPr>
              <w:spacing w:before="20" w:after="20"/>
              <w:jc w:val="center"/>
            </w:pPr>
            <w:r w:rsidRPr="55C0051E" w:rsidR="144D9B90">
              <w:rPr>
                <w:rFonts w:ascii="Arial" w:hAnsi="Arial" w:eastAsia="Arial" w:cs="Arial"/>
                <w:b w:val="0"/>
                <w:bCs w:val="0"/>
                <w:color w:val="333333"/>
                <w:sz w:val="19"/>
                <w:szCs w:val="19"/>
              </w:rPr>
              <w:t>External</w:t>
            </w:r>
          </w:p>
        </w:tc>
      </w:tr>
    </w:tbl>
    <w:p w:rsidR="144D9B90" w:rsidP="55C0051E" w:rsidRDefault="144D9B90" w14:paraId="36C1D322" w14:textId="5F385E6C">
      <w:pPr>
        <w:pStyle w:val="Normal"/>
        <w:spacing w:before="60" w:after="60"/>
      </w:pPr>
    </w:p>
    <w:p xmlns:wp14="http://schemas.microsoft.com/office/word/2010/wordml" w:rsidP="144D9B90" w14:paraId="45C4D502" wp14:textId="3E1FB456">
      <w:pPr>
        <w:pStyle w:val="Heading1"/>
        <w:spacing w:before="0" w:after="0"/>
      </w:pPr>
      <w:r w:rsidRPr="144D9B90" w:rsidR="144D9B90">
        <w:rPr>
          <w:rFonts w:ascii="Arial" w:hAnsi="Arial" w:eastAsia="Arial" w:cs="Arial"/>
          <w:b w:val="1"/>
          <w:bCs w:val="1"/>
          <w:color w:val="1F3864"/>
          <w:sz w:val="32"/>
          <w:szCs w:val="32"/>
        </w:rPr>
        <w:t>2. Document History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760"/>
        <w:gridCol w:w="2500"/>
      </w:tblGrid>
      <w:tr xmlns:wp14="http://schemas.microsoft.com/office/word/2010/wordml" w:rsidTr="55C0051E" w14:paraId="410094B4" wp14:textId="77777777">
        <w:tc>
          <w:tcPr>
            <w:tcW w:w="50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46AE0C79" wp14:textId="77777777">
            <w:pPr>
              <w:spacing w:before="20" w:after="20"/>
              <w:jc w:val="left"/>
            </w:pPr>
            <w:r>
              <w:rPr>
                <w:rFonts w:ascii="Arial" w:hAnsi="Arial" w:eastAsia="Arial" w:cs="Arial"/>
                <w:b/>
                <w:bCs/>
                <w:color w:val="FFFFFF"/>
                <w:sz w:val="19"/>
                <w:szCs w:val="19"/>
              </w:rPr>
              <w:t xml:space="preserve">#</w:t>
            </w:r>
          </w:p>
        </w:tc>
        <w:tc>
          <w:tcPr>
            <w:tcW w:w="160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5F3F821A" wp14:textId="77777777">
            <w:pPr>
              <w:spacing w:before="20" w:after="20"/>
              <w:jc w:val="left"/>
            </w:pPr>
            <w:r>
              <w:rPr>
                <w:rFonts w:ascii="Arial" w:hAnsi="Arial" w:eastAsia="Arial" w:cs="Arial"/>
                <w:b/>
                <w:bCs/>
                <w:color w:val="FFFFFF"/>
                <w:sz w:val="19"/>
                <w:szCs w:val="19"/>
              </w:rPr>
              <w:t xml:space="preserve">Date</w:t>
            </w:r>
          </w:p>
        </w:tc>
        <w:tc>
          <w:tcPr>
            <w:tcW w:w="476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31FF54C8" wp14:textId="77777777">
            <w:pPr>
              <w:spacing w:before="20" w:after="20"/>
              <w:jc w:val="left"/>
            </w:pPr>
            <w:r>
              <w:rPr>
                <w:rFonts w:ascii="Arial" w:hAnsi="Arial" w:eastAsia="Arial" w:cs="Arial"/>
                <w:b/>
                <w:bCs/>
                <w:color w:val="FFFFFF"/>
                <w:sz w:val="19"/>
                <w:szCs w:val="19"/>
              </w:rPr>
              <w:t xml:space="preserve">Description</w:t>
            </w:r>
          </w:p>
        </w:tc>
        <w:tc>
          <w:tcPr>
            <w:tcW w:w="250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14:paraId="41C3E7DB" wp14:textId="77777777">
            <w:pPr>
              <w:spacing w:before="20" w:after="20"/>
              <w:jc w:val="left"/>
            </w:pPr>
            <w:r>
              <w:rPr>
                <w:rFonts w:ascii="Arial" w:hAnsi="Arial" w:eastAsia="Arial" w:cs="Arial"/>
                <w:b/>
                <w:bCs/>
                <w:color w:val="FFFFFF"/>
                <w:sz w:val="19"/>
                <w:szCs w:val="19"/>
              </w:rPr>
              <w:t xml:space="preserve">Author</w:t>
            </w:r>
          </w:p>
        </w:tc>
      </w:tr>
      <w:tr xmlns:wp14="http://schemas.microsoft.com/office/word/2010/wordml" w:rsidTr="55C0051E" w14:paraId="7D5F555B" wp14:textId="77777777">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14:paraId="56B20A0C" wp14:textId="77777777">
            <w:pPr>
              <w:spacing w:before="20" w:after="20"/>
              <w:jc w:val="left"/>
            </w:pPr>
            <w:r>
              <w:rPr>
                <w:rFonts w:ascii="Arial" w:hAnsi="Arial" w:eastAsia="Arial" w:cs="Arial"/>
                <w:b w:val="false"/>
                <w:bCs w:val="false"/>
                <w:color w:val="333333"/>
                <w:sz w:val="19"/>
                <w:szCs w:val="19"/>
              </w:rPr>
              <w:t xml:space="preserve">1</w:t>
            </w:r>
          </w:p>
        </w:tc>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14:paraId="1835DC21" wp14:textId="77777777">
            <w:pPr>
              <w:spacing w:before="20" w:after="20"/>
              <w:jc w:val="left"/>
            </w:pPr>
            <w:r>
              <w:rPr>
                <w:rFonts w:ascii="Arial" w:hAnsi="Arial" w:eastAsia="Arial" w:cs="Arial"/>
                <w:b w:val="false"/>
                <w:bCs w:val="false"/>
                <w:color w:val="333333"/>
                <w:sz w:val="19"/>
                <w:szCs w:val="19"/>
              </w:rPr>
              <w:t xml:space="preserve">4 Feb 2026</w:t>
            </w:r>
          </w:p>
        </w:tc>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14:paraId="46688EC7" wp14:textId="77777777">
            <w:pPr>
              <w:spacing w:before="20" w:after="20"/>
              <w:jc w:val="left"/>
            </w:pPr>
            <w:r>
              <w:rPr>
                <w:rFonts w:ascii="Arial" w:hAnsi="Arial" w:eastAsia="Arial" w:cs="Arial"/>
                <w:b w:val="false"/>
                <w:bCs w:val="false"/>
                <w:color w:val="333333"/>
                <w:sz w:val="19"/>
                <w:szCs w:val="19"/>
              </w:rPr>
              <w:t xml:space="preserve">Initial draft created following requirements review</w:t>
            </w:r>
          </w:p>
        </w:tc>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14:paraId="7A68FD36" wp14:textId="77777777">
            <w:pPr>
              <w:spacing w:before="20" w:after="20"/>
              <w:jc w:val="left"/>
            </w:pPr>
            <w:r>
              <w:rPr>
                <w:rFonts w:ascii="Arial" w:hAnsi="Arial" w:eastAsia="Arial" w:cs="Arial"/>
                <w:b w:val="false"/>
                <w:bCs w:val="false"/>
                <w:color w:val="333333"/>
                <w:sz w:val="19"/>
                <w:szCs w:val="19"/>
              </w:rPr>
              <w:t xml:space="preserve">Priyanka Mishra</w:t>
            </w:r>
          </w:p>
        </w:tc>
      </w:tr>
      <w:tr xmlns:wp14="http://schemas.microsoft.com/office/word/2010/wordml" w:rsidTr="55C0051E" w14:paraId="00ABEE82" wp14:textId="77777777">
        <w:tc>
          <w:tcPr>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144751B" wp14:textId="77777777">
            <w:pPr>
              <w:spacing w:before="20" w:after="20"/>
              <w:jc w:val="left"/>
            </w:pPr>
            <w:r>
              <w:rPr>
                <w:rFonts w:ascii="Arial" w:hAnsi="Arial" w:eastAsia="Arial" w:cs="Arial"/>
                <w:b w:val="false"/>
                <w:bCs w:val="false"/>
                <w:color w:val="333333"/>
                <w:sz w:val="19"/>
                <w:szCs w:val="19"/>
              </w:rPr>
              <w:t xml:space="preserve">2</w:t>
            </w:r>
          </w:p>
        </w:tc>
        <w:tc>
          <w:tcPr>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389FFBE9" wp14:textId="77777777">
            <w:pPr>
              <w:spacing w:before="20" w:after="20"/>
              <w:jc w:val="left"/>
            </w:pPr>
            <w:r>
              <w:rPr>
                <w:rFonts w:ascii="Arial" w:hAnsi="Arial" w:eastAsia="Arial" w:cs="Arial"/>
                <w:b w:val="false"/>
                <w:bCs w:val="false"/>
                <w:color w:val="333333"/>
                <w:sz w:val="19"/>
                <w:szCs w:val="19"/>
              </w:rPr>
              <w:t xml:space="preserve">1 Apr 2026</w:t>
            </w:r>
          </w:p>
        </w:tc>
        <w:tc>
          <w:tcPr>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7B66E3A" wp14:textId="77777777">
            <w:pPr>
              <w:spacing w:before="20" w:after="20"/>
              <w:jc w:val="left"/>
            </w:pPr>
            <w:r>
              <w:rPr>
                <w:rFonts w:ascii="Arial" w:hAnsi="Arial" w:eastAsia="Arial" w:cs="Arial"/>
                <w:b w:val="false"/>
                <w:bCs w:val="false"/>
                <w:color w:val="333333"/>
                <w:sz w:val="19"/>
                <w:szCs w:val="19"/>
              </w:rPr>
              <w:t xml:space="preserve">BRD v2 — expanded with complete functional requirements</w:t>
            </w:r>
          </w:p>
        </w:tc>
        <w:tc>
          <w:tcPr>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83DDF34" wp14:textId="77777777">
            <w:pPr>
              <w:spacing w:before="20" w:after="20"/>
              <w:jc w:val="left"/>
            </w:pPr>
            <w:r>
              <w:rPr>
                <w:rFonts w:ascii="Arial" w:hAnsi="Arial" w:eastAsia="Arial" w:cs="Arial"/>
                <w:b w:val="false"/>
                <w:bCs w:val="false"/>
                <w:color w:val="333333"/>
                <w:sz w:val="19"/>
                <w:szCs w:val="19"/>
              </w:rPr>
              <w:t xml:space="preserve">Priyanka Mishra</w:t>
            </w:r>
          </w:p>
        </w:tc>
      </w:tr>
      <w:tr xmlns:wp14="http://schemas.microsoft.com/office/word/2010/wordml" w:rsidTr="55C0051E" w14:paraId="4A3A82FE" wp14:textId="77777777">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14:paraId="0B778152" wp14:textId="77777777">
            <w:pPr>
              <w:spacing w:before="20" w:after="20"/>
              <w:jc w:val="left"/>
            </w:pPr>
            <w:r>
              <w:rPr>
                <w:rFonts w:ascii="Arial" w:hAnsi="Arial" w:eastAsia="Arial" w:cs="Arial"/>
                <w:b w:val="false"/>
                <w:bCs w:val="false"/>
                <w:color w:val="333333"/>
                <w:sz w:val="19"/>
                <w:szCs w:val="19"/>
              </w:rPr>
              <w:t xml:space="preserve">3</w:t>
            </w:r>
          </w:p>
        </w:tc>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P="144D9B90" w14:paraId="3B5E657D" wp14:textId="6C4530D1">
            <w:pPr>
              <w:spacing w:before="20" w:after="20"/>
              <w:jc w:val="left"/>
              <w:rPr>
                <w:rFonts w:ascii="Arial" w:hAnsi="Arial" w:eastAsia="Arial" w:cs="Arial"/>
                <w:b w:val="0"/>
                <w:bCs w:val="0"/>
                <w:color w:val="333333"/>
                <w:sz w:val="19"/>
                <w:szCs w:val="19"/>
              </w:rPr>
            </w:pPr>
            <w:r w:rsidRPr="144D9B90" w:rsidR="490D26BA">
              <w:rPr>
                <w:rFonts w:ascii="Arial" w:hAnsi="Arial" w:eastAsia="Arial" w:cs="Arial"/>
                <w:b w:val="0"/>
                <w:bCs w:val="0"/>
                <w:color w:val="333333"/>
                <w:sz w:val="19"/>
                <w:szCs w:val="19"/>
              </w:rPr>
              <w:t>13th</w:t>
            </w:r>
            <w:r w:rsidRPr="144D9B90" w:rsidR="144D9B90">
              <w:rPr>
                <w:rFonts w:ascii="Arial" w:hAnsi="Arial" w:eastAsia="Arial" w:cs="Arial"/>
                <w:b w:val="0"/>
                <w:bCs w:val="0"/>
                <w:color w:val="333333"/>
                <w:sz w:val="19"/>
                <w:szCs w:val="19"/>
              </w:rPr>
              <w:t xml:space="preserve"> Apr 2026</w:t>
            </w:r>
          </w:p>
        </w:tc>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14:paraId="7DFAD504" wp14:textId="77777777">
            <w:pPr>
              <w:spacing w:before="20" w:after="20"/>
              <w:jc w:val="left"/>
            </w:pPr>
            <w:r>
              <w:rPr>
                <w:rFonts w:ascii="Arial" w:hAnsi="Arial" w:eastAsia="Arial" w:cs="Arial"/>
                <w:b w:val="false"/>
                <w:bCs w:val="false"/>
                <w:color w:val="333333"/>
                <w:sz w:val="19"/>
                <w:szCs w:val="19"/>
              </w:rPr>
              <w:t xml:space="preserve">BRD v3 — full update incorporating client discovery sessions, CRM questionnaire responses, and new Map Analysis of RSA Inquiries &amp; COCO Presence module</w:t>
            </w:r>
          </w:p>
        </w:tc>
        <w:tc>
          <w:tcPr>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14:paraId="28AC7FA2" wp14:textId="77777777">
            <w:pPr>
              <w:spacing w:before="20" w:after="20"/>
              <w:jc w:val="left"/>
            </w:pPr>
            <w:r>
              <w:rPr>
                <w:rFonts w:ascii="Arial" w:hAnsi="Arial" w:eastAsia="Arial" w:cs="Arial"/>
                <w:b w:val="false"/>
                <w:bCs w:val="false"/>
                <w:color w:val="333333"/>
                <w:sz w:val="19"/>
                <w:szCs w:val="19"/>
              </w:rPr>
              <w:t xml:space="preserve">Priyanka Mishra</w:t>
            </w:r>
          </w:p>
        </w:tc>
      </w:tr>
      <w:tr w:rsidR="55C0051E" w:rsidTr="55C0051E" w14:paraId="76A7D2AA">
        <w:trPr>
          <w:trHeight w:val="300"/>
        </w:trPr>
        <w:tc>
          <w:tcPr>
            <w:tcW w:w="50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FBB74A5" w:rsidP="55C0051E" w:rsidRDefault="1FBB74A5" w14:paraId="152950D4" w14:textId="691BFDC4">
            <w:pPr>
              <w:pStyle w:val="Normal"/>
              <w:jc w:val="left"/>
              <w:rPr>
                <w:rFonts w:ascii="Arial" w:hAnsi="Arial" w:eastAsia="Arial" w:cs="Arial"/>
                <w:b w:val="0"/>
                <w:bCs w:val="0"/>
                <w:color w:val="333333"/>
                <w:sz w:val="19"/>
                <w:szCs w:val="19"/>
              </w:rPr>
            </w:pPr>
            <w:r w:rsidRPr="55C0051E" w:rsidR="1FBB74A5">
              <w:rPr>
                <w:rFonts w:ascii="Arial" w:hAnsi="Arial" w:eastAsia="Arial" w:cs="Arial"/>
                <w:b w:val="0"/>
                <w:bCs w:val="0"/>
                <w:color w:val="333333"/>
                <w:sz w:val="19"/>
                <w:szCs w:val="19"/>
              </w:rPr>
              <w:t>4</w:t>
            </w:r>
          </w:p>
        </w:tc>
        <w:tc>
          <w:tcPr>
            <w:tcW w:w="160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FBB74A5" w:rsidP="55C0051E" w:rsidRDefault="1FBB74A5" w14:paraId="7130FD27" w14:textId="3CC5D97D">
            <w:pPr>
              <w:pStyle w:val="Normal"/>
              <w:jc w:val="left"/>
              <w:rPr>
                <w:rFonts w:ascii="Arial" w:hAnsi="Arial" w:eastAsia="Arial" w:cs="Arial"/>
                <w:b w:val="0"/>
                <w:bCs w:val="0"/>
                <w:color w:val="333333"/>
                <w:sz w:val="19"/>
                <w:szCs w:val="19"/>
              </w:rPr>
            </w:pPr>
            <w:r w:rsidRPr="55C0051E" w:rsidR="1FBB74A5">
              <w:rPr>
                <w:rFonts w:ascii="Arial" w:hAnsi="Arial" w:eastAsia="Arial" w:cs="Arial"/>
                <w:b w:val="0"/>
                <w:bCs w:val="0"/>
                <w:color w:val="333333"/>
                <w:sz w:val="19"/>
                <w:szCs w:val="19"/>
              </w:rPr>
              <w:t>26th May 2026</w:t>
            </w:r>
          </w:p>
        </w:tc>
        <w:tc>
          <w:tcPr>
            <w:tcW w:w="47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FBB74A5" w:rsidP="55C0051E" w:rsidRDefault="1FBB74A5" w14:paraId="697B7FAF" w14:textId="0B87C6E6">
            <w:pPr>
              <w:pStyle w:val="Normal"/>
              <w:jc w:val="left"/>
              <w:rPr>
                <w:rFonts w:ascii="Arial" w:hAnsi="Arial" w:eastAsia="Arial" w:cs="Arial"/>
                <w:b w:val="0"/>
                <w:bCs w:val="0"/>
                <w:color w:val="333333"/>
                <w:sz w:val="19"/>
                <w:szCs w:val="19"/>
              </w:rPr>
            </w:pPr>
            <w:r w:rsidRPr="55C0051E" w:rsidR="1FBB74A5">
              <w:rPr>
                <w:rFonts w:ascii="Arial" w:hAnsi="Arial" w:eastAsia="Arial" w:cs="Arial"/>
                <w:b w:val="0"/>
                <w:bCs w:val="0"/>
                <w:color w:val="333333"/>
                <w:sz w:val="19"/>
                <w:szCs w:val="19"/>
              </w:rPr>
              <w:t xml:space="preserve">BRD v4 – Full update based on </w:t>
            </w:r>
            <w:r w:rsidRPr="55C0051E" w:rsidR="361D11A9">
              <w:rPr>
                <w:rFonts w:ascii="Arial" w:hAnsi="Arial" w:eastAsia="Arial" w:cs="Arial"/>
                <w:b w:val="0"/>
                <w:bCs w:val="0"/>
                <w:color w:val="333333"/>
                <w:sz w:val="19"/>
                <w:szCs w:val="19"/>
              </w:rPr>
              <w:t>phase 1 priorities</w:t>
            </w:r>
          </w:p>
        </w:tc>
        <w:tc>
          <w:tcPr>
            <w:tcW w:w="250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361D11A9" w:rsidP="55C0051E" w:rsidRDefault="361D11A9" w14:paraId="709B8EE3" w14:textId="583A5B64">
            <w:pPr>
              <w:pStyle w:val="Normal"/>
              <w:jc w:val="left"/>
              <w:rPr>
                <w:rFonts w:ascii="Arial" w:hAnsi="Arial" w:eastAsia="Arial" w:cs="Arial"/>
                <w:b w:val="0"/>
                <w:bCs w:val="0"/>
                <w:color w:val="333333"/>
                <w:sz w:val="19"/>
                <w:szCs w:val="19"/>
              </w:rPr>
            </w:pPr>
            <w:r w:rsidRPr="55C0051E" w:rsidR="361D11A9">
              <w:rPr>
                <w:rFonts w:ascii="Arial" w:hAnsi="Arial" w:eastAsia="Arial" w:cs="Arial"/>
                <w:b w:val="0"/>
                <w:bCs w:val="0"/>
                <w:color w:val="333333"/>
                <w:sz w:val="19"/>
                <w:szCs w:val="19"/>
              </w:rPr>
              <w:t>Priyanka Mishra</w:t>
            </w:r>
          </w:p>
        </w:tc>
      </w:tr>
    </w:tbl>
    <w:p xmlns:wp14="http://schemas.microsoft.com/office/word/2010/wordml" w14:paraId="0D0B940D" wp14:textId="77777777">
      <w:pPr>
        <w:spacing w:before="60" w:after="60"/>
      </w:pPr>
      <w:r>
        <w:rPr>
          <w:sz w:val="20"/>
          <w:szCs w:val="20"/>
        </w:rPr>
      </w:r>
    </w:p>
    <w:p xmlns:wp14="http://schemas.microsoft.com/office/word/2010/wordml" w:rsidP="144D9B90" w14:paraId="74BB6618" wp14:textId="7AD9EF21">
      <w:pPr>
        <w:pStyle w:val="Heading1"/>
        <w:spacing w:before="0" w:after="0"/>
      </w:pPr>
      <w:r w:rsidRPr="55C0051E" w:rsidR="144D9B90">
        <w:rPr>
          <w:rFonts w:ascii="Arial" w:hAnsi="Arial" w:eastAsia="Arial" w:cs="Arial"/>
          <w:b w:val="1"/>
          <w:bCs w:val="1"/>
          <w:color w:val="1F3864"/>
          <w:sz w:val="32"/>
          <w:szCs w:val="32"/>
        </w:rPr>
        <w:t>3. Executive Summary</w:t>
      </w:r>
    </w:p>
    <w:p xmlns:wp14="http://schemas.microsoft.com/office/word/2010/wordml" w:rsidP="55C0051E" w14:paraId="7FA9DF77" wp14:textId="5FEB179D">
      <w:pPr>
        <w:pStyle w:val="Normal"/>
      </w:pPr>
    </w:p>
    <w:p xmlns:wp14="http://schemas.microsoft.com/office/word/2010/wordml" w:rsidP="55C0051E" w14:paraId="3691AB13" wp14:textId="2324E81E">
      <w:pPr>
        <w:pStyle w:val="Normal"/>
        <w:spacing w:before="0" w:after="0"/>
      </w:pPr>
      <w:r w:rsidRPr="55C0051E" w:rsidR="739A4B34">
        <w:rPr>
          <w:rFonts w:ascii="Arial" w:hAnsi="Arial" w:eastAsia="Arial" w:cs="Arial"/>
          <w:sz w:val="20"/>
          <w:szCs w:val="20"/>
          <w:lang w:val="en-US"/>
        </w:rPr>
        <w:t>TVS Auto Assist operates a roadside assistance (RSA) business serving customers whose vehicles break down on the road. Today, the customer journey is heavily call-driven and manually orchestrated — customers phone in, L1 agents capture details, L2 agents hunt for available drivers or technicians through repeated calls, and field movement is tracked through more calls. The result is high TAT, low agent productivity, poor customer experience, and limited visibility for management.</w:t>
      </w:r>
    </w:p>
    <w:p xmlns:wp14="http://schemas.microsoft.com/office/word/2010/wordml" w:rsidP="55C0051E" w14:paraId="1BCC46AB" wp14:textId="34831A7D">
      <w:pPr>
        <w:pStyle w:val="Normal"/>
        <w:spacing w:before="0" w:after="0"/>
        <w:rPr>
          <w:rFonts w:ascii="Arial" w:hAnsi="Arial" w:eastAsia="Arial" w:cs="Arial"/>
          <w:sz w:val="20"/>
          <w:szCs w:val="20"/>
          <w:lang w:val="en-US"/>
        </w:rPr>
      </w:pPr>
    </w:p>
    <w:p xmlns:wp14="http://schemas.microsoft.com/office/word/2010/wordml" w:rsidP="55C0051E" w14:paraId="6F5E03FD" wp14:textId="10139348">
      <w:pPr>
        <w:spacing w:before="0" w:after="0"/>
      </w:pPr>
      <w:r w:rsidRPr="55C0051E" w:rsidR="739A4B34">
        <w:rPr>
          <w:rFonts w:ascii="Arial" w:hAnsi="Arial" w:eastAsia="Arial" w:cs="Arial"/>
          <w:noProof w:val="0"/>
          <w:sz w:val="20"/>
          <w:szCs w:val="20"/>
          <w:lang w:val="en-US"/>
        </w:rPr>
        <w:t>Phase 1 of the TVS Auto Assist transformation addresses these gaps through four integrated workstreams:</w:t>
      </w:r>
    </w:p>
    <w:p xmlns:wp14="http://schemas.microsoft.com/office/word/2010/wordml" w:rsidP="55C0051E" w14:paraId="0B8619C2" wp14:textId="05B96E1D">
      <w:pPr>
        <w:spacing w:before="0" w:after="0"/>
        <w:rPr>
          <w:rFonts w:ascii="Arial" w:hAnsi="Arial" w:eastAsia="Arial" w:cs="Arial"/>
          <w:noProof w:val="0"/>
          <w:sz w:val="20"/>
          <w:szCs w:val="20"/>
          <w:lang w:val="en-US"/>
        </w:rPr>
      </w:pPr>
    </w:p>
    <w:p xmlns:wp14="http://schemas.microsoft.com/office/word/2010/wordml" w:rsidP="55C0051E" w14:paraId="2038F764" wp14:textId="1E4D892F">
      <w:pPr>
        <w:pStyle w:val="ListParagraph"/>
        <w:numPr>
          <w:ilvl w:val="0"/>
          <w:numId w:val="7"/>
        </w:numPr>
        <w:spacing w:before="0" w:after="0"/>
        <w:rPr>
          <w:rFonts w:ascii="Arial" w:hAnsi="Arial" w:eastAsia="Arial" w:cs="Arial"/>
          <w:noProof w:val="0"/>
          <w:sz w:val="20"/>
          <w:szCs w:val="20"/>
          <w:lang w:val="en-US"/>
        </w:rPr>
      </w:pPr>
      <w:r w:rsidRPr="55C0051E" w:rsidR="739A4B34">
        <w:rPr>
          <w:rFonts w:ascii="Arial" w:hAnsi="Arial" w:eastAsia="Arial" w:cs="Arial"/>
          <w:noProof w:val="0"/>
          <w:sz w:val="20"/>
          <w:szCs w:val="20"/>
          <w:lang w:val="en-US"/>
        </w:rPr>
        <w:t xml:space="preserve">A </w:t>
      </w:r>
      <w:r w:rsidRPr="55C0051E" w:rsidR="739A4B34">
        <w:rPr>
          <w:rFonts w:ascii="Arial" w:hAnsi="Arial" w:eastAsia="Arial" w:cs="Arial"/>
          <w:b w:val="1"/>
          <w:bCs w:val="1"/>
          <w:noProof w:val="0"/>
          <w:sz w:val="20"/>
          <w:szCs w:val="20"/>
          <w:lang w:val="en-US"/>
        </w:rPr>
        <w:t>WhatsApp Bot</w:t>
      </w:r>
      <w:r w:rsidRPr="55C0051E" w:rsidR="739A4B34">
        <w:rPr>
          <w:rFonts w:ascii="Arial" w:hAnsi="Arial" w:eastAsia="Arial" w:cs="Arial"/>
          <w:noProof w:val="0"/>
          <w:sz w:val="20"/>
          <w:szCs w:val="20"/>
          <w:lang w:val="en-US"/>
        </w:rPr>
        <w:t xml:space="preserve"> that delivers a human-less customer journey for the three highest-volume flows — Buy RSA, Renew, and Claim Service — completing case creation, communication, vendor tracking, and CSAT entirely on WhatsApp. </w:t>
      </w:r>
    </w:p>
    <w:p xmlns:wp14="http://schemas.microsoft.com/office/word/2010/wordml" w:rsidP="55C0051E" w14:paraId="390C34C6" wp14:textId="5AB667E5">
      <w:pPr>
        <w:pStyle w:val="ListParagraph"/>
        <w:numPr>
          <w:ilvl w:val="0"/>
          <w:numId w:val="7"/>
        </w:numPr>
        <w:spacing w:before="0" w:after="0"/>
        <w:rPr>
          <w:rFonts w:ascii="Arial" w:hAnsi="Arial" w:eastAsia="Arial" w:cs="Arial"/>
          <w:noProof w:val="0"/>
          <w:sz w:val="20"/>
          <w:szCs w:val="20"/>
          <w:lang w:val="en-US"/>
        </w:rPr>
      </w:pPr>
      <w:r w:rsidRPr="55C0051E" w:rsidR="739A4B34">
        <w:rPr>
          <w:rFonts w:ascii="Arial" w:hAnsi="Arial" w:eastAsia="Arial" w:cs="Arial"/>
          <w:noProof w:val="0"/>
          <w:sz w:val="20"/>
          <w:szCs w:val="20"/>
          <w:lang w:val="en-US"/>
        </w:rPr>
        <w:t xml:space="preserve">A </w:t>
      </w:r>
      <w:r w:rsidRPr="55C0051E" w:rsidR="739A4B34">
        <w:rPr>
          <w:rFonts w:ascii="Arial" w:hAnsi="Arial" w:eastAsia="Arial" w:cs="Arial"/>
          <w:b w:val="1"/>
          <w:bCs w:val="1"/>
          <w:noProof w:val="0"/>
          <w:sz w:val="20"/>
          <w:szCs w:val="20"/>
          <w:lang w:val="en-US"/>
        </w:rPr>
        <w:t>revamped CRM</w:t>
      </w:r>
      <w:r w:rsidRPr="55C0051E" w:rsidR="739A4B34">
        <w:rPr>
          <w:rFonts w:ascii="Arial" w:hAnsi="Arial" w:eastAsia="Arial" w:cs="Arial"/>
          <w:noProof w:val="0"/>
          <w:sz w:val="20"/>
          <w:szCs w:val="20"/>
          <w:lang w:val="en-US"/>
        </w:rPr>
        <w:t xml:space="preserve"> for L2 agents with real-time GPS tracking, actionable queues, time-lapse vs SLA indicators, and role-based dashboards for RNMs, ZMs, and management. </w:t>
      </w:r>
    </w:p>
    <w:p xmlns:wp14="http://schemas.microsoft.com/office/word/2010/wordml" w:rsidP="55C0051E" w14:paraId="493BFB1D" wp14:textId="538B0C65">
      <w:pPr>
        <w:pStyle w:val="ListParagraph"/>
        <w:numPr>
          <w:ilvl w:val="0"/>
          <w:numId w:val="7"/>
        </w:numPr>
        <w:spacing w:before="0" w:after="0"/>
        <w:rPr>
          <w:rFonts w:ascii="Arial" w:hAnsi="Arial" w:eastAsia="Arial" w:cs="Arial"/>
          <w:noProof w:val="0"/>
          <w:sz w:val="20"/>
          <w:szCs w:val="20"/>
          <w:lang w:val="en-US"/>
        </w:rPr>
      </w:pPr>
      <w:r w:rsidRPr="55C0051E" w:rsidR="739A4B34">
        <w:rPr>
          <w:rFonts w:ascii="Arial" w:hAnsi="Arial" w:eastAsia="Arial" w:cs="Arial"/>
          <w:noProof w:val="0"/>
          <w:sz w:val="20"/>
          <w:szCs w:val="20"/>
          <w:lang w:val="en-US"/>
        </w:rPr>
        <w:t xml:space="preserve">A </w:t>
      </w:r>
      <w:r w:rsidRPr="55C0051E" w:rsidR="739A4B34">
        <w:rPr>
          <w:rFonts w:ascii="Arial" w:hAnsi="Arial" w:eastAsia="Arial" w:cs="Arial"/>
          <w:b w:val="1"/>
          <w:bCs w:val="1"/>
          <w:noProof w:val="0"/>
          <w:sz w:val="20"/>
          <w:szCs w:val="20"/>
          <w:lang w:val="en-US"/>
        </w:rPr>
        <w:t>smart Vendor Assignment Page</w:t>
      </w:r>
      <w:r w:rsidRPr="55C0051E" w:rsidR="739A4B34">
        <w:rPr>
          <w:rFonts w:ascii="Arial" w:hAnsi="Arial" w:eastAsia="Arial" w:cs="Arial"/>
          <w:noProof w:val="0"/>
          <w:sz w:val="20"/>
          <w:szCs w:val="20"/>
          <w:lang w:val="en-US"/>
        </w:rPr>
        <w:t xml:space="preserve"> that surfaces the nearest available vendor with distance, ETA, and </w:t>
      </w:r>
      <w:r w:rsidRPr="55C0051E" w:rsidR="739A4B34">
        <w:rPr>
          <w:rFonts w:ascii="Arial" w:hAnsi="Arial" w:eastAsia="Arial" w:cs="Arial"/>
          <w:noProof w:val="0"/>
          <w:sz w:val="20"/>
          <w:szCs w:val="20"/>
          <w:lang w:val="en-US"/>
        </w:rPr>
        <w:t>colour</w:t>
      </w:r>
      <w:r w:rsidRPr="55C0051E" w:rsidR="739A4B34">
        <w:rPr>
          <w:rFonts w:ascii="Arial" w:hAnsi="Arial" w:eastAsia="Arial" w:cs="Arial"/>
          <w:noProof w:val="0"/>
          <w:sz w:val="20"/>
          <w:szCs w:val="20"/>
          <w:lang w:val="en-US"/>
        </w:rPr>
        <w:t xml:space="preserve">-coded availability, </w:t>
      </w:r>
      <w:r w:rsidRPr="55C0051E" w:rsidR="739A4B34">
        <w:rPr>
          <w:rFonts w:ascii="Arial" w:hAnsi="Arial" w:eastAsia="Arial" w:cs="Arial"/>
          <w:noProof w:val="0"/>
          <w:sz w:val="20"/>
          <w:szCs w:val="20"/>
          <w:lang w:val="en-US"/>
        </w:rPr>
        <w:t>eliminating</w:t>
      </w:r>
      <w:r w:rsidRPr="55C0051E" w:rsidR="739A4B34">
        <w:rPr>
          <w:rFonts w:ascii="Arial" w:hAnsi="Arial" w:eastAsia="Arial" w:cs="Arial"/>
          <w:noProof w:val="0"/>
          <w:sz w:val="20"/>
          <w:szCs w:val="20"/>
          <w:lang w:val="en-US"/>
        </w:rPr>
        <w:t xml:space="preserve"> manual hunting. And the </w:t>
      </w:r>
    </w:p>
    <w:p xmlns:wp14="http://schemas.microsoft.com/office/word/2010/wordml" w:rsidP="55C0051E" w14:paraId="6C7C0671" wp14:textId="67CA7928">
      <w:pPr>
        <w:pStyle w:val="ListParagraph"/>
        <w:numPr>
          <w:ilvl w:val="0"/>
          <w:numId w:val="7"/>
        </w:numPr>
        <w:spacing w:before="0" w:after="0"/>
        <w:rPr>
          <w:rFonts w:ascii="Arial" w:hAnsi="Arial" w:eastAsia="Arial" w:cs="Arial"/>
          <w:noProof w:val="0"/>
          <w:sz w:val="20"/>
          <w:szCs w:val="20"/>
          <w:lang w:val="en-US"/>
        </w:rPr>
      </w:pPr>
      <w:r w:rsidRPr="55C0051E" w:rsidR="739A4B34">
        <w:rPr>
          <w:rFonts w:ascii="Arial" w:hAnsi="Arial" w:eastAsia="Arial" w:cs="Arial"/>
          <w:b w:val="1"/>
          <w:bCs w:val="1"/>
          <w:noProof w:val="0"/>
          <w:sz w:val="20"/>
          <w:szCs w:val="20"/>
          <w:lang w:val="en-US"/>
        </w:rPr>
        <w:t>TVS Buddy App 2.0</w:t>
      </w:r>
      <w:r w:rsidRPr="55C0051E" w:rsidR="739A4B34">
        <w:rPr>
          <w:rFonts w:ascii="Arial" w:hAnsi="Arial" w:eastAsia="Arial" w:cs="Arial"/>
          <w:noProof w:val="0"/>
          <w:sz w:val="20"/>
          <w:szCs w:val="20"/>
          <w:lang w:val="en-US"/>
        </w:rPr>
        <w:t xml:space="preserve"> for field drivers and technicians, introducing bidding, auto-assignment, selfie-based attendance, real-time incentive withdrawal, automated billing, and multi-bucket TAT tracking.</w:t>
      </w:r>
    </w:p>
    <w:p xmlns:wp14="http://schemas.microsoft.com/office/word/2010/wordml" w:rsidP="55C0051E" w14:paraId="3E76AD7E" wp14:textId="28902C17">
      <w:pPr>
        <w:pStyle w:val="ListParagraph"/>
        <w:spacing w:before="0" w:after="0"/>
        <w:ind w:left="720"/>
        <w:rPr>
          <w:rFonts w:ascii="Arial" w:hAnsi="Arial" w:eastAsia="Arial" w:cs="Arial"/>
          <w:noProof w:val="0"/>
          <w:sz w:val="20"/>
          <w:szCs w:val="20"/>
          <w:lang w:val="en-US"/>
        </w:rPr>
      </w:pPr>
    </w:p>
    <w:p xmlns:wp14="http://schemas.microsoft.com/office/word/2010/wordml" w:rsidP="55C0051E" w14:paraId="70FAA8C1" wp14:textId="6951EBF0">
      <w:pPr>
        <w:pStyle w:val="Heading1"/>
        <w:spacing w:before="0" w:after="0"/>
        <w:rPr>
          <w:rFonts w:ascii="Arial" w:hAnsi="Arial" w:eastAsia="Arial" w:cs="Arial"/>
          <w:b w:val="1"/>
          <w:bCs w:val="1"/>
          <w:color w:val="1F3864"/>
          <w:sz w:val="32"/>
          <w:szCs w:val="32"/>
        </w:rPr>
      </w:pPr>
    </w:p>
    <w:p xmlns:wp14="http://schemas.microsoft.com/office/word/2010/wordml" w:rsidP="55C0051E" w14:paraId="78700FBF" wp14:textId="17B6D455">
      <w:pPr>
        <w:pStyle w:val="Heading1"/>
        <w:spacing w:before="0" w:after="0"/>
        <w:rPr>
          <w:rFonts w:ascii="Arial" w:hAnsi="Arial" w:eastAsia="Arial" w:cs="Arial"/>
          <w:sz w:val="20"/>
          <w:szCs w:val="20"/>
          <w:lang w:val="en-US"/>
        </w:rPr>
      </w:pPr>
      <w:r w:rsidRPr="55C0051E" w:rsidR="144D9B90">
        <w:rPr>
          <w:rFonts w:ascii="Arial" w:hAnsi="Arial" w:eastAsia="Arial" w:cs="Arial"/>
          <w:b w:val="1"/>
          <w:bCs w:val="1"/>
          <w:color w:val="1F3864"/>
          <w:sz w:val="32"/>
          <w:szCs w:val="32"/>
        </w:rPr>
        <w:t>4. Business Context &amp; Problem Statement</w:t>
      </w:r>
    </w:p>
    <w:p xmlns:wp14="http://schemas.microsoft.com/office/word/2010/wordml" w:rsidP="55C0051E" w14:paraId="28CFE794" wp14:textId="2E28BF57">
      <w:pPr>
        <w:pStyle w:val="Normal"/>
      </w:pPr>
    </w:p>
    <w:p xmlns:wp14="http://schemas.microsoft.com/office/word/2010/wordml" w14:paraId="5167D5CA" wp14:textId="2715FDEF">
      <w:pPr>
        <w:spacing w:before="60" w:after="60"/>
      </w:pPr>
      <w:r w:rsidRPr="55C0051E" w:rsidR="7AAA2354">
        <w:rPr>
          <w:rFonts w:ascii="Arial" w:hAnsi="Arial" w:eastAsia="Arial" w:cs="Arial"/>
          <w:sz w:val="20"/>
          <w:szCs w:val="20"/>
          <w:lang w:val="en-US"/>
        </w:rPr>
        <w:t xml:space="preserve">TVS Auto Assist provides roadside </w:t>
      </w:r>
      <w:r w:rsidRPr="55C0051E" w:rsidR="7AAA2354">
        <w:rPr>
          <w:rFonts w:ascii="Arial" w:hAnsi="Arial" w:eastAsia="Arial" w:cs="Arial"/>
          <w:sz w:val="20"/>
          <w:szCs w:val="20"/>
          <w:lang w:val="en-US"/>
        </w:rPr>
        <w:t>assistance</w:t>
      </w:r>
      <w:r w:rsidRPr="55C0051E" w:rsidR="7AAA2354">
        <w:rPr>
          <w:rFonts w:ascii="Arial" w:hAnsi="Arial" w:eastAsia="Arial" w:cs="Arial"/>
          <w:sz w:val="20"/>
          <w:szCs w:val="20"/>
          <w:lang w:val="en-US"/>
        </w:rPr>
        <w:t xml:space="preserve"> to vehicle owners across India through a network of company-owned operations (COCO) and </w:t>
      </w:r>
      <w:r w:rsidRPr="55C0051E" w:rsidR="7AAA2354">
        <w:rPr>
          <w:rFonts w:ascii="Arial" w:hAnsi="Arial" w:eastAsia="Arial" w:cs="Arial"/>
          <w:sz w:val="20"/>
          <w:szCs w:val="20"/>
          <w:lang w:val="en-US"/>
        </w:rPr>
        <w:t>Authorized</w:t>
      </w:r>
      <w:r w:rsidRPr="55C0051E" w:rsidR="7AAA2354">
        <w:rPr>
          <w:rFonts w:ascii="Arial" w:hAnsi="Arial" w:eastAsia="Arial" w:cs="Arial"/>
          <w:sz w:val="20"/>
          <w:szCs w:val="20"/>
          <w:lang w:val="en-US"/>
        </w:rPr>
        <w:t xml:space="preserve"> Service Providers (ASPs). The service covers two primary intervention types: </w:t>
      </w:r>
      <w:r w:rsidRPr="55C0051E" w:rsidR="7AAA2354">
        <w:rPr>
          <w:rFonts w:ascii="Arial" w:hAnsi="Arial" w:eastAsia="Arial" w:cs="Arial"/>
          <w:b w:val="1"/>
          <w:bCs w:val="1"/>
          <w:sz w:val="20"/>
          <w:szCs w:val="20"/>
          <w:lang w:val="en-US"/>
        </w:rPr>
        <w:t>Repair-on-Site (ROS)</w:t>
      </w:r>
      <w:r w:rsidRPr="55C0051E" w:rsidR="7AAA2354">
        <w:rPr>
          <w:rFonts w:ascii="Arial" w:hAnsi="Arial" w:eastAsia="Arial" w:cs="Arial"/>
          <w:sz w:val="20"/>
          <w:szCs w:val="20"/>
          <w:lang w:val="en-US"/>
        </w:rPr>
        <w:t xml:space="preserve"> by a technician for fixable issues such as flat </w:t>
      </w:r>
      <w:r w:rsidRPr="55C0051E" w:rsidR="7AAA2354">
        <w:rPr>
          <w:rFonts w:ascii="Arial" w:hAnsi="Arial" w:eastAsia="Arial" w:cs="Arial"/>
          <w:sz w:val="20"/>
          <w:szCs w:val="20"/>
          <w:lang w:val="en-US"/>
        </w:rPr>
        <w:t>tyres</w:t>
      </w:r>
      <w:r w:rsidRPr="55C0051E" w:rsidR="7AAA2354">
        <w:rPr>
          <w:rFonts w:ascii="Arial" w:hAnsi="Arial" w:eastAsia="Arial" w:cs="Arial"/>
          <w:sz w:val="20"/>
          <w:szCs w:val="20"/>
          <w:lang w:val="en-US"/>
        </w:rPr>
        <w:t xml:space="preserve">, dead batteries, or minor mechanical problems, and </w:t>
      </w:r>
      <w:r w:rsidRPr="55C0051E" w:rsidR="7AAA2354">
        <w:rPr>
          <w:rFonts w:ascii="Arial" w:hAnsi="Arial" w:eastAsia="Arial" w:cs="Arial"/>
          <w:b w:val="1"/>
          <w:bCs w:val="1"/>
          <w:sz w:val="20"/>
          <w:szCs w:val="20"/>
          <w:lang w:val="en-US"/>
        </w:rPr>
        <w:t>Towing</w:t>
      </w:r>
      <w:r w:rsidRPr="55C0051E" w:rsidR="7AAA2354">
        <w:rPr>
          <w:rFonts w:ascii="Arial" w:hAnsi="Arial" w:eastAsia="Arial" w:cs="Arial"/>
          <w:sz w:val="20"/>
          <w:szCs w:val="20"/>
          <w:lang w:val="en-US"/>
        </w:rPr>
        <w:t xml:space="preserve"> to a workshop or drop location for cases that cannot be resolved on the spot.</w:t>
      </w:r>
    </w:p>
    <w:p xmlns:wp14="http://schemas.microsoft.com/office/word/2010/wordml" w14:paraId="3CE173B7" wp14:textId="3C127FC5">
      <w:pPr>
        <w:spacing w:before="60" w:after="60"/>
      </w:pPr>
      <w:r w:rsidRPr="55C0051E" w:rsidR="7AAA2354">
        <w:rPr>
          <w:rFonts w:ascii="Arial" w:hAnsi="Arial" w:eastAsia="Arial" w:cs="Arial"/>
          <w:sz w:val="20"/>
          <w:szCs w:val="20"/>
          <w:lang w:val="en-US"/>
        </w:rPr>
        <w:t>The business currently runs on a layered support model.</w:t>
      </w:r>
    </w:p>
    <w:p xmlns:wp14="http://schemas.microsoft.com/office/word/2010/wordml" w:rsidP="55C0051E" w14:paraId="3F921AB7" wp14:textId="460B874E">
      <w:pPr>
        <w:spacing w:before="60" w:after="60"/>
        <w:rPr>
          <w:rFonts w:ascii="Arial" w:hAnsi="Arial" w:eastAsia="Arial" w:cs="Arial"/>
          <w:sz w:val="20"/>
          <w:szCs w:val="20"/>
          <w:lang w:val="en-US"/>
        </w:rPr>
      </w:pPr>
    </w:p>
    <w:p xmlns:wp14="http://schemas.microsoft.com/office/word/2010/wordml" w14:paraId="57E5ADCD" wp14:textId="67422BE1">
      <w:pPr>
        <w:spacing w:before="60" w:after="60"/>
      </w:pPr>
      <w:r w:rsidRPr="55C0051E" w:rsidR="7AAA2354">
        <w:rPr>
          <w:rFonts w:ascii="Arial" w:hAnsi="Arial" w:eastAsia="Arial" w:cs="Arial"/>
          <w:sz w:val="20"/>
          <w:szCs w:val="20"/>
          <w:lang w:val="en-US"/>
        </w:rPr>
        <w:t xml:space="preserve"> An L1 customer care agent answers the inbound call, authenticates the customer, captures incident details and location, and creates a service ticket. The ticket then moves to an L2 agent, who is responsible for identifying the right field resource — a driver for towing or a technician for ROS — and assigning the case. ASP technicians and company drivers operate in parallel, and the L2 agent today has limited visibility into who is available, where they are, and how long they will take to reach the customer.</w:t>
      </w:r>
    </w:p>
    <w:p xmlns:wp14="http://schemas.microsoft.com/office/word/2010/wordml" w:rsidP="55C0051E" w14:paraId="07184E26" wp14:textId="08F11D65">
      <w:pPr>
        <w:spacing w:before="60" w:after="60"/>
        <w:rPr>
          <w:rFonts w:ascii="Arial" w:hAnsi="Arial" w:eastAsia="Arial" w:cs="Arial"/>
          <w:sz w:val="20"/>
          <w:szCs w:val="20"/>
          <w:lang w:val="en-US"/>
        </w:rPr>
      </w:pPr>
    </w:p>
    <w:p xmlns:wp14="http://schemas.microsoft.com/office/word/2010/wordml" w14:paraId="29E6F0CC" wp14:textId="50D0B4CF">
      <w:pPr>
        <w:spacing w:before="60" w:after="60"/>
      </w:pPr>
      <w:r w:rsidRPr="55C0051E" w:rsidR="7AAA2354">
        <w:rPr>
          <w:rFonts w:ascii="Arial" w:hAnsi="Arial" w:eastAsia="Arial" w:cs="Arial"/>
          <w:sz w:val="20"/>
          <w:szCs w:val="20"/>
          <w:lang w:val="en-US"/>
        </w:rPr>
        <w:t xml:space="preserve">This model worked at lower volumes but does not scale. As customer expectations rise and operational volumes grow, the manual, call-mediated nature of the workflow has become the dominant constraint on TAT, agent productivity, and customer satisfaction. The client has therefore </w:t>
      </w:r>
      <w:r w:rsidRPr="55C0051E" w:rsidR="7AAA2354">
        <w:rPr>
          <w:rFonts w:ascii="Arial" w:hAnsi="Arial" w:eastAsia="Arial" w:cs="Arial"/>
          <w:sz w:val="20"/>
          <w:szCs w:val="20"/>
          <w:lang w:val="en-US"/>
        </w:rPr>
        <w:t>prioritized</w:t>
      </w:r>
      <w:r w:rsidRPr="55C0051E" w:rsidR="7AAA2354">
        <w:rPr>
          <w:rFonts w:ascii="Arial" w:hAnsi="Arial" w:eastAsia="Arial" w:cs="Arial"/>
          <w:sz w:val="20"/>
          <w:szCs w:val="20"/>
          <w:lang w:val="en-US"/>
        </w:rPr>
        <w:t xml:space="preserve"> Phase 1 to digitize the customer intake (WhatsApp), instrument the field operation (GPS, app discipline), and equip the agent and management layers with real-time visibility and actionable controls.</w:t>
      </w:r>
    </w:p>
    <w:p xmlns:wp14="http://schemas.microsoft.com/office/word/2010/wordml" w:rsidP="55C0051E" w14:paraId="45FB0818" wp14:textId="7848BDEB">
      <w:pPr>
        <w:pStyle w:val="Normal"/>
      </w:pPr>
    </w:p>
    <w:p xmlns:wp14="http://schemas.microsoft.com/office/word/2010/wordml" w:rsidP="55C0051E" w14:paraId="74498A97" wp14:textId="796C60C5">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648A3E4E" wp14:textId="62AD8517">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12C21A14" wp14:textId="6827BB89">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785D78C5" wp14:textId="5CF56E66">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1049A5BF" wp14:textId="280EE34C">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260A7493" wp14:textId="602F3553">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3A9D442D" wp14:textId="0A53305A">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412389C1" wp14:textId="783BFDE9">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64AB68C4" wp14:textId="52D321E6">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355FFB1B" wp14:textId="1D8340F0">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46FF3B1B" wp14:textId="7CCF0A0F">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17EAE1E7" wp14:textId="51903918">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3D99FDCD" wp14:textId="21BCE602">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783D4663" wp14:textId="3E0DB7E6">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2D9796B3" wp14:textId="22C46DC4">
      <w:pPr>
        <w:pStyle w:val="Heading2"/>
        <w:spacing w:before="240" w:after="80"/>
        <w:rPr>
          <w:rFonts w:ascii="Arial" w:hAnsi="Arial" w:eastAsia="Arial" w:cs="Arial"/>
          <w:b w:val="1"/>
          <w:bCs w:val="1"/>
          <w:color w:val="2E75B6"/>
          <w:sz w:val="26"/>
          <w:szCs w:val="26"/>
          <w:lang w:val="en-US"/>
        </w:rPr>
      </w:pPr>
    </w:p>
    <w:p xmlns:wp14="http://schemas.microsoft.com/office/word/2010/wordml" w:rsidP="55C0051E" w14:paraId="50376B6A" wp14:textId="0F393BA0">
      <w:pPr>
        <w:pStyle w:val="Heading2"/>
        <w:spacing w:before="240" w:after="80"/>
        <w:rPr>
          <w:rFonts w:ascii="Arial" w:hAnsi="Arial" w:eastAsia="Arial" w:cs="Arial"/>
          <w:b w:val="1"/>
          <w:bCs w:val="1"/>
          <w:color w:val="2E75B6"/>
          <w:sz w:val="26"/>
          <w:szCs w:val="26"/>
          <w:lang w:val="en-US"/>
        </w:rPr>
      </w:pPr>
      <w:r w:rsidRPr="55C0051E" w:rsidR="3BB7E430">
        <w:rPr>
          <w:rFonts w:ascii="Arial" w:hAnsi="Arial" w:eastAsia="Arial" w:cs="Arial"/>
          <w:b w:val="1"/>
          <w:bCs w:val="1"/>
          <w:color w:val="2E75B6"/>
          <w:sz w:val="26"/>
          <w:szCs w:val="26"/>
          <w:lang w:val="en-US"/>
        </w:rPr>
        <w:t>4.</w:t>
      </w:r>
      <w:r w:rsidRPr="55C0051E" w:rsidR="76771B6A">
        <w:rPr>
          <w:rFonts w:ascii="Arial" w:hAnsi="Arial" w:eastAsia="Arial" w:cs="Arial"/>
          <w:b w:val="1"/>
          <w:bCs w:val="1"/>
          <w:color w:val="2E75B6"/>
          <w:sz w:val="26"/>
          <w:szCs w:val="26"/>
          <w:lang w:val="en-US"/>
        </w:rPr>
        <w:t>1</w:t>
      </w:r>
      <w:r w:rsidRPr="55C0051E" w:rsidR="3BB7E430">
        <w:rPr>
          <w:rFonts w:ascii="Arial" w:hAnsi="Arial" w:eastAsia="Arial" w:cs="Arial"/>
          <w:b w:val="1"/>
          <w:bCs w:val="1"/>
          <w:color w:val="2E75B6"/>
          <w:sz w:val="26"/>
          <w:szCs w:val="26"/>
          <w:lang w:val="en-US"/>
        </w:rPr>
        <w:t xml:space="preserve"> Key</w:t>
      </w:r>
      <w:r w:rsidRPr="55C0051E" w:rsidR="144D9B90">
        <w:rPr>
          <w:rFonts w:ascii="Arial" w:hAnsi="Arial" w:eastAsia="Arial" w:cs="Arial"/>
          <w:b w:val="1"/>
          <w:bCs w:val="1"/>
          <w:color w:val="2E75B6"/>
          <w:sz w:val="26"/>
          <w:szCs w:val="26"/>
          <w:lang w:val="en-US"/>
        </w:rPr>
        <w:t xml:space="preserve"> Problems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675"/>
        <w:gridCol w:w="3420"/>
        <w:gridCol w:w="5985"/>
      </w:tblGrid>
      <w:tr xmlns:wp14="http://schemas.microsoft.com/office/word/2010/wordml" w:rsidTr="55C0051E" w14:paraId="51B32977" wp14:textId="77777777">
        <w:trPr>
          <w:trHeight w:val="300"/>
        </w:trPr>
        <w:tc>
          <w:tcPr>
            <w:tcW w:w="67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7F627BAF" w14:textId="29EF4062">
            <w:pPr>
              <w:spacing w:before="0" w:beforeAutospacing="off" w:after="0" w:afterAutospacing="off"/>
              <w:jc w:val="center"/>
            </w:pPr>
            <w:r w:rsidRPr="55C0051E" w:rsidR="55C0051E">
              <w:rPr>
                <w:rFonts w:ascii="Arial" w:hAnsi="Arial" w:eastAsia="Arial" w:cs="Arial"/>
                <w:b w:val="1"/>
                <w:bCs w:val="1"/>
                <w:color w:val="FFFFFF"/>
                <w:sz w:val="20"/>
                <w:szCs w:val="20"/>
              </w:rPr>
              <w:t>#</w:t>
            </w:r>
          </w:p>
        </w:tc>
        <w:tc>
          <w:tcPr>
            <w:tcW w:w="342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25ADBCD1" w14:textId="5079E795">
            <w:pPr>
              <w:spacing w:before="0" w:beforeAutospacing="off" w:after="0" w:afterAutospacing="off"/>
              <w:jc w:val="center"/>
            </w:pPr>
            <w:r w:rsidRPr="55C0051E" w:rsidR="55C0051E">
              <w:rPr>
                <w:rFonts w:ascii="Arial" w:hAnsi="Arial" w:eastAsia="Arial" w:cs="Arial"/>
                <w:b w:val="1"/>
                <w:bCs w:val="1"/>
                <w:color w:val="FFFFFF"/>
                <w:sz w:val="20"/>
                <w:szCs w:val="20"/>
              </w:rPr>
              <w:t>Problem Title</w:t>
            </w:r>
          </w:p>
        </w:tc>
        <w:tc>
          <w:tcPr>
            <w:tcW w:w="598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6586D93E" w14:textId="5A2624C3">
            <w:pPr>
              <w:spacing w:before="0" w:beforeAutospacing="off" w:after="0" w:afterAutospacing="off"/>
              <w:jc w:val="center"/>
            </w:pPr>
            <w:r w:rsidRPr="55C0051E" w:rsidR="55C0051E">
              <w:rPr>
                <w:rFonts w:ascii="Arial" w:hAnsi="Arial" w:eastAsia="Arial" w:cs="Arial"/>
                <w:b w:val="1"/>
                <w:bCs w:val="1"/>
                <w:color w:val="FFFFFF"/>
                <w:sz w:val="20"/>
                <w:szCs w:val="20"/>
              </w:rPr>
              <w:t>Description</w:t>
            </w:r>
          </w:p>
        </w:tc>
      </w:tr>
      <w:tr xmlns:wp14="http://schemas.microsoft.com/office/word/2010/wordml" w:rsidTr="55C0051E" w14:paraId="75148CFA" wp14:textId="77777777">
        <w:trPr>
          <w:trHeight w:val="300"/>
        </w:trPr>
        <w:tc>
          <w:tcPr>
            <w:tcW w:w="67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928EEB0" w14:textId="1862DB45">
            <w:pPr>
              <w:spacing w:before="0" w:beforeAutospacing="off" w:after="0" w:afterAutospacing="off"/>
              <w:jc w:val="center"/>
            </w:pPr>
            <w:r w:rsidRPr="55C0051E" w:rsidR="55C0051E">
              <w:rPr>
                <w:rFonts w:ascii="Arial" w:hAnsi="Arial" w:eastAsia="Arial" w:cs="Arial"/>
                <w:sz w:val="20"/>
                <w:szCs w:val="20"/>
              </w:rPr>
              <w:t>1</w:t>
            </w:r>
          </w:p>
        </w:tc>
        <w:tc>
          <w:tcPr>
            <w:tcW w:w="342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B7E5CA2" w14:textId="669D5052">
            <w:pPr>
              <w:spacing w:before="0" w:beforeAutospacing="off" w:after="0" w:afterAutospacing="off"/>
            </w:pPr>
            <w:r w:rsidRPr="55C0051E" w:rsidR="55C0051E">
              <w:rPr>
                <w:rFonts w:ascii="Arial" w:hAnsi="Arial" w:eastAsia="Arial" w:cs="Arial"/>
                <w:sz w:val="20"/>
                <w:szCs w:val="20"/>
              </w:rPr>
              <w:t>No real-time availability tracking</w:t>
            </w:r>
          </w:p>
        </w:tc>
        <w:tc>
          <w:tcPr>
            <w:tcW w:w="59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40586C1" w14:textId="4C83064D">
            <w:pPr>
              <w:spacing w:before="0" w:beforeAutospacing="off" w:after="0" w:afterAutospacing="off"/>
            </w:pPr>
            <w:r w:rsidRPr="55C0051E" w:rsidR="55C0051E">
              <w:rPr>
                <w:rFonts w:ascii="Arial" w:hAnsi="Arial" w:eastAsia="Arial" w:cs="Arial"/>
                <w:sz w:val="20"/>
                <w:szCs w:val="20"/>
              </w:rPr>
              <w:t>L2 agents cannot see which drivers or technicians are free, busy, in transit, or not logged into the app.</w:t>
            </w:r>
          </w:p>
        </w:tc>
      </w:tr>
      <w:tr xmlns:wp14="http://schemas.microsoft.com/office/word/2010/wordml" w:rsidTr="55C0051E" w14:paraId="6BC4C1C2" wp14:textId="77777777">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4B4B122" w14:textId="6ACF0280">
            <w:pPr>
              <w:spacing w:before="0" w:beforeAutospacing="off" w:after="0" w:afterAutospacing="off"/>
              <w:jc w:val="center"/>
            </w:pPr>
            <w:r w:rsidRPr="55C0051E" w:rsidR="55C0051E">
              <w:rPr>
                <w:rFonts w:ascii="Arial" w:hAnsi="Arial" w:eastAsia="Arial" w:cs="Arial"/>
                <w:sz w:val="20"/>
                <w:szCs w:val="20"/>
              </w:rPr>
              <w:t>2</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3EC7692" w14:textId="342F1A4B">
            <w:pPr>
              <w:spacing w:before="0" w:beforeAutospacing="off" w:after="0" w:afterAutospacing="off"/>
            </w:pPr>
            <w:r w:rsidRPr="55C0051E" w:rsidR="55C0051E">
              <w:rPr>
                <w:rFonts w:ascii="Arial" w:hAnsi="Arial" w:eastAsia="Arial" w:cs="Arial"/>
                <w:sz w:val="20"/>
                <w:szCs w:val="20"/>
              </w:rPr>
              <w:t>No live location tracking post-assignment</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A2DD949" w14:textId="5C90ABED">
            <w:pPr>
              <w:spacing w:before="0" w:beforeAutospacing="off" w:after="0" w:afterAutospacing="off"/>
            </w:pPr>
            <w:r w:rsidRPr="55C0051E" w:rsidR="55C0051E">
              <w:rPr>
                <w:rFonts w:ascii="Arial" w:hAnsi="Arial" w:eastAsia="Arial" w:cs="Arial"/>
                <w:sz w:val="20"/>
                <w:szCs w:val="20"/>
              </w:rPr>
              <w:t>Once a case is assigned, agents have no visibility into journey status, current location, or ETA without calling the field staff.</w:t>
            </w:r>
          </w:p>
        </w:tc>
      </w:tr>
      <w:tr xmlns:wp14="http://schemas.microsoft.com/office/word/2010/wordml" w:rsidTr="55C0051E" w14:paraId="7BD1E864" wp14:textId="77777777">
        <w:trPr>
          <w:trHeight w:val="300"/>
        </w:trPr>
        <w:tc>
          <w:tcPr>
            <w:tcW w:w="67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9AC1A48" w14:textId="51B87D38">
            <w:pPr>
              <w:spacing w:before="0" w:beforeAutospacing="off" w:after="0" w:afterAutospacing="off"/>
              <w:jc w:val="center"/>
            </w:pPr>
            <w:r w:rsidRPr="55C0051E" w:rsidR="55C0051E">
              <w:rPr>
                <w:rFonts w:ascii="Arial" w:hAnsi="Arial" w:eastAsia="Arial" w:cs="Arial"/>
                <w:sz w:val="20"/>
                <w:szCs w:val="20"/>
              </w:rPr>
              <w:t>3</w:t>
            </w:r>
          </w:p>
        </w:tc>
        <w:tc>
          <w:tcPr>
            <w:tcW w:w="342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75591E7" w14:textId="647D3BCA">
            <w:pPr>
              <w:spacing w:before="0" w:beforeAutospacing="off" w:after="0" w:afterAutospacing="off"/>
            </w:pPr>
            <w:r w:rsidRPr="55C0051E" w:rsidR="55C0051E">
              <w:rPr>
                <w:rFonts w:ascii="Arial" w:hAnsi="Arial" w:eastAsia="Arial" w:cs="Arial"/>
                <w:sz w:val="20"/>
                <w:szCs w:val="20"/>
              </w:rPr>
              <w:t>Excessive call volume between agents and field staff</w:t>
            </w:r>
          </w:p>
        </w:tc>
        <w:tc>
          <w:tcPr>
            <w:tcW w:w="59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148714F" w14:textId="470FA0F4">
            <w:pPr>
              <w:spacing w:before="0" w:beforeAutospacing="off" w:after="0" w:afterAutospacing="off"/>
            </w:pPr>
            <w:r w:rsidRPr="55C0051E" w:rsidR="55C0051E">
              <w:rPr>
                <w:rFonts w:ascii="Arial" w:hAnsi="Arial" w:eastAsia="Arial" w:cs="Arial"/>
                <w:sz w:val="20"/>
                <w:szCs w:val="20"/>
              </w:rPr>
              <w:t>Agents repeatedly call drivers and technicians to check availability, journey start, and progress, consuming time meant for case management.</w:t>
            </w:r>
          </w:p>
        </w:tc>
      </w:tr>
      <w:tr xmlns:wp14="http://schemas.microsoft.com/office/word/2010/wordml" w:rsidTr="55C0051E" w14:paraId="0B5F6147" wp14:textId="77777777">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DA4C798" w14:textId="2C0F8907">
            <w:pPr>
              <w:spacing w:before="0" w:beforeAutospacing="off" w:after="0" w:afterAutospacing="off"/>
              <w:jc w:val="center"/>
            </w:pPr>
            <w:r w:rsidRPr="55C0051E" w:rsidR="55C0051E">
              <w:rPr>
                <w:rFonts w:ascii="Arial" w:hAnsi="Arial" w:eastAsia="Arial" w:cs="Arial"/>
                <w:sz w:val="20"/>
                <w:szCs w:val="20"/>
              </w:rPr>
              <w:t>4</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B9AC6B4" w14:textId="540CA8EC">
            <w:pPr>
              <w:spacing w:before="0" w:beforeAutospacing="off" w:after="0" w:afterAutospacing="off"/>
            </w:pPr>
            <w:r w:rsidRPr="55C0051E" w:rsidR="55C0051E">
              <w:rPr>
                <w:rFonts w:ascii="Arial" w:hAnsi="Arial" w:eastAsia="Arial" w:cs="Arial"/>
                <w:sz w:val="20"/>
                <w:szCs w:val="20"/>
              </w:rPr>
              <w:t>Manual, inefficient technician discovery</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92E449D" w14:textId="6A17A312">
            <w:pPr>
              <w:spacing w:before="0" w:beforeAutospacing="off" w:after="0" w:afterAutospacing="off"/>
            </w:pPr>
            <w:r w:rsidRPr="55C0051E" w:rsidR="55C0051E">
              <w:rPr>
                <w:rFonts w:ascii="Arial" w:hAnsi="Arial" w:eastAsia="Arial" w:cs="Arial"/>
                <w:sz w:val="20"/>
                <w:szCs w:val="20"/>
                <w:lang w:val="en-US"/>
              </w:rPr>
              <w:t>Identifying the nearest available and qualified resource is done manually with no system-driven recommendation or auto-assignment logic.</w:t>
            </w:r>
          </w:p>
        </w:tc>
      </w:tr>
      <w:tr xmlns:wp14="http://schemas.microsoft.com/office/word/2010/wordml" w:rsidTr="55C0051E" w14:paraId="0448D8A5" wp14:textId="77777777">
        <w:trPr>
          <w:trHeight w:val="300"/>
        </w:trPr>
        <w:tc>
          <w:tcPr>
            <w:tcW w:w="67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0B7FAFF" w14:textId="6C46A835">
            <w:pPr>
              <w:spacing w:before="0" w:beforeAutospacing="off" w:after="0" w:afterAutospacing="off"/>
              <w:jc w:val="center"/>
            </w:pPr>
            <w:r w:rsidRPr="55C0051E" w:rsidR="55C0051E">
              <w:rPr>
                <w:rFonts w:ascii="Arial" w:hAnsi="Arial" w:eastAsia="Arial" w:cs="Arial"/>
                <w:sz w:val="20"/>
                <w:szCs w:val="20"/>
              </w:rPr>
              <w:t>5</w:t>
            </w:r>
          </w:p>
        </w:tc>
        <w:tc>
          <w:tcPr>
            <w:tcW w:w="342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2D83F96" w14:textId="19FA4544">
            <w:pPr>
              <w:spacing w:before="0" w:beforeAutospacing="off" w:after="0" w:afterAutospacing="off"/>
            </w:pPr>
            <w:r w:rsidRPr="55C0051E" w:rsidR="55C0051E">
              <w:rPr>
                <w:rFonts w:ascii="Arial" w:hAnsi="Arial" w:eastAsia="Arial" w:cs="Arial"/>
                <w:sz w:val="20"/>
                <w:szCs w:val="20"/>
              </w:rPr>
              <w:t>Heavy human dependency in customer intake</w:t>
            </w:r>
          </w:p>
        </w:tc>
        <w:tc>
          <w:tcPr>
            <w:tcW w:w="59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1A00DC7" w14:textId="4D53654F">
            <w:pPr>
              <w:spacing w:before="0" w:beforeAutospacing="off" w:after="0" w:afterAutospacing="off"/>
            </w:pPr>
            <w:r w:rsidRPr="55C0051E" w:rsidR="55C0051E">
              <w:rPr>
                <w:rFonts w:ascii="Arial" w:hAnsi="Arial" w:eastAsia="Arial" w:cs="Arial"/>
                <w:sz w:val="20"/>
                <w:szCs w:val="20"/>
              </w:rPr>
              <w:t>Every case — including routine renewals and RSA purchases — flows through an L1 agent, with no self-service WhatsApp or digital channel.</w:t>
            </w:r>
          </w:p>
        </w:tc>
      </w:tr>
      <w:tr xmlns:wp14="http://schemas.microsoft.com/office/word/2010/wordml" w:rsidTr="55C0051E" w14:paraId="2406BC5F" wp14:textId="77777777">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7C5D48F" w14:textId="73319C1B">
            <w:pPr>
              <w:spacing w:before="0" w:beforeAutospacing="off" w:after="0" w:afterAutospacing="off"/>
              <w:jc w:val="center"/>
            </w:pPr>
            <w:r w:rsidRPr="55C0051E" w:rsidR="55C0051E">
              <w:rPr>
                <w:rFonts w:ascii="Arial" w:hAnsi="Arial" w:eastAsia="Arial" w:cs="Arial"/>
                <w:sz w:val="20"/>
                <w:szCs w:val="20"/>
              </w:rPr>
              <w:t>6</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71BCE51F" w14:textId="06360A35">
            <w:pPr>
              <w:spacing w:before="0" w:beforeAutospacing="off" w:after="0" w:afterAutospacing="off"/>
            </w:pPr>
            <w:r w:rsidRPr="55C0051E" w:rsidR="55C0051E">
              <w:rPr>
                <w:rFonts w:ascii="Arial" w:hAnsi="Arial" w:eastAsia="Arial" w:cs="Arial"/>
                <w:sz w:val="20"/>
                <w:szCs w:val="20"/>
              </w:rPr>
              <w:t>Fragmented communication across channels</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3EA0FCE" w14:textId="426790A8">
            <w:pPr>
              <w:spacing w:before="0" w:beforeAutospacing="off" w:after="0" w:afterAutospacing="off"/>
            </w:pPr>
            <w:r w:rsidRPr="55C0051E" w:rsidR="55C0051E">
              <w:rPr>
                <w:rFonts w:ascii="Arial" w:hAnsi="Arial" w:eastAsia="Arial" w:cs="Arial"/>
                <w:sz w:val="20"/>
                <w:szCs w:val="20"/>
              </w:rPr>
              <w:t>Customer, agent, driver, and technician communication is scattered across calls, SMS, and ad-hoc messages with no unified thread.</w:t>
            </w:r>
          </w:p>
        </w:tc>
      </w:tr>
      <w:tr xmlns:wp14="http://schemas.microsoft.com/office/word/2010/wordml" w:rsidTr="55C0051E" w14:paraId="7454AC82" wp14:textId="77777777">
        <w:trPr>
          <w:trHeight w:val="300"/>
        </w:trPr>
        <w:tc>
          <w:tcPr>
            <w:tcW w:w="67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16AADF4" w14:textId="571624F8">
            <w:pPr>
              <w:spacing w:before="0" w:beforeAutospacing="off" w:after="0" w:afterAutospacing="off"/>
              <w:jc w:val="center"/>
            </w:pPr>
            <w:r w:rsidRPr="55C0051E" w:rsidR="55C0051E">
              <w:rPr>
                <w:rFonts w:ascii="Arial" w:hAnsi="Arial" w:eastAsia="Arial" w:cs="Arial"/>
                <w:sz w:val="20"/>
                <w:szCs w:val="20"/>
              </w:rPr>
              <w:t>7</w:t>
            </w:r>
          </w:p>
        </w:tc>
        <w:tc>
          <w:tcPr>
            <w:tcW w:w="342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547C344" w14:textId="4BC2F137">
            <w:pPr>
              <w:spacing w:before="0" w:beforeAutospacing="off" w:after="0" w:afterAutospacing="off"/>
            </w:pPr>
            <w:r w:rsidRPr="55C0051E" w:rsidR="55C0051E">
              <w:rPr>
                <w:rFonts w:ascii="Arial" w:hAnsi="Arial" w:eastAsia="Arial" w:cs="Arial"/>
                <w:sz w:val="20"/>
                <w:szCs w:val="20"/>
              </w:rPr>
              <w:t>No proactive SLA / TAT intervention</w:t>
            </w:r>
          </w:p>
        </w:tc>
        <w:tc>
          <w:tcPr>
            <w:tcW w:w="59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12DA0B3" w14:textId="2C51056C">
            <w:pPr>
              <w:spacing w:before="0" w:beforeAutospacing="off" w:after="0" w:afterAutospacing="off"/>
            </w:pPr>
            <w:r w:rsidRPr="55C0051E" w:rsidR="55C0051E">
              <w:rPr>
                <w:rFonts w:ascii="Arial" w:hAnsi="Arial" w:eastAsia="Arial" w:cs="Arial"/>
                <w:sz w:val="20"/>
                <w:szCs w:val="20"/>
              </w:rPr>
              <w:t>Agents lack real-time time-lapse vs SLA indicators and actionable queues to flag stalled journeys, mid-route stops, or impending breaches.</w:t>
            </w:r>
          </w:p>
        </w:tc>
      </w:tr>
      <w:tr xmlns:wp14="http://schemas.microsoft.com/office/word/2010/wordml" w:rsidTr="55C0051E" w14:paraId="69953440" wp14:textId="77777777">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2D4A136" w14:textId="010DBEEF">
            <w:pPr>
              <w:spacing w:before="0" w:beforeAutospacing="off" w:after="0" w:afterAutospacing="off"/>
              <w:jc w:val="center"/>
            </w:pPr>
            <w:r w:rsidRPr="55C0051E" w:rsidR="55C0051E">
              <w:rPr>
                <w:rFonts w:ascii="Arial" w:hAnsi="Arial" w:eastAsia="Arial" w:cs="Arial"/>
                <w:sz w:val="20"/>
                <w:szCs w:val="20"/>
              </w:rPr>
              <w:t>8</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8489095" w14:textId="78EB2748">
            <w:pPr>
              <w:spacing w:before="0" w:beforeAutospacing="off" w:after="0" w:afterAutospacing="off"/>
            </w:pPr>
            <w:r w:rsidRPr="55C0051E" w:rsidR="55C0051E">
              <w:rPr>
                <w:rFonts w:ascii="Arial" w:hAnsi="Arial" w:eastAsia="Arial" w:cs="Arial"/>
                <w:sz w:val="20"/>
                <w:szCs w:val="20"/>
              </w:rPr>
              <w:t>Limited visibility for network &amp; management</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8F082CF" w14:textId="086FDE7A">
            <w:pPr>
              <w:spacing w:before="0" w:beforeAutospacing="off" w:after="0" w:afterAutospacing="off"/>
            </w:pPr>
            <w:r w:rsidRPr="55C0051E" w:rsidR="55C0051E">
              <w:rPr>
                <w:rFonts w:ascii="Arial" w:hAnsi="Arial" w:eastAsia="Arial" w:cs="Arial"/>
                <w:sz w:val="20"/>
                <w:szCs w:val="20"/>
                <w:lang w:val="en-US"/>
              </w:rPr>
              <w:t>RNMs, ZMs, and call-</w:t>
            </w:r>
            <w:r w:rsidRPr="55C0051E" w:rsidR="512E46C0">
              <w:rPr>
                <w:rFonts w:ascii="Arial" w:hAnsi="Arial" w:eastAsia="Arial" w:cs="Arial"/>
                <w:sz w:val="20"/>
                <w:szCs w:val="20"/>
                <w:lang w:val="en-US"/>
              </w:rPr>
              <w:t>center</w:t>
            </w:r>
            <w:r w:rsidRPr="55C0051E" w:rsidR="55C0051E">
              <w:rPr>
                <w:rFonts w:ascii="Arial" w:hAnsi="Arial" w:eastAsia="Arial" w:cs="Arial"/>
                <w:sz w:val="20"/>
                <w:szCs w:val="20"/>
                <w:lang w:val="en-US"/>
              </w:rPr>
              <w:t xml:space="preserve"> leadership have no dashboards for app </w:t>
            </w:r>
            <w:r w:rsidRPr="55C0051E" w:rsidR="5B1691E9">
              <w:rPr>
                <w:rFonts w:ascii="Arial" w:hAnsi="Arial" w:eastAsia="Arial" w:cs="Arial"/>
                <w:sz w:val="20"/>
                <w:szCs w:val="20"/>
                <w:lang w:val="en-US"/>
              </w:rPr>
              <w:t>utilization</w:t>
            </w:r>
            <w:r w:rsidRPr="55C0051E" w:rsidR="55C0051E">
              <w:rPr>
                <w:rFonts w:ascii="Arial" w:hAnsi="Arial" w:eastAsia="Arial" w:cs="Arial"/>
                <w:sz w:val="20"/>
                <w:szCs w:val="20"/>
                <w:lang w:val="en-US"/>
              </w:rPr>
              <w:t>, login discipline, productivity, or fleet-wise performance.</w:t>
            </w:r>
          </w:p>
        </w:tc>
      </w:tr>
      <w:tr w:rsidR="55C0051E" w:rsidTr="55C0051E" w14:paraId="6E3D5C9A">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1B390DC" w14:textId="3EDC3675">
            <w:pPr>
              <w:spacing w:before="0" w:beforeAutospacing="off" w:after="0" w:afterAutospacing="off"/>
              <w:jc w:val="center"/>
            </w:pPr>
            <w:r w:rsidRPr="55C0051E" w:rsidR="55C0051E">
              <w:rPr>
                <w:rFonts w:ascii="Arial" w:hAnsi="Arial" w:eastAsia="Arial" w:cs="Arial"/>
                <w:sz w:val="20"/>
                <w:szCs w:val="20"/>
              </w:rPr>
              <w:t>9</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1BF8915" w14:textId="0C7076A1">
            <w:pPr>
              <w:spacing w:before="0" w:beforeAutospacing="off" w:after="0" w:afterAutospacing="off"/>
            </w:pPr>
            <w:r w:rsidRPr="55C0051E" w:rsidR="55C0051E">
              <w:rPr>
                <w:rFonts w:ascii="Arial" w:hAnsi="Arial" w:eastAsia="Arial" w:cs="Arial"/>
                <w:sz w:val="20"/>
                <w:szCs w:val="20"/>
              </w:rPr>
              <w:t>Manual vendor billing &amp; finance reconciliation</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D9A7848" w14:textId="7D092889">
            <w:pPr>
              <w:spacing w:before="0" w:beforeAutospacing="off" w:after="0" w:afterAutospacing="off"/>
            </w:pPr>
            <w:r w:rsidRPr="55C0051E" w:rsidR="55C0051E">
              <w:rPr>
                <w:rFonts w:ascii="Arial" w:hAnsi="Arial" w:eastAsia="Arial" w:cs="Arial"/>
                <w:sz w:val="20"/>
                <w:szCs w:val="20"/>
              </w:rPr>
              <w:t>Distance-based billing (V-I, G-G, I-D) and swipe-to-withdraw incentive flows are not automated or integrated with the finance team.</w:t>
            </w:r>
          </w:p>
        </w:tc>
      </w:tr>
      <w:tr w:rsidR="55C0051E" w:rsidTr="55C0051E" w14:paraId="65A958C3">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72B349E" w14:textId="17076889">
            <w:pPr>
              <w:spacing w:before="0" w:beforeAutospacing="off" w:after="0" w:afterAutospacing="off"/>
              <w:jc w:val="center"/>
            </w:pPr>
            <w:r w:rsidRPr="55C0051E" w:rsidR="55C0051E">
              <w:rPr>
                <w:rFonts w:ascii="Arial" w:hAnsi="Arial" w:eastAsia="Arial" w:cs="Arial"/>
                <w:sz w:val="20"/>
                <w:szCs w:val="20"/>
              </w:rPr>
              <w:t>10</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27E38A8E" w14:textId="443D4229">
            <w:pPr>
              <w:spacing w:before="0" w:beforeAutospacing="off" w:after="0" w:afterAutospacing="off"/>
            </w:pPr>
            <w:r w:rsidRPr="55C0051E" w:rsidR="55C0051E">
              <w:rPr>
                <w:rFonts w:ascii="Arial" w:hAnsi="Arial" w:eastAsia="Arial" w:cs="Arial"/>
                <w:sz w:val="20"/>
                <w:szCs w:val="20"/>
              </w:rPr>
              <w:t>Field app friction in TVS Buddy</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A7FE3B4" w14:textId="793D8782">
            <w:pPr>
              <w:spacing w:before="0" w:beforeAutospacing="off" w:after="0" w:afterAutospacing="off"/>
            </w:pPr>
            <w:r w:rsidRPr="55C0051E" w:rsidR="55C0051E">
              <w:rPr>
                <w:rFonts w:ascii="Arial" w:hAnsi="Arial" w:eastAsia="Arial" w:cs="Arial"/>
                <w:sz w:val="20"/>
                <w:szCs w:val="20"/>
                <w:lang w:val="en-US"/>
              </w:rPr>
              <w:t xml:space="preserve">Existing </w:t>
            </w:r>
            <w:r w:rsidRPr="55C0051E" w:rsidR="5B916BF5">
              <w:rPr>
                <w:rFonts w:ascii="Arial" w:hAnsi="Arial" w:eastAsia="Arial" w:cs="Arial"/>
                <w:sz w:val="20"/>
                <w:szCs w:val="20"/>
                <w:lang w:val="en-US"/>
              </w:rPr>
              <w:t>apps</w:t>
            </w:r>
            <w:r w:rsidRPr="55C0051E" w:rsidR="55C0051E">
              <w:rPr>
                <w:rFonts w:ascii="Arial" w:hAnsi="Arial" w:eastAsia="Arial" w:cs="Arial"/>
                <w:sz w:val="20"/>
                <w:szCs w:val="20"/>
                <w:lang w:val="en-US"/>
              </w:rPr>
              <w:t xml:space="preserve"> </w:t>
            </w:r>
            <w:r w:rsidRPr="55C0051E" w:rsidR="5670AE3F">
              <w:rPr>
                <w:rFonts w:ascii="Arial" w:hAnsi="Arial" w:eastAsia="Arial" w:cs="Arial"/>
                <w:sz w:val="20"/>
                <w:szCs w:val="20"/>
                <w:lang w:val="en-US"/>
              </w:rPr>
              <w:t>lack</w:t>
            </w:r>
            <w:r w:rsidRPr="55C0051E" w:rsidR="55C0051E">
              <w:rPr>
                <w:rFonts w:ascii="Arial" w:hAnsi="Arial" w:eastAsia="Arial" w:cs="Arial"/>
                <w:sz w:val="20"/>
                <w:szCs w:val="20"/>
                <w:lang w:val="en-US"/>
              </w:rPr>
              <w:t xml:space="preserve"> bidding, auto-assignment, case recall, parent-child ASP, attendance, incentive view, and voice/video feedback capture.</w:t>
            </w:r>
          </w:p>
        </w:tc>
      </w:tr>
      <w:tr w:rsidR="55C0051E" w:rsidTr="55C0051E" w14:paraId="25DDC36B">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D624E7A" w14:textId="14264CEA">
            <w:pPr>
              <w:spacing w:before="0" w:beforeAutospacing="off" w:after="0" w:afterAutospacing="off"/>
              <w:jc w:val="center"/>
            </w:pPr>
            <w:r w:rsidRPr="55C0051E" w:rsidR="55C0051E">
              <w:rPr>
                <w:rFonts w:ascii="Arial" w:hAnsi="Arial" w:eastAsia="Arial" w:cs="Arial"/>
                <w:sz w:val="20"/>
                <w:szCs w:val="20"/>
              </w:rPr>
              <w:t>11</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76F5B0FA" w14:textId="574E3B5D">
            <w:pPr>
              <w:spacing w:before="0" w:beforeAutospacing="off" w:after="0" w:afterAutospacing="off"/>
            </w:pPr>
            <w:r w:rsidRPr="55C0051E" w:rsidR="55C0051E">
              <w:rPr>
                <w:rFonts w:ascii="Arial" w:hAnsi="Arial" w:eastAsia="Arial" w:cs="Arial"/>
                <w:sz w:val="20"/>
                <w:szCs w:val="20"/>
              </w:rPr>
              <w:t>Weak governance over access &amp; audit logs</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C5D9DE1" w14:textId="73017E00">
            <w:pPr>
              <w:spacing w:before="0" w:beforeAutospacing="off" w:after="0" w:afterAutospacing="off"/>
            </w:pPr>
            <w:r w:rsidRPr="55C0051E" w:rsidR="55C0051E">
              <w:rPr>
                <w:rFonts w:ascii="Arial" w:hAnsi="Arial" w:eastAsia="Arial" w:cs="Arial"/>
                <w:sz w:val="20"/>
                <w:szCs w:val="20"/>
              </w:rPr>
              <w:t>No role-based access model defines what TLs, RNMs, ZMs, management, and external clients can view, and audit logs are inconsistent.</w:t>
            </w:r>
          </w:p>
        </w:tc>
      </w:tr>
      <w:tr w:rsidR="55C0051E" w:rsidTr="55C0051E" w14:paraId="2A1E4740">
        <w:trPr>
          <w:trHeight w:val="300"/>
        </w:trPr>
        <w:tc>
          <w:tcPr>
            <w:tcW w:w="67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B418926" w14:textId="00420446">
            <w:pPr>
              <w:spacing w:before="0" w:beforeAutospacing="off" w:after="0" w:afterAutospacing="off"/>
              <w:jc w:val="center"/>
            </w:pPr>
            <w:r w:rsidRPr="55C0051E" w:rsidR="55C0051E">
              <w:rPr>
                <w:rFonts w:ascii="Arial" w:hAnsi="Arial" w:eastAsia="Arial" w:cs="Arial"/>
                <w:sz w:val="20"/>
                <w:szCs w:val="20"/>
              </w:rPr>
              <w:t>12</w:t>
            </w:r>
          </w:p>
        </w:tc>
        <w:tc>
          <w:tcPr>
            <w:tcW w:w="342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D8B9CAB" w14:textId="125A5E8E">
            <w:pPr>
              <w:spacing w:before="0" w:beforeAutospacing="off" w:after="0" w:afterAutospacing="off"/>
            </w:pPr>
            <w:r w:rsidRPr="55C0051E" w:rsidR="55C0051E">
              <w:rPr>
                <w:rFonts w:ascii="Arial" w:hAnsi="Arial" w:eastAsia="Arial" w:cs="Arial"/>
                <w:sz w:val="20"/>
                <w:szCs w:val="20"/>
              </w:rPr>
              <w:t>Uncodified operational exceptions</w:t>
            </w:r>
          </w:p>
        </w:tc>
        <w:tc>
          <w:tcPr>
            <w:tcW w:w="59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18DA4FE" w14:textId="10783880">
            <w:pPr>
              <w:spacing w:before="0" w:beforeAutospacing="off" w:after="0" w:afterAutospacing="off"/>
            </w:pPr>
            <w:r w:rsidRPr="55C0051E" w:rsidR="55C0051E">
              <w:rPr>
                <w:rFonts w:ascii="Arial" w:hAnsi="Arial" w:eastAsia="Arial" w:cs="Arial"/>
                <w:sz w:val="20"/>
                <w:szCs w:val="20"/>
              </w:rPr>
              <w:t>Scenarios like driver breakdown, customer unreachable, location mismatch, and case recall lack defined workflows, forcing agent improvisation.</w:t>
            </w:r>
          </w:p>
        </w:tc>
      </w:tr>
    </w:tbl>
    <w:p xmlns:wp14="http://schemas.microsoft.com/office/word/2010/wordml" w14:paraId="53128261" wp14:textId="77777777">
      <w:pPr>
        <w:spacing w:before="60" w:after="60"/>
      </w:pPr>
      <w:r>
        <w:rPr>
          <w:sz w:val="20"/>
          <w:szCs w:val="20"/>
        </w:rPr>
      </w:r>
    </w:p>
    <w:p xmlns:wp14="http://schemas.microsoft.com/office/word/2010/wordml" w14:paraId="62486C05" wp14:textId="77777777">
      <w:pPr>
        <w:spacing w:before="0" w:after="0"/>
      </w:pPr>
      <w:r>
        <w:br w:type="page"/>
      </w:r>
    </w:p>
    <w:p w:rsidR="144D9B90" w:rsidP="144D9B90" w:rsidRDefault="144D9B90" w14:paraId="5D5780C8" w14:textId="3E5D34DC">
      <w:pPr>
        <w:pStyle w:val="Normal"/>
        <w:spacing w:before="0" w:beforeAutospacing="off" w:after="0" w:afterAutospacing="off"/>
        <w:ind w:left="720"/>
        <w:rPr>
          <w:sz w:val="20"/>
          <w:szCs w:val="20"/>
        </w:rPr>
      </w:pPr>
    </w:p>
    <w:p xmlns:wp14="http://schemas.microsoft.com/office/word/2010/wordml" w:rsidP="55C0051E" w14:paraId="15BD9C84" wp14:textId="239909FC">
      <w:pPr>
        <w:pStyle w:val="Heading1"/>
        <w:spacing w:before="0" w:after="0"/>
        <w:rPr>
          <w:rFonts w:ascii="Arial" w:hAnsi="Arial" w:eastAsia="Arial" w:cs="Arial"/>
          <w:b w:val="1"/>
          <w:bCs w:val="1"/>
          <w:color w:val="1F3864"/>
          <w:sz w:val="32"/>
          <w:szCs w:val="32"/>
          <w:highlight w:val="yellow"/>
        </w:rPr>
      </w:pPr>
      <w:r w:rsidRPr="55C0051E" w:rsidR="0895D7BE">
        <w:rPr>
          <w:rFonts w:ascii="Arial" w:hAnsi="Arial" w:eastAsia="Arial" w:cs="Arial"/>
          <w:b w:val="1"/>
          <w:bCs w:val="1"/>
          <w:color w:val="1F3864"/>
          <w:sz w:val="32"/>
          <w:szCs w:val="32"/>
          <w:highlight w:val="yellow"/>
        </w:rPr>
        <w:t>5</w:t>
      </w:r>
      <w:r w:rsidRPr="55C0051E" w:rsidR="144D9B90">
        <w:rPr>
          <w:rFonts w:ascii="Arial" w:hAnsi="Arial" w:eastAsia="Arial" w:cs="Arial"/>
          <w:b w:val="1"/>
          <w:bCs w:val="1"/>
          <w:color w:val="1F3864"/>
          <w:sz w:val="32"/>
          <w:szCs w:val="32"/>
          <w:highlight w:val="yellow"/>
        </w:rPr>
        <w:t>. Success Metrics (Phase 1 Targets)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xmlns:wp14="http://schemas.microsoft.com/office/word/2010/wordml" w14:paraId="1AFC902F" wp14:textId="77777777">
        <w:tc>
          <w:tcPr>
            <w:tcW w:w="3200" w:type="dxa"/>
            <w:gridSpan w:val="1"/>
            <w:tcBorders>
              <w:top w:val="single" w:color="CCCCCC" w:sz="4"/>
              <w:left w:val="single" w:color="CCCCCC" w:sz="4"/>
              <w:bottom w:val="single" w:color="CCCCCC" w:sz="4"/>
              <w:right w:val="single" w:color="CCCCCC" w:sz="4"/>
            </w:tcBorders>
            <w:shd w:val="clear" w:fill="1F3864"/>
            <w:tcMar>
              <w:top w:w="80" w:type="dxa"/>
              <w:left w:w="120" w:type="dxa"/>
              <w:bottom w:w="80" w:type="dxa"/>
              <w:right w:w="120" w:type="dxa"/>
            </w:tcMar>
            <w:vAlign w:val="center"/>
          </w:tcPr>
          <w:p w14:paraId="03DECD36" wp14:textId="77777777">
            <w:pPr>
              <w:spacing w:before="20" w:after="20"/>
              <w:jc w:val="left"/>
            </w:pPr>
            <w:r>
              <w:rPr>
                <w:rFonts w:ascii="Arial" w:hAnsi="Arial" w:eastAsia="Arial" w:cs="Arial"/>
                <w:b/>
                <w:bCs/>
                <w:color w:val="FFFFFF"/>
                <w:sz w:val="19"/>
                <w:szCs w:val="19"/>
              </w:rPr>
              <w:t xml:space="preserve">Metric</w:t>
            </w:r>
          </w:p>
        </w:tc>
        <w:tc>
          <w:tcPr>
            <w:tcW w:w="2200" w:type="dxa"/>
            <w:gridSpan w:val="1"/>
            <w:tcBorders>
              <w:top w:val="single" w:color="CCCCCC" w:sz="4"/>
              <w:left w:val="single" w:color="CCCCCC" w:sz="4"/>
              <w:bottom w:val="single" w:color="CCCCCC" w:sz="4"/>
              <w:right w:val="single" w:color="CCCCCC" w:sz="4"/>
            </w:tcBorders>
            <w:shd w:val="clear" w:fill="1F3864"/>
            <w:tcMar>
              <w:top w:w="80" w:type="dxa"/>
              <w:left w:w="120" w:type="dxa"/>
              <w:bottom w:w="80" w:type="dxa"/>
              <w:right w:w="120" w:type="dxa"/>
            </w:tcMar>
            <w:vAlign w:val="center"/>
          </w:tcPr>
          <w:p w14:paraId="6DD1B978" wp14:textId="77777777">
            <w:pPr>
              <w:spacing w:before="20" w:after="20"/>
              <w:jc w:val="left"/>
            </w:pPr>
            <w:r>
              <w:rPr>
                <w:rFonts w:ascii="Arial" w:hAnsi="Arial" w:eastAsia="Arial" w:cs="Arial"/>
                <w:b/>
                <w:bCs/>
                <w:color w:val="FFFFFF"/>
                <w:sz w:val="19"/>
                <w:szCs w:val="19"/>
              </w:rPr>
              <w:t xml:space="preserve">Current state</w:t>
            </w:r>
          </w:p>
        </w:tc>
        <w:tc>
          <w:tcPr>
            <w:tcW w:w="2200" w:type="dxa"/>
            <w:gridSpan w:val="1"/>
            <w:tcBorders>
              <w:top w:val="single" w:color="CCCCCC" w:sz="4"/>
              <w:left w:val="single" w:color="CCCCCC" w:sz="4"/>
              <w:bottom w:val="single" w:color="CCCCCC" w:sz="4"/>
              <w:right w:val="single" w:color="CCCCCC" w:sz="4"/>
            </w:tcBorders>
            <w:shd w:val="clear" w:fill="1F3864"/>
            <w:tcMar>
              <w:top w:w="80" w:type="dxa"/>
              <w:left w:w="120" w:type="dxa"/>
              <w:bottom w:w="80" w:type="dxa"/>
              <w:right w:w="120" w:type="dxa"/>
            </w:tcMar>
            <w:vAlign w:val="center"/>
          </w:tcPr>
          <w:p w14:paraId="433AAE5F" wp14:textId="77777777">
            <w:pPr>
              <w:spacing w:before="20" w:after="20"/>
              <w:jc w:val="left"/>
            </w:pPr>
            <w:r>
              <w:rPr>
                <w:rFonts w:ascii="Arial" w:hAnsi="Arial" w:eastAsia="Arial" w:cs="Arial"/>
                <w:b/>
                <w:bCs/>
                <w:color w:val="FFFFFF"/>
                <w:sz w:val="19"/>
                <w:szCs w:val="19"/>
              </w:rPr>
              <w:t xml:space="preserve">Phase 1 target</w:t>
            </w:r>
          </w:p>
        </w:tc>
        <w:tc>
          <w:tcPr>
            <w:tcW w:w="1760" w:type="dxa"/>
            <w:gridSpan w:val="1"/>
            <w:tcBorders>
              <w:top w:val="single" w:color="CCCCCC" w:sz="4"/>
              <w:left w:val="single" w:color="CCCCCC" w:sz="4"/>
              <w:bottom w:val="single" w:color="CCCCCC" w:sz="4"/>
              <w:right w:val="single" w:color="CCCCCC" w:sz="4"/>
            </w:tcBorders>
            <w:shd w:val="clear" w:fill="1F3864"/>
            <w:tcMar>
              <w:top w:w="80" w:type="dxa"/>
              <w:left w:w="120" w:type="dxa"/>
              <w:bottom w:w="80" w:type="dxa"/>
              <w:right w:w="120" w:type="dxa"/>
            </w:tcMar>
            <w:vAlign w:val="center"/>
          </w:tcPr>
          <w:p w14:paraId="67D63D4F" wp14:textId="77777777">
            <w:pPr>
              <w:spacing w:before="20" w:after="20"/>
              <w:jc w:val="left"/>
            </w:pPr>
            <w:r>
              <w:rPr>
                <w:rFonts w:ascii="Arial" w:hAnsi="Arial" w:eastAsia="Arial" w:cs="Arial"/>
                <w:b/>
                <w:bCs/>
                <w:color w:val="FFFFFF"/>
                <w:sz w:val="19"/>
                <w:szCs w:val="19"/>
              </w:rPr>
              <w:t xml:space="preserve">Source</w:t>
            </w:r>
          </w:p>
        </w:tc>
      </w:tr>
      <w:tr xmlns:wp14="http://schemas.microsoft.com/office/word/2010/wordml" w14:paraId="17BC181F" wp14:textId="77777777">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4F39F6F7" wp14:textId="77777777">
            <w:pPr>
              <w:spacing w:before="20" w:after="20"/>
              <w:jc w:val="left"/>
            </w:pPr>
            <w:r>
              <w:rPr>
                <w:rFonts w:ascii="Arial" w:hAnsi="Arial" w:eastAsia="Arial" w:cs="Arial"/>
                <w:b w:val="false"/>
                <w:bCs w:val="false"/>
                <w:color w:val="333333"/>
                <w:sz w:val="19"/>
                <w:szCs w:val="19"/>
              </w:rPr>
              <w:t xml:space="preserve">Average time to assign a technician</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7A47A2C4" wp14:textId="77777777">
            <w:pPr>
              <w:spacing w:before="20" w:after="20"/>
              <w:jc w:val="left"/>
            </w:pPr>
            <w:r>
              <w:rPr>
                <w:rFonts w:ascii="Arial" w:hAnsi="Arial" w:eastAsia="Arial" w:cs="Arial"/>
                <w:b w:val="false"/>
                <w:bCs w:val="false"/>
                <w:color w:val="333333"/>
                <w:sz w:val="19"/>
                <w:szCs w:val="19"/>
              </w:rPr>
              <w:t xml:space="preserve">Manual — no benchmark</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751D85DC" wp14:textId="77777777">
            <w:pPr>
              <w:spacing w:before="20" w:after="20"/>
              <w:jc w:val="left"/>
            </w:pPr>
            <w:r>
              <w:rPr>
                <w:rFonts w:ascii="Arial" w:hAnsi="Arial" w:eastAsia="Arial" w:cs="Arial"/>
                <w:b w:val="false"/>
                <w:bCs w:val="false"/>
                <w:color w:val="333333"/>
                <w:sz w:val="19"/>
                <w:szCs w:val="19"/>
              </w:rPr>
              <w:t xml:space="preserve">Reduce by 30-40%</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2715C777" wp14:textId="77777777">
            <w:pPr>
              <w:spacing w:before="20" w:after="20"/>
              <w:jc w:val="left"/>
            </w:pPr>
            <w:r>
              <w:rPr>
                <w:rFonts w:ascii="Arial" w:hAnsi="Arial" w:eastAsia="Arial" w:cs="Arial"/>
                <w:b w:val="false"/>
                <w:bCs w:val="false"/>
                <w:color w:val="333333"/>
                <w:sz w:val="19"/>
                <w:szCs w:val="19"/>
              </w:rPr>
              <w:t xml:space="preserve">BRD</w:t>
            </w:r>
          </w:p>
        </w:tc>
      </w:tr>
      <w:tr xmlns:wp14="http://schemas.microsoft.com/office/word/2010/wordml" w14:paraId="123FD678" wp14:textId="77777777">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6CB0F172" wp14:textId="77777777">
            <w:pPr>
              <w:spacing w:before="20" w:after="20"/>
              <w:jc w:val="left"/>
            </w:pPr>
            <w:r>
              <w:rPr>
                <w:rFonts w:ascii="Arial" w:hAnsi="Arial" w:eastAsia="Arial" w:cs="Arial"/>
                <w:b w:val="false"/>
                <w:bCs w:val="false"/>
                <w:color w:val="333333"/>
                <w:sz w:val="19"/>
                <w:szCs w:val="19"/>
              </w:rPr>
              <w:t xml:space="preserve">SLA breach rate</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6F43BF45" wp14:textId="77777777">
            <w:pPr>
              <w:spacing w:before="20" w:after="20"/>
              <w:jc w:val="left"/>
            </w:pPr>
            <w:r>
              <w:rPr>
                <w:rFonts w:ascii="Arial" w:hAnsi="Arial" w:eastAsia="Arial" w:cs="Arial"/>
                <w:b w:val="false"/>
                <w:bCs w:val="false"/>
                <w:color w:val="333333"/>
                <w:sz w:val="19"/>
                <w:szCs w:val="19"/>
              </w:rPr>
              <w:t xml:space="preserve">High (exact % TBD)</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040CAE7E" wp14:textId="77777777">
            <w:pPr>
              <w:spacing w:before="20" w:after="20"/>
              <w:jc w:val="left"/>
            </w:pPr>
            <w:r>
              <w:rPr>
                <w:rFonts w:ascii="Arial" w:hAnsi="Arial" w:eastAsia="Arial" w:cs="Arial"/>
                <w:b w:val="false"/>
                <w:bCs w:val="false"/>
                <w:color w:val="333333"/>
                <w:sz w:val="19"/>
                <w:szCs w:val="19"/>
              </w:rPr>
              <w:t xml:space="preserve">Reduce by 20-30%</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59B81A36" wp14:textId="77777777">
            <w:pPr>
              <w:spacing w:before="20" w:after="20"/>
              <w:jc w:val="left"/>
            </w:pPr>
            <w:r>
              <w:rPr>
                <w:rFonts w:ascii="Arial" w:hAnsi="Arial" w:eastAsia="Arial" w:cs="Arial"/>
                <w:b w:val="false"/>
                <w:bCs w:val="false"/>
                <w:color w:val="333333"/>
                <w:sz w:val="19"/>
                <w:szCs w:val="19"/>
              </w:rPr>
              <w:t xml:space="preserve">BRD</w:t>
            </w:r>
          </w:p>
        </w:tc>
      </w:tr>
      <w:tr xmlns:wp14="http://schemas.microsoft.com/office/word/2010/wordml" w14:paraId="06CEA9B4" wp14:textId="77777777">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7A3B97A4" wp14:textId="77777777">
            <w:pPr>
              <w:spacing w:before="20" w:after="20"/>
              <w:jc w:val="left"/>
            </w:pPr>
            <w:r>
              <w:rPr>
                <w:rFonts w:ascii="Arial" w:hAnsi="Arial" w:eastAsia="Arial" w:cs="Arial"/>
                <w:b w:val="false"/>
                <w:bCs w:val="false"/>
                <w:color w:val="333333"/>
                <w:sz w:val="19"/>
                <w:szCs w:val="19"/>
              </w:rPr>
              <w:t xml:space="preserve">Proportion of manual follow-ups</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7A9A4CCB" wp14:textId="77777777">
            <w:pPr>
              <w:spacing w:before="20" w:after="20"/>
              <w:jc w:val="left"/>
            </w:pPr>
            <w:r>
              <w:rPr>
                <w:rFonts w:ascii="Arial" w:hAnsi="Arial" w:eastAsia="Arial" w:cs="Arial"/>
                <w:b w:val="false"/>
                <w:bCs w:val="false"/>
                <w:color w:val="333333"/>
                <w:sz w:val="19"/>
                <w:szCs w:val="19"/>
              </w:rPr>
              <w:t xml:space="preserve">60-70% of all cases</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590009E1" wp14:textId="77777777">
            <w:pPr>
              <w:spacing w:before="20" w:after="20"/>
              <w:jc w:val="left"/>
            </w:pPr>
            <w:r>
              <w:rPr>
                <w:rFonts w:ascii="Arial" w:hAnsi="Arial" w:eastAsia="Arial" w:cs="Arial"/>
                <w:b w:val="false"/>
                <w:bCs w:val="false"/>
                <w:color w:val="333333"/>
                <w:sz w:val="19"/>
                <w:szCs w:val="19"/>
              </w:rPr>
              <w:t xml:space="preserve">Below 20%</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19A010E9" wp14:textId="77777777">
            <w:pPr>
              <w:spacing w:before="20" w:after="20"/>
              <w:jc w:val="left"/>
            </w:pPr>
            <w:r>
              <w:rPr>
                <w:rFonts w:ascii="Arial" w:hAnsi="Arial" w:eastAsia="Arial" w:cs="Arial"/>
                <w:b w:val="false"/>
                <w:bCs w:val="false"/>
                <w:color w:val="333333"/>
                <w:sz w:val="19"/>
                <w:szCs w:val="19"/>
              </w:rPr>
              <w:t xml:space="preserve">BRD</w:t>
            </w:r>
          </w:p>
        </w:tc>
      </w:tr>
      <w:tr xmlns:wp14="http://schemas.microsoft.com/office/word/2010/wordml" w14:paraId="228B7DBD" wp14:textId="77777777">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574353D9" wp14:textId="77777777">
            <w:pPr>
              <w:spacing w:before="20" w:after="20"/>
              <w:jc w:val="left"/>
            </w:pPr>
            <w:r>
              <w:rPr>
                <w:rFonts w:ascii="Arial" w:hAnsi="Arial" w:eastAsia="Arial" w:cs="Arial"/>
                <w:b w:val="false"/>
                <w:bCs w:val="false"/>
                <w:color w:val="333333"/>
                <w:sz w:val="19"/>
                <w:szCs w:val="19"/>
              </w:rPr>
              <w:t xml:space="preserve">Technician jobs per day</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30A578A5" wp14:textId="77777777">
            <w:pPr>
              <w:spacing w:before="20" w:after="20"/>
              <w:jc w:val="left"/>
            </w:pPr>
            <w:r>
              <w:rPr>
                <w:rFonts w:ascii="Arial" w:hAnsi="Arial" w:eastAsia="Arial" w:cs="Arial"/>
                <w:b w:val="false"/>
                <w:bCs w:val="false"/>
                <w:color w:val="333333"/>
                <w:sz w:val="19"/>
                <w:szCs w:val="19"/>
              </w:rPr>
              <w:t xml:space="preserve">~2.8 jobs/day</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0A69F7CA" wp14:textId="77777777">
            <w:pPr>
              <w:spacing w:before="20" w:after="20"/>
              <w:jc w:val="left"/>
            </w:pPr>
            <w:r>
              <w:rPr>
                <w:rFonts w:ascii="Arial" w:hAnsi="Arial" w:eastAsia="Arial" w:cs="Arial"/>
                <w:b w:val="false"/>
                <w:bCs w:val="false"/>
                <w:color w:val="333333"/>
                <w:sz w:val="19"/>
                <w:szCs w:val="19"/>
              </w:rPr>
              <w:t xml:space="preserve">3.5-4 jobs/day</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21C69215" wp14:textId="77777777">
            <w:pPr>
              <w:spacing w:before="20" w:after="20"/>
              <w:jc w:val="left"/>
            </w:pPr>
            <w:r>
              <w:rPr>
                <w:rFonts w:ascii="Arial" w:hAnsi="Arial" w:eastAsia="Arial" w:cs="Arial"/>
                <w:b w:val="false"/>
                <w:bCs w:val="false"/>
                <w:color w:val="333333"/>
                <w:sz w:val="19"/>
                <w:szCs w:val="19"/>
              </w:rPr>
              <w:t xml:space="preserve">BRD</w:t>
            </w:r>
          </w:p>
        </w:tc>
      </w:tr>
      <w:tr xmlns:wp14="http://schemas.microsoft.com/office/word/2010/wordml" w14:paraId="418DF215" wp14:textId="77777777">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4AD1D1EB" wp14:textId="77777777">
            <w:pPr>
              <w:spacing w:before="20" w:after="20"/>
              <w:jc w:val="left"/>
            </w:pPr>
            <w:r>
              <w:rPr>
                <w:rFonts w:ascii="Arial" w:hAnsi="Arial" w:eastAsia="Arial" w:cs="Arial"/>
                <w:b w:val="false"/>
                <w:bCs w:val="false"/>
                <w:color w:val="333333"/>
                <w:sz w:val="19"/>
                <w:szCs w:val="19"/>
              </w:rPr>
              <w:t xml:space="preserve">IVR / auto-reminder engagement rate</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348DBDB7" wp14:textId="77777777">
            <w:pPr>
              <w:spacing w:before="20" w:after="20"/>
              <w:jc w:val="left"/>
            </w:pPr>
            <w:r>
              <w:rPr>
                <w:rFonts w:ascii="Arial" w:hAnsi="Arial" w:eastAsia="Arial" w:cs="Arial"/>
                <w:b w:val="false"/>
                <w:bCs w:val="false"/>
                <w:color w:val="333333"/>
                <w:sz w:val="19"/>
                <w:szCs w:val="19"/>
              </w:rPr>
              <w:t xml:space="preserve">2-3% (existing IVR)</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10860C9B" wp14:textId="77777777">
            <w:pPr>
              <w:spacing w:before="20" w:after="20"/>
              <w:jc w:val="left"/>
            </w:pPr>
            <w:r>
              <w:rPr>
                <w:rFonts w:ascii="Arial" w:hAnsi="Arial" w:eastAsia="Arial" w:cs="Arial"/>
                <w:b w:val="false"/>
                <w:bCs w:val="false"/>
                <w:color w:val="333333"/>
                <w:sz w:val="19"/>
                <w:szCs w:val="19"/>
              </w:rPr>
              <w:t xml:space="preserve">&gt;30% (SMS/push)</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4C5109A1" wp14:textId="77777777">
            <w:pPr>
              <w:spacing w:before="20" w:after="20"/>
              <w:jc w:val="left"/>
            </w:pPr>
            <w:r>
              <w:rPr>
                <w:rFonts w:ascii="Arial" w:hAnsi="Arial" w:eastAsia="Arial" w:cs="Arial"/>
                <w:b w:val="false"/>
                <w:bCs w:val="false"/>
                <w:color w:val="333333"/>
                <w:sz w:val="19"/>
                <w:szCs w:val="19"/>
              </w:rPr>
              <w:t xml:space="preserve">Discovery</w:t>
            </w:r>
          </w:p>
        </w:tc>
      </w:tr>
      <w:tr xmlns:wp14="http://schemas.microsoft.com/office/word/2010/wordml" w14:paraId="5A8BD364" wp14:textId="77777777">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17DD627F" wp14:textId="77777777">
            <w:pPr>
              <w:spacing w:before="20" w:after="20"/>
              <w:jc w:val="left"/>
            </w:pPr>
            <w:r>
              <w:rPr>
                <w:rFonts w:ascii="Arial" w:hAnsi="Arial" w:eastAsia="Arial" w:cs="Arial"/>
                <w:b w:val="false"/>
                <w:bCs w:val="false"/>
                <w:color w:val="333333"/>
                <w:sz w:val="19"/>
                <w:szCs w:val="19"/>
              </w:rPr>
              <w:t xml:space="preserve">Routing constraint warning coverage</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50A2D617" wp14:textId="77777777">
            <w:pPr>
              <w:spacing w:before="20" w:after="20"/>
              <w:jc w:val="left"/>
            </w:pPr>
            <w:r>
              <w:rPr>
                <w:rFonts w:ascii="Arial" w:hAnsi="Arial" w:eastAsia="Arial" w:cs="Arial"/>
                <w:b w:val="false"/>
                <w:bCs w:val="false"/>
                <w:color w:val="333333"/>
                <w:sz w:val="19"/>
                <w:szCs w:val="19"/>
              </w:rPr>
              <w:t xml:space="preserve">0% — verbal only</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4BEB596C" wp14:textId="77777777">
            <w:pPr>
              <w:spacing w:before="20" w:after="20"/>
              <w:jc w:val="left"/>
            </w:pPr>
            <w:r>
              <w:rPr>
                <w:rFonts w:ascii="Arial" w:hAnsi="Arial" w:eastAsia="Arial" w:cs="Arial"/>
                <w:b w:val="false"/>
                <w:bCs w:val="false"/>
                <w:color w:val="333333"/>
                <w:sz w:val="19"/>
                <w:szCs w:val="19"/>
              </w:rPr>
              <w:t xml:space="preserve">100% of cases flagged pre-assignment</w:t>
            </w:r>
          </w:p>
        </w:tc>
        <w:tc>
          <w:tcPr>
            <w:gridSpan w:val="1"/>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35D3368C" wp14:textId="77777777">
            <w:pPr>
              <w:spacing w:before="20" w:after="20"/>
              <w:jc w:val="left"/>
            </w:pPr>
            <w:r>
              <w:rPr>
                <w:rFonts w:ascii="Arial" w:hAnsi="Arial" w:eastAsia="Arial" w:cs="Arial"/>
                <w:b w:val="false"/>
                <w:bCs w:val="false"/>
                <w:color w:val="333333"/>
                <w:sz w:val="19"/>
                <w:szCs w:val="19"/>
              </w:rPr>
              <w:t xml:space="preserve">Discovery</w:t>
            </w:r>
          </w:p>
        </w:tc>
      </w:tr>
      <w:tr xmlns:wp14="http://schemas.microsoft.com/office/word/2010/wordml" w14:paraId="15D9F3AA" wp14:textId="77777777">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53F3784B" wp14:textId="77777777">
            <w:pPr>
              <w:spacing w:before="20" w:after="20"/>
              <w:jc w:val="left"/>
            </w:pPr>
            <w:r>
              <w:rPr>
                <w:rFonts w:ascii="Arial" w:hAnsi="Arial" w:eastAsia="Arial" w:cs="Arial"/>
                <w:b w:val="false"/>
                <w:bCs w:val="false"/>
                <w:color w:val="333333"/>
                <w:sz w:val="19"/>
                <w:szCs w:val="19"/>
              </w:rPr>
              <w:t xml:space="preserve">COCO coverage gap identification</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4790DEF2" wp14:textId="77777777">
            <w:pPr>
              <w:spacing w:before="20" w:after="20"/>
              <w:jc w:val="left"/>
            </w:pPr>
            <w:r>
              <w:rPr>
                <w:rFonts w:ascii="Arial" w:hAnsi="Arial" w:eastAsia="Arial" w:cs="Arial"/>
                <w:b w:val="false"/>
                <w:bCs w:val="false"/>
                <w:color w:val="333333"/>
                <w:sz w:val="19"/>
                <w:szCs w:val="19"/>
              </w:rPr>
              <w:t xml:space="preserve">Not tracked</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00D2126A" wp14:textId="77777777">
            <w:pPr>
              <w:spacing w:before="20" w:after="20"/>
              <w:jc w:val="left"/>
            </w:pPr>
            <w:r>
              <w:rPr>
                <w:rFonts w:ascii="Arial" w:hAnsi="Arial" w:eastAsia="Arial" w:cs="Arial"/>
                <w:b w:val="false"/>
                <w:bCs w:val="false"/>
                <w:color w:val="333333"/>
                <w:sz w:val="19"/>
                <w:szCs w:val="19"/>
              </w:rPr>
              <w:t xml:space="preserve">Map dashboard live in Phase 1</w:t>
            </w:r>
          </w:p>
        </w:tc>
        <w:tc>
          <w:tcPr>
            <w:gridSpan w:val="1"/>
            <w:tcBorders>
              <w:top w:val="single" w:color="CCCCCC" w:sz="4"/>
              <w:left w:val="single" w:color="CCCCCC" w:sz="4"/>
              <w:bottom w:val="single" w:color="CCCCCC" w:sz="4"/>
              <w:right w:val="single" w:color="CCCCCC" w:sz="4"/>
            </w:tcBorders>
            <w:shd w:val="clear" w:fill="F2F2F2"/>
            <w:tcMar>
              <w:top w:w="80" w:type="dxa"/>
              <w:left w:w="120" w:type="dxa"/>
              <w:bottom w:w="80" w:type="dxa"/>
              <w:right w:w="120" w:type="dxa"/>
            </w:tcMar>
            <w:vAlign w:val="center"/>
          </w:tcPr>
          <w:p w14:paraId="26D153AB" wp14:textId="77777777">
            <w:pPr>
              <w:spacing w:before="20" w:after="20"/>
              <w:jc w:val="left"/>
            </w:pPr>
            <w:r>
              <w:rPr>
                <w:rFonts w:ascii="Arial" w:hAnsi="Arial" w:eastAsia="Arial" w:cs="Arial"/>
                <w:b w:val="false"/>
                <w:bCs w:val="false"/>
                <w:color w:val="333333"/>
                <w:sz w:val="19"/>
                <w:szCs w:val="19"/>
              </w:rPr>
              <w:t xml:space="preserve">New req.</w:t>
            </w:r>
          </w:p>
        </w:tc>
      </w:tr>
    </w:tbl>
    <w:p xmlns:wp14="http://schemas.microsoft.com/office/word/2010/wordml" w14:paraId="1699E381" wp14:textId="77777777">
      <w:pPr>
        <w:spacing w:before="40" w:after="120"/>
      </w:pPr>
      <w:r w:rsidRPr="144D9B90" w:rsidR="144D9B90">
        <w:rPr>
          <w:rFonts w:ascii="Arial" w:hAnsi="Arial" w:eastAsia="Arial" w:cs="Arial"/>
          <w:i w:val="1"/>
          <w:iCs w:val="1"/>
          <w:color w:val="666666"/>
          <w:sz w:val="17"/>
          <w:szCs w:val="17"/>
        </w:rPr>
        <w:t>Note: A North Star metric will be defined and agreed upon with Mahesh and Sriram as part of Phase 1 delivery planning.</w:t>
      </w:r>
    </w:p>
    <w:p w:rsidR="144D9B90" w:rsidP="144D9B90" w:rsidRDefault="144D9B90" w14:paraId="62306B06" w14:textId="18496BA6">
      <w:pPr>
        <w:pStyle w:val="Normal"/>
        <w:spacing w:before="40" w:after="120"/>
        <w:rPr>
          <w:rFonts w:ascii="Arial" w:hAnsi="Arial" w:eastAsia="Arial" w:cs="Arial"/>
          <w:i w:val="1"/>
          <w:iCs w:val="1"/>
          <w:color w:val="666666"/>
          <w:sz w:val="17"/>
          <w:szCs w:val="17"/>
        </w:rPr>
      </w:pPr>
    </w:p>
    <w:p w:rsidR="144D9B90" w:rsidP="144D9B90" w:rsidRDefault="144D9B90" w14:paraId="12390323" w14:textId="0706D99A">
      <w:pPr>
        <w:pStyle w:val="Normal"/>
        <w:spacing w:before="40" w:after="120"/>
        <w:rPr>
          <w:rFonts w:ascii="Arial" w:hAnsi="Arial" w:eastAsia="Arial" w:cs="Arial"/>
          <w:i w:val="1"/>
          <w:iCs w:val="1"/>
          <w:color w:val="666666"/>
          <w:sz w:val="17"/>
          <w:szCs w:val="17"/>
        </w:rPr>
      </w:pPr>
    </w:p>
    <w:p w:rsidR="144D9B90" w:rsidP="144D9B90" w:rsidRDefault="144D9B90" w14:paraId="506DECC2" w14:textId="52EB6734">
      <w:pPr>
        <w:pStyle w:val="Normal"/>
        <w:spacing w:before="40" w:after="120"/>
        <w:rPr>
          <w:rFonts w:ascii="Arial" w:hAnsi="Arial" w:eastAsia="Arial" w:cs="Arial"/>
          <w:i w:val="1"/>
          <w:iCs w:val="1"/>
          <w:color w:val="666666"/>
          <w:sz w:val="17"/>
          <w:szCs w:val="17"/>
        </w:rPr>
      </w:pPr>
    </w:p>
    <w:p w:rsidR="144D9B90" w:rsidP="144D9B90" w:rsidRDefault="144D9B90" w14:paraId="56DF891C" w14:textId="7A1740BF">
      <w:pPr>
        <w:pStyle w:val="Normal"/>
        <w:spacing w:before="40" w:after="120"/>
        <w:rPr>
          <w:rFonts w:ascii="Arial" w:hAnsi="Arial" w:eastAsia="Arial" w:cs="Arial"/>
          <w:i w:val="1"/>
          <w:iCs w:val="1"/>
          <w:color w:val="666666"/>
          <w:sz w:val="17"/>
          <w:szCs w:val="17"/>
        </w:rPr>
      </w:pPr>
    </w:p>
    <w:p w:rsidR="144D9B90" w:rsidP="144D9B90" w:rsidRDefault="144D9B90" w14:paraId="398392E2" w14:textId="192B987A">
      <w:pPr>
        <w:pStyle w:val="Normal"/>
        <w:spacing w:before="40" w:after="120"/>
        <w:rPr>
          <w:rFonts w:ascii="Arial" w:hAnsi="Arial" w:eastAsia="Arial" w:cs="Arial"/>
          <w:i w:val="1"/>
          <w:iCs w:val="1"/>
          <w:color w:val="666666"/>
          <w:sz w:val="17"/>
          <w:szCs w:val="17"/>
        </w:rPr>
      </w:pPr>
    </w:p>
    <w:p w:rsidR="144D9B90" w:rsidP="144D9B90" w:rsidRDefault="144D9B90" w14:paraId="5CD7DD98" w14:textId="7261502B">
      <w:pPr>
        <w:pStyle w:val="Normal"/>
        <w:spacing w:before="40" w:after="120"/>
        <w:rPr>
          <w:rFonts w:ascii="Arial" w:hAnsi="Arial" w:eastAsia="Arial" w:cs="Arial"/>
          <w:i w:val="1"/>
          <w:iCs w:val="1"/>
          <w:color w:val="666666"/>
          <w:sz w:val="17"/>
          <w:szCs w:val="17"/>
        </w:rPr>
      </w:pPr>
    </w:p>
    <w:p w:rsidR="144D9B90" w:rsidP="144D9B90" w:rsidRDefault="144D9B90" w14:paraId="73C03949" w14:textId="659D6659">
      <w:pPr>
        <w:pStyle w:val="Normal"/>
        <w:spacing w:before="40" w:after="120"/>
        <w:rPr>
          <w:rFonts w:ascii="Arial" w:hAnsi="Arial" w:eastAsia="Arial" w:cs="Arial"/>
          <w:i w:val="1"/>
          <w:iCs w:val="1"/>
          <w:color w:val="666666"/>
          <w:sz w:val="17"/>
          <w:szCs w:val="17"/>
        </w:rPr>
      </w:pPr>
    </w:p>
    <w:p w:rsidR="144D9B90" w:rsidP="144D9B90" w:rsidRDefault="144D9B90" w14:paraId="217D4B7A" w14:textId="4ED077CA">
      <w:pPr>
        <w:pStyle w:val="Normal"/>
        <w:spacing w:before="40" w:after="120"/>
        <w:rPr>
          <w:rFonts w:ascii="Arial" w:hAnsi="Arial" w:eastAsia="Arial" w:cs="Arial"/>
          <w:i w:val="1"/>
          <w:iCs w:val="1"/>
          <w:color w:val="666666"/>
          <w:sz w:val="17"/>
          <w:szCs w:val="17"/>
        </w:rPr>
      </w:pPr>
    </w:p>
    <w:p w:rsidR="144D9B90" w:rsidP="144D9B90" w:rsidRDefault="144D9B90" w14:paraId="4D4052F8" w14:textId="2F18BA7D">
      <w:pPr>
        <w:pStyle w:val="Normal"/>
        <w:spacing w:before="40" w:after="120"/>
        <w:rPr>
          <w:rFonts w:ascii="Arial" w:hAnsi="Arial" w:eastAsia="Arial" w:cs="Arial"/>
          <w:i w:val="1"/>
          <w:iCs w:val="1"/>
          <w:color w:val="666666"/>
          <w:sz w:val="17"/>
          <w:szCs w:val="17"/>
        </w:rPr>
      </w:pPr>
    </w:p>
    <w:p w:rsidR="144D9B90" w:rsidP="144D9B90" w:rsidRDefault="144D9B90" w14:paraId="4C18D45B" w14:textId="696CFC24">
      <w:pPr>
        <w:pStyle w:val="Normal"/>
        <w:spacing w:before="40" w:after="120"/>
        <w:rPr>
          <w:rFonts w:ascii="Arial" w:hAnsi="Arial" w:eastAsia="Arial" w:cs="Arial"/>
          <w:i w:val="1"/>
          <w:iCs w:val="1"/>
          <w:color w:val="666666"/>
          <w:sz w:val="17"/>
          <w:szCs w:val="17"/>
        </w:rPr>
      </w:pPr>
    </w:p>
    <w:p w:rsidR="144D9B90" w:rsidP="55C0051E" w:rsidRDefault="144D9B90" w14:paraId="2CD5A25C" w14:textId="562E91AF">
      <w:pPr>
        <w:pStyle w:val="Normal"/>
        <w:spacing w:before="40" w:after="120"/>
        <w:rPr>
          <w:rFonts w:ascii="Arial" w:hAnsi="Arial" w:eastAsia="Arial" w:cs="Arial"/>
          <w:i w:val="1"/>
          <w:iCs w:val="1"/>
          <w:color w:val="666666"/>
          <w:sz w:val="17"/>
          <w:szCs w:val="17"/>
        </w:rPr>
      </w:pPr>
    </w:p>
    <w:p w:rsidR="55C0051E" w:rsidP="55C0051E" w:rsidRDefault="55C0051E" w14:paraId="4FA643F7" w14:textId="6B7AC3FF">
      <w:pPr>
        <w:pStyle w:val="Normal"/>
        <w:spacing w:before="40" w:after="120"/>
        <w:rPr>
          <w:rFonts w:ascii="Arial" w:hAnsi="Arial" w:eastAsia="Arial" w:cs="Arial"/>
          <w:i w:val="1"/>
          <w:iCs w:val="1"/>
          <w:color w:val="666666"/>
          <w:sz w:val="17"/>
          <w:szCs w:val="17"/>
        </w:rPr>
      </w:pPr>
    </w:p>
    <w:p w:rsidR="55C0051E" w:rsidP="55C0051E" w:rsidRDefault="55C0051E" w14:paraId="641A8FC9" w14:textId="125B534D">
      <w:pPr>
        <w:pStyle w:val="Normal"/>
        <w:spacing w:before="40" w:after="120"/>
        <w:rPr>
          <w:rFonts w:ascii="Arial" w:hAnsi="Arial" w:eastAsia="Arial" w:cs="Arial"/>
          <w:i w:val="1"/>
          <w:iCs w:val="1"/>
          <w:color w:val="666666"/>
          <w:sz w:val="17"/>
          <w:szCs w:val="17"/>
        </w:rPr>
      </w:pPr>
    </w:p>
    <w:p w:rsidR="55C0051E" w:rsidP="55C0051E" w:rsidRDefault="55C0051E" w14:paraId="06BA6FBD" w14:textId="374E7BF0">
      <w:pPr>
        <w:pStyle w:val="Normal"/>
        <w:spacing w:before="40" w:after="120"/>
        <w:rPr>
          <w:rFonts w:ascii="Arial" w:hAnsi="Arial" w:eastAsia="Arial" w:cs="Arial"/>
          <w:i w:val="1"/>
          <w:iCs w:val="1"/>
          <w:color w:val="666666"/>
          <w:sz w:val="17"/>
          <w:szCs w:val="17"/>
        </w:rPr>
      </w:pPr>
    </w:p>
    <w:p w:rsidR="55C0051E" w:rsidP="55C0051E" w:rsidRDefault="55C0051E" w14:paraId="578213AE" w14:textId="48906462">
      <w:pPr>
        <w:pStyle w:val="Normal"/>
        <w:spacing w:before="40" w:after="120"/>
        <w:rPr>
          <w:rFonts w:ascii="Arial" w:hAnsi="Arial" w:eastAsia="Arial" w:cs="Arial"/>
          <w:i w:val="1"/>
          <w:iCs w:val="1"/>
          <w:color w:val="666666"/>
          <w:sz w:val="17"/>
          <w:szCs w:val="17"/>
        </w:rPr>
      </w:pPr>
    </w:p>
    <w:p w:rsidR="55C0051E" w:rsidP="55C0051E" w:rsidRDefault="55C0051E" w14:paraId="2F2BF74D" w14:textId="3090B2D0">
      <w:pPr>
        <w:pStyle w:val="Normal"/>
        <w:spacing w:before="40" w:after="120"/>
        <w:rPr>
          <w:rFonts w:ascii="Arial" w:hAnsi="Arial" w:eastAsia="Arial" w:cs="Arial"/>
          <w:i w:val="1"/>
          <w:iCs w:val="1"/>
          <w:color w:val="666666"/>
          <w:sz w:val="17"/>
          <w:szCs w:val="17"/>
        </w:rPr>
      </w:pPr>
    </w:p>
    <w:p w:rsidR="55C0051E" w:rsidP="55C0051E" w:rsidRDefault="55C0051E" w14:paraId="06AA592A" w14:textId="66BD8415">
      <w:pPr>
        <w:pStyle w:val="Normal"/>
        <w:spacing w:before="40" w:after="120"/>
        <w:rPr>
          <w:rFonts w:ascii="Arial" w:hAnsi="Arial" w:eastAsia="Arial" w:cs="Arial"/>
          <w:i w:val="1"/>
          <w:iCs w:val="1"/>
          <w:color w:val="666666"/>
          <w:sz w:val="17"/>
          <w:szCs w:val="17"/>
        </w:rPr>
      </w:pPr>
    </w:p>
    <w:p w:rsidR="55C0051E" w:rsidP="55C0051E" w:rsidRDefault="55C0051E" w14:paraId="4A42A655" w14:textId="158662A4">
      <w:pPr>
        <w:pStyle w:val="Normal"/>
        <w:spacing w:before="40" w:after="120"/>
        <w:rPr>
          <w:rFonts w:ascii="Arial" w:hAnsi="Arial" w:eastAsia="Arial" w:cs="Arial"/>
          <w:i w:val="1"/>
          <w:iCs w:val="1"/>
          <w:color w:val="666666"/>
          <w:sz w:val="17"/>
          <w:szCs w:val="17"/>
        </w:rPr>
      </w:pPr>
    </w:p>
    <w:p w:rsidR="55C0051E" w:rsidP="55C0051E" w:rsidRDefault="55C0051E" w14:paraId="767CC211" w14:textId="34B03D61">
      <w:pPr>
        <w:pStyle w:val="Normal"/>
        <w:spacing w:before="40" w:after="120"/>
        <w:rPr>
          <w:rFonts w:ascii="Arial" w:hAnsi="Arial" w:eastAsia="Arial" w:cs="Arial"/>
          <w:i w:val="1"/>
          <w:iCs w:val="1"/>
          <w:color w:val="666666"/>
          <w:sz w:val="17"/>
          <w:szCs w:val="17"/>
        </w:rPr>
      </w:pPr>
    </w:p>
    <w:p w:rsidR="55C0051E" w:rsidP="55C0051E" w:rsidRDefault="55C0051E" w14:paraId="1E334E0D" w14:textId="195434E1">
      <w:pPr>
        <w:pStyle w:val="Normal"/>
        <w:spacing w:before="40" w:after="120"/>
        <w:rPr>
          <w:rFonts w:ascii="Arial" w:hAnsi="Arial" w:eastAsia="Arial" w:cs="Arial"/>
          <w:i w:val="1"/>
          <w:iCs w:val="1"/>
          <w:color w:val="666666"/>
          <w:sz w:val="17"/>
          <w:szCs w:val="17"/>
        </w:rPr>
      </w:pPr>
    </w:p>
    <w:p w:rsidR="55C0051E" w:rsidP="55C0051E" w:rsidRDefault="55C0051E" w14:paraId="6B19163B" w14:textId="32313850">
      <w:pPr>
        <w:pStyle w:val="Normal"/>
        <w:spacing w:before="40" w:after="120"/>
        <w:rPr>
          <w:rFonts w:ascii="Arial" w:hAnsi="Arial" w:eastAsia="Arial" w:cs="Arial"/>
          <w:i w:val="1"/>
          <w:iCs w:val="1"/>
          <w:color w:val="666666"/>
          <w:sz w:val="17"/>
          <w:szCs w:val="17"/>
        </w:rPr>
      </w:pPr>
    </w:p>
    <w:p w:rsidR="144D9B90" w:rsidP="144D9B90" w:rsidRDefault="144D9B90" w14:paraId="40E91AC7" w14:textId="67499E0F">
      <w:pPr>
        <w:pStyle w:val="Normal"/>
        <w:spacing w:before="40" w:after="120"/>
        <w:rPr>
          <w:rFonts w:ascii="Arial" w:hAnsi="Arial" w:eastAsia="Arial" w:cs="Arial"/>
          <w:i w:val="1"/>
          <w:iCs w:val="1"/>
          <w:color w:val="666666"/>
          <w:sz w:val="17"/>
          <w:szCs w:val="17"/>
        </w:rPr>
      </w:pPr>
    </w:p>
    <w:p w:rsidR="144D9B90" w:rsidP="144D9B90" w:rsidRDefault="144D9B90" w14:paraId="2E4D5582" w14:textId="33298CF9">
      <w:pPr>
        <w:pStyle w:val="Normal"/>
        <w:spacing w:before="40" w:after="120"/>
        <w:rPr>
          <w:rFonts w:ascii="Arial" w:hAnsi="Arial" w:eastAsia="Arial" w:cs="Arial"/>
          <w:i w:val="1"/>
          <w:iCs w:val="1"/>
          <w:color w:val="666666"/>
          <w:sz w:val="17"/>
          <w:szCs w:val="17"/>
        </w:rPr>
      </w:pPr>
    </w:p>
    <w:p w:rsidR="144D9B90" w:rsidP="144D9B90" w:rsidRDefault="144D9B90" w14:paraId="68352E8B" w14:textId="05DEFAD7">
      <w:pPr>
        <w:pStyle w:val="Normal"/>
        <w:spacing w:before="40" w:after="120"/>
        <w:rPr>
          <w:rFonts w:ascii="Arial" w:hAnsi="Arial" w:eastAsia="Arial" w:cs="Arial"/>
          <w:i w:val="1"/>
          <w:iCs w:val="1"/>
          <w:color w:val="666666"/>
          <w:sz w:val="17"/>
          <w:szCs w:val="17"/>
        </w:rPr>
      </w:pPr>
    </w:p>
    <w:p w:rsidR="144D9B90" w:rsidP="144D9B90" w:rsidRDefault="144D9B90" w14:paraId="39818DF5" w14:textId="64D13D6F">
      <w:pPr>
        <w:pStyle w:val="Heading1"/>
        <w:spacing w:before="0" w:beforeAutospacing="off" w:after="0" w:afterAutospacing="off"/>
        <w:rPr>
          <w:rFonts w:ascii="Arial" w:hAnsi="Arial" w:eastAsia="Arial" w:cs="Arial"/>
          <w:sz w:val="20"/>
          <w:szCs w:val="20"/>
          <w:lang w:val="en-US"/>
        </w:rPr>
      </w:pPr>
    </w:p>
    <w:p w:rsidR="58D6392F" w:rsidP="55C0051E" w:rsidRDefault="58D6392F" w14:paraId="6046D596" w14:textId="3720FC43">
      <w:pPr>
        <w:pStyle w:val="Heading1"/>
        <w:spacing w:before="40" w:after="120"/>
        <w:rPr>
          <w:rFonts w:ascii="Arial" w:hAnsi="Arial" w:eastAsia="Arial" w:cs="Arial"/>
          <w:b w:val="1"/>
          <w:bCs w:val="1"/>
          <w:color w:val="1F3864"/>
          <w:sz w:val="24"/>
          <w:szCs w:val="24"/>
          <w:highlight w:val="yellow"/>
          <w:lang w:val="en-US"/>
        </w:rPr>
      </w:pPr>
      <w:r w:rsidRPr="55C0051E" w:rsidR="2198266D">
        <w:rPr>
          <w:rFonts w:ascii="Arial" w:hAnsi="Arial" w:eastAsia="Arial" w:cs="Arial"/>
          <w:b w:val="1"/>
          <w:bCs w:val="1"/>
          <w:color w:val="1F3864"/>
          <w:sz w:val="24"/>
          <w:szCs w:val="24"/>
          <w:highlight w:val="yellow"/>
          <w:lang w:val="en-US"/>
        </w:rPr>
        <w:t xml:space="preserve">6. </w:t>
      </w:r>
      <w:r w:rsidRPr="55C0051E" w:rsidR="58D6392F">
        <w:rPr>
          <w:rFonts w:ascii="Arial" w:hAnsi="Arial" w:eastAsia="Arial" w:cs="Arial"/>
          <w:b w:val="1"/>
          <w:bCs w:val="1"/>
          <w:color w:val="1F3864"/>
          <w:sz w:val="24"/>
          <w:szCs w:val="24"/>
          <w:highlight w:val="yellow"/>
          <w:lang w:val="en-US"/>
        </w:rPr>
        <w:t xml:space="preserve"> </w:t>
      </w:r>
      <w:r w:rsidRPr="55C0051E" w:rsidR="017B3C4A">
        <w:rPr>
          <w:rFonts w:ascii="Arial" w:hAnsi="Arial" w:eastAsia="Arial" w:cs="Arial"/>
          <w:b w:val="1"/>
          <w:bCs w:val="1"/>
          <w:color w:val="1F3864"/>
          <w:sz w:val="24"/>
          <w:szCs w:val="24"/>
          <w:highlight w:val="yellow"/>
          <w:lang w:val="en-US"/>
        </w:rPr>
        <w:t>Techstack</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2685"/>
        <w:gridCol w:w="3650"/>
        <w:gridCol w:w="2385"/>
        <w:gridCol w:w="1460"/>
      </w:tblGrid>
      <w:tr w:rsidR="144D9B90" w:rsidTr="55C0051E" w14:paraId="79332AAC">
        <w:trPr>
          <w:trHeight w:val="300"/>
        </w:trPr>
        <w:tc>
          <w:tcPr>
            <w:tcW w:w="268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144D9B90" w:rsidP="144D9B90" w:rsidRDefault="144D9B90" w14:paraId="22779D10" w14:textId="3AD4BF92">
            <w:pPr>
              <w:spacing w:before="0" w:beforeAutospacing="off" w:after="0" w:afterAutospacing="off"/>
              <w:jc w:val="center"/>
              <w:rPr>
                <w:b w:val="1"/>
                <w:bCs w:val="1"/>
              </w:rPr>
            </w:pPr>
            <w:r w:rsidRPr="144D9B90" w:rsidR="144D9B90">
              <w:rPr>
                <w:b w:val="1"/>
                <w:bCs w:val="1"/>
              </w:rPr>
              <w:t>System</w:t>
            </w:r>
          </w:p>
        </w:tc>
        <w:tc>
          <w:tcPr>
            <w:tcW w:w="365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144D9B90" w:rsidP="144D9B90" w:rsidRDefault="144D9B90" w14:paraId="63E7AD6C" w14:textId="4623991A">
            <w:pPr>
              <w:spacing w:before="0" w:beforeAutospacing="off" w:after="0" w:afterAutospacing="off"/>
              <w:jc w:val="center"/>
              <w:rPr>
                <w:b w:val="1"/>
                <w:bCs w:val="1"/>
              </w:rPr>
            </w:pPr>
            <w:r w:rsidRPr="144D9B90" w:rsidR="144D9B90">
              <w:rPr>
                <w:b w:val="1"/>
                <w:bCs w:val="1"/>
              </w:rPr>
              <w:t>Data/Purpose</w:t>
            </w:r>
          </w:p>
          <w:p w:rsidR="144D9B90" w:rsidP="144D9B90" w:rsidRDefault="144D9B90" w14:paraId="4BA3C93D" w14:textId="3DCE088F">
            <w:pPr>
              <w:spacing w:before="0" w:beforeAutospacing="off" w:after="0" w:afterAutospacing="off"/>
              <w:jc w:val="center"/>
              <w:rPr>
                <w:b w:val="1"/>
                <w:bCs w:val="1"/>
              </w:rPr>
            </w:pPr>
          </w:p>
        </w:tc>
        <w:tc>
          <w:tcPr>
            <w:tcW w:w="238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144D9B90" w:rsidP="144D9B90" w:rsidRDefault="144D9B90" w14:paraId="1364F075" w14:textId="7A0553BC">
            <w:pPr>
              <w:spacing w:before="0" w:beforeAutospacing="off" w:after="0" w:afterAutospacing="off"/>
              <w:jc w:val="center"/>
              <w:rPr>
                <w:b w:val="1"/>
                <w:bCs w:val="1"/>
              </w:rPr>
            </w:pPr>
            <w:r w:rsidRPr="144D9B90" w:rsidR="144D9B90">
              <w:rPr>
                <w:b w:val="1"/>
                <w:bCs w:val="1"/>
              </w:rPr>
              <w:t>Integration Approach</w:t>
            </w:r>
          </w:p>
        </w:tc>
        <w:tc>
          <w:tcPr>
            <w:tcW w:w="146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144D9B90" w:rsidP="144D9B90" w:rsidRDefault="144D9B90" w14:paraId="799C1D0C" w14:textId="433F77D1">
            <w:pPr>
              <w:spacing w:before="0" w:beforeAutospacing="off" w:after="0" w:afterAutospacing="off"/>
              <w:jc w:val="center"/>
              <w:rPr>
                <w:b w:val="1"/>
                <w:bCs w:val="1"/>
              </w:rPr>
            </w:pPr>
            <w:r w:rsidRPr="144D9B90" w:rsidR="144D9B90">
              <w:rPr>
                <w:b w:val="1"/>
                <w:bCs w:val="1"/>
              </w:rPr>
              <w:t>Phase</w:t>
            </w:r>
          </w:p>
        </w:tc>
      </w:tr>
      <w:tr w:rsidR="144D9B90" w:rsidTr="55C0051E" w14:paraId="0B92D978">
        <w:trPr>
          <w:trHeight w:val="300"/>
        </w:trPr>
        <w:tc>
          <w:tcPr>
            <w:tcW w:w="26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62B72F90" w14:textId="5FCEDDF5">
            <w:pPr>
              <w:spacing w:before="0" w:beforeAutospacing="off" w:after="0" w:afterAutospacing="off"/>
            </w:pPr>
          </w:p>
        </w:tc>
        <w:tc>
          <w:tcPr>
            <w:tcW w:w="36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2F16B1A5" w14:textId="5C949A71">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0A267922" w14:textId="387023F2">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536831E4" w14:textId="0AD4D1C3">
            <w:pPr>
              <w:spacing w:before="0" w:beforeAutospacing="off" w:after="0" w:afterAutospacing="off"/>
            </w:pPr>
          </w:p>
        </w:tc>
      </w:tr>
      <w:tr w:rsidR="144D9B90" w:rsidTr="55C0051E" w14:paraId="1BD50C71">
        <w:trPr>
          <w:trHeight w:val="300"/>
        </w:trPr>
        <w:tc>
          <w:tcPr>
            <w:tcW w:w="26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1B4E8C88" w14:textId="124A69FB">
            <w:pPr>
              <w:spacing w:before="0" w:beforeAutospacing="off" w:after="0" w:afterAutospacing="off"/>
            </w:pPr>
          </w:p>
        </w:tc>
        <w:tc>
          <w:tcPr>
            <w:tcW w:w="36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587A3455" w14:textId="0CA0F139">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018F0F27" w14:textId="30B55E24">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5D2FE2D5" w14:textId="6DA89D23">
            <w:pPr>
              <w:spacing w:before="0" w:beforeAutospacing="off" w:after="0" w:afterAutospacing="off"/>
            </w:pPr>
          </w:p>
        </w:tc>
      </w:tr>
      <w:tr w:rsidR="144D9B90" w:rsidTr="55C0051E" w14:paraId="7CBE8B00">
        <w:trPr>
          <w:trHeight w:val="300"/>
        </w:trPr>
        <w:tc>
          <w:tcPr>
            <w:tcW w:w="26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58EB0E48" w14:textId="2D90A30F">
            <w:pPr>
              <w:spacing w:before="0" w:beforeAutospacing="off" w:after="0" w:afterAutospacing="off"/>
              <w:rPr>
                <w:lang w:val="en-US"/>
              </w:rPr>
            </w:pPr>
          </w:p>
        </w:tc>
        <w:tc>
          <w:tcPr>
            <w:tcW w:w="36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3C41F39E" w14:textId="0BD486DE">
            <w:pPr>
              <w:spacing w:before="0" w:beforeAutospacing="off" w:after="0" w:afterAutospacing="off"/>
              <w:rPr>
                <w:lang w:val="en-US"/>
              </w:rPr>
            </w:pPr>
          </w:p>
        </w:tc>
        <w:tc>
          <w:tcPr>
            <w:tcW w:w="23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70B0BB4E" w14:textId="2D574BEF">
            <w:pPr>
              <w:spacing w:before="0" w:beforeAutospacing="off" w:after="0" w:afterAutospacing="off"/>
              <w:rPr>
                <w:lang w:val="en-US"/>
              </w:rPr>
            </w:pPr>
          </w:p>
        </w:tc>
        <w:tc>
          <w:tcPr>
            <w:tcW w:w="14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041AAB81" w14:textId="3A1D28D0">
            <w:pPr>
              <w:spacing w:before="0" w:beforeAutospacing="off" w:after="0" w:afterAutospacing="off"/>
            </w:pPr>
          </w:p>
        </w:tc>
      </w:tr>
      <w:tr w:rsidR="144D9B90" w:rsidTr="55C0051E" w14:paraId="5906DD5C">
        <w:trPr>
          <w:trHeight w:val="300"/>
        </w:trPr>
        <w:tc>
          <w:tcPr>
            <w:tcW w:w="26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5D27D26D" w14:textId="5793ABFA">
            <w:pPr>
              <w:spacing w:before="0" w:beforeAutospacing="off" w:after="0" w:afterAutospacing="off"/>
            </w:pPr>
          </w:p>
        </w:tc>
        <w:tc>
          <w:tcPr>
            <w:tcW w:w="36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51258368" w14:textId="34EB296B">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0F0B6CB3" w14:textId="273A0660">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3127E414" w14:textId="37C74A78">
            <w:pPr>
              <w:spacing w:before="0" w:beforeAutospacing="off" w:after="0" w:afterAutospacing="off"/>
            </w:pPr>
          </w:p>
        </w:tc>
      </w:tr>
      <w:tr w:rsidR="144D9B90" w:rsidTr="55C0051E" w14:paraId="619FCE17">
        <w:trPr>
          <w:trHeight w:val="300"/>
        </w:trPr>
        <w:tc>
          <w:tcPr>
            <w:tcW w:w="26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11255816" w14:textId="59973BA0">
            <w:pPr>
              <w:spacing w:before="0" w:beforeAutospacing="off" w:after="0" w:afterAutospacing="off"/>
            </w:pPr>
          </w:p>
        </w:tc>
        <w:tc>
          <w:tcPr>
            <w:tcW w:w="36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54DDA0C8" w14:textId="68D1E1B1">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4A2F4F16" w14:textId="2271AA3F">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782DD7F7" w14:textId="38790CEF">
            <w:pPr>
              <w:spacing w:before="0" w:beforeAutospacing="off" w:after="0" w:afterAutospacing="off"/>
            </w:pPr>
          </w:p>
        </w:tc>
      </w:tr>
      <w:tr w:rsidR="144D9B90" w:rsidTr="55C0051E" w14:paraId="7FDAFF7D">
        <w:trPr>
          <w:trHeight w:val="300"/>
        </w:trPr>
        <w:tc>
          <w:tcPr>
            <w:tcW w:w="26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317C671A" w14:textId="4E18B4D0">
            <w:pPr>
              <w:spacing w:before="0" w:beforeAutospacing="off" w:after="0" w:afterAutospacing="off"/>
            </w:pPr>
          </w:p>
        </w:tc>
        <w:tc>
          <w:tcPr>
            <w:tcW w:w="36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2513E849" w14:textId="39411514">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0FE4CCA1" w14:textId="64EA06F2">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144D9B90" w:rsidP="144D9B90" w:rsidRDefault="144D9B90" w14:paraId="23205F90" w14:textId="0B0120BF">
            <w:pPr>
              <w:spacing w:before="0" w:beforeAutospacing="off" w:after="0" w:afterAutospacing="off"/>
            </w:pPr>
          </w:p>
        </w:tc>
      </w:tr>
      <w:tr w:rsidR="144D9B90" w:rsidTr="55C0051E" w14:paraId="6D6FCF3E">
        <w:trPr>
          <w:trHeight w:val="300"/>
        </w:trPr>
        <w:tc>
          <w:tcPr>
            <w:tcW w:w="26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31C453EB" w14:textId="56F28DD2">
            <w:pPr>
              <w:spacing w:before="0" w:beforeAutospacing="off" w:after="0" w:afterAutospacing="off"/>
            </w:pPr>
          </w:p>
        </w:tc>
        <w:tc>
          <w:tcPr>
            <w:tcW w:w="36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25620243" w14:textId="30A6E65E">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05B6CC06" w14:textId="4993B905">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1A858C27" w14:textId="495D66E3">
            <w:pPr>
              <w:spacing w:before="0" w:beforeAutospacing="off" w:after="0" w:afterAutospacing="off"/>
            </w:pPr>
          </w:p>
        </w:tc>
      </w:tr>
      <w:tr w:rsidR="144D9B90" w:rsidTr="55C0051E" w14:paraId="638F73B5">
        <w:trPr>
          <w:trHeight w:val="300"/>
        </w:trPr>
        <w:tc>
          <w:tcPr>
            <w:tcW w:w="26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355D7CB9" w14:textId="3C1056A3">
            <w:pPr>
              <w:spacing w:before="0" w:beforeAutospacing="off" w:after="0" w:afterAutospacing="off"/>
              <w:rPr>
                <w:lang w:val="en-US"/>
              </w:rPr>
            </w:pPr>
          </w:p>
        </w:tc>
        <w:tc>
          <w:tcPr>
            <w:tcW w:w="36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65F1F73F" w14:textId="7FD1B20F">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6C8FED6A" w14:textId="359796EB">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48139835" w14:textId="348218D2">
            <w:pPr>
              <w:spacing w:before="0" w:beforeAutospacing="off" w:after="0" w:afterAutospacing="off"/>
            </w:pPr>
          </w:p>
        </w:tc>
      </w:tr>
      <w:tr w:rsidR="144D9B90" w:rsidTr="55C0051E" w14:paraId="73D96D3C">
        <w:trPr>
          <w:trHeight w:val="300"/>
        </w:trPr>
        <w:tc>
          <w:tcPr>
            <w:tcW w:w="26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05EF19FE" w14:textId="40B39311">
            <w:pPr>
              <w:spacing w:before="0" w:beforeAutospacing="off" w:after="0" w:afterAutospacing="off"/>
            </w:pPr>
          </w:p>
        </w:tc>
        <w:tc>
          <w:tcPr>
            <w:tcW w:w="36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51C0F67D" w14:textId="3BB50D65">
            <w:pPr>
              <w:spacing w:before="0" w:beforeAutospacing="off" w:after="0" w:afterAutospacing="off"/>
            </w:pPr>
          </w:p>
        </w:tc>
        <w:tc>
          <w:tcPr>
            <w:tcW w:w="23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6D8A9432" w14:textId="4C4589DB">
            <w:pPr>
              <w:spacing w:before="0" w:beforeAutospacing="off" w:after="0" w:afterAutospacing="off"/>
            </w:pPr>
          </w:p>
        </w:tc>
        <w:tc>
          <w:tcPr>
            <w:tcW w:w="14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44D9B90" w:rsidP="144D9B90" w:rsidRDefault="144D9B90" w14:paraId="5F31C64C" w14:textId="2E36CBF4">
            <w:pPr>
              <w:spacing w:before="0" w:beforeAutospacing="off" w:after="0" w:afterAutospacing="off"/>
            </w:pPr>
          </w:p>
        </w:tc>
      </w:tr>
    </w:tbl>
    <w:p w:rsidR="144D9B90" w:rsidP="144D9B90" w:rsidRDefault="144D9B90" w14:paraId="0579E35C" w14:textId="32715FC6">
      <w:pPr>
        <w:pStyle w:val="Normal"/>
        <w:spacing w:before="0" w:beforeAutospacing="off" w:after="0" w:afterAutospacing="off"/>
        <w:rPr>
          <w:rFonts w:ascii="Arial" w:hAnsi="Arial" w:eastAsia="Arial" w:cs="Arial"/>
          <w:sz w:val="20"/>
          <w:szCs w:val="20"/>
          <w:lang w:val="en-US"/>
        </w:rPr>
      </w:pPr>
    </w:p>
    <w:p w:rsidR="144D9B90" w:rsidP="144D9B90" w:rsidRDefault="144D9B90" w14:paraId="70B8D55F" w14:textId="5A0D705D">
      <w:pPr>
        <w:pStyle w:val="Normal"/>
        <w:spacing w:before="0" w:beforeAutospacing="off" w:after="0" w:afterAutospacing="off"/>
        <w:rPr>
          <w:rFonts w:ascii="Arial" w:hAnsi="Arial" w:eastAsia="Arial" w:cs="Arial"/>
          <w:sz w:val="20"/>
          <w:szCs w:val="20"/>
          <w:lang w:val="en-US"/>
        </w:rPr>
      </w:pPr>
    </w:p>
    <w:p xmlns:wp14="http://schemas.microsoft.com/office/word/2010/wordml" w:rsidP="144D9B90" w14:paraId="6B85B43D" wp14:textId="02548AD0">
      <w:pPr>
        <w:pStyle w:val="Heading1"/>
        <w:spacing w:before="0" w:after="0"/>
      </w:pPr>
      <w:r w:rsidRPr="55C0051E" w:rsidR="63E124FF">
        <w:rPr>
          <w:rFonts w:ascii="Arial" w:hAnsi="Arial" w:eastAsia="Arial" w:cs="Arial"/>
          <w:b w:val="1"/>
          <w:bCs w:val="1"/>
          <w:color w:val="1F3864"/>
          <w:sz w:val="32"/>
          <w:szCs w:val="32"/>
        </w:rPr>
        <w:t>7</w:t>
      </w:r>
      <w:r w:rsidRPr="55C0051E" w:rsidR="144D9B90">
        <w:rPr>
          <w:rFonts w:ascii="Arial" w:hAnsi="Arial" w:eastAsia="Arial" w:cs="Arial"/>
          <w:b w:val="1"/>
          <w:bCs w:val="1"/>
          <w:color w:val="1F3864"/>
          <w:sz w:val="32"/>
          <w:szCs w:val="32"/>
        </w:rPr>
        <w:t>. Business Requirements</w:t>
      </w:r>
    </w:p>
    <w:p xmlns:wp14="http://schemas.microsoft.com/office/word/2010/wordml" w:rsidP="55C0051E" w14:paraId="40714216" wp14:textId="7B13960C">
      <w:pPr>
        <w:pStyle w:val="Heading2"/>
        <w:spacing w:before="240" w:after="80"/>
        <w:rPr>
          <w:rFonts w:ascii="Arial" w:hAnsi="Arial" w:eastAsia="Arial" w:cs="Arial"/>
          <w:b w:val="1"/>
          <w:bCs w:val="1"/>
          <w:color w:val="2E75B6"/>
          <w:sz w:val="26"/>
          <w:szCs w:val="26"/>
          <w:lang w:val="en-US"/>
        </w:rPr>
      </w:pPr>
      <w:r w:rsidRPr="55C0051E" w:rsidR="6675DB4F">
        <w:rPr>
          <w:rFonts w:ascii="Arial" w:hAnsi="Arial" w:eastAsia="Arial" w:cs="Arial"/>
          <w:b w:val="1"/>
          <w:bCs w:val="1"/>
          <w:color w:val="2E75B6"/>
          <w:sz w:val="26"/>
          <w:szCs w:val="26"/>
          <w:lang w:val="en-US"/>
        </w:rPr>
        <w:t>7</w:t>
      </w:r>
      <w:r w:rsidRPr="55C0051E" w:rsidR="129A5DD7">
        <w:rPr>
          <w:rFonts w:ascii="Arial" w:hAnsi="Arial" w:eastAsia="Arial" w:cs="Arial"/>
          <w:b w:val="1"/>
          <w:bCs w:val="1"/>
          <w:color w:val="2E75B6"/>
          <w:sz w:val="26"/>
          <w:szCs w:val="26"/>
          <w:lang w:val="en-US"/>
        </w:rPr>
        <w:t xml:space="preserve">.1 </w:t>
      </w:r>
      <w:r w:rsidRPr="55C0051E" w:rsidR="40791829">
        <w:rPr>
          <w:rFonts w:ascii="Arial" w:hAnsi="Arial" w:eastAsia="Arial" w:cs="Arial"/>
          <w:b w:val="1"/>
          <w:bCs w:val="1"/>
          <w:color w:val="2E75B6"/>
          <w:sz w:val="26"/>
          <w:szCs w:val="26"/>
          <w:lang w:val="en-US"/>
        </w:rPr>
        <w:t xml:space="preserve">WhatsApp Bot – Self- Service </w:t>
      </w:r>
      <w:r w:rsidRPr="55C0051E" w:rsidR="703A1C48">
        <w:rPr>
          <w:rFonts w:ascii="Arial" w:hAnsi="Arial" w:eastAsia="Arial" w:cs="Arial"/>
          <w:b w:val="1"/>
          <w:bCs w:val="1"/>
          <w:color w:val="2E75B6"/>
          <w:sz w:val="26"/>
          <w:szCs w:val="26"/>
          <w:lang w:val="en-US"/>
        </w:rPr>
        <w:t xml:space="preserve">Claim </w:t>
      </w:r>
      <w:r w:rsidRPr="55C0051E" w:rsidR="40791829">
        <w:rPr>
          <w:rFonts w:ascii="Arial" w:hAnsi="Arial" w:eastAsia="Arial" w:cs="Arial"/>
          <w:b w:val="1"/>
          <w:bCs w:val="1"/>
          <w:color w:val="2E75B6"/>
          <w:sz w:val="26"/>
          <w:szCs w:val="26"/>
          <w:lang w:val="en-US"/>
        </w:rPr>
        <w:t>Journey</w:t>
      </w:r>
    </w:p>
    <w:p xmlns:wp14="http://schemas.microsoft.com/office/word/2010/wordml" w:rsidP="433EBC5B" w14:paraId="4A3D50CA" wp14:textId="53D91EDF">
      <w:pPr>
        <w:pStyle w:val="Normal"/>
        <w:spacing w:before="180" w:after="60"/>
        <w:jc w:val="left"/>
        <w:rPr>
          <w:rFonts w:ascii="Arial" w:hAnsi="Arial" w:eastAsia="Arial" w:cs="Arial"/>
          <w:sz w:val="22"/>
          <w:szCs w:val="22"/>
          <w:lang w:val="en-US"/>
        </w:rPr>
      </w:pPr>
      <w:r w:rsidRPr="433EBC5B" w:rsidR="55C0051E">
        <w:rPr>
          <w:rFonts w:ascii="Arial" w:hAnsi="Arial" w:eastAsia="Arial" w:cs="Arial"/>
          <w:b w:val="1"/>
          <w:bCs w:val="1"/>
          <w:color w:val="2E4057"/>
          <w:sz w:val="22"/>
          <w:szCs w:val="22"/>
          <w:lang w:val="en-US"/>
        </w:rPr>
        <w:t>Business need</w:t>
      </w:r>
      <w:r w:rsidRPr="433EBC5B" w:rsidR="652CE2DC">
        <w:rPr>
          <w:rFonts w:ascii="Arial" w:hAnsi="Arial" w:eastAsia="Arial" w:cs="Arial"/>
          <w:b w:val="1"/>
          <w:bCs w:val="1"/>
          <w:color w:val="2E4057"/>
          <w:sz w:val="22"/>
          <w:szCs w:val="22"/>
          <w:lang w:val="en-US"/>
        </w:rPr>
        <w:t xml:space="preserve">: </w:t>
      </w:r>
      <w:r w:rsidRPr="433EBC5B" w:rsidR="652CE2DC">
        <w:rPr>
          <w:rFonts w:ascii="Arial" w:hAnsi="Arial" w:eastAsia="Arial" w:cs="Arial"/>
          <w:b w:val="0"/>
          <w:bCs w:val="0"/>
          <w:color w:val="2E4057"/>
          <w:sz w:val="22"/>
          <w:szCs w:val="22"/>
          <w:lang w:val="en-US"/>
        </w:rPr>
        <w:t>Eliminate</w:t>
      </w:r>
      <w:r w:rsidRPr="433EBC5B" w:rsidR="606A5696">
        <w:rPr>
          <w:rFonts w:ascii="Arial" w:hAnsi="Arial" w:eastAsia="Arial" w:cs="Arial"/>
          <w:b w:val="0"/>
          <w:bCs w:val="0"/>
          <w:noProof w:val="0"/>
          <w:sz w:val="22"/>
          <w:szCs w:val="22"/>
          <w:lang w:val="en-US"/>
        </w:rPr>
        <w:t xml:space="preserve"> human dependency in routine customer intake and provide a digital-first channel for customers who prefer self-service over calling.</w:t>
      </w:r>
    </w:p>
    <w:p xmlns:wp14="http://schemas.microsoft.com/office/word/2010/wordml" w:rsidP="55C0051E" w14:paraId="1EF50400" wp14:textId="38B88F74">
      <w:pPr>
        <w:spacing w:before="240" w:after="80"/>
        <w:jc w:val="left"/>
        <w:rPr>
          <w:rFonts w:ascii="Arial" w:hAnsi="Arial" w:eastAsia="Arial" w:cs="Arial"/>
          <w:b w:val="1"/>
          <w:bCs w:val="1"/>
          <w:sz w:val="22"/>
          <w:szCs w:val="22"/>
          <w:lang w:val="en-US"/>
        </w:rPr>
      </w:pPr>
    </w:p>
    <w:p xmlns:wp14="http://schemas.microsoft.com/office/word/2010/wordml" w:rsidP="55C0051E" w14:paraId="5EB38B2B" wp14:textId="522B98AC">
      <w:pPr>
        <w:spacing w:before="240" w:after="80"/>
        <w:jc w:val="left"/>
      </w:pPr>
      <w:r w:rsidRPr="55C0051E" w:rsidR="61E194FB">
        <w:rPr>
          <w:rFonts w:ascii="Arial" w:hAnsi="Arial" w:eastAsia="Arial" w:cs="Arial"/>
          <w:b w:val="1"/>
          <w:bCs w:val="1"/>
          <w:sz w:val="22"/>
          <w:szCs w:val="22"/>
          <w:lang w:val="en-US"/>
        </w:rPr>
        <w:t>1. Entry</w:t>
      </w:r>
      <w:r w:rsidRPr="55C0051E" w:rsidR="61E194FB">
        <w:rPr>
          <w:rFonts w:ascii="Arial" w:hAnsi="Arial" w:eastAsia="Arial" w:cs="Arial"/>
          <w:sz w:val="22"/>
          <w:szCs w:val="22"/>
          <w:lang w:val="en-US"/>
        </w:rPr>
        <w:t xml:space="preserve"> Customer </w:t>
      </w:r>
      <w:r w:rsidRPr="55C0051E" w:rsidR="61E194FB">
        <w:rPr>
          <w:rFonts w:ascii="Arial" w:hAnsi="Arial" w:eastAsia="Arial" w:cs="Arial"/>
          <w:sz w:val="22"/>
          <w:szCs w:val="22"/>
          <w:lang w:val="en-US"/>
        </w:rPr>
        <w:t>messages to</w:t>
      </w:r>
      <w:r w:rsidRPr="55C0051E" w:rsidR="61E194FB">
        <w:rPr>
          <w:rFonts w:ascii="Arial" w:hAnsi="Arial" w:eastAsia="Arial" w:cs="Arial"/>
          <w:sz w:val="22"/>
          <w:szCs w:val="22"/>
          <w:lang w:val="en-US"/>
        </w:rPr>
        <w:t xml:space="preserve"> the official WhatsApp number (via "Hi", QR, or deep link). Bot replies with a welcome message and a single tappable CTA: </w:t>
      </w:r>
      <w:r w:rsidRPr="55C0051E" w:rsidR="61E194FB">
        <w:rPr>
          <w:rFonts w:ascii="Arial" w:hAnsi="Arial" w:eastAsia="Arial" w:cs="Arial"/>
          <w:b w:val="1"/>
          <w:bCs w:val="1"/>
          <w:sz w:val="22"/>
          <w:szCs w:val="22"/>
          <w:lang w:val="en-US"/>
        </w:rPr>
        <w:t>Claim</w:t>
      </w:r>
      <w:r w:rsidRPr="55C0051E" w:rsidR="61E194FB">
        <w:rPr>
          <w:rFonts w:ascii="Arial" w:hAnsi="Arial" w:eastAsia="Arial" w:cs="Arial"/>
          <w:sz w:val="22"/>
          <w:szCs w:val="22"/>
          <w:lang w:val="en-US"/>
        </w:rPr>
        <w:t>.</w:t>
      </w:r>
    </w:p>
    <w:p xmlns:wp14="http://schemas.microsoft.com/office/word/2010/wordml" w:rsidP="55C0051E" w14:paraId="74DFE787" wp14:textId="3B90933A">
      <w:pPr>
        <w:spacing w:before="240" w:after="80"/>
        <w:jc w:val="left"/>
      </w:pPr>
      <w:r w:rsidRPr="55C0051E" w:rsidR="61E194FB">
        <w:rPr>
          <w:rFonts w:ascii="Arial" w:hAnsi="Arial" w:eastAsia="Arial" w:cs="Arial"/>
          <w:b w:val="1"/>
          <w:bCs w:val="1"/>
          <w:sz w:val="22"/>
          <w:szCs w:val="22"/>
          <w:lang w:val="en-US"/>
        </w:rPr>
        <w:t>2. Authentication</w:t>
      </w:r>
      <w:r w:rsidRPr="55C0051E" w:rsidR="61E194FB">
        <w:rPr>
          <w:rFonts w:ascii="Arial" w:hAnsi="Arial" w:eastAsia="Arial" w:cs="Arial"/>
          <w:sz w:val="22"/>
          <w:szCs w:val="22"/>
          <w:lang w:val="en-US"/>
        </w:rPr>
        <w:t xml:space="preserve"> Bot asks for one of: registered mobile, vehicle number, or policy/certificate number. System validates against the customer master via API.</w:t>
      </w:r>
    </w:p>
    <w:p xmlns:wp14="http://schemas.microsoft.com/office/word/2010/wordml" w:rsidP="55C0051E" w14:paraId="0ECA24EF" wp14:textId="538ABEE7">
      <w:pPr>
        <w:pStyle w:val="ListParagraph"/>
        <w:numPr>
          <w:ilvl w:val="0"/>
          <w:numId w:val="9"/>
        </w:numPr>
        <w:spacing w:before="0" w:beforeAutospacing="off" w:after="0" w:afterAutospacing="off"/>
        <w:jc w:val="left"/>
        <w:rPr>
          <w:rFonts w:ascii="Arial" w:hAnsi="Arial" w:eastAsia="Arial" w:cs="Arial"/>
          <w:sz w:val="22"/>
          <w:szCs w:val="22"/>
        </w:rPr>
      </w:pPr>
      <w:r w:rsidRPr="55C0051E" w:rsidR="61E194FB">
        <w:rPr>
          <w:rFonts w:ascii="Arial" w:hAnsi="Arial" w:eastAsia="Arial" w:cs="Arial"/>
          <w:sz w:val="22"/>
          <w:szCs w:val="22"/>
        </w:rPr>
        <w:t>Success → greets by name, confirms vehicle on record.</w:t>
      </w:r>
    </w:p>
    <w:p xmlns:wp14="http://schemas.microsoft.com/office/word/2010/wordml" w:rsidP="55C0051E" w14:paraId="4B1D17D6" wp14:textId="7F60887C">
      <w:pPr>
        <w:pStyle w:val="ListParagraph"/>
        <w:numPr>
          <w:ilvl w:val="0"/>
          <w:numId w:val="9"/>
        </w:numPr>
        <w:spacing w:before="0" w:beforeAutospacing="off" w:after="0" w:afterAutospacing="off"/>
        <w:jc w:val="left"/>
        <w:rPr>
          <w:rFonts w:ascii="Arial" w:hAnsi="Arial" w:eastAsia="Arial" w:cs="Arial"/>
          <w:sz w:val="22"/>
          <w:szCs w:val="22"/>
        </w:rPr>
      </w:pPr>
      <w:r w:rsidRPr="55C0051E" w:rsidR="61E194FB">
        <w:rPr>
          <w:rFonts w:ascii="Arial" w:hAnsi="Arial" w:eastAsia="Arial" w:cs="Arial"/>
          <w:sz w:val="22"/>
          <w:szCs w:val="22"/>
        </w:rPr>
        <w:t>Failure → 2 retries, then live-agent handoff.</w:t>
      </w:r>
    </w:p>
    <w:p xmlns:wp14="http://schemas.microsoft.com/office/word/2010/wordml" w:rsidP="55C0051E" w14:paraId="57AC6087" wp14:textId="73F6ABE9">
      <w:pPr>
        <w:spacing w:before="240" w:after="80"/>
        <w:jc w:val="left"/>
      </w:pPr>
      <w:r w:rsidRPr="55C0051E" w:rsidR="61E194FB">
        <w:rPr>
          <w:rFonts w:ascii="Arial" w:hAnsi="Arial" w:eastAsia="Arial" w:cs="Arial"/>
          <w:b w:val="1"/>
          <w:bCs w:val="1"/>
          <w:sz w:val="22"/>
          <w:szCs w:val="22"/>
          <w:lang w:val="en-US"/>
        </w:rPr>
        <w:t>3. Probing</w:t>
      </w:r>
      <w:r w:rsidRPr="55C0051E" w:rsidR="61E194FB">
        <w:rPr>
          <w:rFonts w:ascii="Arial" w:hAnsi="Arial" w:eastAsia="Arial" w:cs="Arial"/>
          <w:sz w:val="22"/>
          <w:szCs w:val="22"/>
          <w:lang w:val="en-US"/>
        </w:rPr>
        <w:t xml:space="preserve"> Bot runs a configured question sequence — mostly tap-to-select (radio/quick-reply), free text only where needed. System validates each input, stores answers against the in-progress SR, and holds session state so the customer can resume after short pauses.</w:t>
      </w:r>
    </w:p>
    <w:p xmlns:wp14="http://schemas.microsoft.com/office/word/2010/wordml" w:rsidP="55C0051E" w14:paraId="2FA76422" wp14:textId="309B6883">
      <w:pPr>
        <w:spacing w:before="240" w:after="80"/>
        <w:jc w:val="left"/>
      </w:pPr>
      <w:r w:rsidRPr="55C0051E" w:rsidR="61E194FB">
        <w:rPr>
          <w:rFonts w:ascii="Arial" w:hAnsi="Arial" w:eastAsia="Arial" w:cs="Arial"/>
          <w:b w:val="1"/>
          <w:bCs w:val="1"/>
          <w:sz w:val="22"/>
          <w:szCs w:val="22"/>
          <w:lang w:val="en-US"/>
        </w:rPr>
        <w:t>4. Location Capture</w:t>
      </w:r>
      <w:r w:rsidRPr="55C0051E" w:rsidR="61E194FB">
        <w:rPr>
          <w:rFonts w:ascii="Arial" w:hAnsi="Arial" w:eastAsia="Arial" w:cs="Arial"/>
          <w:sz w:val="22"/>
          <w:szCs w:val="22"/>
          <w:lang w:val="en-US"/>
        </w:rPr>
        <w:t xml:space="preserve"> Bot requests the customer's location via WhatsApp's native location share. System parses </w:t>
      </w:r>
      <w:r w:rsidRPr="55C0051E" w:rsidR="61E194FB">
        <w:rPr>
          <w:rFonts w:ascii="Arial" w:hAnsi="Arial" w:eastAsia="Arial" w:cs="Arial"/>
          <w:sz w:val="22"/>
          <w:szCs w:val="22"/>
          <w:lang w:val="en-US"/>
        </w:rPr>
        <w:t>lat</w:t>
      </w:r>
      <w:r w:rsidRPr="55C0051E" w:rsidR="61E194FB">
        <w:rPr>
          <w:rFonts w:ascii="Arial" w:hAnsi="Arial" w:eastAsia="Arial" w:cs="Arial"/>
          <w:sz w:val="22"/>
          <w:szCs w:val="22"/>
          <w:lang w:val="en-US"/>
        </w:rPr>
        <w:t xml:space="preserve">/long and reverse-geocodes to a readable address. Fallback: manual address entry if the customer declines </w:t>
      </w:r>
      <w:r w:rsidRPr="55C0051E" w:rsidR="6EDB33BA">
        <w:rPr>
          <w:rFonts w:ascii="Arial" w:hAnsi="Arial" w:eastAsia="Arial" w:cs="Arial"/>
          <w:sz w:val="22"/>
          <w:szCs w:val="22"/>
          <w:lang w:val="en-US"/>
        </w:rPr>
        <w:t>or</w:t>
      </w:r>
      <w:r w:rsidRPr="55C0051E" w:rsidR="61E194FB">
        <w:rPr>
          <w:rFonts w:ascii="Arial" w:hAnsi="Arial" w:eastAsia="Arial" w:cs="Arial"/>
          <w:sz w:val="22"/>
          <w:szCs w:val="22"/>
          <w:lang w:val="en-US"/>
        </w:rPr>
        <w:t xml:space="preserve"> fails.</w:t>
      </w:r>
    </w:p>
    <w:p xmlns:wp14="http://schemas.microsoft.com/office/word/2010/wordml" w:rsidP="55C0051E" w14:paraId="2F0AD0E2" wp14:textId="51D78175">
      <w:pPr>
        <w:spacing w:before="240" w:after="80"/>
        <w:jc w:val="left"/>
      </w:pPr>
      <w:r w:rsidRPr="55C0051E" w:rsidR="61E194FB">
        <w:rPr>
          <w:rFonts w:ascii="Arial" w:hAnsi="Arial" w:eastAsia="Arial" w:cs="Arial"/>
          <w:b w:val="1"/>
          <w:bCs w:val="1"/>
          <w:sz w:val="22"/>
          <w:szCs w:val="22"/>
        </w:rPr>
        <w:t>5. SR Creation &amp; Triage</w:t>
      </w:r>
      <w:r w:rsidRPr="55C0051E" w:rsidR="61E194FB">
        <w:rPr>
          <w:rFonts w:ascii="Arial" w:hAnsi="Arial" w:eastAsia="Arial" w:cs="Arial"/>
          <w:sz w:val="22"/>
          <w:szCs w:val="22"/>
        </w:rPr>
        <w:t xml:space="preserve"> With auth + probing + location captured, system creates the SR in the CRM via API, generates a reference number, and tags it with conversation ID, customer ID, vehicle ID, answers, location, and channel = "WhatsApp Bot". A rule-based triage layer classifies it as </w:t>
      </w:r>
      <w:r w:rsidRPr="55C0051E" w:rsidR="61E194FB">
        <w:rPr>
          <w:rFonts w:ascii="Arial" w:hAnsi="Arial" w:eastAsia="Arial" w:cs="Arial"/>
          <w:b w:val="1"/>
          <w:bCs w:val="1"/>
          <w:sz w:val="22"/>
          <w:szCs w:val="22"/>
        </w:rPr>
        <w:t>Towing</w:t>
      </w:r>
      <w:r w:rsidRPr="55C0051E" w:rsidR="61E194FB">
        <w:rPr>
          <w:rFonts w:ascii="Arial" w:hAnsi="Arial" w:eastAsia="Arial" w:cs="Arial"/>
          <w:sz w:val="22"/>
          <w:szCs w:val="22"/>
        </w:rPr>
        <w:t xml:space="preserve"> or </w:t>
      </w:r>
      <w:r w:rsidRPr="55C0051E" w:rsidR="61E194FB">
        <w:rPr>
          <w:rFonts w:ascii="Arial" w:hAnsi="Arial" w:eastAsia="Arial" w:cs="Arial"/>
          <w:b w:val="1"/>
          <w:bCs w:val="1"/>
          <w:sz w:val="22"/>
          <w:szCs w:val="22"/>
        </w:rPr>
        <w:t>ROS</w:t>
      </w:r>
      <w:r w:rsidRPr="55C0051E" w:rsidR="61E194FB">
        <w:rPr>
          <w:rFonts w:ascii="Arial" w:hAnsi="Arial" w:eastAsia="Arial" w:cs="Arial"/>
          <w:sz w:val="22"/>
          <w:szCs w:val="22"/>
        </w:rPr>
        <w:t xml:space="preserve"> before handoff.</w:t>
      </w:r>
    </w:p>
    <w:p xmlns:wp14="http://schemas.microsoft.com/office/word/2010/wordml" w:rsidP="55C0051E" w14:paraId="78C00B4B" wp14:textId="14E12138">
      <w:pPr>
        <w:spacing w:before="240" w:after="80"/>
        <w:jc w:val="left"/>
      </w:pPr>
      <w:r w:rsidRPr="55C0051E" w:rsidR="61E194FB">
        <w:rPr>
          <w:rFonts w:ascii="Arial" w:hAnsi="Arial" w:eastAsia="Arial" w:cs="Arial"/>
          <w:b w:val="1"/>
          <w:bCs w:val="1"/>
          <w:sz w:val="22"/>
          <w:szCs w:val="22"/>
          <w:lang w:val="en-US"/>
        </w:rPr>
        <w:t>6. Confirmation &amp; Handoff</w:t>
      </w:r>
      <w:r w:rsidRPr="55C0051E" w:rsidR="61E194FB">
        <w:rPr>
          <w:rFonts w:ascii="Arial" w:hAnsi="Arial" w:eastAsia="Arial" w:cs="Arial"/>
          <w:sz w:val="22"/>
          <w:szCs w:val="22"/>
          <w:lang w:val="en-US"/>
        </w:rPr>
        <w:t xml:space="preserve"> Customer receives </w:t>
      </w:r>
      <w:r w:rsidRPr="55C0051E" w:rsidR="61E194FB">
        <w:rPr>
          <w:rFonts w:ascii="Arial" w:hAnsi="Arial" w:eastAsia="Arial" w:cs="Arial"/>
          <w:sz w:val="22"/>
          <w:szCs w:val="22"/>
          <w:lang w:val="en-US"/>
        </w:rPr>
        <w:t>instant</w:t>
      </w:r>
      <w:r w:rsidRPr="55C0051E" w:rsidR="61E194FB">
        <w:rPr>
          <w:rFonts w:ascii="Arial" w:hAnsi="Arial" w:eastAsia="Arial" w:cs="Arial"/>
          <w:sz w:val="22"/>
          <w:szCs w:val="22"/>
          <w:lang w:val="en-US"/>
        </w:rPr>
        <w:t xml:space="preserve"> WhatsApp confirmation with the SR number and the next-step message. Case lands in the L2 queue, pre-classified and fully tagged.</w:t>
      </w:r>
    </w:p>
    <w:p xmlns:wp14="http://schemas.microsoft.com/office/word/2010/wordml" w:rsidP="55C0051E" w14:paraId="4E855B46" wp14:textId="3CA6CA94">
      <w:pPr>
        <w:spacing w:before="240" w:after="80"/>
        <w:jc w:val="left"/>
      </w:pPr>
      <w:r w:rsidRPr="55C0051E" w:rsidR="61E194FB">
        <w:rPr>
          <w:rFonts w:ascii="Arial" w:hAnsi="Arial" w:eastAsia="Arial" w:cs="Arial"/>
          <w:b w:val="1"/>
          <w:bCs w:val="1"/>
          <w:sz w:val="22"/>
          <w:szCs w:val="22"/>
        </w:rPr>
        <w:t>Exception Handling</w:t>
      </w:r>
    </w:p>
    <w:p xmlns:wp14="http://schemas.microsoft.com/office/word/2010/wordml" w:rsidP="55C0051E" w14:paraId="2F5B0848" wp14:textId="42054B44">
      <w:pPr>
        <w:pStyle w:val="ListParagraph"/>
        <w:numPr>
          <w:ilvl w:val="0"/>
          <w:numId w:val="10"/>
        </w:numPr>
        <w:spacing w:before="0" w:beforeAutospacing="off" w:after="0" w:afterAutospacing="off"/>
        <w:jc w:val="left"/>
        <w:rPr>
          <w:rFonts w:ascii="Arial" w:hAnsi="Arial" w:eastAsia="Arial" w:cs="Arial"/>
          <w:sz w:val="22"/>
          <w:szCs w:val="22"/>
        </w:rPr>
      </w:pPr>
      <w:r w:rsidRPr="55C0051E" w:rsidR="61E194FB">
        <w:rPr>
          <w:rFonts w:ascii="Arial" w:hAnsi="Arial" w:eastAsia="Arial" w:cs="Arial"/>
          <w:sz w:val="22"/>
          <w:szCs w:val="22"/>
        </w:rPr>
        <w:t>Drop-off → reminder after a configurable timeout.</w:t>
      </w:r>
    </w:p>
    <w:p xmlns:wp14="http://schemas.microsoft.com/office/word/2010/wordml" w:rsidP="55C0051E" w14:paraId="2D8F12E2" wp14:textId="59C34420">
      <w:pPr>
        <w:pStyle w:val="ListParagraph"/>
        <w:numPr>
          <w:ilvl w:val="0"/>
          <w:numId w:val="10"/>
        </w:numPr>
        <w:spacing w:before="0" w:beforeAutospacing="off" w:after="0" w:afterAutospacing="off"/>
        <w:jc w:val="left"/>
        <w:rPr>
          <w:rFonts w:ascii="Arial" w:hAnsi="Arial" w:eastAsia="Arial" w:cs="Arial"/>
          <w:sz w:val="22"/>
          <w:szCs w:val="22"/>
        </w:rPr>
      </w:pPr>
      <w:r w:rsidRPr="55C0051E" w:rsidR="61E194FB">
        <w:rPr>
          <w:rFonts w:ascii="Arial" w:hAnsi="Arial" w:eastAsia="Arial" w:cs="Arial"/>
          <w:sz w:val="22"/>
          <w:szCs w:val="22"/>
        </w:rPr>
        <w:t>Auth fails twice → live-agent handoff.</w:t>
      </w:r>
    </w:p>
    <w:p xmlns:wp14="http://schemas.microsoft.com/office/word/2010/wordml" w:rsidP="55C0051E" w14:paraId="7512F11A" wp14:textId="6132B59C">
      <w:pPr>
        <w:pStyle w:val="ListParagraph"/>
        <w:numPr>
          <w:ilvl w:val="0"/>
          <w:numId w:val="10"/>
        </w:numPr>
        <w:spacing w:before="0" w:beforeAutospacing="off" w:after="0" w:afterAutospacing="off"/>
        <w:jc w:val="left"/>
        <w:rPr>
          <w:rFonts w:ascii="Arial" w:hAnsi="Arial" w:eastAsia="Arial" w:cs="Arial"/>
          <w:sz w:val="22"/>
          <w:szCs w:val="22"/>
        </w:rPr>
      </w:pPr>
      <w:r w:rsidRPr="55C0051E" w:rsidR="61E194FB">
        <w:rPr>
          <w:rFonts w:ascii="Arial" w:hAnsi="Arial" w:eastAsia="Arial" w:cs="Arial"/>
          <w:sz w:val="22"/>
          <w:szCs w:val="22"/>
        </w:rPr>
        <w:t>Long pause → fresh session; short pause → resume.</w:t>
      </w:r>
    </w:p>
    <w:p xmlns:wp14="http://schemas.microsoft.com/office/word/2010/wordml" w:rsidP="55C0051E" w14:paraId="05D3612A" wp14:textId="3CFB237E">
      <w:pPr>
        <w:pStyle w:val="ListParagraph"/>
        <w:numPr>
          <w:ilvl w:val="0"/>
          <w:numId w:val="10"/>
        </w:numPr>
        <w:spacing w:before="0" w:beforeAutospacing="off" w:after="0" w:afterAutospacing="off"/>
        <w:jc w:val="left"/>
        <w:rPr>
          <w:rFonts w:ascii="Arial" w:hAnsi="Arial" w:eastAsia="Arial" w:cs="Arial"/>
          <w:sz w:val="22"/>
          <w:szCs w:val="22"/>
        </w:rPr>
      </w:pPr>
      <w:r w:rsidRPr="55C0051E" w:rsidR="61E194FB">
        <w:rPr>
          <w:rFonts w:ascii="Arial" w:hAnsi="Arial" w:eastAsia="Arial" w:cs="Arial"/>
          <w:sz w:val="22"/>
          <w:szCs w:val="22"/>
        </w:rPr>
        <w:t>Every inbound/outbound message logged against the SR for audit.</w:t>
      </w:r>
    </w:p>
    <w:p xmlns:wp14="http://schemas.microsoft.com/office/word/2010/wordml" w:rsidP="55C0051E" w14:paraId="6A7CD906" wp14:textId="7E04E3AD">
      <w:pPr>
        <w:pStyle w:val="Normal"/>
        <w:spacing w:before="0" w:beforeAutospacing="off" w:after="0" w:afterAutospacing="off"/>
        <w:jc w:val="left"/>
        <w:rPr>
          <w:rFonts w:ascii="Arial" w:hAnsi="Arial" w:eastAsia="Arial" w:cs="Arial"/>
          <w:sz w:val="22"/>
          <w:szCs w:val="2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660"/>
        <w:gridCol w:w="1290"/>
        <w:gridCol w:w="7830"/>
      </w:tblGrid>
      <w:tr w:rsidR="55C0051E" w:rsidTr="55C0051E" w14:paraId="5DBE9065">
        <w:trPr>
          <w:trHeight w:val="300"/>
        </w:trPr>
        <w:tc>
          <w:tcPr>
            <w:tcW w:w="66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342B220" w:rsidP="55C0051E" w:rsidRDefault="5342B220" w14:paraId="12FFB8E3" w14:textId="11A5E3DA">
            <w:pPr>
              <w:spacing w:before="20" w:after="20"/>
              <w:jc w:val="left"/>
              <w:rPr>
                <w:rFonts w:ascii="Arial" w:hAnsi="Arial" w:eastAsia="Arial" w:cs="Arial"/>
                <w:b w:val="1"/>
                <w:bCs w:val="1"/>
                <w:color w:val="FFFFFF"/>
                <w:sz w:val="19"/>
                <w:szCs w:val="19"/>
              </w:rPr>
            </w:pPr>
            <w:r w:rsidRPr="55C0051E" w:rsidR="5342B220">
              <w:rPr>
                <w:rFonts w:ascii="Arial" w:hAnsi="Arial" w:eastAsia="Arial" w:cs="Arial"/>
                <w:b w:val="1"/>
                <w:bCs w:val="1"/>
                <w:color w:val="FFFFFF"/>
                <w:sz w:val="19"/>
                <w:szCs w:val="19"/>
              </w:rPr>
              <w:t>No.</w:t>
            </w:r>
          </w:p>
        </w:tc>
        <w:tc>
          <w:tcPr>
            <w:tcW w:w="129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342B220" w:rsidP="55C0051E" w:rsidRDefault="5342B220" w14:paraId="43869EEE" w14:textId="1914FE0F">
            <w:pPr>
              <w:spacing w:before="20" w:after="20"/>
              <w:jc w:val="left"/>
              <w:rPr>
                <w:rFonts w:ascii="Arial" w:hAnsi="Arial" w:eastAsia="Arial" w:cs="Arial"/>
                <w:b w:val="1"/>
                <w:bCs w:val="1"/>
                <w:color w:val="FFFFFF"/>
                <w:sz w:val="19"/>
                <w:szCs w:val="19"/>
              </w:rPr>
            </w:pPr>
            <w:r w:rsidRPr="55C0051E" w:rsidR="5342B220">
              <w:rPr>
                <w:rFonts w:ascii="Arial" w:hAnsi="Arial" w:eastAsia="Arial" w:cs="Arial"/>
                <w:b w:val="1"/>
                <w:bCs w:val="1"/>
                <w:color w:val="FFFFFF"/>
                <w:sz w:val="19"/>
                <w:szCs w:val="19"/>
              </w:rPr>
              <w:t>Category</w:t>
            </w:r>
          </w:p>
        </w:tc>
        <w:tc>
          <w:tcPr>
            <w:tcW w:w="783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342B220" w:rsidP="55C0051E" w:rsidRDefault="5342B220" w14:paraId="5523D244" w14:textId="19C7CA19">
            <w:pPr>
              <w:spacing w:before="20" w:after="20"/>
              <w:jc w:val="left"/>
              <w:rPr>
                <w:rFonts w:ascii="Arial" w:hAnsi="Arial" w:eastAsia="Arial" w:cs="Arial"/>
                <w:b w:val="1"/>
                <w:bCs w:val="1"/>
                <w:color w:val="FFFFFF"/>
                <w:sz w:val="19"/>
                <w:szCs w:val="19"/>
              </w:rPr>
            </w:pPr>
            <w:r w:rsidRPr="55C0051E" w:rsidR="5342B220">
              <w:rPr>
                <w:rFonts w:ascii="Arial" w:hAnsi="Arial" w:eastAsia="Arial" w:cs="Arial"/>
                <w:b w:val="1"/>
                <w:bCs w:val="1"/>
                <w:color w:val="FFFFFF"/>
                <w:sz w:val="19"/>
                <w:szCs w:val="19"/>
              </w:rPr>
              <w:t>Pre-requisite</w:t>
            </w:r>
          </w:p>
        </w:tc>
      </w:tr>
      <w:tr w:rsidR="55C0051E" w:rsidTr="55C0051E" w14:paraId="3DE868A3">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C033297" w14:textId="2C90C50C">
            <w:pPr>
              <w:spacing w:before="0" w:beforeAutospacing="off" w:after="0" w:afterAutospacing="off"/>
              <w:jc w:val="right"/>
            </w:pPr>
            <w:r w:rsidRPr="55C0051E" w:rsidR="55C0051E">
              <w:rPr>
                <w:rFonts w:ascii="Arial" w:hAnsi="Arial" w:eastAsia="Arial" w:cs="Arial"/>
                <w:sz w:val="20"/>
                <w:szCs w:val="20"/>
              </w:rPr>
              <w:t>1</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3AD7D33" w14:textId="49B3CC1A">
            <w:pPr>
              <w:spacing w:before="0" w:beforeAutospacing="off" w:after="0" w:afterAutospacing="off"/>
            </w:pPr>
            <w:r w:rsidRPr="55C0051E" w:rsidR="55C0051E">
              <w:rPr>
                <w:rFonts w:ascii="Arial" w:hAnsi="Arial" w:eastAsia="Arial" w:cs="Arial"/>
                <w:sz w:val="20"/>
                <w:szCs w:val="20"/>
              </w:rPr>
              <w:t>Business</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FAD823C" w14:textId="40957EE2">
            <w:pPr>
              <w:spacing w:before="0" w:beforeAutospacing="off" w:after="0" w:afterAutospacing="off"/>
            </w:pPr>
            <w:r w:rsidRPr="55C0051E" w:rsidR="55C0051E">
              <w:rPr>
                <w:rFonts w:ascii="Arial" w:hAnsi="Arial" w:eastAsia="Arial" w:cs="Arial"/>
                <w:sz w:val="20"/>
                <w:szCs w:val="20"/>
                <w:lang w:val="en-US"/>
              </w:rPr>
              <w:t>Final list of probing questions with sequence, answer types (radio/free text), and option values</w:t>
            </w:r>
          </w:p>
        </w:tc>
      </w:tr>
      <w:tr w:rsidR="55C0051E" w:rsidTr="55C0051E" w14:paraId="1A57C97D">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9F6C184" w14:textId="4C41DB84">
            <w:pPr>
              <w:spacing w:before="0" w:beforeAutospacing="off" w:after="0" w:afterAutospacing="off"/>
              <w:jc w:val="right"/>
            </w:pPr>
            <w:r w:rsidRPr="55C0051E" w:rsidR="55C0051E">
              <w:rPr>
                <w:rFonts w:ascii="Arial" w:hAnsi="Arial" w:eastAsia="Arial" w:cs="Arial"/>
                <w:sz w:val="20"/>
                <w:szCs w:val="20"/>
              </w:rPr>
              <w:t>2</w:t>
            </w:r>
          </w:p>
        </w:tc>
        <w:tc>
          <w:tcPr>
            <w:tcW w:w="129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D22E605" w14:textId="457A14B3">
            <w:pPr>
              <w:spacing w:before="0" w:beforeAutospacing="off" w:after="0" w:afterAutospacing="off"/>
            </w:pPr>
            <w:r w:rsidRPr="55C0051E" w:rsidR="55C0051E">
              <w:rPr>
                <w:rFonts w:ascii="Arial" w:hAnsi="Arial" w:eastAsia="Arial" w:cs="Arial"/>
                <w:sz w:val="20"/>
                <w:szCs w:val="20"/>
              </w:rPr>
              <w:t>Business</w:t>
            </w:r>
          </w:p>
        </w:tc>
        <w:tc>
          <w:tcPr>
            <w:tcW w:w="78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7B2E2DF2" w14:textId="331A8205">
            <w:pPr>
              <w:spacing w:before="0" w:beforeAutospacing="off" w:after="0" w:afterAutospacing="off"/>
            </w:pPr>
            <w:r w:rsidRPr="55C0051E" w:rsidR="55C0051E">
              <w:rPr>
                <w:rFonts w:ascii="Arial" w:hAnsi="Arial" w:eastAsia="Arial" w:cs="Arial"/>
                <w:sz w:val="20"/>
                <w:szCs w:val="20"/>
              </w:rPr>
              <w:t>Triage rules mapping probing answers to Towing vs ROS</w:t>
            </w:r>
          </w:p>
        </w:tc>
      </w:tr>
      <w:tr w:rsidR="55C0051E" w:rsidTr="55C0051E" w14:paraId="3B228547">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811D159" w14:textId="42C25988">
            <w:pPr>
              <w:spacing w:before="0" w:beforeAutospacing="off" w:after="0" w:afterAutospacing="off"/>
              <w:jc w:val="right"/>
            </w:pPr>
            <w:r w:rsidRPr="55C0051E" w:rsidR="55C0051E">
              <w:rPr>
                <w:rFonts w:ascii="Arial" w:hAnsi="Arial" w:eastAsia="Arial" w:cs="Arial"/>
                <w:sz w:val="20"/>
                <w:szCs w:val="20"/>
              </w:rPr>
              <w:t>3</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BC2F484" w14:textId="438DB8AC">
            <w:pPr>
              <w:spacing w:before="0" w:beforeAutospacing="off" w:after="0" w:afterAutospacing="off"/>
            </w:pPr>
            <w:r w:rsidRPr="55C0051E" w:rsidR="55C0051E">
              <w:rPr>
                <w:rFonts w:ascii="Arial" w:hAnsi="Arial" w:eastAsia="Arial" w:cs="Arial"/>
                <w:sz w:val="20"/>
                <w:szCs w:val="20"/>
              </w:rPr>
              <w:t>Business</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F00D31F" w14:textId="72926532">
            <w:pPr>
              <w:spacing w:before="0" w:beforeAutospacing="off" w:after="0" w:afterAutospacing="off"/>
            </w:pPr>
            <w:r w:rsidRPr="55C0051E" w:rsidR="55C0051E">
              <w:rPr>
                <w:rFonts w:ascii="Arial" w:hAnsi="Arial" w:eastAsia="Arial" w:cs="Arial"/>
                <w:sz w:val="20"/>
                <w:szCs w:val="20"/>
              </w:rPr>
              <w:t>All bot copy — welcome, confirmation, error, and reminder messages</w:t>
            </w:r>
          </w:p>
        </w:tc>
      </w:tr>
      <w:tr w:rsidR="55C0051E" w:rsidTr="55C0051E" w14:paraId="7B28B0DF">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3FB3B95" w14:textId="21DC5F4D">
            <w:pPr>
              <w:spacing w:before="0" w:beforeAutospacing="off" w:after="0" w:afterAutospacing="off"/>
              <w:jc w:val="right"/>
            </w:pPr>
            <w:r w:rsidRPr="55C0051E" w:rsidR="55C0051E">
              <w:rPr>
                <w:rFonts w:ascii="Arial" w:hAnsi="Arial" w:eastAsia="Arial" w:cs="Arial"/>
                <w:sz w:val="20"/>
                <w:szCs w:val="20"/>
              </w:rPr>
              <w:t>5</w:t>
            </w:r>
          </w:p>
        </w:tc>
        <w:tc>
          <w:tcPr>
            <w:tcW w:w="129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9CF7F06" w14:textId="4ED70E3F">
            <w:pPr>
              <w:spacing w:before="0" w:beforeAutospacing="off" w:after="0" w:afterAutospacing="off"/>
            </w:pPr>
            <w:r w:rsidRPr="55C0051E" w:rsidR="55C0051E">
              <w:rPr>
                <w:rFonts w:ascii="Arial" w:hAnsi="Arial" w:eastAsia="Arial" w:cs="Arial"/>
                <w:sz w:val="20"/>
                <w:szCs w:val="20"/>
              </w:rPr>
              <w:t>Platform</w:t>
            </w:r>
          </w:p>
        </w:tc>
        <w:tc>
          <w:tcPr>
            <w:tcW w:w="78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4D7AB81" w14:textId="7894B3BF">
            <w:pPr>
              <w:spacing w:before="0" w:beforeAutospacing="off" w:after="0" w:afterAutospacing="off"/>
            </w:pPr>
            <w:r w:rsidRPr="55C0051E" w:rsidR="55C0051E">
              <w:rPr>
                <w:rFonts w:ascii="Arial" w:hAnsi="Arial" w:eastAsia="Arial" w:cs="Arial"/>
                <w:sz w:val="20"/>
                <w:szCs w:val="20"/>
              </w:rPr>
              <w:t>WhatsApp Business API account (verified business profile)</w:t>
            </w:r>
          </w:p>
        </w:tc>
      </w:tr>
      <w:tr w:rsidR="55C0051E" w:rsidTr="55C0051E" w14:paraId="0ACEF5ED">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FF28DD5" w14:textId="52DC295D">
            <w:pPr>
              <w:spacing w:before="0" w:beforeAutospacing="off" w:after="0" w:afterAutospacing="off"/>
              <w:jc w:val="right"/>
            </w:pPr>
            <w:r w:rsidRPr="55C0051E" w:rsidR="55C0051E">
              <w:rPr>
                <w:rFonts w:ascii="Arial" w:hAnsi="Arial" w:eastAsia="Arial" w:cs="Arial"/>
                <w:sz w:val="20"/>
                <w:szCs w:val="20"/>
              </w:rPr>
              <w:t>6</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52DF8D8" w14:textId="13DF3697">
            <w:pPr>
              <w:spacing w:before="0" w:beforeAutospacing="off" w:after="0" w:afterAutospacing="off"/>
            </w:pPr>
            <w:r w:rsidRPr="55C0051E" w:rsidR="55C0051E">
              <w:rPr>
                <w:rFonts w:ascii="Arial" w:hAnsi="Arial" w:eastAsia="Arial" w:cs="Arial"/>
                <w:sz w:val="20"/>
                <w:szCs w:val="20"/>
              </w:rPr>
              <w:t>Platform</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2F6B4A5" w14:textId="5C4DBB60">
            <w:pPr>
              <w:spacing w:before="0" w:beforeAutospacing="off" w:after="0" w:afterAutospacing="off"/>
            </w:pPr>
            <w:r w:rsidRPr="55C0051E" w:rsidR="55C0051E">
              <w:rPr>
                <w:rFonts w:ascii="Arial" w:hAnsi="Arial" w:eastAsia="Arial" w:cs="Arial"/>
                <w:sz w:val="20"/>
                <w:szCs w:val="20"/>
              </w:rPr>
              <w:t>Official TVS Auto Assist WhatsApp Business number — provisioned and verified</w:t>
            </w:r>
          </w:p>
        </w:tc>
      </w:tr>
      <w:tr w:rsidR="55C0051E" w:rsidTr="55C0051E" w14:paraId="61351DE4">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07461C4" w14:textId="5047A907">
            <w:pPr>
              <w:spacing w:before="0" w:beforeAutospacing="off" w:after="0" w:afterAutospacing="off"/>
              <w:jc w:val="right"/>
            </w:pPr>
            <w:r w:rsidRPr="55C0051E" w:rsidR="55C0051E">
              <w:rPr>
                <w:rFonts w:ascii="Arial" w:hAnsi="Arial" w:eastAsia="Arial" w:cs="Arial"/>
                <w:sz w:val="20"/>
                <w:szCs w:val="20"/>
              </w:rPr>
              <w:t>9</w:t>
            </w:r>
          </w:p>
        </w:tc>
        <w:tc>
          <w:tcPr>
            <w:tcW w:w="129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3886C66" w14:textId="7B4304B2">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68EC0C5" w14:textId="488D6705">
            <w:pPr>
              <w:spacing w:before="0" w:beforeAutospacing="off" w:after="0" w:afterAutospacing="off"/>
            </w:pPr>
            <w:r w:rsidRPr="55C0051E" w:rsidR="55C0051E">
              <w:rPr>
                <w:rFonts w:ascii="Arial" w:hAnsi="Arial" w:eastAsia="Arial" w:cs="Arial"/>
                <w:sz w:val="20"/>
                <w:szCs w:val="20"/>
              </w:rPr>
              <w:t>API access to TVS customer master for authentication (mobile / vehicle / policy lookup)</w:t>
            </w:r>
          </w:p>
        </w:tc>
      </w:tr>
      <w:tr w:rsidR="55C0051E" w:rsidTr="55C0051E" w14:paraId="6B5A510A">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84E1A40" w14:textId="02FB1FA3">
            <w:pPr>
              <w:spacing w:before="0" w:beforeAutospacing="off" w:after="0" w:afterAutospacing="off"/>
              <w:jc w:val="right"/>
            </w:pPr>
            <w:r w:rsidRPr="55C0051E" w:rsidR="55C0051E">
              <w:rPr>
                <w:rFonts w:ascii="Arial" w:hAnsi="Arial" w:eastAsia="Arial" w:cs="Arial"/>
                <w:sz w:val="20"/>
                <w:szCs w:val="20"/>
              </w:rPr>
              <w:t>10</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A82CEE8" w14:textId="4D58323B">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453B3A0" w14:textId="08626718">
            <w:pPr>
              <w:spacing w:before="0" w:beforeAutospacing="off" w:after="0" w:afterAutospacing="off"/>
            </w:pPr>
            <w:r w:rsidRPr="55C0051E" w:rsidR="55C0051E">
              <w:rPr>
                <w:rFonts w:ascii="Arial" w:hAnsi="Arial" w:eastAsia="Arial" w:cs="Arial"/>
                <w:sz w:val="20"/>
                <w:szCs w:val="20"/>
              </w:rPr>
              <w:t>API contract for SR creation in the CRM (endpoint, payload, auth)</w:t>
            </w:r>
          </w:p>
        </w:tc>
      </w:tr>
      <w:tr w:rsidR="55C0051E" w:rsidTr="55C0051E" w14:paraId="1DB1B8CB">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53F5A83" w14:textId="5F27C8F9">
            <w:pPr>
              <w:spacing w:before="0" w:beforeAutospacing="off" w:after="0" w:afterAutospacing="off"/>
              <w:jc w:val="right"/>
            </w:pPr>
            <w:r w:rsidRPr="55C0051E" w:rsidR="55C0051E">
              <w:rPr>
                <w:rFonts w:ascii="Arial" w:hAnsi="Arial" w:eastAsia="Arial" w:cs="Arial"/>
                <w:sz w:val="20"/>
                <w:szCs w:val="20"/>
              </w:rPr>
              <w:t>11</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CF1944A" w14:textId="2E512795">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75CE462" w14:textId="5D03A7A3">
            <w:pPr>
              <w:spacing w:before="0" w:beforeAutospacing="off" w:after="0" w:afterAutospacing="off"/>
            </w:pPr>
            <w:r w:rsidRPr="55C0051E" w:rsidR="55C0051E">
              <w:rPr>
                <w:rFonts w:ascii="Arial" w:hAnsi="Arial" w:eastAsia="Arial" w:cs="Arial"/>
                <w:sz w:val="20"/>
                <w:szCs w:val="20"/>
              </w:rPr>
              <w:t>API to push the SR into the L2 queue</w:t>
            </w:r>
          </w:p>
        </w:tc>
      </w:tr>
      <w:tr w:rsidR="55C0051E" w:rsidTr="55C0051E" w14:paraId="042B2369">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A9218B7" w14:textId="4EFACD2C">
            <w:pPr>
              <w:spacing w:before="0" w:beforeAutospacing="off" w:after="0" w:afterAutospacing="off"/>
              <w:jc w:val="right"/>
            </w:pPr>
            <w:r w:rsidRPr="55C0051E" w:rsidR="55C0051E">
              <w:rPr>
                <w:rFonts w:ascii="Arial" w:hAnsi="Arial" w:eastAsia="Arial" w:cs="Arial"/>
                <w:sz w:val="20"/>
                <w:szCs w:val="20"/>
              </w:rPr>
              <w:t>12</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1EC8769" w14:textId="7A0E7D33">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91B0230" w14:textId="79037007">
            <w:pPr>
              <w:spacing w:before="0" w:beforeAutospacing="off" w:after="0" w:afterAutospacing="off"/>
            </w:pPr>
            <w:r w:rsidRPr="55C0051E" w:rsidR="55C0051E">
              <w:rPr>
                <w:rFonts w:ascii="Arial" w:hAnsi="Arial" w:eastAsia="Arial" w:cs="Arial"/>
                <w:sz w:val="20"/>
                <w:szCs w:val="20"/>
              </w:rPr>
              <w:t>Reverse-geocoding service (Google Maps or equivalent) with API key and billing</w:t>
            </w:r>
          </w:p>
        </w:tc>
      </w:tr>
    </w:tbl>
    <w:p xmlns:wp14="http://schemas.microsoft.com/office/word/2010/wordml" w:rsidP="55C0051E" w14:paraId="2FF75009" wp14:textId="25F80A37">
      <w:pPr>
        <w:pStyle w:val="Normal"/>
        <w:spacing w:before="0" w:beforeAutospacing="off" w:after="0" w:afterAutospacing="off"/>
        <w:jc w:val="left"/>
        <w:rPr>
          <w:rFonts w:ascii="Arial" w:hAnsi="Arial" w:eastAsia="Arial" w:cs="Arial"/>
          <w:sz w:val="22"/>
          <w:szCs w:val="22"/>
        </w:rPr>
      </w:pPr>
    </w:p>
    <w:p xmlns:wp14="http://schemas.microsoft.com/office/word/2010/wordml" w:rsidP="55C0051E" w14:paraId="0A43A251" wp14:textId="145ED258">
      <w:pPr>
        <w:pStyle w:val="Normal"/>
        <w:spacing w:before="0" w:beforeAutospacing="off" w:after="0" w:afterAutospacing="off"/>
        <w:jc w:val="left"/>
        <w:rPr>
          <w:rFonts w:ascii="Arial" w:hAnsi="Arial" w:eastAsia="Arial" w:cs="Arial"/>
          <w:sz w:val="22"/>
          <w:szCs w:val="22"/>
        </w:rPr>
      </w:pPr>
    </w:p>
    <w:p xmlns:wp14="http://schemas.microsoft.com/office/word/2010/wordml" w:rsidP="55C0051E" w14:paraId="2A61A3AA" wp14:textId="629CBB44">
      <w:pPr>
        <w:pStyle w:val="Heading3"/>
        <w:spacing w:before="240" w:after="80"/>
        <w:jc w:val="left"/>
        <w:rPr>
          <w:rFonts w:ascii="Arial" w:hAnsi="Arial" w:eastAsia="Arial" w:cs="Arial"/>
          <w:b w:val="1"/>
          <w:bCs w:val="1"/>
          <w:i w:val="0"/>
          <w:iCs w:val="0"/>
          <w:sz w:val="26"/>
          <w:szCs w:val="26"/>
        </w:rPr>
      </w:pPr>
      <w:r w:rsidRPr="55C0051E" w:rsidR="57D08C43">
        <w:rPr>
          <w:rFonts w:ascii="Arial" w:hAnsi="Arial" w:eastAsia="Arial" w:cs="Arial"/>
          <w:b w:val="1"/>
          <w:bCs w:val="1"/>
          <w:i w:val="0"/>
          <w:iCs w:val="0"/>
          <w:sz w:val="26"/>
          <w:szCs w:val="26"/>
        </w:rPr>
        <w:t>7</w:t>
      </w:r>
      <w:r w:rsidRPr="55C0051E" w:rsidR="2538FEAA">
        <w:rPr>
          <w:rFonts w:ascii="Arial" w:hAnsi="Arial" w:eastAsia="Arial" w:cs="Arial"/>
          <w:b w:val="1"/>
          <w:bCs w:val="1"/>
          <w:i w:val="0"/>
          <w:iCs w:val="0"/>
          <w:sz w:val="26"/>
          <w:szCs w:val="26"/>
        </w:rPr>
        <w:t>.2 WhatsApp Bot — Automated Triage (Towing vs ROS)</w:t>
      </w:r>
    </w:p>
    <w:p xmlns:wp14="http://schemas.microsoft.com/office/word/2010/wordml" w:rsidP="55C0051E" w14:paraId="786B4DED" wp14:textId="7DD95377">
      <w:pPr>
        <w:spacing w:before="240" w:after="80"/>
        <w:jc w:val="left"/>
      </w:pPr>
      <w:r w:rsidRPr="55C0051E" w:rsidR="2538FEAA">
        <w:rPr>
          <w:rFonts w:ascii="Arial" w:hAnsi="Arial" w:eastAsia="Arial" w:cs="Arial"/>
          <w:b w:val="1"/>
          <w:bCs w:val="1"/>
          <w:sz w:val="22"/>
          <w:szCs w:val="22"/>
          <w:lang w:val="en-US"/>
        </w:rPr>
        <w:t>Business need:</w:t>
      </w:r>
      <w:r w:rsidRPr="55C0051E" w:rsidR="2538FEAA">
        <w:rPr>
          <w:rFonts w:ascii="Arial" w:hAnsi="Arial" w:eastAsia="Arial" w:cs="Arial"/>
          <w:sz w:val="22"/>
          <w:szCs w:val="22"/>
          <w:lang w:val="en-US"/>
        </w:rPr>
        <w:t xml:space="preserve"> Replace the manual L1 decision of "Towing vs Repair-on-Site" with a system-driven classification, so cases reach L2 already correctly </w:t>
      </w:r>
      <w:r w:rsidRPr="55C0051E" w:rsidR="18AEC846">
        <w:rPr>
          <w:rFonts w:ascii="Arial" w:hAnsi="Arial" w:eastAsia="Arial" w:cs="Arial"/>
          <w:sz w:val="22"/>
          <w:szCs w:val="22"/>
          <w:lang w:val="en-US"/>
        </w:rPr>
        <w:t>categorized</w:t>
      </w:r>
      <w:r w:rsidRPr="55C0051E" w:rsidR="2538FEAA">
        <w:rPr>
          <w:rFonts w:ascii="Arial" w:hAnsi="Arial" w:eastAsia="Arial" w:cs="Arial"/>
          <w:sz w:val="22"/>
          <w:szCs w:val="22"/>
          <w:lang w:val="en-US"/>
        </w:rPr>
        <w:t xml:space="preserve"> — reducing errors, </w:t>
      </w:r>
      <w:r w:rsidRPr="55C0051E" w:rsidR="2538FEAA">
        <w:rPr>
          <w:rFonts w:ascii="Arial" w:hAnsi="Arial" w:eastAsia="Arial" w:cs="Arial"/>
          <w:sz w:val="22"/>
          <w:szCs w:val="22"/>
          <w:lang w:val="en-US"/>
        </w:rPr>
        <w:t>eliminating</w:t>
      </w:r>
      <w:r w:rsidRPr="55C0051E" w:rsidR="2538FEAA">
        <w:rPr>
          <w:rFonts w:ascii="Arial" w:hAnsi="Arial" w:eastAsia="Arial" w:cs="Arial"/>
          <w:sz w:val="22"/>
          <w:szCs w:val="22"/>
          <w:lang w:val="en-US"/>
        </w:rPr>
        <w:t xml:space="preserve"> re-routing, and </w:t>
      </w:r>
      <w:r w:rsidRPr="55C0051E" w:rsidR="41383B7B">
        <w:rPr>
          <w:rFonts w:ascii="Arial" w:hAnsi="Arial" w:eastAsia="Arial" w:cs="Arial"/>
          <w:sz w:val="22"/>
          <w:szCs w:val="22"/>
          <w:lang w:val="en-US"/>
        </w:rPr>
        <w:t>speeding</w:t>
      </w:r>
      <w:r w:rsidRPr="55C0051E" w:rsidR="2538FEAA">
        <w:rPr>
          <w:rFonts w:ascii="Arial" w:hAnsi="Arial" w:eastAsia="Arial" w:cs="Arial"/>
          <w:sz w:val="22"/>
          <w:szCs w:val="22"/>
          <w:lang w:val="en-US"/>
        </w:rPr>
        <w:t xml:space="preserve"> vendor assignment.</w:t>
      </w:r>
    </w:p>
    <w:p xmlns:wp14="http://schemas.microsoft.com/office/word/2010/wordml" w:rsidP="55C0051E" w14:paraId="7E2039D7" wp14:textId="7A279990">
      <w:pPr>
        <w:pStyle w:val="Normal"/>
        <w:spacing w:before="240" w:after="80"/>
        <w:jc w:val="left"/>
        <w:rPr>
          <w:rFonts w:ascii="Arial" w:hAnsi="Arial" w:eastAsia="Arial" w:cs="Arial"/>
          <w:sz w:val="22"/>
          <w:szCs w:val="22"/>
        </w:rPr>
      </w:pPr>
    </w:p>
    <w:p xmlns:wp14="http://schemas.microsoft.com/office/word/2010/wordml" w:rsidP="55C0051E" w14:paraId="075D92C9" wp14:textId="2874B68D">
      <w:pPr>
        <w:pStyle w:val="Normal"/>
        <w:spacing w:before="240" w:after="80"/>
        <w:jc w:val="left"/>
      </w:pPr>
      <w:r w:rsidRPr="55C0051E" w:rsidR="2538FEAA">
        <w:rPr>
          <w:rFonts w:ascii="Arial" w:hAnsi="Arial" w:eastAsia="Arial" w:cs="Arial"/>
          <w:sz w:val="22"/>
          <w:szCs w:val="22"/>
        </w:rPr>
        <w:t xml:space="preserve">Auto-classify every claim SR as </w:t>
      </w:r>
      <w:r w:rsidRPr="55C0051E" w:rsidR="2538FEAA">
        <w:rPr>
          <w:rFonts w:ascii="Arial" w:hAnsi="Arial" w:eastAsia="Arial" w:cs="Arial"/>
          <w:b w:val="1"/>
          <w:bCs w:val="1"/>
          <w:sz w:val="22"/>
          <w:szCs w:val="22"/>
        </w:rPr>
        <w:t>Towing</w:t>
      </w:r>
      <w:r w:rsidRPr="55C0051E" w:rsidR="2538FEAA">
        <w:rPr>
          <w:rFonts w:ascii="Arial" w:hAnsi="Arial" w:eastAsia="Arial" w:cs="Arial"/>
          <w:sz w:val="22"/>
          <w:szCs w:val="22"/>
        </w:rPr>
        <w:t xml:space="preserve"> or </w:t>
      </w:r>
      <w:r w:rsidRPr="55C0051E" w:rsidR="2538FEAA">
        <w:rPr>
          <w:rFonts w:ascii="Arial" w:hAnsi="Arial" w:eastAsia="Arial" w:cs="Arial"/>
          <w:b w:val="1"/>
          <w:bCs w:val="1"/>
          <w:sz w:val="22"/>
          <w:szCs w:val="22"/>
        </w:rPr>
        <w:t>ROS (Repair-on-Site)</w:t>
      </w:r>
      <w:r w:rsidRPr="55C0051E" w:rsidR="2538FEAA">
        <w:rPr>
          <w:rFonts w:ascii="Arial" w:hAnsi="Arial" w:eastAsia="Arial" w:cs="Arial"/>
          <w:sz w:val="22"/>
          <w:szCs w:val="22"/>
        </w:rPr>
        <w:t xml:space="preserve"> before it lands in the L2 queue, based on the customer's probing answers on WhatsApp.</w:t>
      </w:r>
    </w:p>
    <w:p xmlns:wp14="http://schemas.microsoft.com/office/word/2010/wordml" w:rsidP="55C0051E" w14:paraId="0084AC93" wp14:textId="5A680D4A">
      <w:pPr>
        <w:pStyle w:val="Normal"/>
        <w:spacing w:before="240" w:after="80"/>
        <w:jc w:val="left"/>
        <w:rPr>
          <w:rFonts w:ascii="Arial" w:hAnsi="Arial" w:eastAsia="Arial" w:cs="Arial"/>
          <w:sz w:val="22"/>
          <w:szCs w:val="22"/>
        </w:rPr>
      </w:pPr>
    </w:p>
    <w:p xmlns:wp14="http://schemas.microsoft.com/office/word/2010/wordml" w:rsidP="433EBC5B" w14:paraId="3535BC82" wp14:textId="4DAB0D98">
      <w:pPr>
        <w:pStyle w:val="Normal"/>
        <w:spacing w:before="240" w:after="80"/>
        <w:jc w:val="left"/>
        <w:rPr>
          <w:rFonts w:ascii="Arial" w:hAnsi="Arial" w:eastAsia="Arial" w:cs="Arial"/>
          <w:sz w:val="22"/>
          <w:szCs w:val="22"/>
          <w:lang w:val="en-US"/>
        </w:rPr>
      </w:pPr>
      <w:r w:rsidRPr="433EBC5B" w:rsidR="2538FEAA">
        <w:rPr>
          <w:rFonts w:ascii="Arial" w:hAnsi="Arial" w:eastAsia="Arial" w:cs="Arial"/>
          <w:b w:val="1"/>
          <w:bCs w:val="1"/>
          <w:sz w:val="22"/>
          <w:szCs w:val="22"/>
          <w:lang w:val="en-US"/>
        </w:rPr>
        <w:t>1. Trigger</w:t>
      </w:r>
      <w:r w:rsidRPr="433EBC5B" w:rsidR="2538FEAA">
        <w:rPr>
          <w:rFonts w:ascii="Arial" w:hAnsi="Arial" w:eastAsia="Arial" w:cs="Arial"/>
          <w:sz w:val="22"/>
          <w:szCs w:val="22"/>
          <w:lang w:val="en-US"/>
        </w:rPr>
        <w:t xml:space="preserve"> Triage runs automatically once the customer completes the probing sequence in the WhatsApp Claim flow — before SR creation is </w:t>
      </w:r>
      <w:r w:rsidRPr="433EBC5B" w:rsidR="21898EFF">
        <w:rPr>
          <w:rFonts w:ascii="Arial" w:hAnsi="Arial" w:eastAsia="Arial" w:cs="Arial"/>
          <w:sz w:val="22"/>
          <w:szCs w:val="22"/>
          <w:lang w:val="en-US"/>
        </w:rPr>
        <w:t>finalized</w:t>
      </w:r>
      <w:r w:rsidRPr="433EBC5B" w:rsidR="2538FEAA">
        <w:rPr>
          <w:rFonts w:ascii="Arial" w:hAnsi="Arial" w:eastAsia="Arial" w:cs="Arial"/>
          <w:sz w:val="22"/>
          <w:szCs w:val="22"/>
          <w:lang w:val="en-US"/>
        </w:rPr>
        <w:t>.</w:t>
      </w:r>
    </w:p>
    <w:p xmlns:wp14="http://schemas.microsoft.com/office/word/2010/wordml" w:rsidP="55C0051E" w14:paraId="3CD70461" wp14:textId="54AC3704">
      <w:pPr>
        <w:spacing w:before="240" w:after="80"/>
        <w:jc w:val="left"/>
      </w:pPr>
      <w:r w:rsidRPr="55C0051E" w:rsidR="2538FEAA">
        <w:rPr>
          <w:rFonts w:ascii="Arial" w:hAnsi="Arial" w:eastAsia="Arial" w:cs="Arial"/>
          <w:b w:val="1"/>
          <w:bCs w:val="1"/>
          <w:sz w:val="22"/>
          <w:szCs w:val="22"/>
        </w:rPr>
        <w:t>2. Input</w:t>
      </w:r>
      <w:r w:rsidRPr="55C0051E" w:rsidR="2538FEAA">
        <w:rPr>
          <w:rFonts w:ascii="Arial" w:hAnsi="Arial" w:eastAsia="Arial" w:cs="Arial"/>
          <w:sz w:val="22"/>
          <w:szCs w:val="22"/>
        </w:rPr>
        <w:t xml:space="preserve"> The triage engine reads all structured probing answers stored against the in-progress SR (e.g., issue type, vehicle drivable Yes/No, accident severity, safety status).</w:t>
      </w:r>
    </w:p>
    <w:p xmlns:wp14="http://schemas.microsoft.com/office/word/2010/wordml" w:rsidP="55C0051E" w14:paraId="7BB2A593" wp14:textId="16C39CFE">
      <w:pPr>
        <w:spacing w:before="240" w:after="80"/>
        <w:jc w:val="left"/>
        <w:rPr>
          <w:rFonts w:ascii="Arial" w:hAnsi="Arial" w:eastAsia="Arial" w:cs="Arial"/>
          <w:sz w:val="22"/>
          <w:szCs w:val="22"/>
        </w:rPr>
      </w:pPr>
      <w:r w:rsidRPr="55C0051E" w:rsidR="2538FEAA">
        <w:rPr>
          <w:rFonts w:ascii="Arial" w:hAnsi="Arial" w:eastAsia="Arial" w:cs="Arial"/>
          <w:b w:val="1"/>
          <w:bCs w:val="1"/>
          <w:sz w:val="22"/>
          <w:szCs w:val="22"/>
        </w:rPr>
        <w:t>3. Rule Evaluation</w:t>
      </w:r>
      <w:r w:rsidRPr="55C0051E" w:rsidR="2538FEAA">
        <w:rPr>
          <w:rFonts w:ascii="Arial" w:hAnsi="Arial" w:eastAsia="Arial" w:cs="Arial"/>
          <w:sz w:val="22"/>
          <w:szCs w:val="22"/>
        </w:rPr>
        <w:t xml:space="preserve"> A configurable rules engine evaluates the answers against a defined decision matrix:</w:t>
      </w:r>
      <w:r w:rsidRPr="55C0051E" w:rsidR="78AAE168">
        <w:rPr>
          <w:rFonts w:ascii="Arial" w:hAnsi="Arial" w:eastAsia="Arial" w:cs="Arial"/>
          <w:sz w:val="22"/>
          <w:szCs w:val="22"/>
        </w:rPr>
        <w:t xml:space="preserve"> for ex: </w:t>
      </w:r>
    </w:p>
    <w:p xmlns:wp14="http://schemas.microsoft.com/office/word/2010/wordml" w:rsidP="55C0051E" w14:paraId="5B1C3748" wp14:textId="091FB56D">
      <w:pPr>
        <w:pStyle w:val="ListParagraph"/>
        <w:numPr>
          <w:ilvl w:val="0"/>
          <w:numId w:val="11"/>
        </w:numPr>
        <w:spacing w:before="0" w:beforeAutospacing="off" w:after="0" w:afterAutospacing="off"/>
        <w:jc w:val="left"/>
        <w:rPr>
          <w:rFonts w:ascii="Arial" w:hAnsi="Arial" w:eastAsia="Arial" w:cs="Arial"/>
          <w:b w:val="1"/>
          <w:bCs w:val="1"/>
          <w:sz w:val="22"/>
          <w:szCs w:val="22"/>
          <w:lang w:val="en-US"/>
        </w:rPr>
      </w:pPr>
      <w:r w:rsidRPr="55C0051E" w:rsidR="2538FEAA">
        <w:rPr>
          <w:rFonts w:ascii="Arial" w:hAnsi="Arial" w:eastAsia="Arial" w:cs="Arial"/>
          <w:sz w:val="22"/>
          <w:szCs w:val="22"/>
          <w:lang w:val="en-US"/>
        </w:rPr>
        <w:t xml:space="preserve">Vehicle won't start / mechanical failure → </w:t>
      </w:r>
      <w:r w:rsidRPr="55C0051E" w:rsidR="2538FEAA">
        <w:rPr>
          <w:rFonts w:ascii="Arial" w:hAnsi="Arial" w:eastAsia="Arial" w:cs="Arial"/>
          <w:b w:val="1"/>
          <w:bCs w:val="1"/>
          <w:sz w:val="22"/>
          <w:szCs w:val="22"/>
          <w:lang w:val="en-US"/>
        </w:rPr>
        <w:t>Towing</w:t>
      </w:r>
    </w:p>
    <w:p xmlns:wp14="http://schemas.microsoft.com/office/word/2010/wordml" w:rsidP="55C0051E" w14:paraId="013CB335" wp14:textId="28DC7A3F">
      <w:pPr>
        <w:pStyle w:val="ListParagraph"/>
        <w:numPr>
          <w:ilvl w:val="0"/>
          <w:numId w:val="11"/>
        </w:numPr>
        <w:spacing w:before="0" w:beforeAutospacing="off" w:after="0" w:afterAutospacing="off"/>
        <w:jc w:val="left"/>
        <w:rPr>
          <w:rFonts w:ascii="Arial" w:hAnsi="Arial" w:eastAsia="Arial" w:cs="Arial"/>
          <w:b w:val="1"/>
          <w:bCs w:val="1"/>
          <w:sz w:val="22"/>
          <w:szCs w:val="22"/>
          <w:lang w:val="en-US"/>
        </w:rPr>
      </w:pPr>
      <w:r w:rsidRPr="55C0051E" w:rsidR="2538FEAA">
        <w:rPr>
          <w:rFonts w:ascii="Arial" w:hAnsi="Arial" w:eastAsia="Arial" w:cs="Arial"/>
          <w:sz w:val="22"/>
          <w:szCs w:val="22"/>
          <w:lang w:val="en-US"/>
        </w:rPr>
        <w:t xml:space="preserve">Flat tyre / dead battery / minor mechanical → </w:t>
      </w:r>
      <w:r w:rsidRPr="55C0051E" w:rsidR="2538FEAA">
        <w:rPr>
          <w:rFonts w:ascii="Arial" w:hAnsi="Arial" w:eastAsia="Arial" w:cs="Arial"/>
          <w:b w:val="1"/>
          <w:bCs w:val="1"/>
          <w:sz w:val="22"/>
          <w:szCs w:val="22"/>
          <w:lang w:val="en-US"/>
        </w:rPr>
        <w:t>ROS</w:t>
      </w:r>
    </w:p>
    <w:p xmlns:wp14="http://schemas.microsoft.com/office/word/2010/wordml" w:rsidP="55C0051E" w14:paraId="2DA3D8E2" wp14:textId="190E9F34">
      <w:pPr>
        <w:pStyle w:val="ListParagraph"/>
        <w:numPr>
          <w:ilvl w:val="0"/>
          <w:numId w:val="11"/>
        </w:numPr>
        <w:spacing w:before="0" w:beforeAutospacing="off" w:after="0" w:afterAutospacing="off"/>
        <w:jc w:val="left"/>
        <w:rPr>
          <w:rFonts w:ascii="Arial" w:hAnsi="Arial" w:eastAsia="Arial" w:cs="Arial"/>
          <w:b w:val="1"/>
          <w:bCs w:val="1"/>
          <w:sz w:val="22"/>
          <w:szCs w:val="22"/>
        </w:rPr>
      </w:pPr>
      <w:r w:rsidRPr="55C0051E" w:rsidR="2538FEAA">
        <w:rPr>
          <w:rFonts w:ascii="Arial" w:hAnsi="Arial" w:eastAsia="Arial" w:cs="Arial"/>
          <w:sz w:val="22"/>
          <w:szCs w:val="22"/>
        </w:rPr>
        <w:t xml:space="preserve">Accident with vehicle drivable → </w:t>
      </w:r>
      <w:r w:rsidRPr="55C0051E" w:rsidR="2538FEAA">
        <w:rPr>
          <w:rFonts w:ascii="Arial" w:hAnsi="Arial" w:eastAsia="Arial" w:cs="Arial"/>
          <w:b w:val="1"/>
          <w:bCs w:val="1"/>
          <w:sz w:val="22"/>
          <w:szCs w:val="22"/>
        </w:rPr>
        <w:t>ROS</w:t>
      </w:r>
    </w:p>
    <w:p xmlns:wp14="http://schemas.microsoft.com/office/word/2010/wordml" w:rsidP="55C0051E" w14:paraId="0F8CA8F5" wp14:textId="4B587221">
      <w:pPr>
        <w:pStyle w:val="ListParagraph"/>
        <w:numPr>
          <w:ilvl w:val="0"/>
          <w:numId w:val="11"/>
        </w:numPr>
        <w:spacing w:before="0" w:beforeAutospacing="off" w:after="0" w:afterAutospacing="off"/>
        <w:jc w:val="left"/>
        <w:rPr>
          <w:rFonts w:ascii="Arial" w:hAnsi="Arial" w:eastAsia="Arial" w:cs="Arial"/>
          <w:b w:val="1"/>
          <w:bCs w:val="1"/>
          <w:sz w:val="22"/>
          <w:szCs w:val="22"/>
        </w:rPr>
      </w:pPr>
      <w:r w:rsidRPr="55C0051E" w:rsidR="2538FEAA">
        <w:rPr>
          <w:rFonts w:ascii="Arial" w:hAnsi="Arial" w:eastAsia="Arial" w:cs="Arial"/>
          <w:sz w:val="22"/>
          <w:szCs w:val="22"/>
        </w:rPr>
        <w:t xml:space="preserve">Accident with vehicle not drivable → </w:t>
      </w:r>
      <w:r w:rsidRPr="55C0051E" w:rsidR="2538FEAA">
        <w:rPr>
          <w:rFonts w:ascii="Arial" w:hAnsi="Arial" w:eastAsia="Arial" w:cs="Arial"/>
          <w:b w:val="1"/>
          <w:bCs w:val="1"/>
          <w:sz w:val="22"/>
          <w:szCs w:val="22"/>
        </w:rPr>
        <w:t>Towing</w:t>
      </w:r>
    </w:p>
    <w:p xmlns:wp14="http://schemas.microsoft.com/office/word/2010/wordml" w:rsidP="55C0051E" w14:paraId="0BDFA08C" wp14:textId="2215DCEA">
      <w:pPr>
        <w:pStyle w:val="ListParagraph"/>
        <w:numPr>
          <w:ilvl w:val="0"/>
          <w:numId w:val="11"/>
        </w:numPr>
        <w:spacing w:before="0" w:beforeAutospacing="off" w:after="0" w:afterAutospacing="off"/>
        <w:jc w:val="left"/>
        <w:rPr>
          <w:rFonts w:ascii="Arial" w:hAnsi="Arial" w:eastAsia="Arial" w:cs="Arial"/>
          <w:sz w:val="22"/>
          <w:szCs w:val="22"/>
        </w:rPr>
      </w:pPr>
      <w:r w:rsidRPr="55C0051E" w:rsidR="2538FEAA">
        <w:rPr>
          <w:rFonts w:ascii="Arial" w:hAnsi="Arial" w:eastAsia="Arial" w:cs="Arial"/>
          <w:sz w:val="22"/>
          <w:szCs w:val="22"/>
        </w:rPr>
        <w:t>Customer unsure / ambiguous → flagged for L2 manual decision</w:t>
      </w:r>
    </w:p>
    <w:p xmlns:wp14="http://schemas.microsoft.com/office/word/2010/wordml" w:rsidP="55C0051E" w14:paraId="4AC75C71" wp14:textId="1E072C23">
      <w:pPr>
        <w:spacing w:before="240" w:after="80"/>
        <w:jc w:val="left"/>
      </w:pPr>
      <w:r w:rsidRPr="55C0051E" w:rsidR="2538FEAA">
        <w:rPr>
          <w:rFonts w:ascii="Arial" w:hAnsi="Arial" w:eastAsia="Arial" w:cs="Arial"/>
          <w:b w:val="1"/>
          <w:bCs w:val="1"/>
          <w:sz w:val="22"/>
          <w:szCs w:val="22"/>
          <w:lang w:val="en-US"/>
        </w:rPr>
        <w:t>4. Classification &amp; Tagging</w:t>
      </w:r>
      <w:r w:rsidRPr="55C0051E" w:rsidR="2538FEAA">
        <w:rPr>
          <w:rFonts w:ascii="Arial" w:hAnsi="Arial" w:eastAsia="Arial" w:cs="Arial"/>
          <w:sz w:val="22"/>
          <w:szCs w:val="22"/>
          <w:lang w:val="en-US"/>
        </w:rPr>
        <w:t xml:space="preserve"> System tags the SR with the classification (</w:t>
      </w:r>
      <w:r w:rsidRPr="55C0051E" w:rsidR="66A5A9B4">
        <w:rPr>
          <w:rFonts w:ascii="Consolas" w:hAnsi="Consolas" w:eastAsia="Consolas" w:cs="Consolas"/>
          <w:sz w:val="22"/>
          <w:szCs w:val="22"/>
          <w:lang w:val="en-US"/>
        </w:rPr>
        <w:t>case type</w:t>
      </w:r>
      <w:r w:rsidRPr="55C0051E" w:rsidR="2538FEAA">
        <w:rPr>
          <w:rFonts w:ascii="Consolas" w:hAnsi="Consolas" w:eastAsia="Consolas" w:cs="Consolas"/>
          <w:sz w:val="22"/>
          <w:szCs w:val="22"/>
          <w:lang w:val="en-US"/>
        </w:rPr>
        <w:t xml:space="preserve"> = Towing | ROS | </w:t>
      </w:r>
      <w:r w:rsidRPr="55C0051E" w:rsidR="5EDE5D7A">
        <w:rPr>
          <w:rFonts w:ascii="Consolas" w:hAnsi="Consolas" w:eastAsia="Consolas" w:cs="Consolas"/>
          <w:sz w:val="22"/>
          <w:szCs w:val="22"/>
          <w:lang w:val="en-US"/>
        </w:rPr>
        <w:t>Manual Review</w:t>
      </w:r>
      <w:r w:rsidRPr="55C0051E" w:rsidR="2538FEAA">
        <w:rPr>
          <w:rFonts w:ascii="Arial" w:hAnsi="Arial" w:eastAsia="Arial" w:cs="Arial"/>
          <w:sz w:val="22"/>
          <w:szCs w:val="22"/>
          <w:lang w:val="en-US"/>
        </w:rPr>
        <w:t>) and the rule(s) that drove the decision — so L2 sees both the outcome and the reasoning.</w:t>
      </w:r>
    </w:p>
    <w:p xmlns:wp14="http://schemas.microsoft.com/office/word/2010/wordml" w:rsidP="55C0051E" w14:paraId="356802BB" wp14:textId="6D665BA5">
      <w:pPr>
        <w:spacing w:before="240" w:after="80"/>
        <w:jc w:val="left"/>
      </w:pPr>
      <w:r w:rsidRPr="55C0051E" w:rsidR="2538FEAA">
        <w:rPr>
          <w:rFonts w:ascii="Arial" w:hAnsi="Arial" w:eastAsia="Arial" w:cs="Arial"/>
          <w:b w:val="1"/>
          <w:bCs w:val="1"/>
          <w:sz w:val="22"/>
          <w:szCs w:val="22"/>
        </w:rPr>
        <w:t>5. Routing</w:t>
      </w:r>
    </w:p>
    <w:p xmlns:wp14="http://schemas.microsoft.com/office/word/2010/wordml" w:rsidP="55C0051E" w14:paraId="063FF872" wp14:textId="6F97FE3B">
      <w:pPr>
        <w:pStyle w:val="ListParagraph"/>
        <w:numPr>
          <w:ilvl w:val="0"/>
          <w:numId w:val="12"/>
        </w:numPr>
        <w:spacing w:before="0" w:beforeAutospacing="off" w:after="0" w:afterAutospacing="off"/>
        <w:jc w:val="left"/>
        <w:rPr>
          <w:rFonts w:ascii="Arial" w:hAnsi="Arial" w:eastAsia="Arial" w:cs="Arial"/>
          <w:sz w:val="22"/>
          <w:szCs w:val="22"/>
        </w:rPr>
      </w:pPr>
      <w:r w:rsidRPr="55C0051E" w:rsidR="2538FEAA">
        <w:rPr>
          <w:rFonts w:ascii="Arial" w:hAnsi="Arial" w:eastAsia="Arial" w:cs="Arial"/>
          <w:sz w:val="22"/>
          <w:szCs w:val="22"/>
        </w:rPr>
        <w:t>Towing cases → routed to driver pool in L2 queue.</w:t>
      </w:r>
    </w:p>
    <w:p xmlns:wp14="http://schemas.microsoft.com/office/word/2010/wordml" w:rsidP="55C0051E" w14:paraId="5CF09BDE" wp14:textId="6799905F">
      <w:pPr>
        <w:pStyle w:val="ListParagraph"/>
        <w:numPr>
          <w:ilvl w:val="0"/>
          <w:numId w:val="12"/>
        </w:numPr>
        <w:spacing w:before="0" w:beforeAutospacing="off" w:after="0" w:afterAutospacing="off"/>
        <w:jc w:val="left"/>
        <w:rPr>
          <w:rFonts w:ascii="Arial" w:hAnsi="Arial" w:eastAsia="Arial" w:cs="Arial"/>
          <w:sz w:val="22"/>
          <w:szCs w:val="22"/>
        </w:rPr>
      </w:pPr>
      <w:r w:rsidRPr="55C0051E" w:rsidR="2538FEAA">
        <w:rPr>
          <w:rFonts w:ascii="Arial" w:hAnsi="Arial" w:eastAsia="Arial" w:cs="Arial"/>
          <w:sz w:val="22"/>
          <w:szCs w:val="22"/>
        </w:rPr>
        <w:t>ROS cases → routed to technician pool in L2 queue.</w:t>
      </w:r>
    </w:p>
    <w:p xmlns:wp14="http://schemas.microsoft.com/office/word/2010/wordml" w:rsidP="55C0051E" w14:paraId="1ED64B6F" wp14:textId="3C7D5A7F">
      <w:pPr>
        <w:pStyle w:val="ListParagraph"/>
        <w:numPr>
          <w:ilvl w:val="0"/>
          <w:numId w:val="12"/>
        </w:numPr>
        <w:spacing w:before="0" w:beforeAutospacing="off" w:after="0" w:afterAutospacing="off"/>
        <w:jc w:val="left"/>
        <w:rPr>
          <w:rFonts w:ascii="Arial" w:hAnsi="Arial" w:eastAsia="Arial" w:cs="Arial"/>
          <w:sz w:val="22"/>
          <w:szCs w:val="22"/>
        </w:rPr>
      </w:pPr>
      <w:r w:rsidRPr="55C0051E" w:rsidR="2538FEAA">
        <w:rPr>
          <w:rFonts w:ascii="Arial" w:hAnsi="Arial" w:eastAsia="Arial" w:cs="Arial"/>
          <w:sz w:val="22"/>
          <w:szCs w:val="22"/>
        </w:rPr>
        <w:t>Manual Review cases → routed to L2 with a flag for agent decision.</w:t>
      </w:r>
    </w:p>
    <w:p xmlns:wp14="http://schemas.microsoft.com/office/word/2010/wordml" w:rsidP="55C0051E" w14:paraId="1C670FE1" wp14:textId="565F11A6">
      <w:pPr>
        <w:spacing w:before="240" w:after="80"/>
        <w:jc w:val="left"/>
      </w:pPr>
      <w:r w:rsidRPr="55C0051E" w:rsidR="2538FEAA">
        <w:rPr>
          <w:rFonts w:ascii="Arial" w:hAnsi="Arial" w:eastAsia="Arial" w:cs="Arial"/>
          <w:b w:val="1"/>
          <w:bCs w:val="1"/>
          <w:sz w:val="22"/>
          <w:szCs w:val="22"/>
          <w:lang w:val="en-US"/>
        </w:rPr>
        <w:t>6. Override</w:t>
      </w:r>
      <w:r w:rsidRPr="55C0051E" w:rsidR="2538FEAA">
        <w:rPr>
          <w:rFonts w:ascii="Arial" w:hAnsi="Arial" w:eastAsia="Arial" w:cs="Arial"/>
          <w:sz w:val="22"/>
          <w:szCs w:val="22"/>
          <w:lang w:val="en-US"/>
        </w:rPr>
        <w:t xml:space="preserve"> L2 </w:t>
      </w:r>
      <w:r w:rsidRPr="55C0051E" w:rsidR="15CFF283">
        <w:rPr>
          <w:rFonts w:ascii="Arial" w:hAnsi="Arial" w:eastAsia="Arial" w:cs="Arial"/>
          <w:sz w:val="22"/>
          <w:szCs w:val="22"/>
          <w:lang w:val="en-US"/>
        </w:rPr>
        <w:t>agents</w:t>
      </w:r>
      <w:r w:rsidRPr="55C0051E" w:rsidR="2538FEAA">
        <w:rPr>
          <w:rFonts w:ascii="Arial" w:hAnsi="Arial" w:eastAsia="Arial" w:cs="Arial"/>
          <w:sz w:val="22"/>
          <w:szCs w:val="22"/>
          <w:lang w:val="en-US"/>
        </w:rPr>
        <w:t xml:space="preserve"> can override the classification with a mandatory reason — captured for audit and used to refine the rules over time.</w:t>
      </w:r>
    </w:p>
    <w:p xmlns:wp14="http://schemas.microsoft.com/office/word/2010/wordml" w:rsidP="55C0051E" w14:paraId="789FB004" wp14:textId="6BC2E2DF">
      <w:pPr>
        <w:spacing w:before="240" w:after="80"/>
        <w:jc w:val="left"/>
        <w:rPr>
          <w:rFonts w:ascii="Arial" w:hAnsi="Arial" w:eastAsia="Arial" w:cs="Arial"/>
          <w:sz w:val="22"/>
          <w:szCs w:val="22"/>
          <w:lang w:val="en-US"/>
        </w:rPr>
      </w:pPr>
    </w:p>
    <w:p xmlns:wp14="http://schemas.microsoft.com/office/word/2010/wordml" w:rsidP="55C0051E" w14:paraId="511B9569" wp14:textId="3353B68C">
      <w:pPr>
        <w:spacing w:before="240" w:after="80"/>
        <w:jc w:val="left"/>
        <w:rPr>
          <w:rFonts w:ascii="Arial" w:hAnsi="Arial" w:eastAsia="Arial" w:cs="Arial"/>
          <w:sz w:val="22"/>
          <w:szCs w:val="22"/>
          <w:lang w:val="en-US"/>
        </w:rPr>
      </w:pPr>
    </w:p>
    <w:p xmlns:wp14="http://schemas.microsoft.com/office/word/2010/wordml" w:rsidP="55C0051E" w14:paraId="5F994C70" wp14:textId="19D95B53">
      <w:pPr>
        <w:spacing w:before="240" w:after="80"/>
        <w:jc w:val="left"/>
        <w:rPr>
          <w:rFonts w:ascii="Arial" w:hAnsi="Arial" w:eastAsia="Arial" w:cs="Arial"/>
          <w:sz w:val="22"/>
          <w:szCs w:val="22"/>
          <w:lang w:val="en-US"/>
        </w:rPr>
      </w:pPr>
    </w:p>
    <w:p xmlns:wp14="http://schemas.microsoft.com/office/word/2010/wordml" w:rsidP="55C0051E" w14:paraId="5AD81145" wp14:textId="3A73794D">
      <w:pPr>
        <w:spacing w:before="240" w:after="80"/>
        <w:jc w:val="left"/>
        <w:rPr>
          <w:rFonts w:ascii="Arial" w:hAnsi="Arial" w:eastAsia="Arial" w:cs="Arial"/>
          <w:sz w:val="22"/>
          <w:szCs w:val="22"/>
          <w:lang w:val="en-US"/>
        </w:rPr>
      </w:pPr>
    </w:p>
    <w:p xmlns:wp14="http://schemas.microsoft.com/office/word/2010/wordml" w:rsidP="55C0051E" w14:paraId="24E3B50E" wp14:textId="52ADF10A">
      <w:pPr>
        <w:spacing w:before="240" w:after="80"/>
        <w:jc w:val="left"/>
      </w:pPr>
      <w:r w:rsidRPr="55C0051E" w:rsidR="2538FEAA">
        <w:rPr>
          <w:rFonts w:ascii="Arial" w:hAnsi="Arial" w:eastAsia="Arial" w:cs="Arial"/>
          <w:b w:val="1"/>
          <w:bCs w:val="1"/>
          <w:sz w:val="22"/>
          <w:szCs w:val="22"/>
        </w:rPr>
        <w:t>Exception Handling</w:t>
      </w:r>
    </w:p>
    <w:p xmlns:wp14="http://schemas.microsoft.com/office/word/2010/wordml" w:rsidP="55C0051E" w14:paraId="0A108B87" wp14:textId="2436DA60">
      <w:pPr>
        <w:pStyle w:val="ListParagraph"/>
        <w:numPr>
          <w:ilvl w:val="0"/>
          <w:numId w:val="13"/>
        </w:numPr>
        <w:spacing w:before="0" w:beforeAutospacing="off" w:after="0" w:afterAutospacing="off"/>
        <w:jc w:val="left"/>
        <w:rPr>
          <w:rFonts w:ascii="Arial" w:hAnsi="Arial" w:eastAsia="Arial" w:cs="Arial"/>
          <w:sz w:val="22"/>
          <w:szCs w:val="22"/>
          <w:lang w:val="en-US"/>
        </w:rPr>
      </w:pPr>
      <w:r w:rsidRPr="55C0051E" w:rsidR="2538FEAA">
        <w:rPr>
          <w:rFonts w:ascii="Arial" w:hAnsi="Arial" w:eastAsia="Arial" w:cs="Arial"/>
          <w:sz w:val="22"/>
          <w:szCs w:val="22"/>
          <w:lang w:val="en-US"/>
        </w:rPr>
        <w:t xml:space="preserve">If probing answers are incomplete → SR is created but flagged as </w:t>
      </w:r>
      <w:r w:rsidRPr="55C0051E" w:rsidR="7512DABB">
        <w:rPr>
          <w:rFonts w:ascii="Arial" w:hAnsi="Arial" w:eastAsia="Arial" w:cs="Arial"/>
          <w:sz w:val="22"/>
          <w:szCs w:val="22"/>
          <w:lang w:val="en-US"/>
        </w:rPr>
        <w:t>Manual Review</w:t>
      </w:r>
      <w:r w:rsidRPr="55C0051E" w:rsidR="2538FEAA">
        <w:rPr>
          <w:rFonts w:ascii="Arial" w:hAnsi="Arial" w:eastAsia="Arial" w:cs="Arial"/>
          <w:sz w:val="22"/>
          <w:szCs w:val="22"/>
          <w:lang w:val="en-US"/>
        </w:rPr>
        <w:t>.</w:t>
      </w:r>
    </w:p>
    <w:p xmlns:wp14="http://schemas.microsoft.com/office/word/2010/wordml" w:rsidP="55C0051E" w14:paraId="4E1D2AEA" wp14:textId="13A1A1D4">
      <w:pPr>
        <w:pStyle w:val="ListParagraph"/>
        <w:numPr>
          <w:ilvl w:val="0"/>
          <w:numId w:val="13"/>
        </w:numPr>
        <w:spacing w:before="0" w:beforeAutospacing="off" w:after="0" w:afterAutospacing="off"/>
        <w:jc w:val="left"/>
        <w:rPr>
          <w:rFonts w:ascii="Arial" w:hAnsi="Arial" w:eastAsia="Arial" w:cs="Arial"/>
          <w:sz w:val="22"/>
          <w:szCs w:val="22"/>
          <w:lang w:val="en-US"/>
        </w:rPr>
      </w:pPr>
      <w:r w:rsidRPr="55C0051E" w:rsidR="2538FEAA">
        <w:rPr>
          <w:rFonts w:ascii="Arial" w:hAnsi="Arial" w:eastAsia="Arial" w:cs="Arial"/>
          <w:sz w:val="22"/>
          <w:szCs w:val="22"/>
          <w:lang w:val="en-US"/>
        </w:rPr>
        <w:t>If the rules engine fails or times out → SR defaults to Manual_Review (no case is ever blocked).</w:t>
      </w:r>
    </w:p>
    <w:p xmlns:wp14="http://schemas.microsoft.com/office/word/2010/wordml" w:rsidP="55C0051E" w14:paraId="2CA4E6E2" wp14:textId="625A8632">
      <w:pPr>
        <w:pStyle w:val="ListParagraph"/>
        <w:numPr>
          <w:ilvl w:val="0"/>
          <w:numId w:val="13"/>
        </w:numPr>
        <w:spacing w:before="0" w:beforeAutospacing="off" w:after="0" w:afterAutospacing="off"/>
        <w:jc w:val="left"/>
        <w:rPr>
          <w:rFonts w:ascii="Arial" w:hAnsi="Arial" w:eastAsia="Arial" w:cs="Arial"/>
          <w:sz w:val="22"/>
          <w:szCs w:val="22"/>
        </w:rPr>
      </w:pPr>
      <w:r w:rsidRPr="55C0051E" w:rsidR="2538FEAA">
        <w:rPr>
          <w:rFonts w:ascii="Arial" w:hAnsi="Arial" w:eastAsia="Arial" w:cs="Arial"/>
          <w:sz w:val="22"/>
          <w:szCs w:val="22"/>
        </w:rPr>
        <w:t>Every classification (and override) is logged against the SR with timestamp, rule fired, and decision-maker (system vs agent).</w:t>
      </w:r>
    </w:p>
    <w:p xmlns:wp14="http://schemas.microsoft.com/office/word/2010/wordml" w:rsidP="55C0051E" w14:paraId="2C4914B4" wp14:textId="4E818C63">
      <w:pPr>
        <w:pStyle w:val="Normal"/>
        <w:spacing w:before="0" w:beforeAutospacing="off" w:after="0" w:afterAutospacing="off"/>
        <w:jc w:val="left"/>
        <w:rPr>
          <w:rFonts w:ascii="Arial" w:hAnsi="Arial" w:eastAsia="Arial" w:cs="Arial"/>
          <w:sz w:val="22"/>
          <w:szCs w:val="2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660"/>
        <w:gridCol w:w="1170"/>
        <w:gridCol w:w="7950"/>
      </w:tblGrid>
      <w:tr w:rsidR="55C0051E" w:rsidTr="55C0051E" w14:paraId="34CB5D45">
        <w:trPr>
          <w:trHeight w:val="300"/>
        </w:trPr>
        <w:tc>
          <w:tcPr>
            <w:tcW w:w="66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68D6E455" w14:textId="11A5E3DA">
            <w:pPr>
              <w:spacing w:before="20" w:after="20"/>
              <w:jc w:val="left"/>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No.</w:t>
            </w:r>
          </w:p>
        </w:tc>
        <w:tc>
          <w:tcPr>
            <w:tcW w:w="117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1D09805B" w14:textId="1914FE0F">
            <w:pPr>
              <w:spacing w:before="20" w:after="20"/>
              <w:jc w:val="left"/>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Category</w:t>
            </w:r>
          </w:p>
        </w:tc>
        <w:tc>
          <w:tcPr>
            <w:tcW w:w="795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12627A10" w14:textId="19C7CA19">
            <w:pPr>
              <w:spacing w:before="20" w:after="20"/>
              <w:jc w:val="left"/>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Pre-requisite</w:t>
            </w:r>
          </w:p>
        </w:tc>
      </w:tr>
      <w:tr w:rsidR="55C0051E" w:rsidTr="55C0051E" w14:paraId="72503961">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3B430A5" w14:textId="0A21E92A">
            <w:pPr>
              <w:spacing w:before="0" w:beforeAutospacing="off" w:after="0" w:afterAutospacing="off"/>
              <w:jc w:val="right"/>
            </w:pPr>
            <w:r w:rsidRPr="55C0051E" w:rsidR="55C0051E">
              <w:rPr>
                <w:rFonts w:ascii="Arial" w:hAnsi="Arial" w:eastAsia="Arial" w:cs="Arial"/>
                <w:sz w:val="20"/>
                <w:szCs w:val="20"/>
              </w:rPr>
              <w:t>1</w:t>
            </w:r>
          </w:p>
        </w:tc>
        <w:tc>
          <w:tcPr>
            <w:tcW w:w="117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496ED16" w14:textId="144C9F3A">
            <w:pPr>
              <w:spacing w:before="0" w:beforeAutospacing="off" w:after="0" w:afterAutospacing="off"/>
            </w:pPr>
            <w:r w:rsidRPr="55C0051E" w:rsidR="55C0051E">
              <w:rPr>
                <w:rFonts w:ascii="Arial" w:hAnsi="Arial" w:eastAsia="Arial" w:cs="Arial"/>
                <w:sz w:val="20"/>
                <w:szCs w:val="20"/>
              </w:rPr>
              <w:t>Business</w:t>
            </w:r>
          </w:p>
        </w:tc>
        <w:tc>
          <w:tcPr>
            <w:tcW w:w="79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DA1E548" w14:textId="2EE3DC6B">
            <w:pPr>
              <w:spacing w:before="0" w:beforeAutospacing="off" w:after="0" w:afterAutospacing="off"/>
            </w:pPr>
            <w:r w:rsidRPr="55C0051E" w:rsidR="55C0051E">
              <w:rPr>
                <w:rFonts w:ascii="Arial" w:hAnsi="Arial" w:eastAsia="Arial" w:cs="Arial"/>
                <w:sz w:val="20"/>
                <w:szCs w:val="20"/>
                <w:lang w:val="en-US"/>
              </w:rPr>
              <w:t>Final decision matrix mapping every probing answer combination to Towing / ROS / Manual_Review</w:t>
            </w:r>
          </w:p>
        </w:tc>
      </w:tr>
      <w:tr w:rsidR="55C0051E" w:rsidTr="55C0051E" w14:paraId="5A5D10DF">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2085E25" w14:textId="6C727B2E">
            <w:pPr>
              <w:spacing w:before="0" w:beforeAutospacing="off" w:after="0" w:afterAutospacing="off"/>
              <w:jc w:val="right"/>
            </w:pPr>
            <w:r w:rsidRPr="55C0051E" w:rsidR="55C0051E">
              <w:rPr>
                <w:rFonts w:ascii="Arial" w:hAnsi="Arial" w:eastAsia="Arial" w:cs="Arial"/>
                <w:sz w:val="20"/>
                <w:szCs w:val="20"/>
              </w:rPr>
              <w:t>3</w:t>
            </w:r>
          </w:p>
        </w:tc>
        <w:tc>
          <w:tcPr>
            <w:tcW w:w="117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29179B49" w14:textId="7E9CA8EF">
            <w:pPr>
              <w:spacing w:before="0" w:beforeAutospacing="off" w:after="0" w:afterAutospacing="off"/>
            </w:pPr>
            <w:r w:rsidRPr="55C0051E" w:rsidR="55C0051E">
              <w:rPr>
                <w:rFonts w:ascii="Arial" w:hAnsi="Arial" w:eastAsia="Arial" w:cs="Arial"/>
                <w:sz w:val="20"/>
                <w:szCs w:val="20"/>
              </w:rPr>
              <w:t>Business</w:t>
            </w:r>
          </w:p>
        </w:tc>
        <w:tc>
          <w:tcPr>
            <w:tcW w:w="79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221ED25" w14:textId="6A6AD908">
            <w:pPr>
              <w:spacing w:before="0" w:beforeAutospacing="off" w:after="0" w:afterAutospacing="off"/>
            </w:pPr>
            <w:r w:rsidRPr="55C0051E" w:rsidR="55C0051E">
              <w:rPr>
                <w:rFonts w:ascii="Arial" w:hAnsi="Arial" w:eastAsia="Arial" w:cs="Arial"/>
                <w:sz w:val="20"/>
                <w:szCs w:val="20"/>
              </w:rPr>
              <w:t>Override reason codes for L2 agents (when they change the system's classification)</w:t>
            </w:r>
          </w:p>
        </w:tc>
      </w:tr>
      <w:tr w:rsidR="55C0051E" w:rsidTr="55C0051E" w14:paraId="2B12B4C5">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724B59C" w14:textId="63C25EF4">
            <w:pPr>
              <w:spacing w:before="0" w:beforeAutospacing="off" w:after="0" w:afterAutospacing="off"/>
              <w:jc w:val="right"/>
            </w:pPr>
            <w:r w:rsidRPr="55C0051E" w:rsidR="55C0051E">
              <w:rPr>
                <w:rFonts w:ascii="Arial" w:hAnsi="Arial" w:eastAsia="Arial" w:cs="Arial"/>
                <w:sz w:val="20"/>
                <w:szCs w:val="20"/>
              </w:rPr>
              <w:t>4</w:t>
            </w:r>
          </w:p>
        </w:tc>
        <w:tc>
          <w:tcPr>
            <w:tcW w:w="117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71C1885" w14:textId="6DE7D7FC">
            <w:pPr>
              <w:spacing w:before="0" w:beforeAutospacing="off" w:after="0" w:afterAutospacing="off"/>
            </w:pPr>
            <w:r w:rsidRPr="55C0051E" w:rsidR="55C0051E">
              <w:rPr>
                <w:rFonts w:ascii="Arial" w:hAnsi="Arial" w:eastAsia="Arial" w:cs="Arial"/>
                <w:sz w:val="20"/>
                <w:szCs w:val="20"/>
              </w:rPr>
              <w:t>Technical</w:t>
            </w:r>
          </w:p>
        </w:tc>
        <w:tc>
          <w:tcPr>
            <w:tcW w:w="79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9902687" w14:textId="15FAC036">
            <w:pPr>
              <w:spacing w:before="0" w:beforeAutospacing="off" w:after="0" w:afterAutospacing="off"/>
            </w:pPr>
            <w:r w:rsidRPr="55C0051E" w:rsidR="55C0051E">
              <w:rPr>
                <w:rFonts w:ascii="Arial" w:hAnsi="Arial" w:eastAsia="Arial" w:cs="Arial"/>
                <w:sz w:val="20"/>
                <w:szCs w:val="20"/>
              </w:rPr>
              <w:t>Rules engine integrated with the WhatsApp bot and CRM (configurable, not hard-coded)</w:t>
            </w:r>
          </w:p>
        </w:tc>
      </w:tr>
      <w:tr w:rsidR="55C0051E" w:rsidTr="55C0051E" w14:paraId="0FA51B48">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EA5D55B" w14:textId="1763DD9D">
            <w:pPr>
              <w:spacing w:before="0" w:beforeAutospacing="off" w:after="0" w:afterAutospacing="off"/>
              <w:jc w:val="right"/>
            </w:pPr>
            <w:r w:rsidRPr="55C0051E" w:rsidR="55C0051E">
              <w:rPr>
                <w:rFonts w:ascii="Arial" w:hAnsi="Arial" w:eastAsia="Arial" w:cs="Arial"/>
                <w:sz w:val="20"/>
                <w:szCs w:val="20"/>
              </w:rPr>
              <w:t>5</w:t>
            </w:r>
          </w:p>
        </w:tc>
        <w:tc>
          <w:tcPr>
            <w:tcW w:w="117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C64390D" w14:textId="34EA7E00">
            <w:pPr>
              <w:spacing w:before="0" w:beforeAutospacing="off" w:after="0" w:afterAutospacing="off"/>
            </w:pPr>
            <w:r w:rsidRPr="55C0051E" w:rsidR="55C0051E">
              <w:rPr>
                <w:rFonts w:ascii="Arial" w:hAnsi="Arial" w:eastAsia="Arial" w:cs="Arial"/>
                <w:sz w:val="20"/>
                <w:szCs w:val="20"/>
              </w:rPr>
              <w:t>Technical</w:t>
            </w:r>
          </w:p>
        </w:tc>
        <w:tc>
          <w:tcPr>
            <w:tcW w:w="79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8529B73" w14:textId="71D816B3">
            <w:pPr>
              <w:spacing w:before="0" w:beforeAutospacing="off" w:after="0" w:afterAutospacing="off"/>
            </w:pPr>
            <w:r w:rsidRPr="55C0051E" w:rsidR="55C0051E">
              <w:rPr>
                <w:rFonts w:ascii="Arial" w:hAnsi="Arial" w:eastAsia="Arial" w:cs="Arial"/>
                <w:sz w:val="20"/>
                <w:szCs w:val="20"/>
                <w:lang w:val="en-US"/>
              </w:rPr>
              <w:t>SR schema updated to include case_type, triage_source (system/agent), and rules_fired fields</w:t>
            </w:r>
          </w:p>
        </w:tc>
      </w:tr>
      <w:tr w:rsidR="55C0051E" w:rsidTr="55C0051E" w14:paraId="404F710B">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172B4F3" w14:textId="518FFF8F">
            <w:pPr>
              <w:spacing w:before="0" w:beforeAutospacing="off" w:after="0" w:afterAutospacing="off"/>
              <w:jc w:val="right"/>
            </w:pPr>
            <w:r w:rsidRPr="55C0051E" w:rsidR="55C0051E">
              <w:rPr>
                <w:rFonts w:ascii="Arial" w:hAnsi="Arial" w:eastAsia="Arial" w:cs="Arial"/>
                <w:sz w:val="20"/>
                <w:szCs w:val="20"/>
              </w:rPr>
              <w:t>7</w:t>
            </w:r>
          </w:p>
        </w:tc>
        <w:tc>
          <w:tcPr>
            <w:tcW w:w="117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4E28DC8" w14:textId="5CA7FB13">
            <w:pPr>
              <w:spacing w:before="0" w:beforeAutospacing="off" w:after="0" w:afterAutospacing="off"/>
            </w:pPr>
            <w:r w:rsidRPr="55C0051E" w:rsidR="55C0051E">
              <w:rPr>
                <w:rFonts w:ascii="Arial" w:hAnsi="Arial" w:eastAsia="Arial" w:cs="Arial"/>
                <w:sz w:val="20"/>
                <w:szCs w:val="20"/>
              </w:rPr>
              <w:t>Technical</w:t>
            </w:r>
          </w:p>
        </w:tc>
        <w:tc>
          <w:tcPr>
            <w:tcW w:w="795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4DB1690" w14:textId="67B61C4D">
            <w:pPr>
              <w:spacing w:before="0" w:beforeAutospacing="off" w:after="0" w:afterAutospacing="off"/>
            </w:pPr>
            <w:r w:rsidRPr="55C0051E" w:rsidR="55C0051E">
              <w:rPr>
                <w:rFonts w:ascii="Arial" w:hAnsi="Arial" w:eastAsia="Arial" w:cs="Arial"/>
                <w:sz w:val="20"/>
                <w:szCs w:val="20"/>
              </w:rPr>
              <w:t>Audit log capturing every classification event, override, and rule change</w:t>
            </w:r>
          </w:p>
        </w:tc>
      </w:tr>
    </w:tbl>
    <w:p xmlns:wp14="http://schemas.microsoft.com/office/word/2010/wordml" w:rsidP="55C0051E" w14:paraId="0C90621B" wp14:textId="577D064B">
      <w:pPr>
        <w:pStyle w:val="Normal"/>
        <w:spacing w:before="240" w:after="80"/>
      </w:pPr>
    </w:p>
    <w:p xmlns:wp14="http://schemas.microsoft.com/office/word/2010/wordml" w:rsidP="55C0051E" w14:paraId="7D8BE625" wp14:textId="600C949C">
      <w:pPr>
        <w:pStyle w:val="Heading3"/>
        <w:spacing w:before="240" w:after="80"/>
        <w:rPr>
          <w:noProof w:val="0"/>
          <w:lang w:val="en-US"/>
        </w:rPr>
      </w:pPr>
      <w:r w:rsidRPr="55C0051E" w:rsidR="6ADCEBB7">
        <w:rPr>
          <w:rFonts w:ascii="Arial" w:hAnsi="Arial" w:eastAsia="Arial" w:cs="Arial"/>
          <w:b w:val="1"/>
          <w:bCs w:val="1"/>
          <w:color w:val="2E75B6"/>
          <w:sz w:val="26"/>
          <w:szCs w:val="26"/>
          <w:lang w:val="en-US"/>
        </w:rPr>
        <w:t>7</w:t>
      </w:r>
      <w:r w:rsidRPr="55C0051E" w:rsidR="7BFB29D3">
        <w:rPr>
          <w:rFonts w:ascii="Arial" w:hAnsi="Arial" w:eastAsia="Arial" w:cs="Arial"/>
          <w:b w:val="1"/>
          <w:bCs w:val="1"/>
          <w:color w:val="2E75B6"/>
          <w:sz w:val="26"/>
          <w:szCs w:val="26"/>
          <w:lang w:val="en-US"/>
        </w:rPr>
        <w:t xml:space="preserve">.3 GPS Tracking &amp; ETA Display </w:t>
      </w:r>
    </w:p>
    <w:p xmlns:wp14="http://schemas.microsoft.com/office/word/2010/wordml" w:rsidP="55C0051E" w14:paraId="4C4A4F56" wp14:textId="40A15AEC">
      <w:pPr>
        <w:pStyle w:val="Normal"/>
        <w:spacing w:before="240" w:after="80"/>
      </w:pPr>
      <w:r w:rsidRPr="55C0051E" w:rsidR="7BFB29D3">
        <w:rPr>
          <w:b w:val="1"/>
          <w:bCs w:val="1"/>
          <w:noProof w:val="0"/>
          <w:lang w:val="en-US"/>
        </w:rPr>
        <w:t>Business need:</w:t>
      </w:r>
      <w:r w:rsidRPr="55C0051E" w:rsidR="7BFB29D3">
        <w:rPr>
          <w:noProof w:val="0"/>
          <w:lang w:val="en-US"/>
        </w:rPr>
        <w:t xml:space="preserve"> Stream real-time GPS data from every vehicle into the CRM, and use that data to show live location, distance, and a buffered ETA to agents and customers — so no one has to call to check status.</w:t>
      </w:r>
    </w:p>
    <w:p xmlns:wp14="http://schemas.microsoft.com/office/word/2010/wordml" w:rsidP="55C0051E" w14:paraId="0F9A70B9" wp14:textId="3BF64CF2">
      <w:pPr>
        <w:spacing w:before="240" w:after="80"/>
      </w:pPr>
    </w:p>
    <w:p xmlns:wp14="http://schemas.microsoft.com/office/word/2010/wordml" w:rsidP="55C0051E" w14:paraId="6F21EA7A" wp14:textId="1B0A15A7">
      <w:pPr>
        <w:spacing w:before="240" w:after="80"/>
      </w:pPr>
      <w:r w:rsidRPr="55C0051E" w:rsidR="7BFB29D3">
        <w:rPr>
          <w:b w:val="1"/>
          <w:bCs w:val="1"/>
          <w:noProof w:val="0"/>
          <w:lang w:val="en-US"/>
        </w:rPr>
        <w:t>1. Device Setup</w:t>
      </w:r>
      <w:r w:rsidRPr="55C0051E" w:rsidR="7BFB29D3">
        <w:rPr>
          <w:noProof w:val="0"/>
          <w:lang w:val="en-US"/>
        </w:rPr>
        <w:t xml:space="preserve"> GPS device installed on each driver/technician vehicle, transmitting coordinates at a configured frequency (e.g., every 10–15 seconds).</w:t>
      </w:r>
    </w:p>
    <w:p xmlns:wp14="http://schemas.microsoft.com/office/word/2010/wordml" w:rsidP="55C0051E" w14:paraId="02C628FB" wp14:textId="6CECCAF0">
      <w:pPr>
        <w:spacing w:before="240" w:after="80"/>
      </w:pPr>
      <w:r w:rsidRPr="55C0051E" w:rsidR="7BFB29D3">
        <w:rPr>
          <w:b w:val="1"/>
          <w:bCs w:val="1"/>
          <w:noProof w:val="0"/>
          <w:lang w:val="en-US"/>
        </w:rPr>
        <w:t>2. Driver-Side Journey Control</w:t>
      </w:r>
    </w:p>
    <w:p xmlns:wp14="http://schemas.microsoft.com/office/word/2010/wordml" w:rsidP="55C0051E" w14:paraId="7AEBDD69" wp14:textId="13CE2112">
      <w:pPr>
        <w:pStyle w:val="ListParagraph"/>
        <w:numPr>
          <w:ilvl w:val="0"/>
          <w:numId w:val="26"/>
        </w:numPr>
        <w:spacing w:before="0" w:beforeAutospacing="off" w:after="0" w:afterAutospacing="off"/>
        <w:rPr>
          <w:noProof w:val="0"/>
          <w:lang w:val="en-US"/>
        </w:rPr>
      </w:pPr>
      <w:r w:rsidRPr="55C0051E" w:rsidR="7BFB29D3">
        <w:rPr>
          <w:noProof w:val="0"/>
          <w:lang w:val="en-US"/>
        </w:rPr>
        <w:t xml:space="preserve">Driver taps </w:t>
      </w:r>
      <w:r w:rsidRPr="55C0051E" w:rsidR="7BFB29D3">
        <w:rPr>
          <w:b w:val="1"/>
          <w:bCs w:val="1"/>
          <w:noProof w:val="0"/>
          <w:lang w:val="en-US"/>
        </w:rPr>
        <w:t>Start Journey</w:t>
      </w:r>
      <w:r w:rsidRPr="55C0051E" w:rsidR="7BFB29D3">
        <w:rPr>
          <w:noProof w:val="0"/>
          <w:lang w:val="en-US"/>
        </w:rPr>
        <w:t xml:space="preserve"> in the Buddy App when leaving for the incident.</w:t>
      </w:r>
    </w:p>
    <w:p xmlns:wp14="http://schemas.microsoft.com/office/word/2010/wordml" w:rsidP="55C0051E" w14:paraId="7D10A7E5" wp14:textId="6C509249">
      <w:pPr>
        <w:pStyle w:val="ListParagraph"/>
        <w:numPr>
          <w:ilvl w:val="0"/>
          <w:numId w:val="26"/>
        </w:numPr>
        <w:spacing w:before="0" w:beforeAutospacing="off" w:after="0" w:afterAutospacing="off"/>
        <w:rPr>
          <w:noProof w:val="0"/>
          <w:lang w:val="en-US"/>
        </w:rPr>
      </w:pPr>
      <w:r w:rsidRPr="55C0051E" w:rsidR="7BFB29D3">
        <w:rPr>
          <w:noProof w:val="0"/>
          <w:lang w:val="en-US"/>
        </w:rPr>
        <w:t xml:space="preserve">Driver taps </w:t>
      </w:r>
      <w:r w:rsidRPr="55C0051E" w:rsidR="7BFB29D3">
        <w:rPr>
          <w:b w:val="1"/>
          <w:bCs w:val="1"/>
          <w:noProof w:val="0"/>
          <w:lang w:val="en-US"/>
        </w:rPr>
        <w:t>Stop Journey</w:t>
      </w:r>
      <w:r w:rsidRPr="55C0051E" w:rsidR="7BFB29D3">
        <w:rPr>
          <w:noProof w:val="0"/>
          <w:lang w:val="en-US"/>
        </w:rPr>
        <w:t xml:space="preserve"> on arrival.</w:t>
      </w:r>
    </w:p>
    <w:p xmlns:wp14="http://schemas.microsoft.com/office/word/2010/wordml" w:rsidP="55C0051E" w14:paraId="73D3E351" wp14:textId="017F28B8">
      <w:pPr>
        <w:pStyle w:val="ListParagraph"/>
        <w:numPr>
          <w:ilvl w:val="0"/>
          <w:numId w:val="26"/>
        </w:numPr>
        <w:spacing w:before="0" w:beforeAutospacing="off" w:after="0" w:afterAutospacing="off"/>
        <w:rPr>
          <w:noProof w:val="0"/>
          <w:lang w:val="en-US"/>
        </w:rPr>
      </w:pPr>
      <w:r w:rsidRPr="55C0051E" w:rsidR="7BFB29D3">
        <w:rPr>
          <w:noProof w:val="0"/>
          <w:lang w:val="en-US"/>
        </w:rPr>
        <w:t>Status changes flow into the CRM in real time.</w:t>
      </w:r>
    </w:p>
    <w:p xmlns:wp14="http://schemas.microsoft.com/office/word/2010/wordml" w:rsidP="55C0051E" w14:paraId="5EC56E56" wp14:textId="3D51D0AB">
      <w:pPr>
        <w:spacing w:before="240" w:after="80"/>
      </w:pPr>
      <w:r w:rsidRPr="55C0051E" w:rsidR="7BFB29D3">
        <w:rPr>
          <w:b w:val="1"/>
          <w:bCs w:val="1"/>
          <w:noProof w:val="0"/>
          <w:lang w:val="en-US"/>
        </w:rPr>
        <w:t>3. ETA Calculation</w:t>
      </w:r>
    </w:p>
    <w:p xmlns:wp14="http://schemas.microsoft.com/office/word/2010/wordml" w:rsidP="55C0051E" w14:paraId="0428AED8" wp14:textId="7D054D95">
      <w:pPr>
        <w:pStyle w:val="ListParagraph"/>
        <w:numPr>
          <w:ilvl w:val="0"/>
          <w:numId w:val="27"/>
        </w:numPr>
        <w:spacing w:before="0" w:beforeAutospacing="off" w:after="0" w:afterAutospacing="off"/>
        <w:rPr>
          <w:noProof w:val="0"/>
          <w:lang w:val="en-US"/>
        </w:rPr>
      </w:pPr>
      <w:r w:rsidRPr="55C0051E" w:rsidR="7BFB29D3">
        <w:rPr>
          <w:b w:val="1"/>
          <w:bCs w:val="1"/>
          <w:noProof w:val="0"/>
          <w:lang w:val="en-US"/>
        </w:rPr>
        <w:t>Base ETA</w:t>
      </w:r>
      <w:r w:rsidRPr="55C0051E" w:rsidR="7BFB29D3">
        <w:rPr>
          <w:noProof w:val="0"/>
          <w:lang w:val="en-US"/>
        </w:rPr>
        <w:t xml:space="preserve"> → calculated from live GPS distance and traffic data (e.g., 36 min).</w:t>
      </w:r>
    </w:p>
    <w:p xmlns:wp14="http://schemas.microsoft.com/office/word/2010/wordml" w:rsidP="55C0051E" w14:paraId="2B5E8B66" wp14:textId="307549CA">
      <w:pPr>
        <w:pStyle w:val="ListParagraph"/>
        <w:numPr>
          <w:ilvl w:val="0"/>
          <w:numId w:val="27"/>
        </w:numPr>
        <w:spacing w:before="0" w:beforeAutospacing="off" w:after="0" w:afterAutospacing="off"/>
        <w:rPr>
          <w:noProof w:val="0"/>
          <w:lang w:val="en-US"/>
        </w:rPr>
      </w:pPr>
      <w:r w:rsidRPr="55C0051E" w:rsidR="7BFB29D3">
        <w:rPr>
          <w:b w:val="1"/>
          <w:bCs w:val="1"/>
          <w:noProof w:val="0"/>
          <w:lang w:val="en-US"/>
        </w:rPr>
        <w:t>Buffered ETA</w:t>
      </w:r>
      <w:r w:rsidRPr="55C0051E" w:rsidR="7BFB29D3">
        <w:rPr>
          <w:noProof w:val="0"/>
          <w:lang w:val="en-US"/>
        </w:rPr>
        <w:t xml:space="preserve"> → configurable buffer added on top (e.g., +10 min) producing the displayed ETA (e.g., 45–50 min).</w:t>
      </w:r>
    </w:p>
    <w:p xmlns:wp14="http://schemas.microsoft.com/office/word/2010/wordml" w:rsidP="55C0051E" w14:paraId="3F7D8AE6" wp14:textId="6144497E">
      <w:pPr>
        <w:pStyle w:val="ListParagraph"/>
        <w:numPr>
          <w:ilvl w:val="0"/>
          <w:numId w:val="27"/>
        </w:numPr>
        <w:spacing w:before="0" w:beforeAutospacing="off" w:after="0" w:afterAutospacing="off"/>
        <w:rPr>
          <w:noProof w:val="0"/>
          <w:lang w:val="en-US"/>
        </w:rPr>
      </w:pPr>
      <w:r w:rsidRPr="55C0051E" w:rsidR="7BFB29D3">
        <w:rPr>
          <w:noProof w:val="0"/>
          <w:lang w:val="en-US"/>
        </w:rPr>
        <w:t>ETA recalculates continuously as the driver moves; updates pushed at configured intervals to avoid spam.</w:t>
      </w:r>
    </w:p>
    <w:p xmlns:wp14="http://schemas.microsoft.com/office/word/2010/wordml" w:rsidP="55C0051E" w14:paraId="531ECF45" wp14:textId="365F199F">
      <w:pPr>
        <w:spacing w:before="240" w:after="80"/>
      </w:pPr>
      <w:r w:rsidRPr="55C0051E" w:rsidR="7BFB29D3">
        <w:rPr>
          <w:b w:val="1"/>
          <w:bCs w:val="1"/>
          <w:noProof w:val="0"/>
          <w:lang w:val="en-US"/>
        </w:rPr>
        <w:t>4. Where Data is Shown</w:t>
      </w:r>
    </w:p>
    <w:p xmlns:wp14="http://schemas.microsoft.com/office/word/2010/wordml" w:rsidP="55C0051E" w14:paraId="7405C38E" wp14:textId="7C065EBD">
      <w:pPr>
        <w:pStyle w:val="ListParagraph"/>
        <w:numPr>
          <w:ilvl w:val="0"/>
          <w:numId w:val="28"/>
        </w:numPr>
        <w:spacing w:before="0" w:beforeAutospacing="off" w:after="0" w:afterAutospacing="off"/>
        <w:rPr>
          <w:noProof w:val="0"/>
          <w:lang w:val="en-US"/>
        </w:rPr>
      </w:pPr>
      <w:r w:rsidRPr="55C0051E" w:rsidR="7BFB29D3">
        <w:rPr>
          <w:b w:val="1"/>
          <w:bCs w:val="1"/>
          <w:noProof w:val="0"/>
          <w:lang w:val="en-US"/>
        </w:rPr>
        <w:t>Agent CRM</w:t>
      </w:r>
      <w:r w:rsidRPr="55C0051E" w:rsidR="7BFB29D3">
        <w:rPr>
          <w:noProof w:val="0"/>
          <w:lang w:val="en-US"/>
        </w:rPr>
        <w:t xml:space="preserve"> → live map, current location, distance to incident, buffered ETA, journey status (Not Started / In Transit / Arrived / Stopped).</w:t>
      </w:r>
    </w:p>
    <w:p xmlns:wp14="http://schemas.microsoft.com/office/word/2010/wordml" w:rsidP="55C0051E" w14:paraId="7CA6A21C" wp14:textId="2E3756F4">
      <w:pPr>
        <w:pStyle w:val="ListParagraph"/>
        <w:numPr>
          <w:ilvl w:val="0"/>
          <w:numId w:val="28"/>
        </w:numPr>
        <w:spacing w:before="0" w:beforeAutospacing="off" w:after="0" w:afterAutospacing="off"/>
        <w:rPr>
          <w:noProof w:val="0"/>
          <w:lang w:val="en-US"/>
        </w:rPr>
      </w:pPr>
      <w:r w:rsidRPr="55C0051E" w:rsidR="7BFB29D3">
        <w:rPr>
          <w:b w:val="1"/>
          <w:bCs w:val="1"/>
          <w:noProof w:val="0"/>
          <w:lang w:val="en-US"/>
        </w:rPr>
        <w:t>Customer WhatsApp</w:t>
      </w:r>
      <w:r w:rsidRPr="55C0051E" w:rsidR="7BFB29D3">
        <w:rPr>
          <w:noProof w:val="0"/>
          <w:lang w:val="en-US"/>
        </w:rPr>
        <w:t xml:space="preserve"> → buffered ETA in vendor-assigned message and tracking link.</w:t>
      </w:r>
    </w:p>
    <w:p xmlns:wp14="http://schemas.microsoft.com/office/word/2010/wordml" w:rsidP="55C0051E" w14:paraId="5E1E316F" wp14:textId="23CF1FE3">
      <w:pPr>
        <w:pStyle w:val="ListParagraph"/>
        <w:numPr>
          <w:ilvl w:val="0"/>
          <w:numId w:val="28"/>
        </w:numPr>
        <w:spacing w:before="0" w:beforeAutospacing="off" w:after="0" w:afterAutospacing="off"/>
        <w:rPr>
          <w:noProof w:val="0"/>
          <w:lang w:val="en-US"/>
        </w:rPr>
      </w:pPr>
      <w:r w:rsidRPr="55C0051E" w:rsidR="7BFB29D3">
        <w:rPr>
          <w:b w:val="1"/>
          <w:bCs w:val="1"/>
          <w:noProof w:val="0"/>
          <w:lang w:val="en-US"/>
        </w:rPr>
        <w:t>Driver Buddy App</w:t>
      </w:r>
      <w:r w:rsidRPr="55C0051E" w:rsidR="7BFB29D3">
        <w:rPr>
          <w:noProof w:val="0"/>
          <w:lang w:val="en-US"/>
        </w:rPr>
        <w:t xml:space="preserve"> → original (unbuffered) ETA so the driver targets the tighter time.</w:t>
      </w:r>
    </w:p>
    <w:p xmlns:wp14="http://schemas.microsoft.com/office/word/2010/wordml" w:rsidP="55C0051E" w14:paraId="5B89BF1D" wp14:textId="61455757">
      <w:pPr>
        <w:spacing w:before="240" w:after="80"/>
      </w:pPr>
      <w:r w:rsidRPr="55C0051E" w:rsidR="7BFB29D3">
        <w:rPr>
          <w:b w:val="1"/>
          <w:bCs w:val="1"/>
          <w:noProof w:val="0"/>
          <w:lang w:val="en-US"/>
        </w:rPr>
        <w:t>5. Stop &amp; Deviation Detection</w:t>
      </w:r>
    </w:p>
    <w:p xmlns:wp14="http://schemas.microsoft.com/office/word/2010/wordml" w:rsidP="55C0051E" w14:paraId="1C91BCBF" wp14:textId="74492F95">
      <w:pPr>
        <w:pStyle w:val="ListParagraph"/>
        <w:numPr>
          <w:ilvl w:val="0"/>
          <w:numId w:val="29"/>
        </w:numPr>
        <w:spacing w:before="0" w:beforeAutospacing="off" w:after="0" w:afterAutospacing="off"/>
        <w:rPr>
          <w:noProof w:val="0"/>
          <w:lang w:val="en-US"/>
        </w:rPr>
      </w:pPr>
      <w:r w:rsidRPr="55C0051E" w:rsidR="7BFB29D3">
        <w:rPr>
          <w:noProof w:val="0"/>
          <w:lang w:val="en-US"/>
        </w:rPr>
        <w:t xml:space="preserve">Driver stops mid-journey beyond threshold (e.g., 5 min) → case auto-flags into </w:t>
      </w:r>
      <w:r w:rsidRPr="55C0051E" w:rsidR="7BFB29D3">
        <w:rPr>
          <w:b w:val="1"/>
          <w:bCs w:val="1"/>
          <w:noProof w:val="0"/>
          <w:lang w:val="en-US"/>
        </w:rPr>
        <w:t>Stopped</w:t>
      </w:r>
      <w:r w:rsidRPr="55C0051E" w:rsidR="7BFB29D3">
        <w:rPr>
          <w:noProof w:val="0"/>
          <w:lang w:val="en-US"/>
        </w:rPr>
        <w:t xml:space="preserve"> queue, ETA paused, agent alerted.</w:t>
      </w:r>
    </w:p>
    <w:p xmlns:wp14="http://schemas.microsoft.com/office/word/2010/wordml" w:rsidP="55C0051E" w14:paraId="140B4EAD" wp14:textId="7FF3F7A0">
      <w:pPr>
        <w:pStyle w:val="ListParagraph"/>
        <w:numPr>
          <w:ilvl w:val="0"/>
          <w:numId w:val="29"/>
        </w:numPr>
        <w:spacing w:before="0" w:beforeAutospacing="off" w:after="0" w:afterAutospacing="off"/>
        <w:rPr>
          <w:noProof w:val="0"/>
          <w:lang w:val="en-US"/>
        </w:rPr>
      </w:pPr>
      <w:r w:rsidRPr="55C0051E" w:rsidR="7BFB29D3">
        <w:rPr>
          <w:noProof w:val="0"/>
          <w:lang w:val="en-US"/>
        </w:rPr>
        <w:t>Route deviation → case flagged for review and ETA recalculated.</w:t>
      </w:r>
    </w:p>
    <w:p xmlns:wp14="http://schemas.microsoft.com/office/word/2010/wordml" w:rsidP="55C0051E" w14:paraId="642BFD8B" wp14:textId="7D6B8F77">
      <w:pPr>
        <w:pStyle w:val="ListParagraph"/>
        <w:spacing w:before="0" w:beforeAutospacing="off" w:after="0" w:afterAutospacing="off"/>
        <w:ind w:left="720"/>
        <w:rPr>
          <w:noProof w:val="0"/>
          <w:lang w:val="en-US"/>
        </w:rPr>
      </w:pPr>
    </w:p>
    <w:p xmlns:wp14="http://schemas.microsoft.com/office/word/2010/wordml" w:rsidP="55C0051E" w14:paraId="5C78A8FB" wp14:textId="3A258128">
      <w:pPr>
        <w:pStyle w:val="Normal"/>
        <w:spacing w:before="0" w:beforeAutospacing="off" w:after="0" w:afterAutospacing="off"/>
        <w:rPr>
          <w:noProof w:val="0"/>
          <w:lang w:val="en-US"/>
        </w:rPr>
      </w:pPr>
    </w:p>
    <w:p xmlns:wp14="http://schemas.microsoft.com/office/word/2010/wordml" w:rsidP="55C0051E" w14:paraId="71D478FF" wp14:textId="7ADE1D3E">
      <w:pPr>
        <w:pStyle w:val="Normal"/>
        <w:spacing w:before="0" w:beforeAutospacing="off" w:after="0" w:afterAutospacing="off"/>
        <w:rPr>
          <w:noProof w:val="0"/>
          <w:lang w:val="en-US"/>
        </w:rPr>
      </w:pPr>
    </w:p>
    <w:p xmlns:wp14="http://schemas.microsoft.com/office/word/2010/wordml" w:rsidP="55C0051E" w14:paraId="1ED7A30B" wp14:textId="3ED9CD6A">
      <w:pPr>
        <w:pStyle w:val="Normal"/>
        <w:spacing w:before="0" w:beforeAutospacing="off" w:after="0" w:afterAutospacing="off"/>
        <w:rPr>
          <w:noProof w:val="0"/>
          <w:lang w:val="en-US"/>
        </w:rPr>
      </w:pPr>
    </w:p>
    <w:p xmlns:wp14="http://schemas.microsoft.com/office/word/2010/wordml" w:rsidP="55C0051E" w14:paraId="036002A7" wp14:textId="41B9BB0B">
      <w:pPr>
        <w:pStyle w:val="Normal"/>
        <w:spacing w:before="0" w:beforeAutospacing="off" w:after="0" w:afterAutospacing="off"/>
        <w:rPr>
          <w:noProof w:val="0"/>
          <w:lang w:val="en-US"/>
        </w:rPr>
      </w:pPr>
    </w:p>
    <w:p xmlns:wp14="http://schemas.microsoft.com/office/word/2010/wordml" w:rsidP="55C0051E" w14:paraId="607E0055" wp14:textId="15E8E3F9">
      <w:pPr>
        <w:pStyle w:val="Normal"/>
        <w:spacing w:before="0" w:beforeAutospacing="off" w:after="0" w:afterAutospacing="off"/>
        <w:rPr>
          <w:noProof w:val="0"/>
          <w:lang w:val="en-US"/>
        </w:rPr>
      </w:pPr>
    </w:p>
    <w:p xmlns:wp14="http://schemas.microsoft.com/office/word/2010/wordml" w:rsidP="55C0051E" w14:paraId="5D5CB17D" wp14:textId="5DB47D71">
      <w:pPr>
        <w:spacing w:before="240" w:after="80"/>
      </w:pPr>
      <w:r w:rsidRPr="55C0051E" w:rsidR="7BFB29D3">
        <w:rPr>
          <w:b w:val="1"/>
          <w:bCs w:val="1"/>
          <w:noProof w:val="0"/>
          <w:lang w:val="en-US"/>
        </w:rPr>
        <w:t>6. SLA Linkage</w:t>
      </w:r>
      <w:r w:rsidRPr="55C0051E" w:rsidR="7BFB29D3">
        <w:rPr>
          <w:noProof w:val="0"/>
          <w:lang w:val="en-US"/>
        </w:rPr>
        <w:t xml:space="preserve"> If buffered ETA exceeds SLA, case auto-flags into </w:t>
      </w:r>
      <w:r w:rsidRPr="55C0051E" w:rsidR="7BFB29D3">
        <w:rPr>
          <w:b w:val="1"/>
          <w:bCs w:val="1"/>
          <w:noProof w:val="0"/>
          <w:lang w:val="en-US"/>
        </w:rPr>
        <w:t>Approaching SLA</w:t>
      </w:r>
      <w:r w:rsidRPr="55C0051E" w:rsidR="7BFB29D3">
        <w:rPr>
          <w:noProof w:val="0"/>
          <w:lang w:val="en-US"/>
        </w:rPr>
        <w:t xml:space="preserve"> queue for early intervention.</w:t>
      </w:r>
    </w:p>
    <w:p xmlns:wp14="http://schemas.microsoft.com/office/word/2010/wordml" w:rsidP="55C0051E" w14:paraId="68E0CDF9" wp14:textId="25C90273">
      <w:pPr>
        <w:spacing w:before="240" w:after="80"/>
      </w:pPr>
      <w:r w:rsidRPr="55C0051E" w:rsidR="7BFB29D3">
        <w:rPr>
          <w:b w:val="1"/>
          <w:bCs w:val="1"/>
          <w:noProof w:val="0"/>
          <w:lang w:val="en-US"/>
        </w:rPr>
        <w:t>7. Tracking Visibility</w:t>
      </w:r>
    </w:p>
    <w:p xmlns:wp14="http://schemas.microsoft.com/office/word/2010/wordml" w:rsidP="55C0051E" w14:paraId="20334879" wp14:textId="79C1BF93">
      <w:pPr>
        <w:pStyle w:val="ListParagraph"/>
        <w:numPr>
          <w:ilvl w:val="0"/>
          <w:numId w:val="30"/>
        </w:numPr>
        <w:spacing w:before="0" w:beforeAutospacing="off" w:after="0" w:afterAutospacing="off"/>
        <w:rPr>
          <w:noProof w:val="0"/>
          <w:lang w:val="en-US"/>
        </w:rPr>
      </w:pPr>
      <w:r w:rsidRPr="55C0051E" w:rsidR="7BFB29D3">
        <w:rPr>
          <w:noProof w:val="0"/>
          <w:lang w:val="en-US"/>
        </w:rPr>
        <w:t>Agent can pull up the tracker via SR/ticket or vehicle number.</w:t>
      </w:r>
    </w:p>
    <w:p xmlns:wp14="http://schemas.microsoft.com/office/word/2010/wordml" w:rsidP="55C0051E" w14:paraId="43FE734E" wp14:textId="57D0A893">
      <w:pPr>
        <w:pStyle w:val="ListParagraph"/>
        <w:numPr>
          <w:ilvl w:val="0"/>
          <w:numId w:val="30"/>
        </w:numPr>
        <w:spacing w:before="0" w:beforeAutospacing="off" w:after="0" w:afterAutospacing="off"/>
        <w:rPr>
          <w:noProof w:val="0"/>
          <w:lang w:val="en-US"/>
        </w:rPr>
      </w:pPr>
      <w:r w:rsidRPr="55C0051E" w:rsidR="7BFB29D3">
        <w:rPr>
          <w:noProof w:val="0"/>
          <w:lang w:val="en-US"/>
        </w:rPr>
        <w:t>TL, RNM, ZM, and Management get scoped views via role-based access.</w:t>
      </w:r>
    </w:p>
    <w:p xmlns:wp14="http://schemas.microsoft.com/office/word/2010/wordml" w:rsidP="55C0051E" w14:paraId="3976B922" wp14:textId="6247A771">
      <w:pPr>
        <w:spacing w:before="240" w:after="80"/>
      </w:pPr>
      <w:r w:rsidRPr="55C0051E" w:rsidR="7BFB29D3">
        <w:rPr>
          <w:b w:val="1"/>
          <w:bCs w:val="1"/>
          <w:noProof w:val="0"/>
          <w:lang w:val="en-US"/>
        </w:rPr>
        <w:t>Exception Handling</w:t>
      </w:r>
    </w:p>
    <w:p xmlns:wp14="http://schemas.microsoft.com/office/word/2010/wordml" w:rsidP="55C0051E" w14:paraId="111742CB" wp14:textId="6A38D5B0">
      <w:pPr>
        <w:pStyle w:val="ListParagraph"/>
        <w:numPr>
          <w:ilvl w:val="0"/>
          <w:numId w:val="31"/>
        </w:numPr>
        <w:spacing w:before="0" w:beforeAutospacing="off" w:after="0" w:afterAutospacing="off"/>
        <w:rPr>
          <w:noProof w:val="0"/>
          <w:lang w:val="en-US"/>
        </w:rPr>
      </w:pPr>
      <w:r w:rsidRPr="55C0051E" w:rsidR="7BFB29D3">
        <w:rPr>
          <w:noProof w:val="0"/>
          <w:lang w:val="en-US"/>
        </w:rPr>
        <w:t>GPS signal lost → last known location and last calculated ETA shown with timestamp + "signal lost" indicator.</w:t>
      </w:r>
    </w:p>
    <w:p xmlns:wp14="http://schemas.microsoft.com/office/word/2010/wordml" w:rsidP="55C0051E" w14:paraId="7B3A9D01" wp14:textId="069FD85A">
      <w:pPr>
        <w:pStyle w:val="ListParagraph"/>
        <w:numPr>
          <w:ilvl w:val="0"/>
          <w:numId w:val="31"/>
        </w:numPr>
        <w:spacing w:before="0" w:beforeAutospacing="off" w:after="0" w:afterAutospacing="off"/>
        <w:rPr>
          <w:noProof w:val="0"/>
          <w:lang w:val="en-US"/>
        </w:rPr>
      </w:pPr>
      <w:r w:rsidRPr="55C0051E" w:rsidR="7BFB29D3">
        <w:rPr>
          <w:noProof w:val="0"/>
          <w:lang w:val="en-US"/>
        </w:rPr>
        <w:t>Device offline → flagged in the agent's queue.</w:t>
      </w:r>
    </w:p>
    <w:p xmlns:wp14="http://schemas.microsoft.com/office/word/2010/wordml" w:rsidP="55C0051E" w14:paraId="635854BD" wp14:textId="2707AC9C">
      <w:pPr>
        <w:pStyle w:val="ListParagraph"/>
        <w:numPr>
          <w:ilvl w:val="0"/>
          <w:numId w:val="31"/>
        </w:numPr>
        <w:spacing w:before="0" w:beforeAutospacing="off" w:after="0" w:afterAutospacing="off"/>
        <w:rPr>
          <w:noProof w:val="0"/>
          <w:lang w:val="en-US"/>
        </w:rPr>
      </w:pPr>
      <w:r w:rsidRPr="55C0051E" w:rsidR="7BFB29D3">
        <w:rPr>
          <w:noProof w:val="0"/>
          <w:lang w:val="en-US"/>
        </w:rPr>
        <w:t>Driver forgets to tap Start Journey → system auto-detects movement and prompts.</w:t>
      </w:r>
    </w:p>
    <w:p xmlns:wp14="http://schemas.microsoft.com/office/word/2010/wordml" w:rsidP="55C0051E" w14:paraId="5DBFF262" wp14:textId="3F606980">
      <w:pPr>
        <w:pStyle w:val="ListParagraph"/>
        <w:numPr>
          <w:ilvl w:val="0"/>
          <w:numId w:val="31"/>
        </w:numPr>
        <w:spacing w:before="0" w:beforeAutospacing="off" w:after="0" w:afterAutospacing="off"/>
        <w:rPr>
          <w:noProof w:val="0"/>
          <w:lang w:val="en-US"/>
        </w:rPr>
      </w:pPr>
      <w:r w:rsidRPr="55C0051E" w:rsidR="7BFB29D3">
        <w:rPr>
          <w:noProof w:val="0"/>
          <w:lang w:val="en-US"/>
        </w:rPr>
        <w:t>Heavy deviation → ETA recalculates; alert pushed if SLA crossed.</w:t>
      </w:r>
    </w:p>
    <w:p xmlns:wp14="http://schemas.microsoft.com/office/word/2010/wordml" w:rsidP="55C0051E" w14:paraId="1C718AC7" wp14:textId="64C11D98">
      <w:pPr>
        <w:pStyle w:val="ListParagraph"/>
        <w:numPr>
          <w:ilvl w:val="0"/>
          <w:numId w:val="31"/>
        </w:numPr>
        <w:spacing w:before="0" w:beforeAutospacing="off" w:after="0" w:afterAutospacing="off"/>
        <w:rPr>
          <w:noProof w:val="0"/>
          <w:lang w:val="en-US"/>
        </w:rPr>
      </w:pPr>
      <w:r w:rsidRPr="55C0051E" w:rsidR="7BFB29D3">
        <w:rPr>
          <w:noProof w:val="0"/>
          <w:lang w:val="en-US"/>
        </w:rPr>
        <w:t>All location data, ETA events, journey events, and exceptions logged against the SR.</w:t>
      </w:r>
    </w:p>
    <w:p xmlns:wp14="http://schemas.microsoft.com/office/word/2010/wordml" w:rsidP="55C0051E" w14:paraId="7FFB537B" wp14:textId="548E4BE2">
      <w:pPr>
        <w:pStyle w:val="Normal"/>
        <w:jc w:val="center"/>
        <w:rPr>
          <w:lang w:val="en-US"/>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660"/>
        <w:gridCol w:w="1290"/>
        <w:gridCol w:w="7830"/>
      </w:tblGrid>
      <w:tr w:rsidR="55C0051E" w:rsidTr="55C0051E" w14:paraId="610D3449">
        <w:trPr>
          <w:trHeight w:val="300"/>
        </w:trPr>
        <w:tc>
          <w:tcPr>
            <w:tcW w:w="66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4D91A56B" w14:textId="11A5E3DA">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No.</w:t>
            </w:r>
          </w:p>
        </w:tc>
        <w:tc>
          <w:tcPr>
            <w:tcW w:w="129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548828A4" w14:textId="1914FE0F">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Category</w:t>
            </w:r>
          </w:p>
        </w:tc>
        <w:tc>
          <w:tcPr>
            <w:tcW w:w="783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06AB5597" w14:textId="19C7CA19">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Pre-requisite</w:t>
            </w:r>
          </w:p>
        </w:tc>
      </w:tr>
      <w:tr w:rsidR="55C0051E" w:rsidTr="55C0051E" w14:paraId="0C7CDFEB">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60E9055" w14:textId="39A568C6">
            <w:pPr>
              <w:spacing w:before="0" w:beforeAutospacing="off" w:after="0" w:afterAutospacing="off"/>
              <w:jc w:val="center"/>
            </w:pPr>
            <w:r w:rsidRPr="55C0051E" w:rsidR="55C0051E">
              <w:rPr>
                <w:rFonts w:ascii="Arial" w:hAnsi="Arial" w:eastAsia="Arial" w:cs="Arial"/>
                <w:sz w:val="20"/>
                <w:szCs w:val="20"/>
              </w:rPr>
              <w:t>1</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2BCC5D4" w14:textId="44E36141">
            <w:pPr>
              <w:spacing w:before="0" w:beforeAutospacing="off" w:after="0" w:afterAutospacing="off"/>
            </w:pPr>
            <w:r w:rsidRPr="55C0051E" w:rsidR="55C0051E">
              <w:rPr>
                <w:rFonts w:ascii="Arial" w:hAnsi="Arial" w:eastAsia="Arial" w:cs="Arial"/>
                <w:sz w:val="20"/>
                <w:szCs w:val="20"/>
              </w:rPr>
              <w:t>Business</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BDB2D65" w14:textId="20CB126A">
            <w:pPr>
              <w:spacing w:before="0" w:beforeAutospacing="off" w:after="0" w:afterAutospacing="off"/>
            </w:pPr>
            <w:r w:rsidRPr="55C0051E" w:rsidR="55C0051E">
              <w:rPr>
                <w:rFonts w:ascii="Arial" w:hAnsi="Arial" w:eastAsia="Arial" w:cs="Arial"/>
                <w:sz w:val="20"/>
                <w:szCs w:val="20"/>
              </w:rPr>
              <w:t>Default ETA buffer value and any case-type/location-specific overrides</w:t>
            </w:r>
          </w:p>
        </w:tc>
      </w:tr>
      <w:tr w:rsidR="55C0051E" w:rsidTr="55C0051E" w14:paraId="755B6A18">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C77F417" w14:textId="51D0CCB8">
            <w:pPr>
              <w:spacing w:before="0" w:beforeAutospacing="off" w:after="0" w:afterAutospacing="off"/>
              <w:jc w:val="center"/>
            </w:pPr>
            <w:r w:rsidRPr="55C0051E" w:rsidR="55C0051E">
              <w:rPr>
                <w:rFonts w:ascii="Arial" w:hAnsi="Arial" w:eastAsia="Arial" w:cs="Arial"/>
                <w:sz w:val="20"/>
                <w:szCs w:val="20"/>
              </w:rPr>
              <w:t>2</w:t>
            </w:r>
          </w:p>
        </w:tc>
        <w:tc>
          <w:tcPr>
            <w:tcW w:w="129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FE81BBD" w14:textId="0CB28363">
            <w:pPr>
              <w:spacing w:before="0" w:beforeAutospacing="off" w:after="0" w:afterAutospacing="off"/>
            </w:pPr>
            <w:r w:rsidRPr="55C0051E" w:rsidR="55C0051E">
              <w:rPr>
                <w:rFonts w:ascii="Arial" w:hAnsi="Arial" w:eastAsia="Arial" w:cs="Arial"/>
                <w:sz w:val="20"/>
                <w:szCs w:val="20"/>
              </w:rPr>
              <w:t>Business</w:t>
            </w:r>
          </w:p>
        </w:tc>
        <w:tc>
          <w:tcPr>
            <w:tcW w:w="78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2F811C88" w14:textId="7946654F">
            <w:pPr>
              <w:spacing w:before="0" w:beforeAutospacing="off" w:after="0" w:afterAutospacing="off"/>
            </w:pPr>
            <w:r w:rsidRPr="55C0051E" w:rsidR="55C0051E">
              <w:rPr>
                <w:rFonts w:ascii="Arial" w:hAnsi="Arial" w:eastAsia="Arial" w:cs="Arial"/>
                <w:sz w:val="20"/>
                <w:szCs w:val="20"/>
              </w:rPr>
              <w:t>Customer-facing ETA message copy on WhatsApp</w:t>
            </w:r>
          </w:p>
        </w:tc>
      </w:tr>
      <w:tr w:rsidR="55C0051E" w:rsidTr="55C0051E" w14:paraId="5F4EDF61">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778E9F8" w14:textId="73254454">
            <w:pPr>
              <w:spacing w:before="0" w:beforeAutospacing="off" w:after="0" w:afterAutospacing="off"/>
              <w:jc w:val="center"/>
            </w:pPr>
            <w:r w:rsidRPr="55C0051E" w:rsidR="55C0051E">
              <w:rPr>
                <w:rFonts w:ascii="Arial" w:hAnsi="Arial" w:eastAsia="Arial" w:cs="Arial"/>
                <w:sz w:val="20"/>
                <w:szCs w:val="20"/>
              </w:rPr>
              <w:t>3</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1119286" w14:textId="632ADF9D">
            <w:pPr>
              <w:spacing w:before="0" w:beforeAutospacing="off" w:after="0" w:afterAutospacing="off"/>
            </w:pPr>
            <w:r w:rsidRPr="55C0051E" w:rsidR="55C0051E">
              <w:rPr>
                <w:rFonts w:ascii="Arial" w:hAnsi="Arial" w:eastAsia="Arial" w:cs="Arial"/>
                <w:sz w:val="20"/>
                <w:szCs w:val="20"/>
              </w:rPr>
              <w:t>Platform</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1B6DAC8" w14:textId="055AEFDB">
            <w:pPr>
              <w:spacing w:before="0" w:beforeAutospacing="off" w:after="0" w:afterAutospacing="off"/>
            </w:pPr>
            <w:r w:rsidRPr="55C0051E" w:rsidR="55C0051E">
              <w:rPr>
                <w:rFonts w:ascii="Arial" w:hAnsi="Arial" w:eastAsia="Arial" w:cs="Arial"/>
                <w:sz w:val="20"/>
                <w:szCs w:val="20"/>
              </w:rPr>
              <w:t>GPS data ingestion service (real-time streaming)</w:t>
            </w:r>
          </w:p>
        </w:tc>
      </w:tr>
      <w:tr w:rsidR="55C0051E" w:rsidTr="55C0051E" w14:paraId="6BF89835">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8AF5E47" w14:textId="223A1D51">
            <w:pPr>
              <w:spacing w:before="0" w:beforeAutospacing="off" w:after="0" w:afterAutospacing="off"/>
              <w:jc w:val="center"/>
            </w:pPr>
            <w:r w:rsidRPr="55C0051E" w:rsidR="55C0051E">
              <w:rPr>
                <w:rFonts w:ascii="Arial" w:hAnsi="Arial" w:eastAsia="Arial" w:cs="Arial"/>
                <w:sz w:val="20"/>
                <w:szCs w:val="20"/>
              </w:rPr>
              <w:t>4</w:t>
            </w:r>
          </w:p>
        </w:tc>
        <w:tc>
          <w:tcPr>
            <w:tcW w:w="129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3829613" w14:textId="77ECAD58">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9B672F5" w14:textId="2D9F642F">
            <w:pPr>
              <w:spacing w:before="0" w:beforeAutospacing="off" w:after="0" w:afterAutospacing="off"/>
            </w:pPr>
            <w:r w:rsidRPr="55C0051E" w:rsidR="55C0051E">
              <w:rPr>
                <w:rFonts w:ascii="Arial" w:hAnsi="Arial" w:eastAsia="Arial" w:cs="Arial"/>
                <w:sz w:val="20"/>
                <w:szCs w:val="20"/>
              </w:rPr>
              <w:t>ETA calculation engine integrated with GPS data and traffic API</w:t>
            </w:r>
          </w:p>
        </w:tc>
      </w:tr>
      <w:tr w:rsidR="55C0051E" w:rsidTr="55C0051E" w14:paraId="4945EDA9">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438FCF4" w14:textId="105DC39A">
            <w:pPr>
              <w:spacing w:before="0" w:beforeAutospacing="off" w:after="0" w:afterAutospacing="off"/>
              <w:jc w:val="center"/>
            </w:pPr>
            <w:r w:rsidRPr="55C0051E" w:rsidR="55C0051E">
              <w:rPr>
                <w:rFonts w:ascii="Arial" w:hAnsi="Arial" w:eastAsia="Arial" w:cs="Arial"/>
                <w:sz w:val="20"/>
                <w:szCs w:val="20"/>
              </w:rPr>
              <w:t>5</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6EEB62E" w14:textId="515F68E9">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A5C5064" w14:textId="516E370C">
            <w:pPr>
              <w:spacing w:before="0" w:beforeAutospacing="off" w:after="0" w:afterAutospacing="off"/>
            </w:pPr>
            <w:r w:rsidRPr="55C0051E" w:rsidR="55C0051E">
              <w:rPr>
                <w:rFonts w:ascii="Arial" w:hAnsi="Arial" w:eastAsia="Arial" w:cs="Arial"/>
                <w:sz w:val="20"/>
                <w:szCs w:val="20"/>
              </w:rPr>
              <w:t>Maps/traffic API key with billing (Google Maps or equivalent)</w:t>
            </w:r>
          </w:p>
        </w:tc>
      </w:tr>
      <w:tr w:rsidR="55C0051E" w:rsidTr="55C0051E" w14:paraId="2CCE2FCE">
        <w:trPr>
          <w:trHeight w:val="300"/>
        </w:trPr>
        <w:tc>
          <w:tcPr>
            <w:tcW w:w="6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655869D" w14:textId="7CBA488D">
            <w:pPr>
              <w:spacing w:before="0" w:beforeAutospacing="off" w:after="0" w:afterAutospacing="off"/>
              <w:jc w:val="center"/>
            </w:pPr>
            <w:r w:rsidRPr="55C0051E" w:rsidR="55C0051E">
              <w:rPr>
                <w:rFonts w:ascii="Arial" w:hAnsi="Arial" w:eastAsia="Arial" w:cs="Arial"/>
                <w:sz w:val="20"/>
                <w:szCs w:val="20"/>
              </w:rPr>
              <w:t>6</w:t>
            </w:r>
          </w:p>
        </w:tc>
        <w:tc>
          <w:tcPr>
            <w:tcW w:w="129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3D02ECD" w14:textId="4E7E2456">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2D087EF1" w14:textId="11C39A67">
            <w:pPr>
              <w:spacing w:before="0" w:beforeAutospacing="off" w:after="0" w:afterAutospacing="off"/>
            </w:pPr>
            <w:r w:rsidRPr="55C0051E" w:rsidR="55C0051E">
              <w:rPr>
                <w:rFonts w:ascii="Arial" w:hAnsi="Arial" w:eastAsia="Arial" w:cs="Arial"/>
                <w:sz w:val="20"/>
                <w:szCs w:val="20"/>
                <w:lang w:val="en-US"/>
              </w:rPr>
              <w:t>Real-time map visualisation in agent CRM</w:t>
            </w:r>
          </w:p>
        </w:tc>
      </w:tr>
      <w:tr w:rsidR="55C0051E" w:rsidTr="55C0051E" w14:paraId="0FCC34B5">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BA4D18F" w14:textId="0E0182DF">
            <w:pPr>
              <w:spacing w:before="0" w:beforeAutospacing="off" w:after="0" w:afterAutospacing="off"/>
              <w:jc w:val="center"/>
            </w:pPr>
            <w:r w:rsidRPr="55C0051E" w:rsidR="55C0051E">
              <w:rPr>
                <w:rFonts w:ascii="Arial" w:hAnsi="Arial" w:eastAsia="Arial" w:cs="Arial"/>
                <w:sz w:val="20"/>
                <w:szCs w:val="20"/>
              </w:rPr>
              <w:t>7</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C47BC73" w14:textId="61B1FFCE">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3417845" w14:textId="10E0AA47">
            <w:pPr>
              <w:spacing w:before="0" w:beforeAutospacing="off" w:after="0" w:afterAutospacing="off"/>
            </w:pPr>
            <w:r w:rsidRPr="55C0051E" w:rsidR="55C0051E">
              <w:rPr>
                <w:rFonts w:ascii="Arial" w:hAnsi="Arial" w:eastAsia="Arial" w:cs="Arial"/>
                <w:sz w:val="20"/>
                <w:szCs w:val="20"/>
              </w:rPr>
              <w:t>Buddy App Start/Stop Journey buttons wired to backend</w:t>
            </w:r>
          </w:p>
        </w:tc>
      </w:tr>
      <w:tr w:rsidR="55C0051E" w:rsidTr="55C0051E" w14:paraId="7A4E7A89">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65852D6" w14:textId="6FEF2ED3">
            <w:pPr>
              <w:spacing w:before="0" w:beforeAutospacing="off" w:after="0" w:afterAutospacing="off"/>
              <w:jc w:val="center"/>
            </w:pPr>
            <w:r w:rsidRPr="55C0051E" w:rsidR="55C0051E">
              <w:rPr>
                <w:rFonts w:ascii="Arial" w:hAnsi="Arial" w:eastAsia="Arial" w:cs="Arial"/>
                <w:sz w:val="20"/>
                <w:szCs w:val="20"/>
              </w:rPr>
              <w:t>8</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D64AD2E" w14:textId="7F315440">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E4A6B32" w14:textId="4AEDEB2D">
            <w:pPr>
              <w:spacing w:before="0" w:beforeAutospacing="off" w:after="0" w:afterAutospacing="off"/>
            </w:pPr>
            <w:r w:rsidRPr="55C0051E" w:rsidR="55C0051E">
              <w:rPr>
                <w:rFonts w:ascii="Arial" w:hAnsi="Arial" w:eastAsia="Arial" w:cs="Arial"/>
                <w:sz w:val="20"/>
                <w:szCs w:val="20"/>
              </w:rPr>
              <w:t>Geofencing logic for stop detection and route deviation</w:t>
            </w:r>
          </w:p>
        </w:tc>
      </w:tr>
      <w:tr w:rsidR="55C0051E" w:rsidTr="55C0051E" w14:paraId="41110037">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989AE11" w14:textId="196CE31C">
            <w:pPr>
              <w:spacing w:before="0" w:beforeAutospacing="off" w:after="0" w:afterAutospacing="off"/>
              <w:jc w:val="center"/>
            </w:pPr>
            <w:r w:rsidRPr="55C0051E" w:rsidR="55C0051E">
              <w:rPr>
                <w:rFonts w:ascii="Arial" w:hAnsi="Arial" w:eastAsia="Arial" w:cs="Arial"/>
                <w:sz w:val="20"/>
                <w:szCs w:val="20"/>
              </w:rPr>
              <w:t>9</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6D36461" w14:textId="2B0F0A65">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DB803F7" w14:textId="0846C8C9">
            <w:pPr>
              <w:spacing w:before="0" w:beforeAutospacing="off" w:after="0" w:afterAutospacing="off"/>
            </w:pPr>
            <w:r w:rsidRPr="55C0051E" w:rsidR="55C0051E">
              <w:rPr>
                <w:rFonts w:ascii="Arial" w:hAnsi="Arial" w:eastAsia="Arial" w:cs="Arial"/>
                <w:sz w:val="20"/>
                <w:szCs w:val="20"/>
              </w:rPr>
              <w:t>Push mechanism to update ETA on agent CRM and customer WhatsApp</w:t>
            </w:r>
          </w:p>
        </w:tc>
      </w:tr>
      <w:tr w:rsidR="55C0051E" w:rsidTr="55C0051E" w14:paraId="3A37A7DF">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56E9DA1" w14:textId="13F666EC">
            <w:pPr>
              <w:spacing w:before="0" w:beforeAutospacing="off" w:after="0" w:afterAutospacing="off"/>
              <w:jc w:val="center"/>
            </w:pPr>
            <w:r w:rsidRPr="55C0051E" w:rsidR="55C0051E">
              <w:rPr>
                <w:rFonts w:ascii="Arial" w:hAnsi="Arial" w:eastAsia="Arial" w:cs="Arial"/>
                <w:sz w:val="20"/>
                <w:szCs w:val="20"/>
              </w:rPr>
              <w:t>10</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61D61C9" w14:textId="77668C8A">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89EFB85" w14:textId="6B88C038">
            <w:pPr>
              <w:spacing w:before="0" w:beforeAutospacing="off" w:after="0" w:afterAutospacing="off"/>
            </w:pPr>
            <w:r w:rsidRPr="55C0051E" w:rsidR="55C0051E">
              <w:rPr>
                <w:rFonts w:ascii="Arial" w:hAnsi="Arial" w:eastAsia="Arial" w:cs="Arial"/>
                <w:sz w:val="20"/>
                <w:szCs w:val="20"/>
              </w:rPr>
              <w:t>Admin panel for GPS, ETA buffer, and visibility configuration</w:t>
            </w:r>
          </w:p>
        </w:tc>
      </w:tr>
      <w:tr w:rsidR="55C0051E" w:rsidTr="55C0051E" w14:paraId="6763F733">
        <w:trPr>
          <w:trHeight w:val="300"/>
        </w:trPr>
        <w:tc>
          <w:tcPr>
            <w:tcW w:w="66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21DDDC8" w14:textId="04968BA4">
            <w:pPr>
              <w:spacing w:before="0" w:beforeAutospacing="off" w:after="0" w:afterAutospacing="off"/>
              <w:jc w:val="center"/>
            </w:pPr>
            <w:r w:rsidRPr="55C0051E" w:rsidR="55C0051E">
              <w:rPr>
                <w:rFonts w:ascii="Arial" w:hAnsi="Arial" w:eastAsia="Arial" w:cs="Arial"/>
                <w:sz w:val="20"/>
                <w:szCs w:val="20"/>
              </w:rPr>
              <w:t>11</w:t>
            </w:r>
          </w:p>
        </w:tc>
        <w:tc>
          <w:tcPr>
            <w:tcW w:w="129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C313C6C" w14:textId="1BCD33C5">
            <w:pPr>
              <w:spacing w:before="0" w:beforeAutospacing="off" w:after="0" w:afterAutospacing="off"/>
            </w:pPr>
            <w:r w:rsidRPr="55C0051E" w:rsidR="55C0051E">
              <w:rPr>
                <w:rFonts w:ascii="Arial" w:hAnsi="Arial" w:eastAsia="Arial" w:cs="Arial"/>
                <w:sz w:val="20"/>
                <w:szCs w:val="20"/>
              </w:rPr>
              <w:t>Technical</w:t>
            </w:r>
          </w:p>
        </w:tc>
        <w:tc>
          <w:tcPr>
            <w:tcW w:w="783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7F52888" w14:textId="7CC0C739">
            <w:pPr>
              <w:spacing w:before="0" w:beforeAutospacing="off" w:after="0" w:afterAutospacing="off"/>
            </w:pPr>
            <w:r w:rsidRPr="55C0051E" w:rsidR="55C0051E">
              <w:rPr>
                <w:rFonts w:ascii="Arial" w:hAnsi="Arial" w:eastAsia="Arial" w:cs="Arial"/>
                <w:sz w:val="20"/>
                <w:szCs w:val="20"/>
              </w:rPr>
              <w:t>Audit log for all location and ETA events against the SR</w:t>
            </w:r>
          </w:p>
        </w:tc>
      </w:tr>
    </w:tbl>
    <w:p xmlns:wp14="http://schemas.microsoft.com/office/word/2010/wordml" w:rsidP="55C0051E" w14:paraId="4A61B1D8" wp14:textId="5FC78C9D">
      <w:pPr>
        <w:pStyle w:val="Heading2"/>
        <w:rPr>
          <w:lang w:val="en-US"/>
        </w:rPr>
      </w:pPr>
      <w:r w:rsidRPr="55C0051E" w:rsidR="08E3234C">
        <w:rPr>
          <w:rFonts w:ascii="Arial" w:hAnsi="Arial" w:eastAsia="Arial" w:cs="Arial"/>
          <w:b w:val="1"/>
          <w:bCs w:val="1"/>
          <w:color w:val="2E75B6"/>
          <w:sz w:val="26"/>
          <w:szCs w:val="26"/>
          <w:lang w:val="en-US"/>
        </w:rPr>
        <w:t>7</w:t>
      </w:r>
      <w:r w:rsidRPr="55C0051E" w:rsidR="04AA984D">
        <w:rPr>
          <w:rFonts w:ascii="Arial" w:hAnsi="Arial" w:eastAsia="Arial" w:cs="Arial"/>
          <w:b w:val="1"/>
          <w:bCs w:val="1"/>
          <w:color w:val="2E75B6"/>
          <w:sz w:val="26"/>
          <w:szCs w:val="26"/>
          <w:lang w:val="en-US"/>
        </w:rPr>
        <w:t>.</w:t>
      </w:r>
      <w:r w:rsidRPr="55C0051E" w:rsidR="7D3BF16F">
        <w:rPr>
          <w:rFonts w:ascii="Arial" w:hAnsi="Arial" w:eastAsia="Arial" w:cs="Arial"/>
          <w:b w:val="1"/>
          <w:bCs w:val="1"/>
          <w:color w:val="2E75B6"/>
          <w:sz w:val="26"/>
          <w:szCs w:val="26"/>
          <w:lang w:val="en-US"/>
        </w:rPr>
        <w:t>4</w:t>
      </w:r>
      <w:r w:rsidRPr="55C0051E" w:rsidR="04AA984D">
        <w:rPr>
          <w:rFonts w:ascii="Arial" w:hAnsi="Arial" w:eastAsia="Arial" w:cs="Arial"/>
          <w:b w:val="1"/>
          <w:bCs w:val="1"/>
          <w:color w:val="2E75B6"/>
          <w:sz w:val="26"/>
          <w:szCs w:val="26"/>
          <w:lang w:val="en-US"/>
        </w:rPr>
        <w:t xml:space="preserve"> Technician</w:t>
      </w:r>
      <w:r w:rsidRPr="55C0051E" w:rsidR="144D9B90">
        <w:rPr>
          <w:rFonts w:ascii="Arial" w:hAnsi="Arial" w:eastAsia="Arial" w:cs="Arial"/>
          <w:b w:val="1"/>
          <w:bCs w:val="1"/>
          <w:color w:val="2E75B6"/>
          <w:sz w:val="26"/>
          <w:szCs w:val="26"/>
          <w:lang w:val="en-US"/>
        </w:rPr>
        <w:t xml:space="preserve"> Recommendation Engine</w:t>
      </w:r>
    </w:p>
    <w:p w:rsidR="144D9B90" w:rsidP="55C0051E" w:rsidRDefault="144D9B90" w14:paraId="66F30A21" w14:textId="010B9C3F">
      <w:pPr>
        <w:pStyle w:val="Normal"/>
        <w:rPr>
          <w:lang w:val="en-US"/>
        </w:rPr>
      </w:pPr>
    </w:p>
    <w:p w:rsidR="144D9B90" w:rsidP="55C0051E" w:rsidRDefault="144D9B90" w14:paraId="2F1CF3B2" w14:textId="31CEDFE5">
      <w:pPr>
        <w:pStyle w:val="Normal"/>
        <w:spacing w:before="40" w:after="40"/>
        <w:rPr>
          <w:rFonts w:ascii="Arial" w:hAnsi="Arial" w:eastAsia="Arial" w:cs="Arial"/>
          <w:noProof w:val="0"/>
          <w:sz w:val="22"/>
          <w:szCs w:val="22"/>
          <w:lang w:val="en-US"/>
        </w:rPr>
      </w:pPr>
      <w:r w:rsidRPr="55C0051E" w:rsidR="2A8E5CBF">
        <w:rPr>
          <w:rFonts w:ascii="Arial" w:hAnsi="Arial" w:eastAsia="Arial" w:cs="Arial"/>
          <w:b w:val="1"/>
          <w:bCs w:val="1"/>
          <w:noProof w:val="0"/>
          <w:sz w:val="22"/>
          <w:szCs w:val="22"/>
          <w:lang w:val="en-US"/>
        </w:rPr>
        <w:t>Business Need:</w:t>
      </w:r>
      <w:r w:rsidRPr="55C0051E" w:rsidR="2A8E5CBF">
        <w:rPr>
          <w:rFonts w:ascii="Arial" w:hAnsi="Arial" w:eastAsia="Arial" w:cs="Arial"/>
          <w:noProof w:val="0"/>
          <w:sz w:val="22"/>
          <w:szCs w:val="22"/>
          <w:lang w:val="en-US"/>
        </w:rPr>
        <w:t xml:space="preserve"> </w:t>
      </w:r>
      <w:r w:rsidRPr="55C0051E" w:rsidR="34362289">
        <w:rPr>
          <w:rFonts w:ascii="Arial" w:hAnsi="Arial" w:eastAsia="Arial" w:cs="Arial"/>
          <w:noProof w:val="0"/>
          <w:sz w:val="22"/>
          <w:szCs w:val="22"/>
          <w:lang w:val="en-US"/>
        </w:rPr>
        <w:t>Auto-assign every case via bidding to the fastest-accepting qualified resource; when bidding fails or doesn't apply, surface a ranked recommendation list to L2 with one-click assignment; capture a mandatory reason whenever an ASP is chosen over an available COCO.</w:t>
      </w:r>
    </w:p>
    <w:p w:rsidR="144D9B90" w:rsidP="55C0051E" w:rsidRDefault="144D9B90" w14:paraId="2AA80F3F" w14:textId="45268AF2">
      <w:pPr>
        <w:spacing w:before="40" w:after="40"/>
        <w:rPr>
          <w:rFonts w:ascii="Arial" w:hAnsi="Arial" w:eastAsia="Arial" w:cs="Arial"/>
          <w:b w:val="1"/>
          <w:bCs w:val="1"/>
          <w:noProof w:val="0"/>
          <w:sz w:val="22"/>
          <w:szCs w:val="22"/>
          <w:lang w:val="en-US"/>
        </w:rPr>
      </w:pPr>
    </w:p>
    <w:p w:rsidR="144D9B90" w:rsidP="55C0051E" w:rsidRDefault="144D9B90" w14:paraId="3A95D479" w14:textId="5C7CB700">
      <w:pPr>
        <w:spacing w:before="40" w:after="40"/>
      </w:pPr>
      <w:r w:rsidRPr="55C0051E" w:rsidR="34362289">
        <w:rPr>
          <w:rFonts w:ascii="Arial" w:hAnsi="Arial" w:eastAsia="Arial" w:cs="Arial"/>
          <w:b w:val="1"/>
          <w:bCs w:val="1"/>
          <w:noProof w:val="0"/>
          <w:sz w:val="20"/>
          <w:szCs w:val="20"/>
          <w:lang w:val="en-US"/>
        </w:rPr>
        <w:t>1. Trigger</w:t>
      </w:r>
      <w:r w:rsidRPr="55C0051E" w:rsidR="34362289">
        <w:rPr>
          <w:rFonts w:ascii="Arial" w:hAnsi="Arial" w:eastAsia="Arial" w:cs="Arial"/>
          <w:noProof w:val="0"/>
          <w:sz w:val="20"/>
          <w:szCs w:val="20"/>
          <w:lang w:val="en-US"/>
        </w:rPr>
        <w:t xml:space="preserve"> Auto-assignment runs immediately after SR creation and triage classification (Towing or ROS).</w:t>
      </w:r>
    </w:p>
    <w:p w:rsidR="144D9B90" w:rsidP="55C0051E" w:rsidRDefault="144D9B90" w14:paraId="45125A51" w14:textId="196A4343">
      <w:pPr>
        <w:spacing w:before="40" w:after="40"/>
      </w:pPr>
      <w:r w:rsidRPr="55C0051E" w:rsidR="34362289">
        <w:rPr>
          <w:rFonts w:ascii="Arial" w:hAnsi="Arial" w:eastAsia="Arial" w:cs="Arial"/>
          <w:b w:val="1"/>
          <w:bCs w:val="1"/>
          <w:noProof w:val="0"/>
          <w:sz w:val="20"/>
          <w:szCs w:val="20"/>
          <w:lang w:val="en-US"/>
        </w:rPr>
        <w:t>2. Eligibility Filtering</w:t>
      </w:r>
      <w:r w:rsidRPr="55C0051E" w:rsidR="34362289">
        <w:rPr>
          <w:rFonts w:ascii="Arial" w:hAnsi="Arial" w:eastAsia="Arial" w:cs="Arial"/>
          <w:noProof w:val="0"/>
          <w:sz w:val="20"/>
          <w:szCs w:val="20"/>
          <w:lang w:val="en-US"/>
        </w:rPr>
        <w:t xml:space="preserve"> System builds the eligible resource pool based on:</w:t>
      </w:r>
    </w:p>
    <w:p w:rsidR="144D9B90" w:rsidP="55C0051E" w:rsidRDefault="144D9B90" w14:paraId="46CA7CB8" w14:textId="6E0D1F59">
      <w:pPr>
        <w:pStyle w:val="ListParagraph"/>
        <w:numPr>
          <w:ilvl w:val="0"/>
          <w:numId w:val="67"/>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Case type</w:t>
      </w:r>
      <w:r w:rsidRPr="55C0051E" w:rsidR="34362289">
        <w:rPr>
          <w:rFonts w:ascii="Arial" w:hAnsi="Arial" w:eastAsia="Arial" w:cs="Arial"/>
          <w:noProof w:val="0"/>
          <w:sz w:val="20"/>
          <w:szCs w:val="20"/>
          <w:lang w:val="en-US"/>
        </w:rPr>
        <w:t xml:space="preserve"> (Towing → drivers, ROS → technicians).</w:t>
      </w:r>
    </w:p>
    <w:p w:rsidR="144D9B90" w:rsidP="55C0051E" w:rsidRDefault="144D9B90" w14:paraId="2849ADD5" w14:textId="4B17FEFC">
      <w:pPr>
        <w:pStyle w:val="ListParagraph"/>
        <w:numPr>
          <w:ilvl w:val="0"/>
          <w:numId w:val="67"/>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Availability</w:t>
      </w:r>
      <w:r w:rsidRPr="55C0051E" w:rsidR="34362289">
        <w:rPr>
          <w:rFonts w:ascii="Arial" w:hAnsi="Arial" w:eastAsia="Arial" w:cs="Arial"/>
          <w:noProof w:val="0"/>
          <w:sz w:val="20"/>
          <w:szCs w:val="20"/>
          <w:lang w:val="en-US"/>
        </w:rPr>
        <w:t xml:space="preserve"> — logged in, free, not on another case.</w:t>
      </w:r>
    </w:p>
    <w:p w:rsidR="144D9B90" w:rsidP="55C0051E" w:rsidRDefault="144D9B90" w14:paraId="0E9F6996" w14:textId="7703A668">
      <w:pPr>
        <w:pStyle w:val="ListParagraph"/>
        <w:numPr>
          <w:ilvl w:val="0"/>
          <w:numId w:val="67"/>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Proximity</w:t>
      </w:r>
      <w:r w:rsidRPr="55C0051E" w:rsidR="34362289">
        <w:rPr>
          <w:rFonts w:ascii="Arial" w:hAnsi="Arial" w:eastAsia="Arial" w:cs="Arial"/>
          <w:noProof w:val="0"/>
          <w:sz w:val="20"/>
          <w:szCs w:val="20"/>
          <w:lang w:val="en-US"/>
        </w:rPr>
        <w:t xml:space="preserve"> — within configured radius of incident location.</w:t>
      </w:r>
    </w:p>
    <w:p w:rsidR="144D9B90" w:rsidP="55C0051E" w:rsidRDefault="144D9B90" w14:paraId="18C937CD" w14:textId="6AF84E01">
      <w:pPr>
        <w:pStyle w:val="ListParagraph"/>
        <w:numPr>
          <w:ilvl w:val="0"/>
          <w:numId w:val="67"/>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Resource type preference</w:t>
      </w:r>
      <w:r w:rsidRPr="55C0051E" w:rsidR="34362289">
        <w:rPr>
          <w:rFonts w:ascii="Arial" w:hAnsi="Arial" w:eastAsia="Arial" w:cs="Arial"/>
          <w:noProof w:val="0"/>
          <w:sz w:val="20"/>
          <w:szCs w:val="20"/>
          <w:lang w:val="en-US"/>
        </w:rPr>
        <w:t xml:space="preserve"> — COCO first, then ASP (or as configured).</w:t>
      </w:r>
    </w:p>
    <w:p w:rsidR="144D9B90" w:rsidP="55C0051E" w:rsidRDefault="144D9B90" w14:paraId="513D976F" w14:textId="5D24F7D7">
      <w:pPr>
        <w:pStyle w:val="ListParagraph"/>
        <w:numPr>
          <w:ilvl w:val="0"/>
          <w:numId w:val="67"/>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Skill / vehicle-type match</w:t>
      </w:r>
      <w:r w:rsidRPr="55C0051E" w:rsidR="34362289">
        <w:rPr>
          <w:rFonts w:ascii="Arial" w:hAnsi="Arial" w:eastAsia="Arial" w:cs="Arial"/>
          <w:noProof w:val="0"/>
          <w:sz w:val="20"/>
          <w:szCs w:val="20"/>
          <w:lang w:val="en-US"/>
        </w:rPr>
        <w:t xml:space="preserve"> where applicable.</w:t>
      </w:r>
    </w:p>
    <w:p w:rsidR="144D9B90" w:rsidP="55C0051E" w:rsidRDefault="144D9B90" w14:paraId="13414ECD" w14:textId="1D6C0AF0">
      <w:pPr>
        <w:pStyle w:val="Normal"/>
        <w:spacing w:before="0" w:beforeAutospacing="off" w:after="0" w:afterAutospacing="off"/>
        <w:rPr>
          <w:rFonts w:ascii="Arial" w:hAnsi="Arial" w:eastAsia="Arial" w:cs="Arial"/>
          <w:noProof w:val="0"/>
          <w:sz w:val="20"/>
          <w:szCs w:val="20"/>
          <w:lang w:val="en-US"/>
        </w:rPr>
      </w:pPr>
    </w:p>
    <w:p w:rsidR="144D9B90" w:rsidP="55C0051E" w:rsidRDefault="144D9B90" w14:paraId="658E6AE0" w14:textId="13665FE0">
      <w:pPr>
        <w:pStyle w:val="Normal"/>
        <w:spacing w:before="0" w:beforeAutospacing="off" w:after="0" w:afterAutospacing="off"/>
        <w:rPr>
          <w:rFonts w:ascii="Arial" w:hAnsi="Arial" w:eastAsia="Arial" w:cs="Arial"/>
          <w:noProof w:val="0"/>
          <w:sz w:val="20"/>
          <w:szCs w:val="20"/>
          <w:lang w:val="en-US"/>
        </w:rPr>
      </w:pPr>
    </w:p>
    <w:p w:rsidR="144D9B90" w:rsidP="55C0051E" w:rsidRDefault="144D9B90" w14:paraId="348137DD" w14:textId="51011ADC">
      <w:pPr>
        <w:pStyle w:val="Normal"/>
        <w:spacing w:before="0" w:beforeAutospacing="off" w:after="0" w:afterAutospacing="off"/>
        <w:rPr>
          <w:rFonts w:ascii="Arial" w:hAnsi="Arial" w:eastAsia="Arial" w:cs="Arial"/>
          <w:noProof w:val="0"/>
          <w:sz w:val="20"/>
          <w:szCs w:val="20"/>
          <w:lang w:val="en-US"/>
        </w:rPr>
      </w:pPr>
    </w:p>
    <w:p w:rsidR="144D9B90" w:rsidP="55C0051E" w:rsidRDefault="144D9B90" w14:paraId="1E2078F6" w14:textId="61FB21E6">
      <w:pPr>
        <w:pStyle w:val="Normal"/>
        <w:spacing w:before="0" w:beforeAutospacing="off" w:after="0" w:afterAutospacing="off"/>
        <w:rPr>
          <w:rFonts w:ascii="Arial" w:hAnsi="Arial" w:eastAsia="Arial" w:cs="Arial"/>
          <w:noProof w:val="0"/>
          <w:sz w:val="20"/>
          <w:szCs w:val="20"/>
          <w:lang w:val="en-US"/>
        </w:rPr>
      </w:pPr>
    </w:p>
    <w:p w:rsidR="144D9B90" w:rsidP="55C0051E" w:rsidRDefault="144D9B90" w14:paraId="7F1CD0CB" w14:textId="461F47F9">
      <w:pPr>
        <w:pStyle w:val="Normal"/>
        <w:spacing w:before="0" w:beforeAutospacing="off" w:after="0" w:afterAutospacing="off"/>
        <w:rPr>
          <w:rFonts w:ascii="Arial" w:hAnsi="Arial" w:eastAsia="Arial" w:cs="Arial"/>
          <w:noProof w:val="0"/>
          <w:sz w:val="20"/>
          <w:szCs w:val="20"/>
          <w:lang w:val="en-US"/>
        </w:rPr>
      </w:pPr>
    </w:p>
    <w:p w:rsidR="144D9B90" w:rsidP="55C0051E" w:rsidRDefault="144D9B90" w14:paraId="6280B5E2" w14:textId="6153E0DC">
      <w:pPr>
        <w:spacing w:before="40" w:after="40"/>
      </w:pPr>
      <w:r w:rsidRPr="55C0051E" w:rsidR="34362289">
        <w:rPr>
          <w:rFonts w:ascii="Arial" w:hAnsi="Arial" w:eastAsia="Arial" w:cs="Arial"/>
          <w:b w:val="1"/>
          <w:bCs w:val="1"/>
          <w:noProof w:val="0"/>
          <w:sz w:val="20"/>
          <w:szCs w:val="20"/>
          <w:lang w:val="en-US"/>
        </w:rPr>
        <w:t>3. Recommended List in L2 CRM</w:t>
      </w:r>
    </w:p>
    <w:p w:rsidR="144D9B90" w:rsidP="55C0051E" w:rsidRDefault="144D9B90" w14:paraId="01390C8B" w14:textId="590C9F42">
      <w:pPr>
        <w:pStyle w:val="ListParagraph"/>
        <w:numPr>
          <w:ilvl w:val="0"/>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L2 sees the recommended technician/driver list on the CRM before broadcast.</w:t>
      </w:r>
    </w:p>
    <w:p w:rsidR="144D9B90" w:rsidP="55C0051E" w:rsidRDefault="144D9B90" w14:paraId="7DB27BBB" w14:textId="11F2D726">
      <w:pPr>
        <w:pStyle w:val="ListParagraph"/>
        <w:numPr>
          <w:ilvl w:val="0"/>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Vendors displayed in ascending order of distance from incident, showing name, type (COCO/ASP), distance in KM, ETA, and availability status.</w:t>
      </w:r>
    </w:p>
    <w:p w:rsidR="144D9B90" w:rsidP="55C0051E" w:rsidRDefault="144D9B90" w14:paraId="5F25C0A5" w14:textId="1AD1A791">
      <w:pPr>
        <w:pStyle w:val="ListParagraph"/>
        <w:numPr>
          <w:ilvl w:val="0"/>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 xml:space="preserve">Colour coding: </w:t>
      </w:r>
    </w:p>
    <w:p w:rsidR="144D9B90" w:rsidP="55C0051E" w:rsidRDefault="144D9B90" w14:paraId="05ECADAD" w14:textId="70024A4F">
      <w:pPr>
        <w:pStyle w:val="ListParagraph"/>
        <w:numPr>
          <w:ilvl w:val="1"/>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Green</w:t>
      </w:r>
      <w:r w:rsidRPr="55C0051E" w:rsidR="34362289">
        <w:rPr>
          <w:rFonts w:ascii="Arial" w:hAnsi="Arial" w:eastAsia="Arial" w:cs="Arial"/>
          <w:noProof w:val="0"/>
          <w:sz w:val="20"/>
          <w:szCs w:val="20"/>
          <w:lang w:val="en-US"/>
        </w:rPr>
        <w:t xml:space="preserve"> → available now.</w:t>
      </w:r>
    </w:p>
    <w:p w:rsidR="144D9B90" w:rsidP="55C0051E" w:rsidRDefault="144D9B90" w14:paraId="309628C4" w14:textId="226BAEA1">
      <w:pPr>
        <w:pStyle w:val="ListParagraph"/>
        <w:numPr>
          <w:ilvl w:val="1"/>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Amber</w:t>
      </w:r>
      <w:r w:rsidRPr="55C0051E" w:rsidR="34362289">
        <w:rPr>
          <w:rFonts w:ascii="Arial" w:hAnsi="Arial" w:eastAsia="Arial" w:cs="Arial"/>
          <w:noProof w:val="0"/>
          <w:sz w:val="20"/>
          <w:szCs w:val="20"/>
          <w:lang w:val="en-US"/>
        </w:rPr>
        <w:t xml:space="preserve"> → busy, with expected free time = current ETA to their drop + configurable buffer (e.g., 15 min).</w:t>
      </w:r>
    </w:p>
    <w:p w:rsidR="144D9B90" w:rsidP="55C0051E" w:rsidRDefault="144D9B90" w14:paraId="00A8CCCA" w14:textId="4CD44D4D">
      <w:pPr>
        <w:pStyle w:val="ListParagraph"/>
        <w:numPr>
          <w:ilvl w:val="1"/>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Grey</w:t>
      </w:r>
      <w:r w:rsidRPr="55C0051E" w:rsidR="34362289">
        <w:rPr>
          <w:rFonts w:ascii="Arial" w:hAnsi="Arial" w:eastAsia="Arial" w:cs="Arial"/>
          <w:noProof w:val="0"/>
          <w:sz w:val="20"/>
          <w:szCs w:val="20"/>
          <w:lang w:val="en-US"/>
        </w:rPr>
        <w:t xml:space="preserve"> → not logged in.</w:t>
      </w:r>
    </w:p>
    <w:p w:rsidR="144D9B90" w:rsidP="55C0051E" w:rsidRDefault="144D9B90" w14:paraId="5AC33FF6" w14:textId="60316A3A">
      <w:pPr>
        <w:pStyle w:val="ListParagraph"/>
        <w:numPr>
          <w:ilvl w:val="1"/>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b w:val="1"/>
          <w:bCs w:val="1"/>
          <w:noProof w:val="0"/>
          <w:sz w:val="20"/>
          <w:szCs w:val="20"/>
          <w:lang w:val="en-US"/>
        </w:rPr>
        <w:t>Red</w:t>
      </w:r>
      <w:r w:rsidRPr="55C0051E" w:rsidR="34362289">
        <w:rPr>
          <w:rFonts w:ascii="Arial" w:hAnsi="Arial" w:eastAsia="Arial" w:cs="Arial"/>
          <w:noProof w:val="0"/>
          <w:sz w:val="20"/>
          <w:szCs w:val="20"/>
          <w:lang w:val="en-US"/>
        </w:rPr>
        <w:t xml:space="preserve"> → flagged (suspended, low rating, etc.).</w:t>
      </w:r>
    </w:p>
    <w:p w:rsidR="144D9B90" w:rsidP="55C0051E" w:rsidRDefault="144D9B90" w14:paraId="04D9FB12" w14:textId="75551EF2">
      <w:pPr>
        <w:pStyle w:val="ListParagraph"/>
        <w:numPr>
          <w:ilvl w:val="0"/>
          <w:numId w:val="68"/>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Filters: fleet type, vendor type (COCO/ASP), skill, distance radius.</w:t>
      </w:r>
    </w:p>
    <w:p w:rsidR="144D9B90" w:rsidP="55C0051E" w:rsidRDefault="144D9B90" w14:paraId="5155A84C" w14:textId="2DBAB62F">
      <w:pPr>
        <w:spacing w:before="40" w:after="40"/>
      </w:pPr>
      <w:r w:rsidRPr="55C0051E" w:rsidR="34362289">
        <w:rPr>
          <w:rFonts w:ascii="Arial" w:hAnsi="Arial" w:eastAsia="Arial" w:cs="Arial"/>
          <w:b w:val="1"/>
          <w:bCs w:val="1"/>
          <w:noProof w:val="0"/>
          <w:sz w:val="20"/>
          <w:szCs w:val="20"/>
          <w:lang w:val="en-US"/>
        </w:rPr>
        <w:t>4. Broadcast (Bidding)</w:t>
      </w:r>
      <w:r w:rsidRPr="55C0051E" w:rsidR="34362289">
        <w:rPr>
          <w:rFonts w:ascii="Arial" w:hAnsi="Arial" w:eastAsia="Arial" w:cs="Arial"/>
          <w:noProof w:val="0"/>
          <w:sz w:val="20"/>
          <w:szCs w:val="20"/>
          <w:lang w:val="en-US"/>
        </w:rPr>
        <w:t xml:space="preserve"> Upon L2 approval (or auto-trigger where configured):</w:t>
      </w:r>
    </w:p>
    <w:p w:rsidR="144D9B90" w:rsidP="55C0051E" w:rsidRDefault="144D9B90" w14:paraId="530BCB63" w14:textId="7B4A344C">
      <w:pPr>
        <w:pStyle w:val="ListParagraph"/>
        <w:numPr>
          <w:ilvl w:val="0"/>
          <w:numId w:val="69"/>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System pushes the case as a bid notification to all eligible resources via the Buddy App.</w:t>
      </w:r>
    </w:p>
    <w:p w:rsidR="144D9B90" w:rsidP="55C0051E" w:rsidRDefault="144D9B90" w14:paraId="7582B18D" w14:textId="6785C74A">
      <w:pPr>
        <w:pStyle w:val="ListParagraph"/>
        <w:numPr>
          <w:ilvl w:val="0"/>
          <w:numId w:val="69"/>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Notification shows incident location, distance from resource, and case type.</w:t>
      </w:r>
    </w:p>
    <w:p w:rsidR="144D9B90" w:rsidP="55C0051E" w:rsidRDefault="144D9B90" w14:paraId="21A7865F" w14:textId="5BBB6507">
      <w:pPr>
        <w:pStyle w:val="ListParagraph"/>
        <w:numPr>
          <w:ilvl w:val="0"/>
          <w:numId w:val="69"/>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Bidding window is configurable (e.g., 60 seconds).</w:t>
      </w:r>
    </w:p>
    <w:p w:rsidR="144D9B90" w:rsidP="55C0051E" w:rsidRDefault="144D9B90" w14:paraId="48BF484E" w14:textId="74F13AF1">
      <w:pPr>
        <w:spacing w:before="40" w:after="40"/>
      </w:pPr>
      <w:r w:rsidRPr="55C0051E" w:rsidR="34362289">
        <w:rPr>
          <w:rFonts w:ascii="Arial" w:hAnsi="Arial" w:eastAsia="Arial" w:cs="Arial"/>
          <w:b w:val="1"/>
          <w:bCs w:val="1"/>
          <w:noProof w:val="0"/>
          <w:sz w:val="20"/>
          <w:szCs w:val="20"/>
          <w:lang w:val="en-US"/>
        </w:rPr>
        <w:t>5. Acceptance</w:t>
      </w:r>
    </w:p>
    <w:p w:rsidR="144D9B90" w:rsidP="55C0051E" w:rsidRDefault="144D9B90" w14:paraId="403DD389" w14:textId="47B259B9">
      <w:pPr>
        <w:pStyle w:val="ListParagraph"/>
        <w:numPr>
          <w:ilvl w:val="0"/>
          <w:numId w:val="70"/>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 xml:space="preserve">First qualified resource to tap </w:t>
      </w:r>
      <w:r w:rsidRPr="55C0051E" w:rsidR="34362289">
        <w:rPr>
          <w:rFonts w:ascii="Arial" w:hAnsi="Arial" w:eastAsia="Arial" w:cs="Arial"/>
          <w:b w:val="1"/>
          <w:bCs w:val="1"/>
          <w:noProof w:val="0"/>
          <w:sz w:val="20"/>
          <w:szCs w:val="20"/>
          <w:lang w:val="en-US"/>
        </w:rPr>
        <w:t>Accept</w:t>
      </w:r>
      <w:r w:rsidRPr="55C0051E" w:rsidR="34362289">
        <w:rPr>
          <w:rFonts w:ascii="Arial" w:hAnsi="Arial" w:eastAsia="Arial" w:cs="Arial"/>
          <w:noProof w:val="0"/>
          <w:sz w:val="20"/>
          <w:szCs w:val="20"/>
          <w:lang w:val="en-US"/>
        </w:rPr>
        <w:t xml:space="preserve"> gets the case.</w:t>
      </w:r>
    </w:p>
    <w:p w:rsidR="144D9B90" w:rsidP="55C0051E" w:rsidRDefault="144D9B90" w14:paraId="5C879519" w14:textId="6D095072">
      <w:pPr>
        <w:pStyle w:val="ListParagraph"/>
        <w:numPr>
          <w:ilvl w:val="0"/>
          <w:numId w:val="70"/>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Case is locked to that resource; all others receive a "case closed" notification.</w:t>
      </w:r>
    </w:p>
    <w:p w:rsidR="144D9B90" w:rsidP="55C0051E" w:rsidRDefault="144D9B90" w14:paraId="1EF79116" w14:textId="306ADBA1">
      <w:pPr>
        <w:pStyle w:val="ListParagraph"/>
        <w:numPr>
          <w:ilvl w:val="0"/>
          <w:numId w:val="70"/>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Assignment logged with timestamp, resource ID, and acceptance latency.</w:t>
      </w:r>
    </w:p>
    <w:p w:rsidR="144D9B90" w:rsidP="55C0051E" w:rsidRDefault="144D9B90" w14:paraId="57CD9908" w14:textId="4403E403">
      <w:pPr>
        <w:spacing w:before="40" w:after="40"/>
      </w:pPr>
      <w:r w:rsidRPr="55C0051E" w:rsidR="34362289">
        <w:rPr>
          <w:rFonts w:ascii="Arial" w:hAnsi="Arial" w:eastAsia="Arial" w:cs="Arial"/>
          <w:b w:val="1"/>
          <w:bCs w:val="1"/>
          <w:noProof w:val="0"/>
          <w:sz w:val="20"/>
          <w:szCs w:val="20"/>
          <w:lang w:val="en-US"/>
        </w:rPr>
        <w:t>6. Bidding Failure → L2 Fallback</w:t>
      </w:r>
      <w:r w:rsidRPr="55C0051E" w:rsidR="34362289">
        <w:rPr>
          <w:rFonts w:ascii="Arial" w:hAnsi="Arial" w:eastAsia="Arial" w:cs="Arial"/>
          <w:noProof w:val="0"/>
          <w:sz w:val="20"/>
          <w:szCs w:val="20"/>
          <w:lang w:val="en-US"/>
        </w:rPr>
        <w:t xml:space="preserve"> If no resource accepts within the bidding window, or bidding is disabled for the case type:</w:t>
      </w:r>
    </w:p>
    <w:p w:rsidR="144D9B90" w:rsidP="55C0051E" w:rsidRDefault="144D9B90" w14:paraId="03EB6E8F" w14:textId="47E8F131">
      <w:pPr>
        <w:pStyle w:val="ListParagraph"/>
        <w:numPr>
          <w:ilvl w:val="0"/>
          <w:numId w:val="71"/>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System surfaces a ranked recommendation list to L2 (distance, performance score, COCO preference weights).</w:t>
      </w:r>
    </w:p>
    <w:p w:rsidR="144D9B90" w:rsidP="55C0051E" w:rsidRDefault="144D9B90" w14:paraId="4BB49BF9" w14:textId="3ECCDFBA">
      <w:pPr>
        <w:pStyle w:val="ListParagraph"/>
        <w:numPr>
          <w:ilvl w:val="0"/>
          <w:numId w:val="71"/>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Agent can assign directly with one click, or skip to manual search.</w:t>
      </w:r>
    </w:p>
    <w:p w:rsidR="144D9B90" w:rsidP="55C0051E" w:rsidRDefault="144D9B90" w14:paraId="6821C37F" w14:textId="4904993D">
      <w:pPr>
        <w:spacing w:before="40" w:after="40"/>
      </w:pPr>
      <w:r w:rsidRPr="55C0051E" w:rsidR="34362289">
        <w:rPr>
          <w:rFonts w:ascii="Arial" w:hAnsi="Arial" w:eastAsia="Arial" w:cs="Arial"/>
          <w:b w:val="1"/>
          <w:bCs w:val="1"/>
          <w:noProof w:val="0"/>
          <w:sz w:val="20"/>
          <w:szCs w:val="20"/>
          <w:lang w:val="en-US"/>
        </w:rPr>
        <w:t>7. ASP-over-COCO Reason Capture</w:t>
      </w:r>
      <w:r w:rsidRPr="55C0051E" w:rsidR="34362289">
        <w:rPr>
          <w:rFonts w:ascii="Arial" w:hAnsi="Arial" w:eastAsia="Arial" w:cs="Arial"/>
          <w:noProof w:val="0"/>
          <w:sz w:val="20"/>
          <w:szCs w:val="20"/>
          <w:lang w:val="en-US"/>
        </w:rPr>
        <w:t xml:space="preserve"> At the moment of assignment, system checks:</w:t>
      </w:r>
    </w:p>
    <w:p w:rsidR="144D9B90" w:rsidP="55C0051E" w:rsidRDefault="144D9B90" w14:paraId="08E2E2A3" w14:textId="527914F5">
      <w:pPr>
        <w:pStyle w:val="ListParagraph"/>
        <w:numPr>
          <w:ilvl w:val="0"/>
          <w:numId w:val="72"/>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Is the selected vendor an ASP?</w:t>
      </w:r>
    </w:p>
    <w:p w:rsidR="144D9B90" w:rsidP="55C0051E" w:rsidRDefault="144D9B90" w14:paraId="117CC9E5" w14:textId="47405830">
      <w:pPr>
        <w:pStyle w:val="ListParagraph"/>
        <w:numPr>
          <w:ilvl w:val="0"/>
          <w:numId w:val="72"/>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Is at least one COCO resource also available within the eligible radius?</w:t>
      </w:r>
    </w:p>
    <w:p w:rsidR="144D9B90" w:rsidP="55C0051E" w:rsidRDefault="144D9B90" w14:paraId="123F2616" w14:textId="000CA028">
      <w:pPr>
        <w:spacing w:before="40" w:after="40"/>
      </w:pPr>
      <w:r w:rsidRPr="55C0051E" w:rsidR="34362289">
        <w:rPr>
          <w:rFonts w:ascii="Arial" w:hAnsi="Arial" w:eastAsia="Arial" w:cs="Arial"/>
          <w:noProof w:val="0"/>
          <w:sz w:val="20"/>
          <w:szCs w:val="20"/>
          <w:lang w:val="en-US"/>
        </w:rPr>
        <w:t>If both → reason-capture popup opens. Mandatory dropdown with predefined reasons:</w:t>
      </w:r>
    </w:p>
    <w:p w:rsidR="144D9B90" w:rsidP="55C0051E" w:rsidRDefault="144D9B90" w14:paraId="13FF1A34" w14:textId="7B12D750">
      <w:pPr>
        <w:pStyle w:val="ListParagraph"/>
        <w:numPr>
          <w:ilvl w:val="0"/>
          <w:numId w:val="73"/>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COCO declined verbally.</w:t>
      </w:r>
    </w:p>
    <w:p w:rsidR="144D9B90" w:rsidP="55C0051E" w:rsidRDefault="144D9B90" w14:paraId="559491E1" w14:textId="3386A7B3">
      <w:pPr>
        <w:pStyle w:val="ListParagraph"/>
        <w:numPr>
          <w:ilvl w:val="0"/>
          <w:numId w:val="73"/>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COCO too far despite radius eligibility.</w:t>
      </w:r>
    </w:p>
    <w:p w:rsidR="144D9B90" w:rsidP="55C0051E" w:rsidRDefault="144D9B90" w14:paraId="7EB4BE6F" w14:textId="4214719D">
      <w:pPr>
        <w:pStyle w:val="ListParagraph"/>
        <w:numPr>
          <w:ilvl w:val="0"/>
          <w:numId w:val="73"/>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COCO skill mismatch.</w:t>
      </w:r>
    </w:p>
    <w:p w:rsidR="144D9B90" w:rsidP="55C0051E" w:rsidRDefault="144D9B90" w14:paraId="3DABBE6E" w14:textId="1216402A">
      <w:pPr>
        <w:pStyle w:val="ListParagraph"/>
        <w:numPr>
          <w:ilvl w:val="0"/>
          <w:numId w:val="73"/>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Customer specifically requested ASP.</w:t>
      </w:r>
    </w:p>
    <w:p w:rsidR="144D9B90" w:rsidP="55C0051E" w:rsidRDefault="144D9B90" w14:paraId="5914F039" w14:textId="39459A01">
      <w:pPr>
        <w:pStyle w:val="ListParagraph"/>
        <w:numPr>
          <w:ilvl w:val="0"/>
          <w:numId w:val="73"/>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Other (free text required).</w:t>
      </w:r>
    </w:p>
    <w:p w:rsidR="144D9B90" w:rsidP="55C0051E" w:rsidRDefault="144D9B90" w14:paraId="0819B0EA" w14:textId="76AE756C">
      <w:pPr>
        <w:spacing w:before="40" w:after="40"/>
      </w:pPr>
      <w:r w:rsidRPr="55C0051E" w:rsidR="34362289">
        <w:rPr>
          <w:rFonts w:ascii="Arial" w:hAnsi="Arial" w:eastAsia="Arial" w:cs="Arial"/>
          <w:noProof w:val="0"/>
          <w:sz w:val="20"/>
          <w:szCs w:val="20"/>
          <w:lang w:val="en-US"/>
        </w:rPr>
        <w:t>Plus an optional free-text comment field. Reason, agent ID, timestamp, available COCO list, and chosen ASP all logged against the SR. Rolls up to dashboards for network planning analysis.</w:t>
      </w:r>
    </w:p>
    <w:p w:rsidR="144D9B90" w:rsidP="55C0051E" w:rsidRDefault="144D9B90" w14:paraId="63DB8492" w14:textId="0C683330">
      <w:pPr>
        <w:spacing w:before="40" w:after="40"/>
      </w:pPr>
      <w:r w:rsidRPr="55C0051E" w:rsidR="34362289">
        <w:rPr>
          <w:rFonts w:ascii="Arial" w:hAnsi="Arial" w:eastAsia="Arial" w:cs="Arial"/>
          <w:b w:val="1"/>
          <w:bCs w:val="1"/>
          <w:noProof w:val="0"/>
          <w:sz w:val="20"/>
          <w:szCs w:val="20"/>
          <w:lang w:val="en-US"/>
        </w:rPr>
        <w:t>8. Bidding-Disabled Cases</w:t>
      </w:r>
      <w:r w:rsidRPr="55C0051E" w:rsidR="34362289">
        <w:rPr>
          <w:rFonts w:ascii="Arial" w:hAnsi="Arial" w:eastAsia="Arial" w:cs="Arial"/>
          <w:noProof w:val="0"/>
          <w:sz w:val="20"/>
          <w:szCs w:val="20"/>
          <w:lang w:val="en-US"/>
        </w:rPr>
        <w:t xml:space="preserve"> Certain case types or geographies may be configured to skip bidding entirely and go straight to L2 with the ranked list — e.g., VIP customers, accident cases, high-value claims.</w:t>
      </w:r>
    </w:p>
    <w:p w:rsidR="144D9B90" w:rsidP="55C0051E" w:rsidRDefault="144D9B90" w14:paraId="36A5C5D0" w14:textId="5F182B06">
      <w:pPr>
        <w:spacing w:before="40" w:after="40"/>
      </w:pPr>
      <w:r w:rsidRPr="55C0051E" w:rsidR="34362289">
        <w:rPr>
          <w:rFonts w:ascii="Arial" w:hAnsi="Arial" w:eastAsia="Arial" w:cs="Arial"/>
          <w:b w:val="1"/>
          <w:bCs w:val="1"/>
          <w:noProof w:val="0"/>
          <w:sz w:val="20"/>
          <w:szCs w:val="20"/>
          <w:lang w:val="en-US"/>
        </w:rPr>
        <w:t>9. Reassignment</w:t>
      </w:r>
      <w:r w:rsidRPr="55C0051E" w:rsidR="34362289">
        <w:rPr>
          <w:rFonts w:ascii="Arial" w:hAnsi="Arial" w:eastAsia="Arial" w:cs="Arial"/>
          <w:noProof w:val="0"/>
          <w:sz w:val="20"/>
          <w:szCs w:val="20"/>
          <w:lang w:val="en-US"/>
        </w:rPr>
        <w:t xml:space="preserve"> If the assigned resource cancels or recalls the case, the system re-broadcasts (bidding) or re-surfaces the ranked list (L2 fallback), based on configuration.</w:t>
      </w:r>
    </w:p>
    <w:p w:rsidR="144D9B90" w:rsidP="55C0051E" w:rsidRDefault="144D9B90" w14:paraId="7DC31187" w14:textId="14EFEB79">
      <w:pPr>
        <w:spacing w:before="40" w:after="40"/>
      </w:pPr>
      <w:r w:rsidRPr="55C0051E" w:rsidR="34362289">
        <w:rPr>
          <w:rFonts w:ascii="Arial" w:hAnsi="Arial" w:eastAsia="Arial" w:cs="Arial"/>
          <w:b w:val="1"/>
          <w:bCs w:val="1"/>
          <w:noProof w:val="0"/>
          <w:sz w:val="20"/>
          <w:szCs w:val="20"/>
          <w:lang w:val="en-US"/>
        </w:rPr>
        <w:t>Exception Handling</w:t>
      </w:r>
    </w:p>
    <w:p w:rsidR="144D9B90" w:rsidP="55C0051E" w:rsidRDefault="144D9B90" w14:paraId="6068A8BF" w14:textId="35BF19D7">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 xml:space="preserve">No eligible resource in the pool → case routed to L2 with </w:t>
      </w:r>
      <w:r w:rsidRPr="55C0051E" w:rsidR="34362289">
        <w:rPr>
          <w:rFonts w:ascii="Arial" w:hAnsi="Arial" w:eastAsia="Arial" w:cs="Arial"/>
          <w:b w:val="1"/>
          <w:bCs w:val="1"/>
          <w:noProof w:val="0"/>
          <w:sz w:val="20"/>
          <w:szCs w:val="20"/>
          <w:lang w:val="en-US"/>
        </w:rPr>
        <w:t>No Match</w:t>
      </w:r>
      <w:r w:rsidRPr="55C0051E" w:rsidR="34362289">
        <w:rPr>
          <w:rFonts w:ascii="Arial" w:hAnsi="Arial" w:eastAsia="Arial" w:cs="Arial"/>
          <w:noProof w:val="0"/>
          <w:sz w:val="20"/>
          <w:szCs w:val="20"/>
          <w:lang w:val="en-US"/>
        </w:rPr>
        <w:t xml:space="preserve"> flag (with prompt to expand radius or escalate).</w:t>
      </w:r>
    </w:p>
    <w:p w:rsidR="144D9B90" w:rsidP="55C0051E" w:rsidRDefault="144D9B90" w14:paraId="265F7436" w14:textId="1B45FA4C">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Bidding window expires with no acceptance → automatic L2 fallback.</w:t>
      </w:r>
    </w:p>
    <w:p w:rsidR="144D9B90" w:rsidP="55C0051E" w:rsidRDefault="144D9B90" w14:paraId="0393BDE5" w14:textId="0BFA9B70">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Resource accepts but does not start journey within X minutes → auto-recall and re-broadcast.</w:t>
      </w:r>
    </w:p>
    <w:p w:rsidR="144D9B90" w:rsidP="55C0051E" w:rsidRDefault="144D9B90" w14:paraId="219C56F9" w14:textId="3E007F79">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Vendor declines → fallback to next in list.</w:t>
      </w:r>
    </w:p>
    <w:p w:rsidR="144D9B90" w:rsidP="55C0051E" w:rsidRDefault="144D9B90" w14:paraId="486C26E7" w14:textId="11544DBF">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Stale GPS data → flagged with timestamp.</w:t>
      </w:r>
    </w:p>
    <w:p w:rsidR="144D9B90" w:rsidP="55C0051E" w:rsidRDefault="144D9B90" w14:paraId="5F29B509" w14:textId="6AE1B687">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Agent tries to skip ASP-over-COCO popup → assignment blocked until reason captured.</w:t>
      </w:r>
    </w:p>
    <w:p w:rsidR="144D9B90" w:rsidP="55C0051E" w:rsidRDefault="144D9B90" w14:paraId="3B3D006D" w14:textId="27BE2C48">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"Other" reason selected with no free text → save blocked until comment entered.</w:t>
      </w:r>
    </w:p>
    <w:p w:rsidR="144D9B90" w:rsidP="55C0051E" w:rsidRDefault="144D9B90" w14:paraId="754DC5F9" w14:textId="3B1D1C73">
      <w:pPr>
        <w:pStyle w:val="ListParagraph"/>
        <w:numPr>
          <w:ilvl w:val="0"/>
          <w:numId w:val="74"/>
        </w:numPr>
        <w:spacing w:before="0" w:beforeAutospacing="off" w:after="0" w:afterAutospacing="off"/>
        <w:rPr>
          <w:rFonts w:ascii="Arial" w:hAnsi="Arial" w:eastAsia="Arial" w:cs="Arial"/>
          <w:noProof w:val="0"/>
          <w:sz w:val="20"/>
          <w:szCs w:val="20"/>
          <w:lang w:val="en-US"/>
        </w:rPr>
      </w:pPr>
      <w:r w:rsidRPr="55C0051E" w:rsidR="34362289">
        <w:rPr>
          <w:rFonts w:ascii="Arial" w:hAnsi="Arial" w:eastAsia="Arial" w:cs="Arial"/>
          <w:noProof w:val="0"/>
          <w:sz w:val="20"/>
          <w:szCs w:val="20"/>
          <w:lang w:val="en-US"/>
        </w:rPr>
        <w:t>Every bid notification, acceptance, decline, expiry, reassignment, and ASP-override event logged against the SR.</w:t>
      </w:r>
    </w:p>
    <w:p w:rsidR="144D9B90" w:rsidP="55C0051E" w:rsidRDefault="144D9B90" w14:paraId="266F2893" w14:textId="43DDB06A">
      <w:pPr>
        <w:pStyle w:val="Normal"/>
        <w:rPr>
          <w:lang w:val="en-US"/>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585"/>
        <w:gridCol w:w="1440"/>
        <w:gridCol w:w="7755"/>
      </w:tblGrid>
      <w:tr w:rsidR="55C0051E" w:rsidTr="55C0051E" w14:paraId="1668CFE3">
        <w:trPr>
          <w:trHeight w:val="300"/>
        </w:trPr>
        <w:tc>
          <w:tcPr>
            <w:tcW w:w="58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10F5AD7D" w14:textId="11A5E3DA">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No.</w:t>
            </w:r>
          </w:p>
        </w:tc>
        <w:tc>
          <w:tcPr>
            <w:tcW w:w="144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615FA84F" w14:textId="1914FE0F">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Category</w:t>
            </w:r>
          </w:p>
        </w:tc>
        <w:tc>
          <w:tcPr>
            <w:tcW w:w="775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22C9492C" w14:textId="19C7CA19">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Pre-requisite</w:t>
            </w:r>
          </w:p>
        </w:tc>
      </w:tr>
      <w:tr w:rsidR="55C0051E" w:rsidTr="55C0051E" w14:paraId="541213F8">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D3F9A66" w14:textId="3898C828">
            <w:pPr>
              <w:spacing w:before="0" w:beforeAutospacing="off" w:after="0" w:afterAutospacing="off"/>
              <w:jc w:val="right"/>
            </w:pPr>
            <w:r w:rsidRPr="55C0051E" w:rsidR="55C0051E">
              <w:rPr>
                <w:rFonts w:ascii="Arial" w:hAnsi="Arial" w:eastAsia="Arial" w:cs="Arial"/>
                <w:sz w:val="20"/>
                <w:szCs w:val="20"/>
              </w:rPr>
              <w:t>1</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A239C3D" w14:textId="1C086485">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2BA8664" w14:textId="16FFC442">
            <w:pPr>
              <w:spacing w:before="0" w:beforeAutospacing="off" w:after="0" w:afterAutospacing="off"/>
            </w:pPr>
            <w:r w:rsidRPr="55C0051E" w:rsidR="55C0051E">
              <w:rPr>
                <w:rFonts w:ascii="Arial" w:hAnsi="Arial" w:eastAsia="Arial" w:cs="Arial"/>
                <w:sz w:val="20"/>
                <w:szCs w:val="20"/>
              </w:rPr>
              <w:t>Eligibility rules — case type to resource type mapping, radius, skill match</w:t>
            </w:r>
          </w:p>
        </w:tc>
      </w:tr>
      <w:tr w:rsidR="55C0051E" w:rsidTr="55C0051E" w14:paraId="5D759BB0">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72AC55B3" w14:textId="3538AEC5">
            <w:pPr>
              <w:spacing w:before="0" w:beforeAutospacing="off" w:after="0" w:afterAutospacing="off"/>
              <w:jc w:val="right"/>
            </w:pPr>
            <w:r w:rsidRPr="55C0051E" w:rsidR="55C0051E">
              <w:rPr>
                <w:rFonts w:ascii="Arial" w:hAnsi="Arial" w:eastAsia="Arial" w:cs="Arial"/>
                <w:sz w:val="20"/>
                <w:szCs w:val="20"/>
              </w:rPr>
              <w:t>2</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B0B7E21" w14:textId="66855193">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D07D253" w14:textId="4C7F37F4">
            <w:pPr>
              <w:spacing w:before="0" w:beforeAutospacing="off" w:after="0" w:afterAutospacing="off"/>
            </w:pPr>
            <w:r w:rsidRPr="55C0051E" w:rsidR="55C0051E">
              <w:rPr>
                <w:rFonts w:ascii="Arial" w:hAnsi="Arial" w:eastAsia="Arial" w:cs="Arial"/>
                <w:sz w:val="20"/>
                <w:szCs w:val="20"/>
              </w:rPr>
              <w:t>Free-time buffer rules (e.g., 15 min drop buffer for Amber vendors)</w:t>
            </w:r>
          </w:p>
        </w:tc>
      </w:tr>
      <w:tr w:rsidR="55C0051E" w:rsidTr="55C0051E" w14:paraId="7A97226C">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03257F9" w14:textId="3C501B67">
            <w:pPr>
              <w:spacing w:before="0" w:beforeAutospacing="off" w:after="0" w:afterAutospacing="off"/>
              <w:jc w:val="right"/>
            </w:pPr>
            <w:r w:rsidRPr="55C0051E" w:rsidR="55C0051E">
              <w:rPr>
                <w:rFonts w:ascii="Arial" w:hAnsi="Arial" w:eastAsia="Arial" w:cs="Arial"/>
                <w:sz w:val="20"/>
                <w:szCs w:val="20"/>
              </w:rPr>
              <w:t>3</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D3E4B4C" w14:textId="7A083F41">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714FB72" w14:textId="6CE2EEEA">
            <w:pPr>
              <w:spacing w:before="0" w:beforeAutospacing="off" w:after="0" w:afterAutospacing="off"/>
            </w:pPr>
            <w:r w:rsidRPr="55C0051E" w:rsidR="55C0051E">
              <w:rPr>
                <w:rFonts w:ascii="Arial" w:hAnsi="Arial" w:eastAsia="Arial" w:cs="Arial"/>
                <w:sz w:val="20"/>
                <w:szCs w:val="20"/>
                <w:lang w:val="en-US"/>
              </w:rPr>
              <w:t>Colour-coding criteria for vendor status (Green / Amber / Grey / Red)</w:t>
            </w:r>
          </w:p>
        </w:tc>
      </w:tr>
      <w:tr w:rsidR="55C0051E" w:rsidTr="55C0051E" w14:paraId="461DD81A">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F4C3402" w14:textId="13F65286">
            <w:pPr>
              <w:spacing w:before="0" w:beforeAutospacing="off" w:after="0" w:afterAutospacing="off"/>
              <w:jc w:val="right"/>
            </w:pPr>
            <w:r w:rsidRPr="55C0051E" w:rsidR="55C0051E">
              <w:rPr>
                <w:rFonts w:ascii="Arial" w:hAnsi="Arial" w:eastAsia="Arial" w:cs="Arial"/>
                <w:sz w:val="20"/>
                <w:szCs w:val="20"/>
              </w:rPr>
              <w:t>4</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638BF42" w14:textId="65E32FC2">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6103B003" w14:textId="53F455D7">
            <w:pPr>
              <w:spacing w:before="0" w:beforeAutospacing="off" w:after="0" w:afterAutospacing="off"/>
            </w:pPr>
            <w:r w:rsidRPr="55C0051E" w:rsidR="55C0051E">
              <w:rPr>
                <w:rFonts w:ascii="Arial" w:hAnsi="Arial" w:eastAsia="Arial" w:cs="Arial"/>
                <w:sz w:val="20"/>
                <w:szCs w:val="20"/>
              </w:rPr>
              <w:t>Ranking logic for L2 fallback (distance, performance score, COCO preference weights)</w:t>
            </w:r>
          </w:p>
        </w:tc>
      </w:tr>
      <w:tr w:rsidR="55C0051E" w:rsidTr="55C0051E" w14:paraId="0BF55D99">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0F4D0BA" w14:textId="60B8B39F">
            <w:pPr>
              <w:spacing w:before="0" w:beforeAutospacing="off" w:after="0" w:afterAutospacing="off"/>
              <w:jc w:val="right"/>
            </w:pPr>
            <w:r w:rsidRPr="55C0051E" w:rsidR="55C0051E">
              <w:rPr>
                <w:rFonts w:ascii="Arial" w:hAnsi="Arial" w:eastAsia="Arial" w:cs="Arial"/>
                <w:sz w:val="20"/>
                <w:szCs w:val="20"/>
              </w:rPr>
              <w:t>5</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3516902" w14:textId="3ACD68D8">
            <w:pPr>
              <w:spacing w:before="0" w:beforeAutospacing="off" w:after="0" w:afterAutospacing="off"/>
            </w:pPr>
            <w:r w:rsidRPr="55C0051E" w:rsidR="55C0051E">
              <w:rPr>
                <w:rFonts w:ascii="Arial" w:hAnsi="Arial" w:eastAsia="Arial" w:cs="Arial"/>
                <w:sz w:val="20"/>
                <w:szCs w:val="20"/>
              </w:rPr>
              <w:t>Platform</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55743F4" w14:textId="618A9ED0">
            <w:pPr>
              <w:spacing w:before="0" w:beforeAutospacing="off" w:after="0" w:afterAutospacing="off"/>
            </w:pPr>
            <w:r w:rsidRPr="55C0051E" w:rsidR="55C0051E">
              <w:rPr>
                <w:rFonts w:ascii="Arial" w:hAnsi="Arial" w:eastAsia="Arial" w:cs="Arial"/>
                <w:sz w:val="20"/>
                <w:szCs w:val="20"/>
              </w:rPr>
              <w:t>Buddy App 2.0 with push-notification capability for bid broadcasts</w:t>
            </w:r>
          </w:p>
        </w:tc>
      </w:tr>
      <w:tr w:rsidR="55C0051E" w:rsidTr="55C0051E" w14:paraId="13CD230C">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092A43FA" w14:textId="48B66304">
            <w:pPr>
              <w:spacing w:before="0" w:beforeAutospacing="off" w:after="0" w:afterAutospacing="off"/>
              <w:jc w:val="right"/>
            </w:pPr>
            <w:r w:rsidRPr="55C0051E" w:rsidR="55C0051E">
              <w:rPr>
                <w:rFonts w:ascii="Arial" w:hAnsi="Arial" w:eastAsia="Arial" w:cs="Arial"/>
                <w:sz w:val="20"/>
                <w:szCs w:val="20"/>
              </w:rPr>
              <w:t>6</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C6654A6" w14:textId="1CA6E39B">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6DAF091" w14:textId="429B4972">
            <w:pPr>
              <w:spacing w:before="0" w:beforeAutospacing="off" w:after="0" w:afterAutospacing="off"/>
            </w:pPr>
            <w:r w:rsidRPr="55C0051E" w:rsidR="55C0051E">
              <w:rPr>
                <w:rFonts w:ascii="Arial" w:hAnsi="Arial" w:eastAsia="Arial" w:cs="Arial"/>
                <w:sz w:val="20"/>
                <w:szCs w:val="20"/>
              </w:rPr>
              <w:t>Assignment engine integrated with SR creation, triage, and CRM</w:t>
            </w:r>
          </w:p>
        </w:tc>
      </w:tr>
      <w:tr w:rsidR="55C0051E" w:rsidTr="55C0051E" w14:paraId="7BFB4B6F">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56288C0" w14:textId="0896EC13">
            <w:pPr>
              <w:spacing w:before="0" w:beforeAutospacing="off" w:after="0" w:afterAutospacing="off"/>
              <w:jc w:val="right"/>
            </w:pPr>
            <w:r w:rsidRPr="55C0051E" w:rsidR="55C0051E">
              <w:rPr>
                <w:rFonts w:ascii="Arial" w:hAnsi="Arial" w:eastAsia="Arial" w:cs="Arial"/>
                <w:sz w:val="20"/>
                <w:szCs w:val="20"/>
              </w:rPr>
              <w:t>7</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E80572F" w14:textId="0472A368">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1670CC5" w14:textId="25AA14CF">
            <w:pPr>
              <w:spacing w:before="0" w:beforeAutospacing="off" w:after="0" w:afterAutospacing="off"/>
            </w:pPr>
            <w:r w:rsidRPr="55C0051E" w:rsidR="55C0051E">
              <w:rPr>
                <w:rFonts w:ascii="Arial" w:hAnsi="Arial" w:eastAsia="Arial" w:cs="Arial"/>
                <w:sz w:val="20"/>
                <w:szCs w:val="20"/>
              </w:rPr>
              <w:t>GPS / location service for proximity-based eligibility filtering</w:t>
            </w:r>
          </w:p>
        </w:tc>
      </w:tr>
      <w:tr w:rsidR="55C0051E" w:rsidTr="55C0051E" w14:paraId="2045B88B">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58CEAD4" w14:textId="3F28DC18">
            <w:pPr>
              <w:spacing w:before="0" w:beforeAutospacing="off" w:after="0" w:afterAutospacing="off"/>
              <w:jc w:val="right"/>
            </w:pPr>
            <w:r w:rsidRPr="55C0051E" w:rsidR="55C0051E">
              <w:rPr>
                <w:rFonts w:ascii="Arial" w:hAnsi="Arial" w:eastAsia="Arial" w:cs="Arial"/>
                <w:sz w:val="20"/>
                <w:szCs w:val="20"/>
              </w:rPr>
              <w:t>8</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32A1F1C" w14:textId="28128D78">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DF56113" w14:textId="1D58E0CD">
            <w:pPr>
              <w:spacing w:before="0" w:beforeAutospacing="off" w:after="0" w:afterAutospacing="off"/>
            </w:pPr>
            <w:r w:rsidRPr="55C0051E" w:rsidR="55C0051E">
              <w:rPr>
                <w:rFonts w:ascii="Arial" w:hAnsi="Arial" w:eastAsia="Arial" w:cs="Arial"/>
                <w:sz w:val="20"/>
                <w:szCs w:val="20"/>
              </w:rPr>
              <w:t>Distance and ETA calculation engine</w:t>
            </w:r>
          </w:p>
        </w:tc>
      </w:tr>
      <w:tr w:rsidR="55C0051E" w:rsidTr="55C0051E" w14:paraId="285EFF1D">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4856F6A" w14:textId="79C3D271">
            <w:pPr>
              <w:spacing w:before="0" w:beforeAutospacing="off" w:after="0" w:afterAutospacing="off"/>
              <w:jc w:val="right"/>
            </w:pPr>
            <w:r w:rsidRPr="55C0051E" w:rsidR="55C0051E">
              <w:rPr>
                <w:rFonts w:ascii="Arial" w:hAnsi="Arial" w:eastAsia="Arial" w:cs="Arial"/>
                <w:sz w:val="20"/>
                <w:szCs w:val="20"/>
              </w:rPr>
              <w:t>9</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858BB1B" w14:textId="0E530779">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E246B0B" w14:textId="55847EB9">
            <w:pPr>
              <w:spacing w:before="0" w:beforeAutospacing="off" w:after="0" w:afterAutospacing="off"/>
            </w:pPr>
            <w:r w:rsidRPr="55C0051E" w:rsidR="55C0051E">
              <w:rPr>
                <w:rFonts w:ascii="Arial" w:hAnsi="Arial" w:eastAsia="Arial" w:cs="Arial"/>
                <w:sz w:val="20"/>
                <w:szCs w:val="20"/>
              </w:rPr>
              <w:t>CRM UI for ranked vendor list with filters and one-click assignment</w:t>
            </w:r>
          </w:p>
        </w:tc>
      </w:tr>
      <w:tr w:rsidR="55C0051E" w:rsidTr="55C0051E" w14:paraId="3A016CDB">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7122205" w14:textId="095CAA5E">
            <w:pPr>
              <w:spacing w:before="0" w:beforeAutospacing="off" w:after="0" w:afterAutospacing="off"/>
              <w:jc w:val="right"/>
            </w:pPr>
            <w:r w:rsidRPr="55C0051E" w:rsidR="55C0051E">
              <w:rPr>
                <w:rFonts w:ascii="Arial" w:hAnsi="Arial" w:eastAsia="Arial" w:cs="Arial"/>
                <w:sz w:val="20"/>
                <w:szCs w:val="20"/>
              </w:rPr>
              <w:t>10</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5B41160" w14:textId="36821FFE">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FE1E4C0" w14:textId="6435202D">
            <w:pPr>
              <w:spacing w:before="0" w:beforeAutospacing="off" w:after="0" w:afterAutospacing="off"/>
            </w:pPr>
            <w:r w:rsidRPr="55C0051E" w:rsidR="55C0051E">
              <w:rPr>
                <w:rFonts w:ascii="Arial" w:hAnsi="Arial" w:eastAsia="Arial" w:cs="Arial"/>
                <w:sz w:val="20"/>
                <w:szCs w:val="20"/>
              </w:rPr>
              <w:t>Audit log capturing every bid event (broadcast, accept, decline, expiry, reassign) and ASP-override decision</w:t>
            </w:r>
          </w:p>
        </w:tc>
      </w:tr>
    </w:tbl>
    <w:p w:rsidR="144D9B90" w:rsidP="144D9B90" w:rsidRDefault="144D9B90" w14:paraId="2AFDD2D1" w14:textId="09B48D84">
      <w:pPr>
        <w:pStyle w:val="Normal"/>
        <w:spacing w:before="40" w:after="40"/>
        <w:rPr>
          <w:rFonts w:ascii="Arial" w:hAnsi="Arial" w:eastAsia="Arial" w:cs="Arial"/>
          <w:color w:val="333333"/>
          <w:sz w:val="20"/>
          <w:szCs w:val="20"/>
          <w:lang w:val="en-US"/>
        </w:rPr>
      </w:pPr>
    </w:p>
    <w:p w:rsidR="723294E8" w:rsidP="55C0051E" w:rsidRDefault="723294E8" w14:paraId="71128C40" w14:textId="7FBCC28B">
      <w:pPr>
        <w:pStyle w:val="Heading2"/>
        <w:spacing w:before="40" w:after="40"/>
        <w:rPr>
          <w:rFonts w:ascii="Arial" w:hAnsi="Arial" w:eastAsia="Arial" w:cs="Arial"/>
          <w:color w:val="333333"/>
          <w:sz w:val="20"/>
          <w:szCs w:val="20"/>
          <w:lang w:val="en-US"/>
        </w:rPr>
      </w:pPr>
      <w:r w:rsidRPr="55C0051E" w:rsidR="723294E8">
        <w:rPr>
          <w:rFonts w:ascii="Arial" w:hAnsi="Arial" w:eastAsia="Arial" w:cs="Arial"/>
          <w:b w:val="1"/>
          <w:bCs w:val="1"/>
          <w:color w:val="2E75B6"/>
          <w:sz w:val="26"/>
          <w:szCs w:val="26"/>
          <w:lang w:val="en-US"/>
        </w:rPr>
        <w:t>7</w:t>
      </w:r>
      <w:r w:rsidRPr="55C0051E" w:rsidR="17CDA860">
        <w:rPr>
          <w:rFonts w:ascii="Arial" w:hAnsi="Arial" w:eastAsia="Arial" w:cs="Arial"/>
          <w:b w:val="1"/>
          <w:bCs w:val="1"/>
          <w:color w:val="2E75B6"/>
          <w:sz w:val="26"/>
          <w:szCs w:val="26"/>
          <w:lang w:val="en-US"/>
        </w:rPr>
        <w:t>.</w:t>
      </w:r>
      <w:r w:rsidRPr="55C0051E" w:rsidR="79566FF8">
        <w:rPr>
          <w:rFonts w:ascii="Arial" w:hAnsi="Arial" w:eastAsia="Arial" w:cs="Arial"/>
          <w:b w:val="1"/>
          <w:bCs w:val="1"/>
          <w:color w:val="2E75B6"/>
          <w:sz w:val="26"/>
          <w:szCs w:val="26"/>
          <w:lang w:val="en-US"/>
        </w:rPr>
        <w:t>5</w:t>
      </w:r>
      <w:r w:rsidRPr="55C0051E" w:rsidR="17CDA860">
        <w:rPr>
          <w:rFonts w:ascii="Arial" w:hAnsi="Arial" w:eastAsia="Arial" w:cs="Arial"/>
          <w:b w:val="1"/>
          <w:bCs w:val="1"/>
          <w:color w:val="2E75B6"/>
          <w:sz w:val="26"/>
          <w:szCs w:val="26"/>
          <w:lang w:val="en-US"/>
        </w:rPr>
        <w:t xml:space="preserve"> </w:t>
      </w:r>
      <w:r w:rsidRPr="55C0051E" w:rsidR="33BBCD30">
        <w:rPr>
          <w:rFonts w:ascii="Arial" w:hAnsi="Arial" w:eastAsia="Arial" w:cs="Arial"/>
          <w:b w:val="1"/>
          <w:bCs w:val="1"/>
          <w:color w:val="2E75B6"/>
          <w:sz w:val="26"/>
          <w:szCs w:val="26"/>
          <w:lang w:val="en-US"/>
        </w:rPr>
        <w:t>Agent Communication Hub – Live Chat, Call &amp; In-case messaging</w:t>
      </w:r>
    </w:p>
    <w:p w:rsidR="55C0051E" w:rsidP="55C0051E" w:rsidRDefault="55C0051E" w14:paraId="6E5E3E23" w14:textId="28D89FB7">
      <w:pPr>
        <w:pStyle w:val="Normal"/>
        <w:rPr>
          <w:lang w:val="en-US"/>
        </w:rPr>
      </w:pPr>
    </w:p>
    <w:p w:rsidR="17CDA860" w:rsidP="55C0051E" w:rsidRDefault="17CDA860" w14:paraId="16428750" w14:textId="0B02D678">
      <w:pPr>
        <w:pStyle w:val="Normal"/>
        <w:jc w:val="left"/>
        <w:rPr>
          <w:rFonts w:ascii="Arial" w:hAnsi="Arial" w:eastAsia="Arial" w:cs="Arial"/>
          <w:noProof w:val="0"/>
          <w:sz w:val="22"/>
          <w:szCs w:val="22"/>
          <w:lang w:val="en-US"/>
        </w:rPr>
      </w:pPr>
      <w:r w:rsidRPr="55C0051E" w:rsidR="17CDA860">
        <w:rPr>
          <w:rFonts w:ascii="Arial" w:hAnsi="Arial" w:eastAsia="Arial" w:cs="Arial"/>
          <w:b w:val="1"/>
          <w:bCs w:val="1"/>
          <w:noProof w:val="0"/>
          <w:sz w:val="22"/>
          <w:szCs w:val="22"/>
          <w:lang w:val="en-US"/>
        </w:rPr>
        <w:t>Business need:</w:t>
      </w:r>
      <w:r w:rsidRPr="55C0051E" w:rsidR="17CDA860">
        <w:rPr>
          <w:rFonts w:ascii="Arial" w:hAnsi="Arial" w:eastAsia="Arial" w:cs="Arial"/>
          <w:noProof w:val="0"/>
          <w:sz w:val="22"/>
          <w:szCs w:val="22"/>
          <w:lang w:val="en-US"/>
        </w:rPr>
        <w:t xml:space="preserve"> </w:t>
      </w:r>
      <w:r w:rsidRPr="55C0051E" w:rsidR="72831A3A">
        <w:rPr>
          <w:rFonts w:ascii="Arial" w:hAnsi="Arial" w:eastAsia="Arial" w:cs="Arial"/>
          <w:noProof w:val="0"/>
          <w:sz w:val="22"/>
          <w:szCs w:val="22"/>
          <w:lang w:val="en-US"/>
        </w:rPr>
        <w:t>Bring every customer-agent and customer-driver interaction into one place — a side-panel in the agent's CRM that shows live WhatsApp threads, supports two-way messaging, handles voice escalation with masked calling, and carries full context across the handoff.</w:t>
      </w:r>
    </w:p>
    <w:p w:rsidR="55C0051E" w:rsidP="55C0051E" w:rsidRDefault="55C0051E" w14:paraId="6A8DB4E7" w14:textId="43812126">
      <w:pPr>
        <w:pStyle w:val="Normal"/>
        <w:jc w:val="left"/>
        <w:rPr>
          <w:rFonts w:ascii="Arial" w:hAnsi="Arial" w:eastAsia="Arial" w:cs="Arial"/>
          <w:b w:val="1"/>
          <w:bCs w:val="1"/>
          <w:sz w:val="20"/>
          <w:szCs w:val="20"/>
          <w:lang w:val="en-US"/>
        </w:rPr>
      </w:pPr>
    </w:p>
    <w:p w:rsidR="72831A3A" w:rsidP="55C0051E" w:rsidRDefault="72831A3A" w14:paraId="7470B7A5" w14:textId="5873679E">
      <w:pPr>
        <w:pStyle w:val="Normal"/>
        <w:jc w:val="left"/>
        <w:rPr>
          <w:rFonts w:ascii="Arial" w:hAnsi="Arial" w:eastAsia="Arial" w:cs="Arial"/>
          <w:noProof w:val="0"/>
          <w:sz w:val="22"/>
          <w:szCs w:val="22"/>
          <w:lang w:val="en-US"/>
        </w:rPr>
      </w:pPr>
      <w:r w:rsidRPr="55C0051E" w:rsidR="72831A3A">
        <w:rPr>
          <w:rFonts w:ascii="Arial" w:hAnsi="Arial" w:eastAsia="Arial" w:cs="Arial"/>
          <w:b w:val="1"/>
          <w:bCs w:val="1"/>
          <w:sz w:val="20"/>
          <w:szCs w:val="20"/>
          <w:lang w:val="en-US"/>
        </w:rPr>
        <w:t>1. Layout</w:t>
      </w:r>
      <w:r w:rsidRPr="55C0051E" w:rsidR="72831A3A">
        <w:rPr>
          <w:rFonts w:ascii="Arial" w:hAnsi="Arial" w:eastAsia="Arial" w:cs="Arial"/>
          <w:sz w:val="20"/>
          <w:szCs w:val="20"/>
          <w:lang w:val="en-US"/>
        </w:rPr>
        <w:t xml:space="preserve"> On the case view, a side-panel communication window opens alongside the case details — </w:t>
      </w:r>
      <w:r w:rsidRPr="55C0051E" w:rsidR="72831A3A">
        <w:rPr>
          <w:rFonts w:ascii="Arial" w:hAnsi="Arial" w:eastAsia="Arial" w:cs="Arial"/>
          <w:sz w:val="20"/>
          <w:szCs w:val="20"/>
          <w:lang w:val="en-US"/>
        </w:rPr>
        <w:t>similar to</w:t>
      </w:r>
      <w:r w:rsidRPr="55C0051E" w:rsidR="72831A3A">
        <w:rPr>
          <w:rFonts w:ascii="Arial" w:hAnsi="Arial" w:eastAsia="Arial" w:cs="Arial"/>
          <w:sz w:val="20"/>
          <w:szCs w:val="20"/>
          <w:lang w:val="en-US"/>
        </w:rPr>
        <w:t xml:space="preserve"> a Word document with a chat box on the right. The panel handles both chat and call actions.</w:t>
      </w:r>
    </w:p>
    <w:p w:rsidR="72831A3A" w:rsidP="55C0051E" w:rsidRDefault="72831A3A" w14:paraId="40FD60D4" w14:textId="50968E3D">
      <w:pPr>
        <w:jc w:val="left"/>
      </w:pPr>
      <w:r w:rsidRPr="55C0051E" w:rsidR="72831A3A">
        <w:rPr>
          <w:rFonts w:ascii="Arial" w:hAnsi="Arial" w:eastAsia="Arial" w:cs="Arial"/>
          <w:b w:val="1"/>
          <w:bCs w:val="1"/>
          <w:sz w:val="20"/>
          <w:szCs w:val="20"/>
        </w:rPr>
        <w:t>2. Live Customer-Driver Visibility</w:t>
      </w:r>
    </w:p>
    <w:p w:rsidR="72831A3A" w:rsidP="55C0051E" w:rsidRDefault="72831A3A" w14:paraId="7AF3BCA5" w14:textId="0E2ACD9F">
      <w:pPr>
        <w:pStyle w:val="ListParagraph"/>
        <w:numPr>
          <w:ilvl w:val="0"/>
          <w:numId w:val="57"/>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Agent sees the live WhatsApp thread between customer and driver in real time.</w:t>
      </w:r>
    </w:p>
    <w:p w:rsidR="72831A3A" w:rsidP="55C0051E" w:rsidRDefault="72831A3A" w14:paraId="66C18127" w14:textId="5FC04455">
      <w:pPr>
        <w:pStyle w:val="ListParagraph"/>
        <w:numPr>
          <w:ilvl w:val="0"/>
          <w:numId w:val="57"/>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Messages auto-update as they arrive.</w:t>
      </w:r>
    </w:p>
    <w:p w:rsidR="72831A3A" w:rsidP="55C0051E" w:rsidRDefault="72831A3A" w14:paraId="64D57091" w14:textId="43201A5F">
      <w:pPr>
        <w:pStyle w:val="ListParagraph"/>
        <w:numPr>
          <w:ilvl w:val="0"/>
          <w:numId w:val="57"/>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Read receipts and timestamps visible.</w:t>
      </w:r>
    </w:p>
    <w:p w:rsidR="72831A3A" w:rsidP="55C0051E" w:rsidRDefault="72831A3A" w14:paraId="4CBF6C75" w14:textId="369E559B">
      <w:pPr>
        <w:pStyle w:val="ListParagraph"/>
        <w:numPr>
          <w:ilvl w:val="0"/>
          <w:numId w:val="57"/>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Last 3–5 messages shown by default; full thread on scroll.</w:t>
      </w:r>
    </w:p>
    <w:p w:rsidR="72831A3A" w:rsidP="55C0051E" w:rsidRDefault="72831A3A" w14:paraId="2A43D202" w14:textId="53F42B5B">
      <w:pPr>
        <w:jc w:val="left"/>
      </w:pPr>
      <w:r w:rsidRPr="55C0051E" w:rsidR="72831A3A">
        <w:rPr>
          <w:rFonts w:ascii="Arial" w:hAnsi="Arial" w:eastAsia="Arial" w:cs="Arial"/>
          <w:b w:val="1"/>
          <w:bCs w:val="1"/>
          <w:sz w:val="20"/>
          <w:szCs w:val="20"/>
        </w:rPr>
        <w:t>3. Customer-Initiated Live Help</w:t>
      </w:r>
      <w:r w:rsidRPr="55C0051E" w:rsidR="72831A3A">
        <w:rPr>
          <w:rFonts w:ascii="Arial" w:hAnsi="Arial" w:eastAsia="Arial" w:cs="Arial"/>
          <w:sz w:val="20"/>
          <w:szCs w:val="20"/>
        </w:rPr>
        <w:t xml:space="preserve"> The customer can request a live agent from the WhatsApp flow in three ways:</w:t>
      </w:r>
    </w:p>
    <w:p w:rsidR="72831A3A" w:rsidP="55C0051E" w:rsidRDefault="72831A3A" w14:paraId="650C1307" w14:textId="1E0E5112">
      <w:pPr>
        <w:pStyle w:val="ListParagraph"/>
        <w:numPr>
          <w:ilvl w:val="0"/>
          <w:numId w:val="58"/>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 xml:space="preserve">Tapping a </w:t>
      </w:r>
      <w:r w:rsidRPr="55C0051E" w:rsidR="72831A3A">
        <w:rPr>
          <w:rFonts w:ascii="Arial" w:hAnsi="Arial" w:eastAsia="Arial" w:cs="Arial"/>
          <w:b w:val="1"/>
          <w:bCs w:val="1"/>
          <w:sz w:val="20"/>
          <w:szCs w:val="20"/>
          <w:lang w:val="en-US"/>
        </w:rPr>
        <w:t>"Talk to Agent"</w:t>
      </w:r>
      <w:r w:rsidRPr="55C0051E" w:rsidR="72831A3A">
        <w:rPr>
          <w:rFonts w:ascii="Arial" w:hAnsi="Arial" w:eastAsia="Arial" w:cs="Arial"/>
          <w:sz w:val="20"/>
          <w:szCs w:val="20"/>
          <w:lang w:val="en-US"/>
        </w:rPr>
        <w:t xml:space="preserve"> option (available at any step in the bot).</w:t>
      </w:r>
    </w:p>
    <w:p w:rsidR="72831A3A" w:rsidP="55C0051E" w:rsidRDefault="72831A3A" w14:paraId="79ED0EE5" w14:textId="3CC4EF2D">
      <w:pPr>
        <w:pStyle w:val="ListParagraph"/>
        <w:numPr>
          <w:ilvl w:val="0"/>
          <w:numId w:val="58"/>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Auto-offered by the bot after two failed authentication attempts or other defined exception paths.</w:t>
      </w:r>
    </w:p>
    <w:p w:rsidR="72831A3A" w:rsidP="55C0051E" w:rsidRDefault="72831A3A" w14:paraId="3ADAD845" w14:textId="4206BC75">
      <w:pPr>
        <w:pStyle w:val="ListParagraph"/>
        <w:numPr>
          <w:ilvl w:val="0"/>
          <w:numId w:val="58"/>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 xml:space="preserve">Tapping </w:t>
      </w:r>
      <w:r w:rsidRPr="55C0051E" w:rsidR="72831A3A">
        <w:rPr>
          <w:rFonts w:ascii="Arial" w:hAnsi="Arial" w:eastAsia="Arial" w:cs="Arial"/>
          <w:b w:val="1"/>
          <w:bCs w:val="1"/>
          <w:sz w:val="20"/>
          <w:szCs w:val="20"/>
        </w:rPr>
        <w:t>Chat</w:t>
      </w:r>
      <w:r w:rsidRPr="55C0051E" w:rsidR="72831A3A">
        <w:rPr>
          <w:rFonts w:ascii="Arial" w:hAnsi="Arial" w:eastAsia="Arial" w:cs="Arial"/>
          <w:sz w:val="20"/>
          <w:szCs w:val="20"/>
        </w:rPr>
        <w:t xml:space="preserve"> or </w:t>
      </w:r>
      <w:r w:rsidRPr="55C0051E" w:rsidR="72831A3A">
        <w:rPr>
          <w:rFonts w:ascii="Arial" w:hAnsi="Arial" w:eastAsia="Arial" w:cs="Arial"/>
          <w:b w:val="1"/>
          <w:bCs w:val="1"/>
          <w:sz w:val="20"/>
          <w:szCs w:val="20"/>
        </w:rPr>
        <w:t>Call</w:t>
      </w:r>
      <w:r w:rsidRPr="55C0051E" w:rsidR="72831A3A">
        <w:rPr>
          <w:rFonts w:ascii="Arial" w:hAnsi="Arial" w:eastAsia="Arial" w:cs="Arial"/>
          <w:sz w:val="20"/>
          <w:szCs w:val="20"/>
        </w:rPr>
        <w:t xml:space="preserve"> buttons surfaced in confirmation/tracking messages.</w:t>
      </w:r>
    </w:p>
    <w:p w:rsidR="72831A3A" w:rsidP="55C0051E" w:rsidRDefault="72831A3A" w14:paraId="0713C37E" w14:textId="398E681D">
      <w:pPr>
        <w:jc w:val="left"/>
      </w:pPr>
      <w:r w:rsidRPr="55C0051E" w:rsidR="72831A3A">
        <w:rPr>
          <w:rFonts w:ascii="Arial" w:hAnsi="Arial" w:eastAsia="Arial" w:cs="Arial"/>
          <w:sz w:val="20"/>
          <w:szCs w:val="20"/>
        </w:rPr>
        <w:t>The customer then selects:</w:t>
      </w:r>
    </w:p>
    <w:p w:rsidR="72831A3A" w:rsidP="55C0051E" w:rsidRDefault="72831A3A" w14:paraId="78B46C4F" w14:textId="795692DA">
      <w:pPr>
        <w:pStyle w:val="ListParagraph"/>
        <w:numPr>
          <w:ilvl w:val="0"/>
          <w:numId w:val="59"/>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b w:val="1"/>
          <w:bCs w:val="1"/>
          <w:sz w:val="20"/>
          <w:szCs w:val="20"/>
        </w:rPr>
        <w:t>Live Chat</w:t>
      </w:r>
      <w:r w:rsidRPr="55C0051E" w:rsidR="72831A3A">
        <w:rPr>
          <w:rFonts w:ascii="Arial" w:hAnsi="Arial" w:eastAsia="Arial" w:cs="Arial"/>
          <w:sz w:val="20"/>
          <w:szCs w:val="20"/>
        </w:rPr>
        <w:t xml:space="preserve"> → continues in the same WhatsApp thread, now with a human agent.</w:t>
      </w:r>
    </w:p>
    <w:p w:rsidR="72831A3A" w:rsidP="55C0051E" w:rsidRDefault="72831A3A" w14:paraId="65338AC7" w14:textId="6DA36657">
      <w:pPr>
        <w:pStyle w:val="ListParagraph"/>
        <w:numPr>
          <w:ilvl w:val="0"/>
          <w:numId w:val="59"/>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b w:val="1"/>
          <w:bCs w:val="1"/>
          <w:sz w:val="20"/>
          <w:szCs w:val="20"/>
          <w:lang w:val="en-US"/>
        </w:rPr>
        <w:t>Live Call</w:t>
      </w:r>
      <w:r w:rsidRPr="55C0051E" w:rsidR="72831A3A">
        <w:rPr>
          <w:rFonts w:ascii="Arial" w:hAnsi="Arial" w:eastAsia="Arial" w:cs="Arial"/>
          <w:sz w:val="20"/>
          <w:szCs w:val="20"/>
          <w:lang w:val="en-US"/>
        </w:rPr>
        <w:t xml:space="preserve"> → callback initiated from the agent side via masked number.</w:t>
      </w:r>
    </w:p>
    <w:p w:rsidR="72831A3A" w:rsidP="55C0051E" w:rsidRDefault="72831A3A" w14:paraId="0D64BAD1" w14:textId="69A235CF">
      <w:pPr>
        <w:jc w:val="left"/>
      </w:pPr>
      <w:r w:rsidRPr="55C0051E" w:rsidR="72831A3A">
        <w:rPr>
          <w:rFonts w:ascii="Arial" w:hAnsi="Arial" w:eastAsia="Arial" w:cs="Arial"/>
          <w:b w:val="1"/>
          <w:bCs w:val="1"/>
          <w:sz w:val="20"/>
          <w:szCs w:val="20"/>
        </w:rPr>
        <w:t>4. Context Handoff to Agent</w:t>
      </w:r>
      <w:r w:rsidRPr="55C0051E" w:rsidR="72831A3A">
        <w:rPr>
          <w:rFonts w:ascii="Arial" w:hAnsi="Arial" w:eastAsia="Arial" w:cs="Arial"/>
          <w:sz w:val="20"/>
          <w:szCs w:val="20"/>
        </w:rPr>
        <w:t xml:space="preserve"> When a live request lands, the agent receives the case in the CRM with:</w:t>
      </w:r>
    </w:p>
    <w:p w:rsidR="72831A3A" w:rsidP="55C0051E" w:rsidRDefault="72831A3A" w14:paraId="37B8737F" w14:textId="36A6EA97">
      <w:pPr>
        <w:pStyle w:val="ListParagraph"/>
        <w:numPr>
          <w:ilvl w:val="0"/>
          <w:numId w:val="60"/>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Full WhatsApp conversation transcript so far.</w:t>
      </w:r>
    </w:p>
    <w:p w:rsidR="72831A3A" w:rsidP="55C0051E" w:rsidRDefault="72831A3A" w14:paraId="1A8382A7" w14:textId="39433699">
      <w:pPr>
        <w:pStyle w:val="ListParagraph"/>
        <w:numPr>
          <w:ilvl w:val="0"/>
          <w:numId w:val="60"/>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Customer profile (name, vehicle, policy on record).</w:t>
      </w:r>
    </w:p>
    <w:p w:rsidR="72831A3A" w:rsidP="55C0051E" w:rsidRDefault="72831A3A" w14:paraId="242DD528" w14:textId="2A33C353">
      <w:pPr>
        <w:pStyle w:val="ListParagraph"/>
        <w:numPr>
          <w:ilvl w:val="0"/>
          <w:numId w:val="60"/>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All probing answers captured.</w:t>
      </w:r>
    </w:p>
    <w:p w:rsidR="72831A3A" w:rsidP="55C0051E" w:rsidRDefault="72831A3A" w14:paraId="2A3145DD" w14:textId="51E72D06">
      <w:pPr>
        <w:pStyle w:val="ListParagraph"/>
        <w:numPr>
          <w:ilvl w:val="0"/>
          <w:numId w:val="60"/>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Current case status and step in the bot flow.</w:t>
      </w:r>
    </w:p>
    <w:p w:rsidR="72831A3A" w:rsidP="55C0051E" w:rsidRDefault="72831A3A" w14:paraId="506303C6" w14:textId="3C61F078">
      <w:pPr>
        <w:pStyle w:val="ListParagraph"/>
        <w:numPr>
          <w:ilvl w:val="0"/>
          <w:numId w:val="60"/>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Incident location (if shared).</w:t>
      </w:r>
    </w:p>
    <w:p w:rsidR="72831A3A" w:rsidP="55C0051E" w:rsidRDefault="72831A3A" w14:paraId="06916E69" w14:textId="1DF1A894">
      <w:pPr>
        <w:jc w:val="left"/>
      </w:pPr>
      <w:r w:rsidRPr="55C0051E" w:rsidR="72831A3A">
        <w:rPr>
          <w:rFonts w:ascii="Arial" w:hAnsi="Arial" w:eastAsia="Arial" w:cs="Arial"/>
          <w:sz w:val="20"/>
          <w:szCs w:val="20"/>
          <w:lang w:val="en-US"/>
        </w:rPr>
        <w:t>The agent never has to ask "Can you repeat?"</w:t>
      </w:r>
    </w:p>
    <w:p w:rsidR="72831A3A" w:rsidP="55C0051E" w:rsidRDefault="72831A3A" w14:paraId="1BE00AA9" w14:textId="65FABDCC">
      <w:pPr>
        <w:jc w:val="left"/>
      </w:pPr>
      <w:r w:rsidRPr="55C0051E" w:rsidR="72831A3A">
        <w:rPr>
          <w:rFonts w:ascii="Arial" w:hAnsi="Arial" w:eastAsia="Arial" w:cs="Arial"/>
          <w:b w:val="1"/>
          <w:bCs w:val="1"/>
          <w:sz w:val="20"/>
          <w:szCs w:val="20"/>
        </w:rPr>
        <w:t>5. Agent-to-Customer Messaging</w:t>
      </w:r>
    </w:p>
    <w:p w:rsidR="72831A3A" w:rsidP="55C0051E" w:rsidRDefault="72831A3A" w14:paraId="5ADEB7C5" w14:textId="55CDC4A0">
      <w:pPr>
        <w:pStyle w:val="ListParagraph"/>
        <w:numPr>
          <w:ilvl w:val="0"/>
          <w:numId w:val="61"/>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Agent types into the chat panel; messages send directly to the customer's WhatsApp — in the same thread the customer is already on.</w:t>
      </w:r>
    </w:p>
    <w:p w:rsidR="72831A3A" w:rsidP="55C0051E" w:rsidRDefault="72831A3A" w14:paraId="75D1E2C1" w14:textId="35E54B43">
      <w:pPr>
        <w:pStyle w:val="ListParagraph"/>
        <w:numPr>
          <w:ilvl w:val="0"/>
          <w:numId w:val="61"/>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Pre-defined quick-reply templates available for common interventions.</w:t>
      </w:r>
    </w:p>
    <w:p w:rsidR="72831A3A" w:rsidP="55C0051E" w:rsidRDefault="72831A3A" w14:paraId="0A61AE91" w14:textId="7614609B">
      <w:pPr>
        <w:pStyle w:val="ListParagraph"/>
        <w:numPr>
          <w:ilvl w:val="0"/>
          <w:numId w:val="61"/>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Conversation thread on WhatsApp remains continuous; only the responder changes from bot to agent.</w:t>
      </w:r>
    </w:p>
    <w:p w:rsidR="72831A3A" w:rsidP="55C0051E" w:rsidRDefault="72831A3A" w14:paraId="0E88507B" w14:textId="7190BCFE">
      <w:pPr>
        <w:jc w:val="left"/>
      </w:pPr>
      <w:r w:rsidRPr="55C0051E" w:rsidR="72831A3A">
        <w:rPr>
          <w:rFonts w:ascii="Arial" w:hAnsi="Arial" w:eastAsia="Arial" w:cs="Arial"/>
          <w:b w:val="1"/>
          <w:bCs w:val="1"/>
          <w:sz w:val="20"/>
          <w:szCs w:val="20"/>
        </w:rPr>
        <w:t>6. Agent Routing</w:t>
      </w:r>
    </w:p>
    <w:p w:rsidR="72831A3A" w:rsidP="55C0051E" w:rsidRDefault="72831A3A" w14:paraId="0ED07EFF" w14:textId="017B8F72">
      <w:pPr>
        <w:pStyle w:val="ListParagraph"/>
        <w:numPr>
          <w:ilvl w:val="0"/>
          <w:numId w:val="62"/>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Agent availability and queue position handled via routing rules (round-robin, skill-based, or load-based).</w:t>
      </w:r>
    </w:p>
    <w:p w:rsidR="72831A3A" w:rsidP="55C0051E" w:rsidRDefault="72831A3A" w14:paraId="4256D907" w14:textId="0087066C">
      <w:pPr>
        <w:pStyle w:val="ListParagraph"/>
        <w:numPr>
          <w:ilvl w:val="0"/>
          <w:numId w:val="62"/>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Wait-time estimate shown to customer on WhatsApp while queued.</w:t>
      </w:r>
    </w:p>
    <w:p w:rsidR="72831A3A" w:rsidP="55C0051E" w:rsidRDefault="72831A3A" w14:paraId="59430BE3" w14:textId="4D1B3AF1">
      <w:pPr>
        <w:jc w:val="left"/>
      </w:pPr>
      <w:r w:rsidRPr="55C0051E" w:rsidR="72831A3A">
        <w:rPr>
          <w:rFonts w:ascii="Arial" w:hAnsi="Arial" w:eastAsia="Arial" w:cs="Arial"/>
          <w:b w:val="1"/>
          <w:bCs w:val="1"/>
          <w:sz w:val="20"/>
          <w:szCs w:val="20"/>
        </w:rPr>
        <w:t>7. Live Call Handling</w:t>
      </w:r>
    </w:p>
    <w:p w:rsidR="72831A3A" w:rsidP="55C0051E" w:rsidRDefault="72831A3A" w14:paraId="1CE596BD" w14:textId="7282B81D">
      <w:pPr>
        <w:pStyle w:val="ListParagraph"/>
        <w:numPr>
          <w:ilvl w:val="0"/>
          <w:numId w:val="63"/>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System places an outbound call from the agent to the customer using number masking.</w:t>
      </w:r>
    </w:p>
    <w:p w:rsidR="72831A3A" w:rsidP="55C0051E" w:rsidRDefault="72831A3A" w14:paraId="4BE124FE" w14:textId="4C0F9208">
      <w:pPr>
        <w:pStyle w:val="ListParagraph"/>
        <w:numPr>
          <w:ilvl w:val="0"/>
          <w:numId w:val="63"/>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Call recording initiated and logged against the SR.</w:t>
      </w:r>
    </w:p>
    <w:p w:rsidR="72831A3A" w:rsidP="55C0051E" w:rsidRDefault="72831A3A" w14:paraId="7DE4338C" w14:textId="1A19B3C8">
      <w:pPr>
        <w:pStyle w:val="ListParagraph"/>
        <w:numPr>
          <w:ilvl w:val="0"/>
          <w:numId w:val="63"/>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Post-call wrap-up notes captured by the agent and tagged to the SR.</w:t>
      </w:r>
    </w:p>
    <w:p w:rsidR="72831A3A" w:rsidP="55C0051E" w:rsidRDefault="72831A3A" w14:paraId="723CEF09" w14:textId="3044C001">
      <w:pPr>
        <w:jc w:val="left"/>
      </w:pPr>
      <w:r w:rsidRPr="55C0051E" w:rsidR="72831A3A">
        <w:rPr>
          <w:rFonts w:ascii="Arial" w:hAnsi="Arial" w:eastAsia="Arial" w:cs="Arial"/>
          <w:b w:val="1"/>
          <w:bCs w:val="1"/>
          <w:sz w:val="20"/>
          <w:szCs w:val="20"/>
        </w:rPr>
        <w:t>8. Proactive Intervention Triggers</w:t>
      </w:r>
      <w:r w:rsidRPr="55C0051E" w:rsidR="72831A3A">
        <w:rPr>
          <w:rFonts w:ascii="Arial" w:hAnsi="Arial" w:eastAsia="Arial" w:cs="Arial"/>
          <w:sz w:val="20"/>
          <w:szCs w:val="20"/>
        </w:rPr>
        <w:t xml:space="preserve"> The agent is prompted to open the communication panel when:</w:t>
      </w:r>
    </w:p>
    <w:p w:rsidR="72831A3A" w:rsidP="55C0051E" w:rsidRDefault="72831A3A" w14:paraId="3D00B32C" w14:textId="63BFB155">
      <w:pPr>
        <w:pStyle w:val="ListParagraph"/>
        <w:numPr>
          <w:ilvl w:val="0"/>
          <w:numId w:val="64"/>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Customer messages contain trigger words (e.g., "delay", "where", "cancel").</w:t>
      </w:r>
    </w:p>
    <w:p w:rsidR="72831A3A" w:rsidP="55C0051E" w:rsidRDefault="72831A3A" w14:paraId="1E30D761" w14:textId="4EBC0879">
      <w:pPr>
        <w:pStyle w:val="ListParagraph"/>
        <w:numPr>
          <w:ilvl w:val="0"/>
          <w:numId w:val="64"/>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Driver hasn't responded to customer for X minutes.</w:t>
      </w:r>
    </w:p>
    <w:p w:rsidR="72831A3A" w:rsidP="55C0051E" w:rsidRDefault="72831A3A" w14:paraId="29790DEA" w14:textId="44CD3B2A">
      <w:pPr>
        <w:pStyle w:val="ListParagraph"/>
        <w:numPr>
          <w:ilvl w:val="0"/>
          <w:numId w:val="64"/>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 xml:space="preserve">Case enters </w:t>
      </w:r>
      <w:r w:rsidRPr="55C0051E" w:rsidR="72831A3A">
        <w:rPr>
          <w:rFonts w:ascii="Arial" w:hAnsi="Arial" w:eastAsia="Arial" w:cs="Arial"/>
          <w:b w:val="1"/>
          <w:bCs w:val="1"/>
          <w:sz w:val="20"/>
          <w:szCs w:val="20"/>
        </w:rPr>
        <w:t>Stopped</w:t>
      </w:r>
      <w:r w:rsidRPr="55C0051E" w:rsidR="72831A3A">
        <w:rPr>
          <w:rFonts w:ascii="Arial" w:hAnsi="Arial" w:eastAsia="Arial" w:cs="Arial"/>
          <w:sz w:val="20"/>
          <w:szCs w:val="20"/>
        </w:rPr>
        <w:t xml:space="preserve"> or </w:t>
      </w:r>
      <w:r w:rsidRPr="55C0051E" w:rsidR="72831A3A">
        <w:rPr>
          <w:rFonts w:ascii="Arial" w:hAnsi="Arial" w:eastAsia="Arial" w:cs="Arial"/>
          <w:b w:val="1"/>
          <w:bCs w:val="1"/>
          <w:sz w:val="20"/>
          <w:szCs w:val="20"/>
        </w:rPr>
        <w:t>Approaching SLA</w:t>
      </w:r>
      <w:r w:rsidRPr="55C0051E" w:rsidR="72831A3A">
        <w:rPr>
          <w:rFonts w:ascii="Arial" w:hAnsi="Arial" w:eastAsia="Arial" w:cs="Arial"/>
          <w:sz w:val="20"/>
          <w:szCs w:val="20"/>
        </w:rPr>
        <w:t xml:space="preserve"> queue.</w:t>
      </w:r>
    </w:p>
    <w:p w:rsidR="72831A3A" w:rsidP="55C0051E" w:rsidRDefault="72831A3A" w14:paraId="5A609819" w14:textId="0305483F">
      <w:pPr>
        <w:jc w:val="left"/>
      </w:pPr>
      <w:r w:rsidRPr="55C0051E" w:rsidR="72831A3A">
        <w:rPr>
          <w:rFonts w:ascii="Arial" w:hAnsi="Arial" w:eastAsia="Arial" w:cs="Arial"/>
          <w:b w:val="1"/>
          <w:bCs w:val="1"/>
          <w:sz w:val="20"/>
          <w:szCs w:val="20"/>
        </w:rPr>
        <w:t>9. Resume to Bot (Optional)</w:t>
      </w:r>
      <w:r w:rsidRPr="55C0051E" w:rsidR="72831A3A">
        <w:rPr>
          <w:rFonts w:ascii="Arial" w:hAnsi="Arial" w:eastAsia="Arial" w:cs="Arial"/>
          <w:sz w:val="20"/>
          <w:szCs w:val="20"/>
        </w:rPr>
        <w:t xml:space="preserve"> After the live interaction ends, the agent can:</w:t>
      </w:r>
    </w:p>
    <w:p w:rsidR="72831A3A" w:rsidP="55C0051E" w:rsidRDefault="72831A3A" w14:paraId="68E2BE2C" w14:textId="7033C8A2">
      <w:pPr>
        <w:pStyle w:val="ListParagraph"/>
        <w:numPr>
          <w:ilvl w:val="0"/>
          <w:numId w:val="65"/>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b w:val="1"/>
          <w:bCs w:val="1"/>
          <w:sz w:val="20"/>
          <w:szCs w:val="20"/>
          <w:lang w:val="en-US"/>
        </w:rPr>
        <w:t>Close the case</w:t>
      </w:r>
      <w:r w:rsidRPr="55C0051E" w:rsidR="72831A3A">
        <w:rPr>
          <w:rFonts w:ascii="Arial" w:hAnsi="Arial" w:eastAsia="Arial" w:cs="Arial"/>
          <w:sz w:val="20"/>
          <w:szCs w:val="20"/>
          <w:lang w:val="en-US"/>
        </w:rPr>
        <w:t xml:space="preserve"> if resolved.</w:t>
      </w:r>
    </w:p>
    <w:p w:rsidR="72831A3A" w:rsidP="55C0051E" w:rsidRDefault="72831A3A" w14:paraId="1C0FB64C" w14:textId="73C0A7AB">
      <w:pPr>
        <w:pStyle w:val="ListParagraph"/>
        <w:numPr>
          <w:ilvl w:val="0"/>
          <w:numId w:val="65"/>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b w:val="1"/>
          <w:bCs w:val="1"/>
          <w:sz w:val="20"/>
          <w:szCs w:val="20"/>
        </w:rPr>
        <w:t>Hand it back to the bot</w:t>
      </w:r>
      <w:r w:rsidRPr="55C0051E" w:rsidR="72831A3A">
        <w:rPr>
          <w:rFonts w:ascii="Arial" w:hAnsi="Arial" w:eastAsia="Arial" w:cs="Arial"/>
          <w:sz w:val="20"/>
          <w:szCs w:val="20"/>
        </w:rPr>
        <w:t xml:space="preserve"> to continue the flow (e.g., complete SR creation).</w:t>
      </w:r>
    </w:p>
    <w:p w:rsidR="72831A3A" w:rsidP="55C0051E" w:rsidRDefault="72831A3A" w14:paraId="174B4FC7" w14:textId="61487D42">
      <w:pPr>
        <w:pStyle w:val="Normal"/>
        <w:spacing w:before="0" w:beforeAutospacing="off" w:after="0" w:afterAutospacing="off"/>
        <w:jc w:val="left"/>
        <w:rPr>
          <w:rFonts w:ascii="Arial" w:hAnsi="Arial" w:eastAsia="Arial" w:cs="Arial"/>
          <w:sz w:val="20"/>
          <w:szCs w:val="20"/>
        </w:rPr>
      </w:pPr>
      <w:r w:rsidRPr="55C0051E" w:rsidR="72831A3A">
        <w:rPr>
          <w:rFonts w:ascii="Arial" w:hAnsi="Arial" w:eastAsia="Arial" w:cs="Arial"/>
          <w:b w:val="1"/>
          <w:bCs w:val="1"/>
          <w:sz w:val="20"/>
          <w:szCs w:val="20"/>
        </w:rPr>
        <w:t>Exception Handling</w:t>
      </w:r>
    </w:p>
    <w:p w:rsidR="72831A3A" w:rsidP="55C0051E" w:rsidRDefault="72831A3A" w14:paraId="77EF902E" w14:textId="46737FB0">
      <w:pPr>
        <w:pStyle w:val="ListParagraph"/>
        <w:numPr>
          <w:ilvl w:val="0"/>
          <w:numId w:val="66"/>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No agent available → customer placed in queue with estimated wait time on WhatsApp.</w:t>
      </w:r>
    </w:p>
    <w:p w:rsidR="72831A3A" w:rsidP="55C0051E" w:rsidRDefault="72831A3A" w14:paraId="51DD779B" w14:textId="664E75A4">
      <w:pPr>
        <w:pStyle w:val="ListParagraph"/>
        <w:numPr>
          <w:ilvl w:val="0"/>
          <w:numId w:val="66"/>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Queue threshold breached → fallback message offering callback at a scheduled time.</w:t>
      </w:r>
    </w:p>
    <w:p w:rsidR="72831A3A" w:rsidP="55C0051E" w:rsidRDefault="72831A3A" w14:paraId="52A04612" w14:textId="7A28BC93">
      <w:pPr>
        <w:pStyle w:val="ListParagraph"/>
        <w:numPr>
          <w:ilvl w:val="0"/>
          <w:numId w:val="66"/>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Call fails → automatic retry, then WhatsApp message confirming callback.</w:t>
      </w:r>
    </w:p>
    <w:p w:rsidR="72831A3A" w:rsidP="55C0051E" w:rsidRDefault="72831A3A" w14:paraId="592215C5" w14:textId="76D8EF8A">
      <w:pPr>
        <w:pStyle w:val="ListParagraph"/>
        <w:numPr>
          <w:ilvl w:val="0"/>
          <w:numId w:val="66"/>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Message delivery failure → flagged, retry attempted.</w:t>
      </w:r>
    </w:p>
    <w:p w:rsidR="72831A3A" w:rsidP="55C0051E" w:rsidRDefault="72831A3A" w14:paraId="26A445D5" w14:textId="3F2DDB85">
      <w:pPr>
        <w:pStyle w:val="ListParagraph"/>
        <w:numPr>
          <w:ilvl w:val="0"/>
          <w:numId w:val="66"/>
        </w:numPr>
        <w:spacing w:before="0" w:beforeAutospacing="off" w:after="0" w:afterAutospacing="off"/>
        <w:jc w:val="left"/>
        <w:rPr>
          <w:rFonts w:ascii="Arial" w:hAnsi="Arial" w:eastAsia="Arial" w:cs="Arial"/>
          <w:sz w:val="20"/>
          <w:szCs w:val="20"/>
          <w:lang w:val="en-US"/>
        </w:rPr>
      </w:pPr>
      <w:r w:rsidRPr="55C0051E" w:rsidR="72831A3A">
        <w:rPr>
          <w:rFonts w:ascii="Arial" w:hAnsi="Arial" w:eastAsia="Arial" w:cs="Arial"/>
          <w:sz w:val="20"/>
          <w:szCs w:val="20"/>
          <w:lang w:val="en-US"/>
        </w:rPr>
        <w:t>WhatsApp template required but not approved → fallback to plain message inside the 24-hour service window.</w:t>
      </w:r>
    </w:p>
    <w:p w:rsidR="72831A3A" w:rsidP="55C0051E" w:rsidRDefault="72831A3A" w14:paraId="038A4D84" w14:textId="773A39B3">
      <w:pPr>
        <w:pStyle w:val="ListParagraph"/>
        <w:numPr>
          <w:ilvl w:val="0"/>
          <w:numId w:val="66"/>
        </w:numPr>
        <w:spacing w:before="0" w:beforeAutospacing="off" w:after="0" w:afterAutospacing="off"/>
        <w:jc w:val="left"/>
        <w:rPr>
          <w:rFonts w:ascii="Arial" w:hAnsi="Arial" w:eastAsia="Arial" w:cs="Arial"/>
          <w:sz w:val="20"/>
          <w:szCs w:val="20"/>
        </w:rPr>
      </w:pPr>
      <w:r w:rsidRPr="55C0051E" w:rsidR="72831A3A">
        <w:rPr>
          <w:rFonts w:ascii="Arial" w:hAnsi="Arial" w:eastAsia="Arial" w:cs="Arial"/>
          <w:sz w:val="20"/>
          <w:szCs w:val="20"/>
        </w:rPr>
        <w:t>Every handoff, transcript, call recording, agent message, and wrap-up note logged against the SR for audit.</w:t>
      </w:r>
    </w:p>
    <w:p w:rsidR="55C0051E" w:rsidP="55C0051E" w:rsidRDefault="55C0051E" w14:paraId="2A83F535" w14:textId="607DE016">
      <w:pPr>
        <w:pStyle w:val="Normal"/>
        <w:spacing w:before="0" w:beforeAutospacing="off" w:after="0" w:afterAutospacing="off"/>
        <w:jc w:val="left"/>
        <w:rPr>
          <w:rFonts w:ascii="Arial" w:hAnsi="Arial" w:eastAsia="Arial" w:cs="Arial"/>
          <w:noProof w:val="0"/>
          <w:sz w:val="22"/>
          <w:szCs w:val="22"/>
          <w:lang w:val="en-US"/>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585"/>
        <w:gridCol w:w="1440"/>
        <w:gridCol w:w="7755"/>
      </w:tblGrid>
      <w:tr w:rsidR="55C0051E" w:rsidTr="55C0051E" w14:paraId="794C71FC">
        <w:trPr>
          <w:trHeight w:val="300"/>
        </w:trPr>
        <w:tc>
          <w:tcPr>
            <w:tcW w:w="58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4A69EAE2" w14:textId="11A5E3DA">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No.</w:t>
            </w:r>
          </w:p>
        </w:tc>
        <w:tc>
          <w:tcPr>
            <w:tcW w:w="144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5E3011DB" w14:textId="1914FE0F">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Category</w:t>
            </w:r>
          </w:p>
        </w:tc>
        <w:tc>
          <w:tcPr>
            <w:tcW w:w="775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56A82A69" w14:textId="19C7CA19">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Pre-requisite</w:t>
            </w:r>
          </w:p>
        </w:tc>
      </w:tr>
      <w:tr w:rsidR="55C0051E" w:rsidTr="55C0051E" w14:paraId="21060345">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D13A6E2" w14:textId="12BDD336">
            <w:pPr>
              <w:spacing w:before="0" w:beforeAutospacing="off" w:after="0" w:afterAutospacing="off"/>
              <w:jc w:val="right"/>
            </w:pPr>
            <w:r w:rsidRPr="55C0051E" w:rsidR="55C0051E">
              <w:rPr>
                <w:rFonts w:ascii="Arial" w:hAnsi="Arial" w:eastAsia="Arial" w:cs="Arial"/>
                <w:sz w:val="20"/>
                <w:szCs w:val="20"/>
              </w:rPr>
              <w:t>1</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282093B9" w14:textId="16A23A1A">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1F37A51" w14:textId="6A62CB51">
            <w:pPr>
              <w:spacing w:before="0" w:beforeAutospacing="off" w:after="0" w:afterAutospacing="off"/>
            </w:pPr>
            <w:r w:rsidRPr="55C0051E" w:rsidR="55C0051E">
              <w:rPr>
                <w:rFonts w:ascii="Arial" w:hAnsi="Arial" w:eastAsia="Arial" w:cs="Arial"/>
                <w:sz w:val="20"/>
                <w:szCs w:val="20"/>
              </w:rPr>
              <w:t>Trigger-word list for proactive intervention prompts</w:t>
            </w:r>
          </w:p>
        </w:tc>
      </w:tr>
      <w:tr w:rsidR="55C0051E" w:rsidTr="55C0051E" w14:paraId="23230369">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9E1E8DB" w14:textId="328D5528">
            <w:pPr>
              <w:spacing w:before="0" w:beforeAutospacing="off" w:after="0" w:afterAutospacing="off"/>
              <w:jc w:val="right"/>
            </w:pPr>
            <w:r w:rsidRPr="55C0051E" w:rsidR="55C0051E">
              <w:rPr>
                <w:rFonts w:ascii="Arial" w:hAnsi="Arial" w:eastAsia="Arial" w:cs="Arial"/>
                <w:sz w:val="20"/>
                <w:szCs w:val="20"/>
              </w:rPr>
              <w:t>2</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3410EF4" w14:textId="67937CA2">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886C2FD" w14:textId="5E98CB18">
            <w:pPr>
              <w:spacing w:before="0" w:beforeAutospacing="off" w:after="0" w:afterAutospacing="off"/>
            </w:pPr>
            <w:r w:rsidRPr="55C0051E" w:rsidR="55C0051E">
              <w:rPr>
                <w:rFonts w:ascii="Arial" w:hAnsi="Arial" w:eastAsia="Arial" w:cs="Arial"/>
                <w:sz w:val="20"/>
                <w:szCs w:val="20"/>
              </w:rPr>
              <w:t>Agent routing rules (round-robin / skill-based / location-based / load-based)</w:t>
            </w:r>
          </w:p>
        </w:tc>
      </w:tr>
      <w:tr w:rsidR="55C0051E" w:rsidTr="55C0051E" w14:paraId="29AC7D0B">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C5BDF13" w14:textId="1EB6DE3B">
            <w:pPr>
              <w:spacing w:before="0" w:beforeAutospacing="off" w:after="0" w:afterAutospacing="off"/>
              <w:jc w:val="right"/>
            </w:pPr>
            <w:r w:rsidRPr="55C0051E" w:rsidR="55C0051E">
              <w:rPr>
                <w:rFonts w:ascii="Arial" w:hAnsi="Arial" w:eastAsia="Arial" w:cs="Arial"/>
                <w:sz w:val="20"/>
                <w:szCs w:val="20"/>
              </w:rPr>
              <w:t>3</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8AE2E00" w14:textId="202F55E8">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CDB72F0" w14:textId="61207700">
            <w:pPr>
              <w:spacing w:before="0" w:beforeAutospacing="off" w:after="0" w:afterAutospacing="off"/>
            </w:pPr>
            <w:r w:rsidRPr="55C0051E" w:rsidR="55C0051E">
              <w:rPr>
                <w:rFonts w:ascii="Arial" w:hAnsi="Arial" w:eastAsia="Arial" w:cs="Arial"/>
                <w:sz w:val="20"/>
                <w:szCs w:val="20"/>
                <w:lang w:val="en-US"/>
              </w:rPr>
              <w:t>Operating hours, after-hours behaviour, and callback scheduling policy</w:t>
            </w:r>
          </w:p>
        </w:tc>
      </w:tr>
      <w:tr w:rsidR="55C0051E" w:rsidTr="55C0051E" w14:paraId="6ABBD615">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F85ADB7" w14:textId="12DAB43B">
            <w:pPr>
              <w:spacing w:before="0" w:beforeAutospacing="off" w:after="0" w:afterAutospacing="off"/>
              <w:jc w:val="right"/>
            </w:pPr>
            <w:r w:rsidRPr="55C0051E" w:rsidR="55C0051E">
              <w:rPr>
                <w:rFonts w:ascii="Arial" w:hAnsi="Arial" w:eastAsia="Arial" w:cs="Arial"/>
                <w:sz w:val="20"/>
                <w:szCs w:val="20"/>
              </w:rPr>
              <w:t>4</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5809F90" w14:textId="6868DEA2">
            <w:pPr>
              <w:spacing w:before="0" w:beforeAutospacing="off" w:after="0" w:afterAutospacing="off"/>
            </w:pPr>
            <w:r w:rsidRPr="55C0051E" w:rsidR="55C0051E">
              <w:rPr>
                <w:rFonts w:ascii="Arial" w:hAnsi="Arial" w:eastAsia="Arial" w:cs="Arial"/>
                <w:sz w:val="20"/>
                <w:szCs w:val="20"/>
              </w:rPr>
              <w:t>Platform</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28AF2E03" w14:textId="3D5FD58A">
            <w:pPr>
              <w:spacing w:before="0" w:beforeAutospacing="off" w:after="0" w:afterAutospacing="off"/>
            </w:pPr>
            <w:r w:rsidRPr="55C0051E" w:rsidR="55C0051E">
              <w:rPr>
                <w:rFonts w:ascii="Arial" w:hAnsi="Arial" w:eastAsia="Arial" w:cs="Arial"/>
                <w:sz w:val="20"/>
                <w:szCs w:val="20"/>
              </w:rPr>
              <w:t>WhatsApp Business API integration supporting agent-side two-way messaging</w:t>
            </w:r>
          </w:p>
        </w:tc>
      </w:tr>
      <w:tr w:rsidR="55C0051E" w:rsidTr="55C0051E" w14:paraId="07803A29">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F9CCADB" w14:textId="6618E378">
            <w:pPr>
              <w:spacing w:before="0" w:beforeAutospacing="off" w:after="0" w:afterAutospacing="off"/>
              <w:jc w:val="right"/>
            </w:pPr>
            <w:r w:rsidRPr="55C0051E" w:rsidR="55C0051E">
              <w:rPr>
                <w:rFonts w:ascii="Arial" w:hAnsi="Arial" w:eastAsia="Arial" w:cs="Arial"/>
                <w:sz w:val="20"/>
                <w:szCs w:val="20"/>
              </w:rPr>
              <w:t>5</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3CFFD70" w14:textId="5359B171">
            <w:pPr>
              <w:spacing w:before="0" w:beforeAutospacing="off" w:after="0" w:afterAutospacing="off"/>
            </w:pPr>
            <w:r w:rsidRPr="55C0051E" w:rsidR="55C0051E">
              <w:rPr>
                <w:rFonts w:ascii="Arial" w:hAnsi="Arial" w:eastAsia="Arial" w:cs="Arial"/>
                <w:sz w:val="20"/>
                <w:szCs w:val="20"/>
              </w:rPr>
              <w:t>Platform</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BE75D69" w14:textId="1457244A">
            <w:pPr>
              <w:spacing w:before="0" w:beforeAutospacing="off" w:after="0" w:afterAutospacing="off"/>
            </w:pPr>
            <w:r w:rsidRPr="55C0051E" w:rsidR="55C0051E">
              <w:rPr>
                <w:rFonts w:ascii="Arial" w:hAnsi="Arial" w:eastAsia="Arial" w:cs="Arial"/>
                <w:sz w:val="20"/>
                <w:szCs w:val="20"/>
              </w:rPr>
              <w:t>Call recording, storage, and playback infrastructure</w:t>
            </w:r>
          </w:p>
        </w:tc>
      </w:tr>
      <w:tr w:rsidR="55C0051E" w:rsidTr="55C0051E" w14:paraId="531987B2">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3E3E432" w14:textId="21B1D60F">
            <w:pPr>
              <w:spacing w:before="0" w:beforeAutospacing="off" w:after="0" w:afterAutospacing="off"/>
              <w:jc w:val="right"/>
            </w:pPr>
            <w:r w:rsidRPr="55C0051E" w:rsidR="55C0051E">
              <w:rPr>
                <w:rFonts w:ascii="Arial" w:hAnsi="Arial" w:eastAsia="Arial" w:cs="Arial"/>
                <w:sz w:val="20"/>
                <w:szCs w:val="20"/>
              </w:rPr>
              <w:t>6</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6E63E65" w14:textId="4E6FA80C">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A1D94FE" w14:textId="43173051">
            <w:pPr>
              <w:spacing w:before="0" w:beforeAutospacing="off" w:after="0" w:afterAutospacing="off"/>
            </w:pPr>
            <w:r w:rsidRPr="55C0051E" w:rsidR="55C0051E">
              <w:rPr>
                <w:rFonts w:ascii="Arial" w:hAnsi="Arial" w:eastAsia="Arial" w:cs="Arial"/>
                <w:sz w:val="20"/>
                <w:szCs w:val="20"/>
              </w:rPr>
              <w:t>CRM chat panel UI with real-time message updates</w:t>
            </w:r>
          </w:p>
        </w:tc>
      </w:tr>
      <w:tr w:rsidR="55C0051E" w:rsidTr="55C0051E" w14:paraId="3CC5C1C3">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DA00590" w14:textId="656B0937">
            <w:pPr>
              <w:spacing w:before="0" w:beforeAutospacing="off" w:after="0" w:afterAutospacing="off"/>
              <w:jc w:val="right"/>
            </w:pPr>
            <w:r w:rsidRPr="55C0051E" w:rsidR="55C0051E">
              <w:rPr>
                <w:rFonts w:ascii="Arial" w:hAnsi="Arial" w:eastAsia="Arial" w:cs="Arial"/>
                <w:sz w:val="20"/>
                <w:szCs w:val="20"/>
              </w:rPr>
              <w:t>7</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59B000D" w14:textId="3CF2DD01">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B10972E" w14:textId="6ABEF67F">
            <w:pPr>
              <w:spacing w:before="0" w:beforeAutospacing="off" w:after="0" w:afterAutospacing="off"/>
            </w:pPr>
            <w:r w:rsidRPr="55C0051E" w:rsidR="55C0051E">
              <w:rPr>
                <w:rFonts w:ascii="Arial" w:hAnsi="Arial" w:eastAsia="Arial" w:cs="Arial"/>
                <w:sz w:val="20"/>
                <w:szCs w:val="20"/>
              </w:rPr>
              <w:t>Context-handoff API — transcript, customer data, probing answers, location passed to CRM</w:t>
            </w:r>
          </w:p>
        </w:tc>
      </w:tr>
      <w:tr w:rsidR="55C0051E" w:rsidTr="55C0051E" w14:paraId="0108B0CA">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ABE08B8" w14:textId="5DA23F5F">
            <w:pPr>
              <w:spacing w:before="0" w:beforeAutospacing="off" w:after="0" w:afterAutospacing="off"/>
              <w:jc w:val="right"/>
            </w:pPr>
            <w:r w:rsidRPr="55C0051E" w:rsidR="55C0051E">
              <w:rPr>
                <w:rFonts w:ascii="Arial" w:hAnsi="Arial" w:eastAsia="Arial" w:cs="Arial"/>
                <w:sz w:val="20"/>
                <w:szCs w:val="20"/>
              </w:rPr>
              <w:t>8</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804BDBE" w14:textId="63360653">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4565C82F" w14:textId="3EA52AF4">
            <w:pPr>
              <w:spacing w:before="0" w:beforeAutospacing="off" w:after="0" w:afterAutospacing="off"/>
            </w:pPr>
            <w:r w:rsidRPr="55C0051E" w:rsidR="55C0051E">
              <w:rPr>
                <w:rFonts w:ascii="Arial" w:hAnsi="Arial" w:eastAsia="Arial" w:cs="Arial"/>
                <w:sz w:val="20"/>
                <w:szCs w:val="20"/>
              </w:rPr>
              <w:t>Queue management with real-time wait-time display to customer</w:t>
            </w:r>
          </w:p>
        </w:tc>
      </w:tr>
      <w:tr w:rsidR="55C0051E" w:rsidTr="55C0051E" w14:paraId="2D5868CC">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A05EC1E" w14:textId="084F6C7C">
            <w:pPr>
              <w:spacing w:before="0" w:beforeAutospacing="off" w:after="0" w:afterAutospacing="off"/>
              <w:jc w:val="right"/>
            </w:pPr>
            <w:r w:rsidRPr="55C0051E" w:rsidR="55C0051E">
              <w:rPr>
                <w:rFonts w:ascii="Arial" w:hAnsi="Arial" w:eastAsia="Arial" w:cs="Arial"/>
                <w:sz w:val="20"/>
                <w:szCs w:val="20"/>
              </w:rPr>
              <w:t>9</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265C8C5" w14:textId="1CD53680">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52432A3" w14:textId="67EEE836">
            <w:pPr>
              <w:spacing w:before="0" w:beforeAutospacing="off" w:after="0" w:afterAutospacing="off"/>
            </w:pPr>
            <w:r w:rsidRPr="55C0051E" w:rsidR="55C0051E">
              <w:rPr>
                <w:rFonts w:ascii="Arial" w:hAnsi="Arial" w:eastAsia="Arial" w:cs="Arial"/>
                <w:sz w:val="20"/>
                <w:szCs w:val="20"/>
              </w:rPr>
              <w:t>Bot-to-agent and agent-to-bot toggle logic in conversation orchestration</w:t>
            </w:r>
          </w:p>
        </w:tc>
      </w:tr>
    </w:tbl>
    <w:p w:rsidR="55C0051E" w:rsidP="55C0051E" w:rsidRDefault="55C0051E" w14:paraId="4D6C8680" w14:textId="1604FCDA">
      <w:pPr>
        <w:pStyle w:val="Heading2"/>
        <w:rPr>
          <w:rFonts w:ascii="Arial" w:hAnsi="Arial" w:eastAsia="Arial" w:cs="Arial"/>
          <w:b w:val="1"/>
          <w:bCs w:val="1"/>
          <w:color w:val="2E75B6"/>
          <w:sz w:val="26"/>
          <w:szCs w:val="26"/>
          <w:lang w:val="en-US"/>
        </w:rPr>
      </w:pPr>
    </w:p>
    <w:p w:rsidR="55C0051E" w:rsidP="55C0051E" w:rsidRDefault="55C0051E" w14:paraId="55B293C1" w14:textId="65236167">
      <w:pPr>
        <w:pStyle w:val="Heading2"/>
        <w:rPr>
          <w:rFonts w:ascii="Arial" w:hAnsi="Arial" w:eastAsia="Arial" w:cs="Arial"/>
          <w:b w:val="1"/>
          <w:bCs w:val="1"/>
          <w:color w:val="2E75B6"/>
          <w:sz w:val="26"/>
          <w:szCs w:val="26"/>
          <w:lang w:val="en-US"/>
        </w:rPr>
      </w:pPr>
    </w:p>
    <w:p w:rsidR="55C0051E" w:rsidP="55C0051E" w:rsidRDefault="55C0051E" w14:paraId="549F6BF2" w14:textId="04053ADF">
      <w:pPr>
        <w:pStyle w:val="Heading2"/>
        <w:rPr>
          <w:rFonts w:ascii="Arial" w:hAnsi="Arial" w:eastAsia="Arial" w:cs="Arial"/>
          <w:b w:val="1"/>
          <w:bCs w:val="1"/>
          <w:color w:val="2E75B6"/>
          <w:sz w:val="26"/>
          <w:szCs w:val="26"/>
          <w:lang w:val="en-US"/>
        </w:rPr>
      </w:pPr>
    </w:p>
    <w:p w:rsidR="5866AD5C" w:rsidP="55C0051E" w:rsidRDefault="5866AD5C" w14:paraId="42E56B9C" w14:textId="72A0DFC3">
      <w:pPr>
        <w:pStyle w:val="Heading2"/>
        <w:rPr>
          <w:rFonts w:ascii="Arial" w:hAnsi="Arial" w:eastAsia="Arial" w:cs="Arial"/>
          <w:color w:val="333333"/>
          <w:sz w:val="20"/>
          <w:szCs w:val="20"/>
          <w:lang w:val="en-US"/>
        </w:rPr>
      </w:pPr>
      <w:r w:rsidRPr="55C0051E" w:rsidR="5866AD5C">
        <w:rPr>
          <w:rFonts w:ascii="Arial" w:hAnsi="Arial" w:eastAsia="Arial" w:cs="Arial"/>
          <w:b w:val="1"/>
          <w:bCs w:val="1"/>
          <w:color w:val="2E75B6"/>
          <w:sz w:val="26"/>
          <w:szCs w:val="26"/>
          <w:lang w:val="en-US"/>
        </w:rPr>
        <w:t>7</w:t>
      </w:r>
      <w:r w:rsidRPr="55C0051E" w:rsidR="483936BF">
        <w:rPr>
          <w:rFonts w:ascii="Arial" w:hAnsi="Arial" w:eastAsia="Arial" w:cs="Arial"/>
          <w:b w:val="1"/>
          <w:bCs w:val="1"/>
          <w:color w:val="2E75B6"/>
          <w:sz w:val="26"/>
          <w:szCs w:val="26"/>
          <w:lang w:val="en-US"/>
        </w:rPr>
        <w:t>.</w:t>
      </w:r>
      <w:r w:rsidRPr="55C0051E" w:rsidR="3ADD22FC">
        <w:rPr>
          <w:rFonts w:ascii="Arial" w:hAnsi="Arial" w:eastAsia="Arial" w:cs="Arial"/>
          <w:b w:val="1"/>
          <w:bCs w:val="1"/>
          <w:color w:val="2E75B6"/>
          <w:sz w:val="26"/>
          <w:szCs w:val="26"/>
          <w:lang w:val="en-US"/>
        </w:rPr>
        <w:t>6</w:t>
      </w:r>
      <w:r w:rsidRPr="55C0051E" w:rsidR="483936BF">
        <w:rPr>
          <w:rFonts w:ascii="Arial" w:hAnsi="Arial" w:eastAsia="Arial" w:cs="Arial"/>
          <w:b w:val="1"/>
          <w:bCs w:val="1"/>
          <w:color w:val="2E75B6"/>
          <w:sz w:val="26"/>
          <w:szCs w:val="26"/>
          <w:lang w:val="en-US"/>
        </w:rPr>
        <w:t xml:space="preserve"> Agent CRM – Actionable Queues &amp; SLA Tracking</w:t>
      </w:r>
    </w:p>
    <w:p w:rsidR="55C0051E" w:rsidP="55C0051E" w:rsidRDefault="55C0051E" w14:paraId="618FD424" w14:textId="6FC62A16">
      <w:pPr>
        <w:pStyle w:val="Heading3"/>
        <w:rPr>
          <w:rFonts w:ascii="Arial" w:hAnsi="Arial" w:eastAsia="Arial" w:cs="Arial"/>
          <w:sz w:val="20"/>
          <w:szCs w:val="20"/>
        </w:rPr>
      </w:pPr>
    </w:p>
    <w:p w:rsidR="483936BF" w:rsidRDefault="483936BF" w14:paraId="2A171EDE" w14:textId="58DE0D58">
      <w:r w:rsidRPr="55C0051E" w:rsidR="483936BF">
        <w:rPr>
          <w:rFonts w:ascii="Arial" w:hAnsi="Arial" w:eastAsia="Arial" w:cs="Arial"/>
          <w:b w:val="1"/>
          <w:bCs w:val="1"/>
          <w:sz w:val="20"/>
          <w:szCs w:val="20"/>
          <w:lang w:val="en-US"/>
        </w:rPr>
        <w:t>Business need:</w:t>
      </w:r>
      <w:r w:rsidRPr="55C0051E" w:rsidR="483936BF">
        <w:rPr>
          <w:rFonts w:ascii="Arial" w:hAnsi="Arial" w:eastAsia="Arial" w:cs="Arial"/>
          <w:sz w:val="20"/>
          <w:szCs w:val="20"/>
          <w:lang w:val="en-US"/>
        </w:rPr>
        <w:t xml:space="preserve"> Agents waste time browsing all cases when they should be working only the ones that need attention — and they must catch cases before SLA breach, not explain breaches after. The CRM must surface exceptions into pre-built queues and show a live SLA countdown on every case.</w:t>
      </w:r>
    </w:p>
    <w:p w:rsidR="55C0051E" w:rsidRDefault="55C0051E" w14:paraId="3B038699" w14:textId="565AB3F3"/>
    <w:p w:rsidR="483936BF" w:rsidRDefault="483936BF" w14:paraId="4DB80F81" w14:textId="565F02C7">
      <w:r w:rsidRPr="55C0051E" w:rsidR="483936BF">
        <w:rPr>
          <w:rFonts w:ascii="Arial" w:hAnsi="Arial" w:eastAsia="Arial" w:cs="Arial"/>
          <w:sz w:val="20"/>
          <w:szCs w:val="20"/>
        </w:rPr>
        <w:t>Give every L2 agent a left-rail set of auto-populating queues and a live SLA countdown on every case — so agents work top-down by priority and intervene before breach.</w:t>
      </w:r>
    </w:p>
    <w:p w:rsidR="55C0051E" w:rsidP="55C0051E" w:rsidRDefault="55C0051E" w14:paraId="38682A63" w14:textId="27B56A0B">
      <w:pPr>
        <w:rPr>
          <w:rFonts w:ascii="Arial" w:hAnsi="Arial" w:eastAsia="Arial" w:cs="Arial"/>
          <w:sz w:val="20"/>
          <w:szCs w:val="20"/>
        </w:rPr>
      </w:pPr>
    </w:p>
    <w:p w:rsidR="483936BF" w:rsidRDefault="483936BF" w14:paraId="1A40EEEE" w14:textId="033F9EFD">
      <w:r w:rsidRPr="55C0051E" w:rsidR="483936BF">
        <w:rPr>
          <w:rFonts w:ascii="Arial" w:hAnsi="Arial" w:eastAsia="Arial" w:cs="Arial"/>
          <w:b w:val="1"/>
          <w:bCs w:val="1"/>
          <w:sz w:val="20"/>
          <w:szCs w:val="20"/>
        </w:rPr>
        <w:t>1. Queue Layout</w:t>
      </w:r>
      <w:r w:rsidRPr="55C0051E" w:rsidR="483936BF">
        <w:rPr>
          <w:rFonts w:ascii="Arial" w:hAnsi="Arial" w:eastAsia="Arial" w:cs="Arial"/>
          <w:sz w:val="20"/>
          <w:szCs w:val="20"/>
        </w:rPr>
        <w:t xml:space="preserve"> Left-rail navigation in the CRM with queues such as:</w:t>
      </w:r>
    </w:p>
    <w:p w:rsidR="483936BF" w:rsidP="55C0051E" w:rsidRDefault="483936BF" w14:paraId="0F7802DC" w14:textId="07BAE486">
      <w:pPr>
        <w:pStyle w:val="ListParagraph"/>
        <w:numPr>
          <w:ilvl w:val="0"/>
          <w:numId w:val="32"/>
        </w:numPr>
        <w:spacing w:before="0" w:beforeAutospacing="off" w:after="0" w:afterAutospacing="off"/>
        <w:rPr>
          <w:rFonts w:ascii="Arial" w:hAnsi="Arial" w:eastAsia="Arial" w:cs="Arial"/>
          <w:sz w:val="20"/>
          <w:szCs w:val="20"/>
          <w:lang w:val="en-US"/>
        </w:rPr>
      </w:pPr>
      <w:r w:rsidRPr="55C0051E" w:rsidR="483936BF">
        <w:rPr>
          <w:rFonts w:ascii="Arial" w:hAnsi="Arial" w:eastAsia="Arial" w:cs="Arial"/>
          <w:b w:val="1"/>
          <w:bCs w:val="1"/>
          <w:sz w:val="20"/>
          <w:szCs w:val="20"/>
          <w:lang w:val="en-US"/>
        </w:rPr>
        <w:t>Unassigned</w:t>
      </w:r>
      <w:r w:rsidRPr="55C0051E" w:rsidR="483936BF">
        <w:rPr>
          <w:rFonts w:ascii="Arial" w:hAnsi="Arial" w:eastAsia="Arial" w:cs="Arial"/>
          <w:sz w:val="20"/>
          <w:szCs w:val="20"/>
          <w:lang w:val="en-US"/>
        </w:rPr>
        <w:t xml:space="preserve"> — SRs not yet allocated.</w:t>
      </w:r>
    </w:p>
    <w:p w:rsidR="483936BF" w:rsidP="55C0051E" w:rsidRDefault="483936BF" w14:paraId="67466F99" w14:textId="02C3E72F">
      <w:pPr>
        <w:pStyle w:val="ListParagraph"/>
        <w:numPr>
          <w:ilvl w:val="0"/>
          <w:numId w:val="32"/>
        </w:numPr>
        <w:spacing w:before="0" w:beforeAutospacing="off" w:after="0" w:afterAutospacing="off"/>
        <w:rPr>
          <w:rFonts w:ascii="Arial" w:hAnsi="Arial" w:eastAsia="Arial" w:cs="Arial"/>
          <w:sz w:val="20"/>
          <w:szCs w:val="20"/>
        </w:rPr>
      </w:pPr>
      <w:r w:rsidRPr="55C0051E" w:rsidR="483936BF">
        <w:rPr>
          <w:rFonts w:ascii="Arial" w:hAnsi="Arial" w:eastAsia="Arial" w:cs="Arial"/>
          <w:b w:val="1"/>
          <w:bCs w:val="1"/>
          <w:sz w:val="20"/>
          <w:szCs w:val="20"/>
        </w:rPr>
        <w:t>Outstanding</w:t>
      </w:r>
      <w:r w:rsidRPr="55C0051E" w:rsidR="483936BF">
        <w:rPr>
          <w:rFonts w:ascii="Arial" w:hAnsi="Arial" w:eastAsia="Arial" w:cs="Arial"/>
          <w:sz w:val="20"/>
          <w:szCs w:val="20"/>
        </w:rPr>
        <w:t xml:space="preserve"> — open cases the agent owns.</w:t>
      </w:r>
    </w:p>
    <w:p w:rsidR="483936BF" w:rsidP="55C0051E" w:rsidRDefault="483936BF" w14:paraId="677421B3" w14:textId="3A8D1F7C">
      <w:pPr>
        <w:pStyle w:val="ListParagraph"/>
        <w:numPr>
          <w:ilvl w:val="0"/>
          <w:numId w:val="32"/>
        </w:numPr>
        <w:spacing w:before="0" w:beforeAutospacing="off" w:after="0" w:afterAutospacing="off"/>
        <w:rPr>
          <w:rFonts w:ascii="Arial" w:hAnsi="Arial" w:eastAsia="Arial" w:cs="Arial"/>
          <w:sz w:val="20"/>
          <w:szCs w:val="20"/>
          <w:lang w:val="en-US"/>
        </w:rPr>
      </w:pPr>
      <w:r w:rsidRPr="55C0051E" w:rsidR="483936BF">
        <w:rPr>
          <w:rFonts w:ascii="Arial" w:hAnsi="Arial" w:eastAsia="Arial" w:cs="Arial"/>
          <w:b w:val="1"/>
          <w:bCs w:val="1"/>
          <w:sz w:val="20"/>
          <w:szCs w:val="20"/>
          <w:lang w:val="en-US"/>
        </w:rPr>
        <w:t>Journey Not Started</w:t>
      </w:r>
      <w:r w:rsidRPr="55C0051E" w:rsidR="483936BF">
        <w:rPr>
          <w:rFonts w:ascii="Arial" w:hAnsi="Arial" w:eastAsia="Arial" w:cs="Arial"/>
          <w:sz w:val="20"/>
          <w:szCs w:val="20"/>
          <w:lang w:val="en-US"/>
        </w:rPr>
        <w:t xml:space="preserve"> — assigned but driver hasn't tapped Start.</w:t>
      </w:r>
    </w:p>
    <w:p w:rsidR="483936BF" w:rsidP="55C0051E" w:rsidRDefault="483936BF" w14:paraId="685041C6" w14:textId="0471EC12">
      <w:pPr>
        <w:pStyle w:val="ListParagraph"/>
        <w:numPr>
          <w:ilvl w:val="0"/>
          <w:numId w:val="32"/>
        </w:numPr>
        <w:spacing w:before="0" w:beforeAutospacing="off" w:after="0" w:afterAutospacing="off"/>
        <w:rPr>
          <w:rFonts w:ascii="Arial" w:hAnsi="Arial" w:eastAsia="Arial" w:cs="Arial"/>
          <w:sz w:val="20"/>
          <w:szCs w:val="20"/>
        </w:rPr>
      </w:pPr>
      <w:r w:rsidRPr="55C0051E" w:rsidR="483936BF">
        <w:rPr>
          <w:rFonts w:ascii="Arial" w:hAnsi="Arial" w:eastAsia="Arial" w:cs="Arial"/>
          <w:b w:val="1"/>
          <w:bCs w:val="1"/>
          <w:sz w:val="20"/>
          <w:szCs w:val="20"/>
        </w:rPr>
        <w:t>Stopped &gt;5 Minutes</w:t>
      </w:r>
      <w:r w:rsidRPr="55C0051E" w:rsidR="483936BF">
        <w:rPr>
          <w:rFonts w:ascii="Arial" w:hAnsi="Arial" w:eastAsia="Arial" w:cs="Arial"/>
          <w:sz w:val="20"/>
          <w:szCs w:val="20"/>
        </w:rPr>
        <w:t xml:space="preserve"> — driver paused mid-journey.</w:t>
      </w:r>
    </w:p>
    <w:p w:rsidR="483936BF" w:rsidP="55C0051E" w:rsidRDefault="483936BF" w14:paraId="1C29F342" w14:textId="4758E0E6">
      <w:pPr>
        <w:pStyle w:val="ListParagraph"/>
        <w:numPr>
          <w:ilvl w:val="0"/>
          <w:numId w:val="32"/>
        </w:numPr>
        <w:spacing w:before="0" w:beforeAutospacing="off" w:after="0" w:afterAutospacing="off"/>
        <w:rPr>
          <w:rFonts w:ascii="Arial" w:hAnsi="Arial" w:eastAsia="Arial" w:cs="Arial"/>
          <w:sz w:val="20"/>
          <w:szCs w:val="20"/>
        </w:rPr>
      </w:pPr>
      <w:r w:rsidRPr="55C0051E" w:rsidR="483936BF">
        <w:rPr>
          <w:rFonts w:ascii="Arial" w:hAnsi="Arial" w:eastAsia="Arial" w:cs="Arial"/>
          <w:b w:val="1"/>
          <w:bCs w:val="1"/>
          <w:sz w:val="20"/>
          <w:szCs w:val="20"/>
        </w:rPr>
        <w:t>Approaching SLA</w:t>
      </w:r>
      <w:r w:rsidRPr="55C0051E" w:rsidR="483936BF">
        <w:rPr>
          <w:rFonts w:ascii="Arial" w:hAnsi="Arial" w:eastAsia="Arial" w:cs="Arial"/>
          <w:sz w:val="20"/>
          <w:szCs w:val="20"/>
        </w:rPr>
        <w:t xml:space="preserve"> — case nearing TAT breach.</w:t>
      </w:r>
    </w:p>
    <w:p w:rsidR="483936BF" w:rsidP="55C0051E" w:rsidRDefault="483936BF" w14:paraId="003F13B0" w14:textId="4EAFEAEB">
      <w:pPr>
        <w:pStyle w:val="ListParagraph"/>
        <w:numPr>
          <w:ilvl w:val="0"/>
          <w:numId w:val="32"/>
        </w:numPr>
        <w:spacing w:before="0" w:beforeAutospacing="off" w:after="0" w:afterAutospacing="off"/>
        <w:rPr>
          <w:rFonts w:ascii="Arial" w:hAnsi="Arial" w:eastAsia="Arial" w:cs="Arial"/>
          <w:sz w:val="20"/>
          <w:szCs w:val="20"/>
        </w:rPr>
      </w:pPr>
      <w:r w:rsidRPr="55C0051E" w:rsidR="483936BF">
        <w:rPr>
          <w:rFonts w:ascii="Arial" w:hAnsi="Arial" w:eastAsia="Arial" w:cs="Arial"/>
          <w:b w:val="1"/>
          <w:bCs w:val="1"/>
          <w:sz w:val="20"/>
          <w:szCs w:val="20"/>
        </w:rPr>
        <w:t>Breached</w:t>
      </w:r>
      <w:r w:rsidRPr="55C0051E" w:rsidR="483936BF">
        <w:rPr>
          <w:rFonts w:ascii="Arial" w:hAnsi="Arial" w:eastAsia="Arial" w:cs="Arial"/>
          <w:sz w:val="20"/>
          <w:szCs w:val="20"/>
        </w:rPr>
        <w:t xml:space="preserve"> — SLA crossed.</w:t>
      </w:r>
    </w:p>
    <w:p w:rsidR="483936BF" w:rsidP="55C0051E" w:rsidRDefault="483936BF" w14:paraId="7F455F75" w14:textId="652FCEC1">
      <w:pPr>
        <w:pStyle w:val="ListParagraph"/>
        <w:numPr>
          <w:ilvl w:val="0"/>
          <w:numId w:val="32"/>
        </w:numPr>
        <w:spacing w:before="0" w:beforeAutospacing="off" w:after="0" w:afterAutospacing="off"/>
        <w:rPr>
          <w:rFonts w:ascii="Arial" w:hAnsi="Arial" w:eastAsia="Arial" w:cs="Arial"/>
          <w:sz w:val="20"/>
          <w:szCs w:val="20"/>
        </w:rPr>
      </w:pPr>
      <w:r w:rsidRPr="55C0051E" w:rsidR="483936BF">
        <w:rPr>
          <w:rFonts w:ascii="Arial" w:hAnsi="Arial" w:eastAsia="Arial" w:cs="Arial"/>
          <w:b w:val="1"/>
          <w:bCs w:val="1"/>
          <w:sz w:val="20"/>
          <w:szCs w:val="20"/>
        </w:rPr>
        <w:t>Exceptions</w:t>
      </w:r>
      <w:r w:rsidRPr="55C0051E" w:rsidR="483936BF">
        <w:rPr>
          <w:rFonts w:ascii="Arial" w:hAnsi="Arial" w:eastAsia="Arial" w:cs="Arial"/>
          <w:sz w:val="20"/>
          <w:szCs w:val="20"/>
        </w:rPr>
        <w:t xml:space="preserve"> — customer unreachable, location mismatch, etc.</w:t>
      </w:r>
    </w:p>
    <w:p w:rsidR="483936BF" w:rsidRDefault="483936BF" w14:paraId="4B718FF0" w14:textId="304A746D">
      <w:r w:rsidRPr="55C0051E" w:rsidR="483936BF">
        <w:rPr>
          <w:rFonts w:ascii="Arial" w:hAnsi="Arial" w:eastAsia="Arial" w:cs="Arial"/>
          <w:b w:val="1"/>
          <w:bCs w:val="1"/>
          <w:sz w:val="20"/>
          <w:szCs w:val="20"/>
          <w:lang w:val="en-US"/>
        </w:rPr>
        <w:t>2. Auto-Population</w:t>
      </w:r>
      <w:r w:rsidRPr="55C0051E" w:rsidR="483936BF">
        <w:rPr>
          <w:rFonts w:ascii="Arial" w:hAnsi="Arial" w:eastAsia="Arial" w:cs="Arial"/>
          <w:sz w:val="20"/>
          <w:szCs w:val="20"/>
          <w:lang w:val="en-US"/>
        </w:rPr>
        <w:t xml:space="preserve"> Cases move in and out of queues automatically based on real-time status (GPS, SLA timer, driver action, agent action) — no manual tagging needed.</w:t>
      </w:r>
    </w:p>
    <w:p w:rsidR="483936BF" w:rsidRDefault="483936BF" w14:paraId="7FFB10D8" w14:textId="743A0EF1">
      <w:r w:rsidRPr="55C0051E" w:rsidR="483936BF">
        <w:rPr>
          <w:rFonts w:ascii="Arial" w:hAnsi="Arial" w:eastAsia="Arial" w:cs="Arial"/>
          <w:b w:val="1"/>
          <w:bCs w:val="1"/>
          <w:sz w:val="20"/>
          <w:szCs w:val="20"/>
        </w:rPr>
        <w:t>3. SLA Engine</w:t>
      </w:r>
    </w:p>
    <w:p w:rsidR="483936BF" w:rsidP="55C0051E" w:rsidRDefault="483936BF" w14:paraId="2BB814FE" w14:textId="7F6AE328">
      <w:pPr>
        <w:pStyle w:val="ListParagraph"/>
        <w:numPr>
          <w:ilvl w:val="0"/>
          <w:numId w:val="33"/>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Each case type carries a defined SLA (e.g., ROS = 60 min, Towing = 90 min).</w:t>
      </w:r>
    </w:p>
    <w:p w:rsidR="483936BF" w:rsidP="55C0051E" w:rsidRDefault="483936BF" w14:paraId="0CA88B03" w14:textId="36BD7AF7">
      <w:pPr>
        <w:pStyle w:val="ListParagraph"/>
        <w:numPr>
          <w:ilvl w:val="0"/>
          <w:numId w:val="33"/>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SLA clock starts at SR creation or vendor assignment (configurable).</w:t>
      </w:r>
    </w:p>
    <w:p w:rsidR="483936BF" w:rsidP="55C0051E" w:rsidRDefault="483936BF" w14:paraId="5AFB72EB" w14:textId="71A47956">
      <w:pPr>
        <w:pStyle w:val="ListParagraph"/>
        <w:numPr>
          <w:ilvl w:val="0"/>
          <w:numId w:val="33"/>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Clock can pause on defined events (e.g., customer unreachable) and resume, with full audit of pause reasons and durations.</w:t>
      </w:r>
    </w:p>
    <w:p w:rsidR="483936BF" w:rsidRDefault="483936BF" w14:paraId="64396E18" w14:textId="5D254402">
      <w:r w:rsidRPr="55C0051E" w:rsidR="483936BF">
        <w:rPr>
          <w:rFonts w:ascii="Arial" w:hAnsi="Arial" w:eastAsia="Arial" w:cs="Arial"/>
          <w:b w:val="1"/>
          <w:bCs w:val="1"/>
          <w:sz w:val="20"/>
          <w:szCs w:val="20"/>
        </w:rPr>
        <w:t>4. Live SLA Display</w:t>
      </w:r>
      <w:r w:rsidRPr="55C0051E" w:rsidR="483936BF">
        <w:rPr>
          <w:rFonts w:ascii="Arial" w:hAnsi="Arial" w:eastAsia="Arial" w:cs="Arial"/>
          <w:sz w:val="20"/>
          <w:szCs w:val="20"/>
        </w:rPr>
        <w:t xml:space="preserve"> On every case view and queue row:</w:t>
      </w:r>
    </w:p>
    <w:p w:rsidR="483936BF" w:rsidP="55C0051E" w:rsidRDefault="483936BF" w14:paraId="2059205D" w14:textId="7BB6639A">
      <w:pPr>
        <w:pStyle w:val="ListParagraph"/>
        <w:numPr>
          <w:ilvl w:val="0"/>
          <w:numId w:val="34"/>
        </w:numPr>
        <w:spacing w:before="0" w:beforeAutospacing="off" w:after="0" w:afterAutospacing="off"/>
        <w:rPr>
          <w:rFonts w:ascii="Arial" w:hAnsi="Arial" w:eastAsia="Arial" w:cs="Arial"/>
          <w:sz w:val="20"/>
          <w:szCs w:val="20"/>
          <w:lang w:val="en-US"/>
        </w:rPr>
      </w:pPr>
      <w:r w:rsidRPr="55C0051E" w:rsidR="483936BF">
        <w:rPr>
          <w:rFonts w:ascii="Arial" w:hAnsi="Arial" w:eastAsia="Arial" w:cs="Arial"/>
          <w:b w:val="1"/>
          <w:bCs w:val="1"/>
          <w:sz w:val="20"/>
          <w:szCs w:val="20"/>
          <w:lang w:val="en-US"/>
        </w:rPr>
        <w:t>Time Elapsed</w:t>
      </w:r>
      <w:r w:rsidRPr="55C0051E" w:rsidR="483936BF">
        <w:rPr>
          <w:rFonts w:ascii="Arial" w:hAnsi="Arial" w:eastAsia="Arial" w:cs="Arial"/>
          <w:sz w:val="20"/>
          <w:szCs w:val="20"/>
          <w:lang w:val="en-US"/>
        </w:rPr>
        <w:t xml:space="preserve"> — minutes since SLA clock started.</w:t>
      </w:r>
    </w:p>
    <w:p w:rsidR="483936BF" w:rsidP="55C0051E" w:rsidRDefault="483936BF" w14:paraId="730CB253" w14:textId="79747E5F">
      <w:pPr>
        <w:pStyle w:val="ListParagraph"/>
        <w:numPr>
          <w:ilvl w:val="0"/>
          <w:numId w:val="34"/>
        </w:numPr>
        <w:spacing w:before="0" w:beforeAutospacing="off" w:after="0" w:afterAutospacing="off"/>
        <w:rPr>
          <w:rFonts w:ascii="Arial" w:hAnsi="Arial" w:eastAsia="Arial" w:cs="Arial"/>
          <w:sz w:val="20"/>
          <w:szCs w:val="20"/>
        </w:rPr>
      </w:pPr>
      <w:r w:rsidRPr="55C0051E" w:rsidR="483936BF">
        <w:rPr>
          <w:rFonts w:ascii="Arial" w:hAnsi="Arial" w:eastAsia="Arial" w:cs="Arial"/>
          <w:b w:val="1"/>
          <w:bCs w:val="1"/>
          <w:sz w:val="20"/>
          <w:szCs w:val="20"/>
        </w:rPr>
        <w:t>Time Remaining</w:t>
      </w:r>
      <w:r w:rsidRPr="55C0051E" w:rsidR="483936BF">
        <w:rPr>
          <w:rFonts w:ascii="Arial" w:hAnsi="Arial" w:eastAsia="Arial" w:cs="Arial"/>
          <w:sz w:val="20"/>
          <w:szCs w:val="20"/>
        </w:rPr>
        <w:t xml:space="preserve"> — minutes left to SLA.</w:t>
      </w:r>
    </w:p>
    <w:p w:rsidR="483936BF" w:rsidP="55C0051E" w:rsidRDefault="483936BF" w14:paraId="37313242" w14:textId="6DD089BE">
      <w:pPr>
        <w:pStyle w:val="ListParagraph"/>
        <w:numPr>
          <w:ilvl w:val="0"/>
          <w:numId w:val="34"/>
        </w:numPr>
        <w:spacing w:before="0" w:beforeAutospacing="off" w:after="0" w:afterAutospacing="off"/>
        <w:rPr>
          <w:rFonts w:ascii="Arial" w:hAnsi="Arial" w:eastAsia="Arial" w:cs="Arial"/>
          <w:sz w:val="20"/>
          <w:szCs w:val="20"/>
          <w:lang w:val="en-US"/>
        </w:rPr>
      </w:pPr>
      <w:r w:rsidRPr="55C0051E" w:rsidR="483936BF">
        <w:rPr>
          <w:rFonts w:ascii="Arial" w:hAnsi="Arial" w:eastAsia="Arial" w:cs="Arial"/>
          <w:b w:val="1"/>
          <w:bCs w:val="1"/>
          <w:sz w:val="20"/>
          <w:szCs w:val="20"/>
          <w:lang w:val="en-US"/>
        </w:rPr>
        <w:t>Visual Indicator</w:t>
      </w:r>
      <w:r w:rsidRPr="55C0051E" w:rsidR="483936BF">
        <w:rPr>
          <w:rFonts w:ascii="Arial" w:hAnsi="Arial" w:eastAsia="Arial" w:cs="Arial"/>
          <w:sz w:val="20"/>
          <w:szCs w:val="20"/>
          <w:lang w:val="en-US"/>
        </w:rPr>
        <w:t xml:space="preserve"> — colour-coded (Green &gt; 50% remaining, Amber 20–50%, Red &lt; 20%, Black after breach).</w:t>
      </w:r>
    </w:p>
    <w:p w:rsidR="483936BF" w:rsidP="55C0051E" w:rsidRDefault="483936BF" w14:paraId="6EBC58C9" w14:textId="66E80AAF">
      <w:pPr>
        <w:pStyle w:val="Normal"/>
        <w:spacing w:before="0" w:beforeAutospacing="off" w:after="0" w:afterAutospacing="off"/>
        <w:rPr>
          <w:rFonts w:ascii="Arial" w:hAnsi="Arial" w:eastAsia="Arial" w:cs="Arial"/>
          <w:sz w:val="20"/>
          <w:szCs w:val="20"/>
          <w:lang w:val="en-US"/>
        </w:rPr>
      </w:pPr>
      <w:r w:rsidRPr="55C0051E" w:rsidR="483936BF">
        <w:rPr>
          <w:rFonts w:ascii="Arial" w:hAnsi="Arial" w:eastAsia="Arial" w:cs="Arial"/>
          <w:b w:val="1"/>
          <w:bCs w:val="1"/>
          <w:sz w:val="20"/>
          <w:szCs w:val="20"/>
        </w:rPr>
        <w:t>5. SLA-Driven Queue Movement</w:t>
      </w:r>
    </w:p>
    <w:p w:rsidR="483936BF" w:rsidP="55C0051E" w:rsidRDefault="483936BF" w14:paraId="5DE5E87D" w14:textId="58391C8E">
      <w:pPr>
        <w:pStyle w:val="ListParagraph"/>
        <w:numPr>
          <w:ilvl w:val="0"/>
          <w:numId w:val="35"/>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 xml:space="preserve">Case auto-moves into </w:t>
      </w:r>
      <w:r w:rsidRPr="55C0051E" w:rsidR="483936BF">
        <w:rPr>
          <w:rFonts w:ascii="Arial" w:hAnsi="Arial" w:eastAsia="Arial" w:cs="Arial"/>
          <w:b w:val="1"/>
          <w:bCs w:val="1"/>
          <w:sz w:val="20"/>
          <w:szCs w:val="20"/>
        </w:rPr>
        <w:t>Approaching SLA</w:t>
      </w:r>
      <w:r w:rsidRPr="55C0051E" w:rsidR="483936BF">
        <w:rPr>
          <w:rFonts w:ascii="Arial" w:hAnsi="Arial" w:eastAsia="Arial" w:cs="Arial"/>
          <w:sz w:val="20"/>
          <w:szCs w:val="20"/>
        </w:rPr>
        <w:t xml:space="preserve"> queue when in Amber.</w:t>
      </w:r>
    </w:p>
    <w:p w:rsidR="483936BF" w:rsidP="55C0051E" w:rsidRDefault="483936BF" w14:paraId="7D06A9D3" w14:textId="00FDD97F">
      <w:pPr>
        <w:pStyle w:val="ListParagraph"/>
        <w:numPr>
          <w:ilvl w:val="0"/>
          <w:numId w:val="35"/>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 xml:space="preserve">Case auto-moves into </w:t>
      </w:r>
      <w:r w:rsidRPr="55C0051E" w:rsidR="483936BF">
        <w:rPr>
          <w:rFonts w:ascii="Arial" w:hAnsi="Arial" w:eastAsia="Arial" w:cs="Arial"/>
          <w:b w:val="1"/>
          <w:bCs w:val="1"/>
          <w:sz w:val="20"/>
          <w:szCs w:val="20"/>
        </w:rPr>
        <w:t>Breached</w:t>
      </w:r>
      <w:r w:rsidRPr="55C0051E" w:rsidR="483936BF">
        <w:rPr>
          <w:rFonts w:ascii="Arial" w:hAnsi="Arial" w:eastAsia="Arial" w:cs="Arial"/>
          <w:sz w:val="20"/>
          <w:szCs w:val="20"/>
        </w:rPr>
        <w:t xml:space="preserve"> queue when in Black.</w:t>
      </w:r>
    </w:p>
    <w:p w:rsidR="483936BF" w:rsidP="55C0051E" w:rsidRDefault="483936BF" w14:paraId="281FDA66" w14:textId="704C8D76">
      <w:pPr>
        <w:pStyle w:val="ListParagraph"/>
        <w:numPr>
          <w:ilvl w:val="0"/>
          <w:numId w:val="35"/>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Triggers configurable alerts to agent + TL.</w:t>
      </w:r>
    </w:p>
    <w:p w:rsidR="483936BF" w:rsidRDefault="483936BF" w14:paraId="13BF4DFA" w14:textId="1AD1E244">
      <w:r w:rsidRPr="55C0051E" w:rsidR="483936BF">
        <w:rPr>
          <w:rFonts w:ascii="Arial" w:hAnsi="Arial" w:eastAsia="Arial" w:cs="Arial"/>
          <w:b w:val="1"/>
          <w:bCs w:val="1"/>
          <w:sz w:val="20"/>
          <w:szCs w:val="20"/>
        </w:rPr>
        <w:t>6. Case Interaction</w:t>
      </w:r>
    </w:p>
    <w:p w:rsidR="483936BF" w:rsidP="55C0051E" w:rsidRDefault="483936BF" w14:paraId="3F2F7D91" w14:textId="15D5EB4D">
      <w:pPr>
        <w:pStyle w:val="ListParagraph"/>
        <w:numPr>
          <w:ilvl w:val="0"/>
          <w:numId w:val="36"/>
        </w:numPr>
        <w:spacing w:before="0" w:beforeAutospacing="off" w:after="0" w:afterAutospacing="off"/>
        <w:rPr>
          <w:rFonts w:ascii="Arial" w:hAnsi="Arial" w:eastAsia="Arial" w:cs="Arial"/>
          <w:sz w:val="20"/>
          <w:szCs w:val="20"/>
          <w:lang w:val="en-US"/>
        </w:rPr>
      </w:pPr>
      <w:r w:rsidRPr="55C0051E" w:rsidR="483936BF">
        <w:rPr>
          <w:rFonts w:ascii="Arial" w:hAnsi="Arial" w:eastAsia="Arial" w:cs="Arial"/>
          <w:sz w:val="20"/>
          <w:szCs w:val="20"/>
          <w:lang w:val="en-US"/>
        </w:rPr>
        <w:t xml:space="preserve">Each queue shows </w:t>
      </w:r>
      <w:r w:rsidRPr="55C0051E" w:rsidR="2CE27C71">
        <w:rPr>
          <w:rFonts w:ascii="Arial" w:hAnsi="Arial" w:eastAsia="Arial" w:cs="Arial"/>
          <w:sz w:val="20"/>
          <w:szCs w:val="20"/>
          <w:lang w:val="en-US"/>
        </w:rPr>
        <w:t>a live</w:t>
      </w:r>
      <w:r w:rsidRPr="55C0051E" w:rsidR="483936BF">
        <w:rPr>
          <w:rFonts w:ascii="Arial" w:hAnsi="Arial" w:eastAsia="Arial" w:cs="Arial"/>
          <w:sz w:val="20"/>
          <w:szCs w:val="20"/>
          <w:lang w:val="en-US"/>
        </w:rPr>
        <w:t xml:space="preserve"> case count.</w:t>
      </w:r>
    </w:p>
    <w:p w:rsidR="483936BF" w:rsidP="55C0051E" w:rsidRDefault="483936BF" w14:paraId="71E8106E" w14:textId="2D6290DD">
      <w:pPr>
        <w:pStyle w:val="ListParagraph"/>
        <w:numPr>
          <w:ilvl w:val="0"/>
          <w:numId w:val="36"/>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Each row is clickable, showing SR#, customer, location, ETA, time-lapse, SLA indicator.</w:t>
      </w:r>
    </w:p>
    <w:p w:rsidR="483936BF" w:rsidP="55C0051E" w:rsidRDefault="483936BF" w14:paraId="6E40D14C" w14:textId="463D09C2">
      <w:pPr>
        <w:pStyle w:val="ListParagraph"/>
        <w:numPr>
          <w:ilvl w:val="0"/>
          <w:numId w:val="36"/>
        </w:numPr>
        <w:spacing w:before="0" w:beforeAutospacing="off" w:after="0" w:afterAutospacing="off"/>
        <w:rPr>
          <w:rFonts w:ascii="Arial" w:hAnsi="Arial" w:eastAsia="Arial" w:cs="Arial"/>
          <w:sz w:val="20"/>
          <w:szCs w:val="20"/>
          <w:lang w:val="en-US"/>
        </w:rPr>
      </w:pPr>
      <w:r w:rsidRPr="55C0051E" w:rsidR="483936BF">
        <w:rPr>
          <w:rFonts w:ascii="Arial" w:hAnsi="Arial" w:eastAsia="Arial" w:cs="Arial"/>
          <w:sz w:val="20"/>
          <w:szCs w:val="20"/>
          <w:lang w:val="en-US"/>
        </w:rPr>
        <w:t xml:space="preserve">Click → </w:t>
      </w:r>
      <w:r w:rsidRPr="55C0051E" w:rsidR="24C5EB7F">
        <w:rPr>
          <w:rFonts w:ascii="Arial" w:hAnsi="Arial" w:eastAsia="Arial" w:cs="Arial"/>
          <w:sz w:val="20"/>
          <w:szCs w:val="20"/>
          <w:lang w:val="en-US"/>
        </w:rPr>
        <w:t>Full Case View Opens</w:t>
      </w:r>
      <w:r w:rsidRPr="55C0051E" w:rsidR="483936BF">
        <w:rPr>
          <w:rFonts w:ascii="Arial" w:hAnsi="Arial" w:eastAsia="Arial" w:cs="Arial"/>
          <w:sz w:val="20"/>
          <w:szCs w:val="20"/>
          <w:lang w:val="en-US"/>
        </w:rPr>
        <w:t xml:space="preserve"> for </w:t>
      </w:r>
      <w:r w:rsidRPr="55C0051E" w:rsidR="1FBD4586">
        <w:rPr>
          <w:rFonts w:ascii="Arial" w:hAnsi="Arial" w:eastAsia="Arial" w:cs="Arial"/>
          <w:sz w:val="20"/>
          <w:szCs w:val="20"/>
          <w:lang w:val="en-US"/>
        </w:rPr>
        <w:t>Action</w:t>
      </w:r>
      <w:r w:rsidRPr="55C0051E" w:rsidR="483936BF">
        <w:rPr>
          <w:rFonts w:ascii="Arial" w:hAnsi="Arial" w:eastAsia="Arial" w:cs="Arial"/>
          <w:sz w:val="20"/>
          <w:szCs w:val="20"/>
          <w:lang w:val="en-US"/>
        </w:rPr>
        <w:t xml:space="preserve"> (chat, call, reassign, recall).</w:t>
      </w:r>
    </w:p>
    <w:p w:rsidR="483936BF" w:rsidRDefault="483936BF" w14:paraId="227C44D5" w14:textId="7266D437">
      <w:r w:rsidRPr="55C0051E" w:rsidR="483936BF">
        <w:rPr>
          <w:rFonts w:ascii="Arial" w:hAnsi="Arial" w:eastAsia="Arial" w:cs="Arial"/>
          <w:b w:val="1"/>
          <w:bCs w:val="1"/>
          <w:sz w:val="20"/>
          <w:szCs w:val="20"/>
        </w:rPr>
        <w:t>7. Filters &amp; Sorting</w:t>
      </w:r>
      <w:r w:rsidRPr="55C0051E" w:rsidR="483936BF">
        <w:rPr>
          <w:rFonts w:ascii="Arial" w:hAnsi="Arial" w:eastAsia="Arial" w:cs="Arial"/>
          <w:sz w:val="20"/>
          <w:szCs w:val="20"/>
        </w:rPr>
        <w:t xml:space="preserve"> Within each queue, agents can filter by date range, fleet type, driver/technician, location, client. Sort by SLA proximity, time-lapse, or distance.</w:t>
      </w:r>
    </w:p>
    <w:p w:rsidR="483936BF" w:rsidRDefault="483936BF" w14:paraId="4E8FCB5C" w14:textId="47954CA2">
      <w:r w:rsidRPr="55C0051E" w:rsidR="483936BF">
        <w:rPr>
          <w:rFonts w:ascii="Arial" w:hAnsi="Arial" w:eastAsia="Arial" w:cs="Arial"/>
          <w:b w:val="1"/>
          <w:bCs w:val="1"/>
          <w:sz w:val="20"/>
          <w:szCs w:val="20"/>
        </w:rPr>
        <w:t>8. Role-Based Visibility</w:t>
      </w:r>
    </w:p>
    <w:p w:rsidR="483936BF" w:rsidP="55C0051E" w:rsidRDefault="483936BF" w14:paraId="5EBD2064" w14:textId="63E27F66">
      <w:pPr>
        <w:pStyle w:val="ListParagraph"/>
        <w:numPr>
          <w:ilvl w:val="0"/>
          <w:numId w:val="37"/>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Agents → only their assigned cases.</w:t>
      </w:r>
    </w:p>
    <w:p w:rsidR="483936BF" w:rsidP="55C0051E" w:rsidRDefault="483936BF" w14:paraId="7F974320" w14:textId="412EAEB3">
      <w:pPr>
        <w:pStyle w:val="ListParagraph"/>
        <w:numPr>
          <w:ilvl w:val="0"/>
          <w:numId w:val="37"/>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TL → their team's queues.</w:t>
      </w:r>
    </w:p>
    <w:p w:rsidR="483936BF" w:rsidP="55C0051E" w:rsidRDefault="483936BF" w14:paraId="2541262D" w14:textId="4D82A183">
      <w:pPr>
        <w:pStyle w:val="ListParagraph"/>
        <w:numPr>
          <w:ilvl w:val="0"/>
          <w:numId w:val="37"/>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RNM / ZM / Management → scoped rollups.</w:t>
      </w:r>
    </w:p>
    <w:p w:rsidR="483936BF" w:rsidRDefault="483936BF" w14:paraId="668EA4B9" w14:textId="01F8F7CD">
      <w:r w:rsidRPr="55C0051E" w:rsidR="483936BF">
        <w:rPr>
          <w:rFonts w:ascii="Arial" w:hAnsi="Arial" w:eastAsia="Arial" w:cs="Arial"/>
          <w:b w:val="1"/>
          <w:bCs w:val="1"/>
          <w:sz w:val="20"/>
          <w:szCs w:val="20"/>
        </w:rPr>
        <w:t>9. Reporting</w:t>
      </w:r>
      <w:r w:rsidRPr="55C0051E" w:rsidR="483936BF">
        <w:rPr>
          <w:rFonts w:ascii="Arial" w:hAnsi="Arial" w:eastAsia="Arial" w:cs="Arial"/>
          <w:sz w:val="20"/>
          <w:szCs w:val="20"/>
        </w:rPr>
        <w:t xml:space="preserve"> SLA performance rolls up to dashboards for TL, RNM, ZM, Management — per agent, per resource, per location, per client.</w:t>
      </w:r>
    </w:p>
    <w:p w:rsidR="483936BF" w:rsidRDefault="483936BF" w14:paraId="4B76C365" w14:textId="187B3B4E">
      <w:r w:rsidRPr="55C0051E" w:rsidR="483936BF">
        <w:rPr>
          <w:rFonts w:ascii="Arial" w:hAnsi="Arial" w:eastAsia="Arial" w:cs="Arial"/>
          <w:b w:val="1"/>
          <w:bCs w:val="1"/>
          <w:sz w:val="20"/>
          <w:szCs w:val="20"/>
        </w:rPr>
        <w:t>Exception Handling</w:t>
      </w:r>
    </w:p>
    <w:p w:rsidR="483936BF" w:rsidP="55C0051E" w:rsidRDefault="483936BF" w14:paraId="3F745509" w14:textId="72B4E255">
      <w:pPr>
        <w:pStyle w:val="ListParagraph"/>
        <w:numPr>
          <w:ilvl w:val="0"/>
          <w:numId w:val="38"/>
        </w:numPr>
        <w:spacing w:before="0" w:beforeAutospacing="off" w:after="0" w:afterAutospacing="off"/>
        <w:rPr>
          <w:rFonts w:ascii="Arial" w:hAnsi="Arial" w:eastAsia="Arial" w:cs="Arial"/>
          <w:sz w:val="20"/>
          <w:szCs w:val="20"/>
          <w:lang w:val="en-US"/>
        </w:rPr>
      </w:pPr>
      <w:r w:rsidRPr="55C0051E" w:rsidR="483936BF">
        <w:rPr>
          <w:rFonts w:ascii="Arial" w:hAnsi="Arial" w:eastAsia="Arial" w:cs="Arial"/>
          <w:sz w:val="20"/>
          <w:szCs w:val="20"/>
          <w:lang w:val="en-US"/>
        </w:rPr>
        <w:t xml:space="preserve">Real-time data delay → queue refresh every X </w:t>
      </w:r>
      <w:r w:rsidRPr="55C0051E" w:rsidR="4FAD7A89">
        <w:rPr>
          <w:rFonts w:ascii="Arial" w:hAnsi="Arial" w:eastAsia="Arial" w:cs="Arial"/>
          <w:sz w:val="20"/>
          <w:szCs w:val="20"/>
          <w:lang w:val="en-US"/>
        </w:rPr>
        <w:t>second</w:t>
      </w:r>
      <w:r w:rsidRPr="55C0051E" w:rsidR="483936BF">
        <w:rPr>
          <w:rFonts w:ascii="Arial" w:hAnsi="Arial" w:eastAsia="Arial" w:cs="Arial"/>
          <w:sz w:val="20"/>
          <w:szCs w:val="20"/>
          <w:lang w:val="en-US"/>
        </w:rPr>
        <w:t>; manual refresh available.</w:t>
      </w:r>
    </w:p>
    <w:p w:rsidR="483936BF" w:rsidP="55C0051E" w:rsidRDefault="483936BF" w14:paraId="051E3969" w14:textId="0C446880">
      <w:pPr>
        <w:pStyle w:val="ListParagraph"/>
        <w:numPr>
          <w:ilvl w:val="0"/>
          <w:numId w:val="38"/>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Case state conflict (agent action vs auto-move) → latest event wins, logged.</w:t>
      </w:r>
    </w:p>
    <w:p w:rsidR="483936BF" w:rsidP="55C0051E" w:rsidRDefault="483936BF" w14:paraId="1F9E5A54" w14:textId="7C42B376">
      <w:pPr>
        <w:pStyle w:val="ListParagraph"/>
        <w:numPr>
          <w:ilvl w:val="0"/>
          <w:numId w:val="38"/>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Wrong SLA applied → agent flags for review; supervisor override with reason.</w:t>
      </w:r>
    </w:p>
    <w:p w:rsidR="483936BF" w:rsidP="55C0051E" w:rsidRDefault="483936BF" w14:paraId="6668EA4D" w14:textId="4210AB9D">
      <w:pPr>
        <w:pStyle w:val="ListParagraph"/>
        <w:numPr>
          <w:ilvl w:val="0"/>
          <w:numId w:val="38"/>
        </w:numPr>
        <w:spacing w:before="0" w:beforeAutospacing="off" w:after="0" w:afterAutospacing="off"/>
        <w:rPr>
          <w:rFonts w:ascii="Arial" w:hAnsi="Arial" w:eastAsia="Arial" w:cs="Arial"/>
          <w:sz w:val="20"/>
          <w:szCs w:val="20"/>
        </w:rPr>
      </w:pPr>
      <w:r w:rsidRPr="55C0051E" w:rsidR="483936BF">
        <w:rPr>
          <w:rFonts w:ascii="Arial" w:hAnsi="Arial" w:eastAsia="Arial" w:cs="Arial"/>
          <w:sz w:val="20"/>
          <w:szCs w:val="20"/>
        </w:rPr>
        <w:t>Pause/resume abuse → logged and visible in audit trail.</w:t>
      </w:r>
    </w:p>
    <w:p w:rsidR="55C0051E" w:rsidP="55C0051E" w:rsidRDefault="55C0051E" w14:paraId="29930DE5" w14:textId="4B51650C">
      <w:pPr>
        <w:pStyle w:val="Normal"/>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585"/>
        <w:gridCol w:w="1440"/>
        <w:gridCol w:w="7755"/>
      </w:tblGrid>
      <w:tr w:rsidR="55C0051E" w:rsidTr="55C0051E" w14:paraId="1C09EC91">
        <w:trPr>
          <w:trHeight w:val="300"/>
        </w:trPr>
        <w:tc>
          <w:tcPr>
            <w:tcW w:w="58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5A1B70AF" w14:textId="11A5E3DA">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No.</w:t>
            </w:r>
          </w:p>
        </w:tc>
        <w:tc>
          <w:tcPr>
            <w:tcW w:w="1440"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67CBFD7E" w14:textId="1914FE0F">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Category</w:t>
            </w:r>
          </w:p>
        </w:tc>
        <w:tc>
          <w:tcPr>
            <w:tcW w:w="7755" w:type="dxa"/>
            <w:tcBorders>
              <w:top w:val="single" w:color="CCCCCC" w:sz="4"/>
              <w:left w:val="single" w:color="CCCCCC" w:sz="4"/>
              <w:bottom w:val="single" w:color="CCCCCC" w:sz="4"/>
              <w:right w:val="single" w:color="CCCCCC" w:sz="4"/>
            </w:tcBorders>
            <w:shd w:val="clear" w:color="auto" w:fill="1F3864"/>
            <w:tcMar>
              <w:top w:w="80" w:type="dxa"/>
              <w:left w:w="120" w:type="dxa"/>
              <w:bottom w:w="80" w:type="dxa"/>
              <w:right w:w="120" w:type="dxa"/>
            </w:tcMar>
            <w:vAlign w:val="center"/>
          </w:tcPr>
          <w:p w:rsidR="55C0051E" w:rsidP="55C0051E" w:rsidRDefault="55C0051E" w14:paraId="5A6DE439" w14:textId="19C7CA19">
            <w:pPr>
              <w:spacing w:before="20" w:after="20"/>
              <w:jc w:val="center"/>
              <w:rPr>
                <w:rFonts w:ascii="Arial" w:hAnsi="Arial" w:eastAsia="Arial" w:cs="Arial"/>
                <w:b w:val="1"/>
                <w:bCs w:val="1"/>
                <w:color w:val="FFFFFF"/>
                <w:sz w:val="19"/>
                <w:szCs w:val="19"/>
              </w:rPr>
            </w:pPr>
            <w:r w:rsidRPr="55C0051E" w:rsidR="55C0051E">
              <w:rPr>
                <w:rFonts w:ascii="Arial" w:hAnsi="Arial" w:eastAsia="Arial" w:cs="Arial"/>
                <w:b w:val="1"/>
                <w:bCs w:val="1"/>
                <w:color w:val="FFFFFF"/>
                <w:sz w:val="19"/>
                <w:szCs w:val="19"/>
              </w:rPr>
              <w:t>Pre-requisite</w:t>
            </w:r>
          </w:p>
        </w:tc>
      </w:tr>
      <w:tr w:rsidR="55C0051E" w:rsidTr="55C0051E" w14:paraId="455784C2">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35722A9" w14:textId="12535805">
            <w:pPr>
              <w:spacing w:before="0" w:beforeAutospacing="off" w:after="0" w:afterAutospacing="off"/>
              <w:jc w:val="center"/>
            </w:pPr>
            <w:r w:rsidRPr="55C0051E" w:rsidR="55C0051E">
              <w:rPr>
                <w:rFonts w:ascii="Arial" w:hAnsi="Arial" w:eastAsia="Arial" w:cs="Arial"/>
                <w:sz w:val="20"/>
                <w:szCs w:val="20"/>
              </w:rPr>
              <w:t>1</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6DC056A" w14:textId="42CC0519">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864031A" w14:textId="6D185A1A">
            <w:pPr>
              <w:spacing w:before="0" w:beforeAutospacing="off" w:after="0" w:afterAutospacing="off"/>
            </w:pPr>
            <w:r w:rsidRPr="55C0051E" w:rsidR="55C0051E">
              <w:rPr>
                <w:rFonts w:ascii="Arial" w:hAnsi="Arial" w:eastAsia="Arial" w:cs="Arial"/>
                <w:sz w:val="20"/>
                <w:szCs w:val="20"/>
              </w:rPr>
              <w:t>Final list of queues, their definitions, and population rules</w:t>
            </w:r>
          </w:p>
        </w:tc>
      </w:tr>
      <w:tr w:rsidR="55C0051E" w:rsidTr="55C0051E" w14:paraId="35F3595D">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7C1AD234" w:rsidP="55C0051E" w:rsidRDefault="7C1AD234" w14:paraId="201833A6" w14:textId="76476B2F">
            <w:pPr>
              <w:spacing w:before="0" w:beforeAutospacing="off" w:after="0" w:afterAutospacing="off"/>
              <w:jc w:val="center"/>
              <w:rPr>
                <w:rFonts w:ascii="Arial" w:hAnsi="Arial" w:eastAsia="Arial" w:cs="Arial"/>
                <w:sz w:val="20"/>
                <w:szCs w:val="20"/>
              </w:rPr>
            </w:pPr>
            <w:r w:rsidRPr="55C0051E" w:rsidR="7C1AD234">
              <w:rPr>
                <w:rFonts w:ascii="Arial" w:hAnsi="Arial" w:eastAsia="Arial" w:cs="Arial"/>
                <w:sz w:val="20"/>
                <w:szCs w:val="20"/>
              </w:rPr>
              <w:t>2</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10E61049" w14:textId="26573D57">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581D4C61" w14:textId="050203C6">
            <w:pPr>
              <w:spacing w:before="0" w:beforeAutospacing="off" w:after="0" w:afterAutospacing="off"/>
            </w:pPr>
            <w:r w:rsidRPr="55C0051E" w:rsidR="55C0051E">
              <w:rPr>
                <w:rFonts w:ascii="Arial" w:hAnsi="Arial" w:eastAsia="Arial" w:cs="Arial"/>
                <w:sz w:val="20"/>
                <w:szCs w:val="20"/>
              </w:rPr>
              <w:t>Role-based visibility scopes (agent / TL / RNM / ZM / Management)</w:t>
            </w:r>
          </w:p>
        </w:tc>
      </w:tr>
      <w:tr w:rsidR="55C0051E" w:rsidTr="55C0051E" w14:paraId="144F86F7">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00E633C2" w:rsidP="55C0051E" w:rsidRDefault="00E633C2" w14:paraId="58899165" w14:textId="57B1D172">
            <w:pPr>
              <w:spacing w:before="0" w:beforeAutospacing="off" w:after="0" w:afterAutospacing="off"/>
              <w:jc w:val="center"/>
              <w:rPr>
                <w:rFonts w:ascii="Arial" w:hAnsi="Arial" w:eastAsia="Arial" w:cs="Arial"/>
                <w:sz w:val="20"/>
                <w:szCs w:val="20"/>
              </w:rPr>
            </w:pPr>
            <w:r w:rsidRPr="55C0051E" w:rsidR="00E633C2">
              <w:rPr>
                <w:rFonts w:ascii="Arial" w:hAnsi="Arial" w:eastAsia="Arial" w:cs="Arial"/>
                <w:sz w:val="20"/>
                <w:szCs w:val="20"/>
              </w:rPr>
              <w:t>3</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0ECA693D" w14:textId="295EB590">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30D5A83" w14:textId="73395B41">
            <w:pPr>
              <w:spacing w:before="0" w:beforeAutospacing="off" w:after="0" w:afterAutospacing="off"/>
            </w:pPr>
            <w:r w:rsidRPr="55C0051E" w:rsidR="55C0051E">
              <w:rPr>
                <w:rFonts w:ascii="Arial" w:hAnsi="Arial" w:eastAsia="Arial" w:cs="Arial"/>
                <w:sz w:val="20"/>
                <w:szCs w:val="20"/>
              </w:rPr>
              <w:t>SLA matrix by case type, customer tier, and geography</w:t>
            </w:r>
          </w:p>
        </w:tc>
      </w:tr>
      <w:tr w:rsidR="55C0051E" w:rsidTr="55C0051E" w14:paraId="57E58BDA">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71F158C9" w:rsidP="55C0051E" w:rsidRDefault="71F158C9" w14:paraId="5DB01482" w14:textId="4DCE19E2">
            <w:pPr>
              <w:spacing w:before="0" w:beforeAutospacing="off" w:after="0" w:afterAutospacing="off"/>
              <w:jc w:val="center"/>
              <w:rPr>
                <w:rFonts w:ascii="Arial" w:hAnsi="Arial" w:eastAsia="Arial" w:cs="Arial"/>
                <w:sz w:val="20"/>
                <w:szCs w:val="20"/>
              </w:rPr>
            </w:pPr>
            <w:r w:rsidRPr="55C0051E" w:rsidR="71F158C9">
              <w:rPr>
                <w:rFonts w:ascii="Arial" w:hAnsi="Arial" w:eastAsia="Arial" w:cs="Arial"/>
                <w:sz w:val="20"/>
                <w:szCs w:val="20"/>
              </w:rPr>
              <w:t>4</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3AE10D90" w14:textId="1E07397B">
            <w:pPr>
              <w:spacing w:before="0" w:beforeAutospacing="off" w:after="0" w:afterAutospacing="off"/>
            </w:pPr>
            <w:r w:rsidRPr="55C0051E" w:rsidR="55C0051E">
              <w:rPr>
                <w:rFonts w:ascii="Arial" w:hAnsi="Arial" w:eastAsia="Arial" w:cs="Arial"/>
                <w:sz w:val="20"/>
                <w:szCs w:val="20"/>
              </w:rPr>
              <w:t>Business</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F9CC7A0" w14:textId="4F3B43F7">
            <w:pPr>
              <w:spacing w:before="0" w:beforeAutospacing="off" w:after="0" w:afterAutospacing="off"/>
            </w:pPr>
            <w:r w:rsidRPr="55C0051E" w:rsidR="55C0051E">
              <w:rPr>
                <w:rFonts w:ascii="Arial" w:hAnsi="Arial" w:eastAsia="Arial" w:cs="Arial"/>
                <w:sz w:val="20"/>
                <w:szCs w:val="20"/>
              </w:rPr>
              <w:t>Pause/resume scenarios and allowed reasons</w:t>
            </w:r>
          </w:p>
        </w:tc>
      </w:tr>
      <w:tr w:rsidR="55C0051E" w:rsidTr="55C0051E" w14:paraId="018BCD02">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4F8EBAF4" w:rsidP="55C0051E" w:rsidRDefault="4F8EBAF4" w14:paraId="216E3808" w14:textId="59D83D2A">
            <w:pPr>
              <w:spacing w:before="0" w:beforeAutospacing="off" w:after="0" w:afterAutospacing="off"/>
              <w:jc w:val="center"/>
              <w:rPr>
                <w:rFonts w:ascii="Arial" w:hAnsi="Arial" w:eastAsia="Arial" w:cs="Arial"/>
                <w:sz w:val="20"/>
                <w:szCs w:val="20"/>
              </w:rPr>
            </w:pPr>
            <w:r w:rsidRPr="55C0051E" w:rsidR="4F8EBAF4">
              <w:rPr>
                <w:rFonts w:ascii="Arial" w:hAnsi="Arial" w:eastAsia="Arial" w:cs="Arial"/>
                <w:sz w:val="20"/>
                <w:szCs w:val="20"/>
              </w:rPr>
              <w:t>5</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3A41DE04" w14:textId="5502C04D">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5761FD4D" w14:textId="636A768A">
            <w:pPr>
              <w:spacing w:before="0" w:beforeAutospacing="off" w:after="0" w:afterAutospacing="off"/>
            </w:pPr>
            <w:r w:rsidRPr="55C0051E" w:rsidR="55C0051E">
              <w:rPr>
                <w:rFonts w:ascii="Arial" w:hAnsi="Arial" w:eastAsia="Arial" w:cs="Arial"/>
                <w:sz w:val="20"/>
                <w:szCs w:val="20"/>
              </w:rPr>
              <w:t>Real-time event engine driving queue movement</w:t>
            </w:r>
          </w:p>
        </w:tc>
      </w:tr>
      <w:tr w:rsidR="55C0051E" w:rsidTr="55C0051E" w14:paraId="3E339CC9">
        <w:trPr>
          <w:trHeight w:val="300"/>
        </w:trPr>
        <w:tc>
          <w:tcPr>
            <w:tcW w:w="58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6E7D748B" w:rsidP="55C0051E" w:rsidRDefault="6E7D748B" w14:paraId="2BFD530B" w14:textId="2EAE06D4">
            <w:pPr>
              <w:spacing w:before="0" w:beforeAutospacing="off" w:after="0" w:afterAutospacing="off"/>
              <w:jc w:val="center"/>
              <w:rPr>
                <w:rFonts w:ascii="Arial" w:hAnsi="Arial" w:eastAsia="Arial" w:cs="Arial"/>
                <w:sz w:val="20"/>
                <w:szCs w:val="20"/>
              </w:rPr>
            </w:pPr>
            <w:r w:rsidRPr="55C0051E" w:rsidR="6E7D748B">
              <w:rPr>
                <w:rFonts w:ascii="Arial" w:hAnsi="Arial" w:eastAsia="Arial" w:cs="Arial"/>
                <w:sz w:val="20"/>
                <w:szCs w:val="20"/>
              </w:rPr>
              <w:t>6</w:t>
            </w:r>
          </w:p>
        </w:tc>
        <w:tc>
          <w:tcPr>
            <w:tcW w:w="144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202BF394" w14:textId="5A4CAD81">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R="55C0051E" w:rsidP="55C0051E" w:rsidRDefault="55C0051E" w14:paraId="4B46860B" w14:textId="05383D85">
            <w:pPr>
              <w:spacing w:before="0" w:beforeAutospacing="off" w:after="0" w:afterAutospacing="off"/>
            </w:pPr>
            <w:r w:rsidRPr="55C0051E" w:rsidR="55C0051E">
              <w:rPr>
                <w:rFonts w:ascii="Arial" w:hAnsi="Arial" w:eastAsia="Arial" w:cs="Arial"/>
                <w:sz w:val="20"/>
                <w:szCs w:val="20"/>
              </w:rPr>
              <w:t>SLA engine with live countdown logic and event triggers</w:t>
            </w:r>
          </w:p>
        </w:tc>
      </w:tr>
      <w:tr w:rsidR="55C0051E" w:rsidTr="55C0051E" w14:paraId="72155EE0">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155D7A10" w:rsidP="55C0051E" w:rsidRDefault="155D7A10" w14:paraId="67B12420" w14:textId="20A548A8">
            <w:pPr>
              <w:spacing w:before="0" w:beforeAutospacing="off" w:after="0" w:afterAutospacing="off"/>
              <w:jc w:val="center"/>
              <w:rPr>
                <w:rFonts w:ascii="Arial" w:hAnsi="Arial" w:eastAsia="Arial" w:cs="Arial"/>
                <w:sz w:val="20"/>
                <w:szCs w:val="20"/>
              </w:rPr>
            </w:pPr>
            <w:r w:rsidRPr="55C0051E" w:rsidR="155D7A10">
              <w:rPr>
                <w:rFonts w:ascii="Arial" w:hAnsi="Arial" w:eastAsia="Arial" w:cs="Arial"/>
                <w:sz w:val="20"/>
                <w:szCs w:val="20"/>
              </w:rPr>
              <w:t>7</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787EBB6B" w14:textId="4ED671D6">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19DD183" w14:textId="6E7DCA64">
            <w:pPr>
              <w:spacing w:before="0" w:beforeAutospacing="off" w:after="0" w:afterAutospacing="off"/>
            </w:pPr>
            <w:r w:rsidRPr="55C0051E" w:rsidR="55C0051E">
              <w:rPr>
                <w:rFonts w:ascii="Arial" w:hAnsi="Arial" w:eastAsia="Arial" w:cs="Arial"/>
                <w:sz w:val="20"/>
                <w:szCs w:val="20"/>
              </w:rPr>
              <w:t>Alerting service for Approaching SLA and Breach events</w:t>
            </w:r>
          </w:p>
        </w:tc>
      </w:tr>
      <w:tr w:rsidR="55C0051E" w:rsidTr="55C0051E" w14:paraId="5E8BC29D">
        <w:trPr>
          <w:trHeight w:val="300"/>
        </w:trPr>
        <w:tc>
          <w:tcPr>
            <w:tcW w:w="58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33DB3080" w:rsidP="55C0051E" w:rsidRDefault="33DB3080" w14:paraId="2A5407D5" w14:textId="541996C3">
            <w:pPr>
              <w:spacing w:before="0" w:beforeAutospacing="off" w:after="0" w:afterAutospacing="off"/>
              <w:jc w:val="center"/>
              <w:rPr>
                <w:rFonts w:ascii="Arial" w:hAnsi="Arial" w:eastAsia="Arial" w:cs="Arial"/>
                <w:sz w:val="20"/>
                <w:szCs w:val="20"/>
              </w:rPr>
            </w:pPr>
            <w:r w:rsidRPr="55C0051E" w:rsidR="33DB3080">
              <w:rPr>
                <w:rFonts w:ascii="Arial" w:hAnsi="Arial" w:eastAsia="Arial" w:cs="Arial"/>
                <w:sz w:val="20"/>
                <w:szCs w:val="20"/>
              </w:rPr>
              <w:t>8</w:t>
            </w:r>
          </w:p>
        </w:tc>
        <w:tc>
          <w:tcPr>
            <w:tcW w:w="1440"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1FD9408E" w14:textId="2EC58E1C">
            <w:pPr>
              <w:spacing w:before="0" w:beforeAutospacing="off" w:after="0" w:afterAutospacing="off"/>
            </w:pPr>
            <w:r w:rsidRPr="55C0051E" w:rsidR="55C0051E">
              <w:rPr>
                <w:rFonts w:ascii="Arial" w:hAnsi="Arial" w:eastAsia="Arial" w:cs="Arial"/>
                <w:sz w:val="20"/>
                <w:szCs w:val="20"/>
              </w:rPr>
              <w:t>Technical</w:t>
            </w:r>
          </w:p>
        </w:tc>
        <w:tc>
          <w:tcPr>
            <w:tcW w:w="7755" w:type="dxa"/>
            <w:tcBorders>
              <w:top w:val="single" w:color="CCCCCC" w:sz="4"/>
              <w:left w:val="single" w:color="CCCCCC" w:sz="4"/>
              <w:bottom w:val="single" w:color="CCCCCC" w:sz="4"/>
              <w:right w:val="single" w:color="CCCCCC" w:sz="4"/>
            </w:tcBorders>
            <w:shd w:val="clear" w:color="auto" w:fill="F2F2F2"/>
            <w:tcMar>
              <w:top w:w="80" w:type="dxa"/>
              <w:left w:w="120" w:type="dxa"/>
              <w:bottom w:w="80" w:type="dxa"/>
              <w:right w:w="120" w:type="dxa"/>
            </w:tcMar>
            <w:vAlign w:val="center"/>
          </w:tcPr>
          <w:p w:rsidR="55C0051E" w:rsidP="55C0051E" w:rsidRDefault="55C0051E" w14:paraId="69ADDBDF" w14:textId="4B5F91EB">
            <w:pPr>
              <w:spacing w:before="0" w:beforeAutospacing="off" w:after="0" w:afterAutospacing="off"/>
            </w:pPr>
            <w:r w:rsidRPr="55C0051E" w:rsidR="55C0051E">
              <w:rPr>
                <w:rFonts w:ascii="Arial" w:hAnsi="Arial" w:eastAsia="Arial" w:cs="Arial"/>
                <w:sz w:val="20"/>
                <w:szCs w:val="20"/>
              </w:rPr>
              <w:t>Audit log for queue movements and SLA clock events (start, pause, resume, breach)</w:t>
            </w:r>
          </w:p>
        </w:tc>
      </w:tr>
    </w:tbl>
    <w:p w:rsidR="05048991" w:rsidP="55C0051E" w:rsidRDefault="05048991" w14:paraId="511BAE42" w14:textId="7C66F98F">
      <w:pPr>
        <w:pStyle w:val="Heading2"/>
        <w:rPr>
          <w:rFonts w:ascii="Arial" w:hAnsi="Arial" w:eastAsia="Arial" w:cs="Arial"/>
          <w:color w:val="333333"/>
          <w:sz w:val="20"/>
          <w:szCs w:val="20"/>
          <w:lang w:val="en-US"/>
        </w:rPr>
      </w:pPr>
      <w:r w:rsidRPr="55C0051E" w:rsidR="05048991">
        <w:rPr>
          <w:rFonts w:ascii="Arial" w:hAnsi="Arial" w:eastAsia="Arial" w:cs="Arial"/>
          <w:b w:val="1"/>
          <w:bCs w:val="1"/>
          <w:color w:val="2E75B6"/>
          <w:sz w:val="26"/>
          <w:szCs w:val="26"/>
          <w:lang w:val="en-US"/>
        </w:rPr>
        <w:t>7</w:t>
      </w:r>
      <w:r w:rsidRPr="55C0051E" w:rsidR="73381B37">
        <w:rPr>
          <w:rFonts w:ascii="Arial" w:hAnsi="Arial" w:eastAsia="Arial" w:cs="Arial"/>
          <w:b w:val="1"/>
          <w:bCs w:val="1"/>
          <w:color w:val="2E75B6"/>
          <w:sz w:val="26"/>
          <w:szCs w:val="26"/>
          <w:lang w:val="en-US"/>
        </w:rPr>
        <w:t>.7 Network &amp; Management Dashboards</w:t>
      </w:r>
    </w:p>
    <w:p w:rsidR="55C0051E" w:rsidP="55C0051E" w:rsidRDefault="55C0051E" w14:paraId="0B1CB30A" w14:textId="585C641C">
      <w:pPr>
        <w:pStyle w:val="Normal"/>
      </w:pPr>
    </w:p>
    <w:p w:rsidR="73381B37" w:rsidRDefault="73381B37" w14:paraId="20716D8E" w14:textId="6C6BE7E0">
      <w:r w:rsidRPr="55C0051E" w:rsidR="73381B37">
        <w:rPr>
          <w:rFonts w:ascii="Arial" w:hAnsi="Arial" w:eastAsia="Arial" w:cs="Arial"/>
          <w:b w:val="1"/>
          <w:bCs w:val="1"/>
          <w:sz w:val="20"/>
          <w:szCs w:val="20"/>
          <w:lang w:val="en-US"/>
        </w:rPr>
        <w:t>Business need:</w:t>
      </w:r>
      <w:r w:rsidRPr="55C0051E" w:rsidR="73381B37">
        <w:rPr>
          <w:rFonts w:ascii="Arial" w:hAnsi="Arial" w:eastAsia="Arial" w:cs="Arial"/>
          <w:sz w:val="20"/>
          <w:szCs w:val="20"/>
          <w:lang w:val="en-US"/>
        </w:rPr>
        <w:t xml:space="preserve"> RNMs, ZMs, and call-</w:t>
      </w:r>
      <w:r w:rsidRPr="55C0051E" w:rsidR="73381B37">
        <w:rPr>
          <w:rFonts w:ascii="Arial" w:hAnsi="Arial" w:eastAsia="Arial" w:cs="Arial"/>
          <w:sz w:val="20"/>
          <w:szCs w:val="20"/>
          <w:lang w:val="en-US"/>
        </w:rPr>
        <w:t>center</w:t>
      </w:r>
      <w:r w:rsidRPr="55C0051E" w:rsidR="73381B37">
        <w:rPr>
          <w:rFonts w:ascii="Arial" w:hAnsi="Arial" w:eastAsia="Arial" w:cs="Arial"/>
          <w:sz w:val="20"/>
          <w:szCs w:val="20"/>
          <w:lang w:val="en-US"/>
        </w:rPr>
        <w:t xml:space="preserve"> leadership have no visibility today into field discipline and productivity. They need dashboards that show app utilization, login behavior, and case completion — scoped to their role.</w:t>
      </w:r>
    </w:p>
    <w:p w:rsidR="55C0051E" w:rsidRDefault="55C0051E" w14:paraId="6946C13B" w14:textId="646E78EE"/>
    <w:p w:rsidR="73381B37" w:rsidRDefault="73381B37" w14:paraId="5301B75E" w14:textId="5EAB902C">
      <w:r w:rsidRPr="55C0051E" w:rsidR="73381B37">
        <w:rPr>
          <w:rFonts w:ascii="Arial" w:hAnsi="Arial" w:eastAsia="Arial" w:cs="Arial"/>
          <w:sz w:val="20"/>
          <w:szCs w:val="20"/>
        </w:rPr>
        <w:t>Give network and management layers role-scoped dashboards on a T+1 refresh cycle — showing who is logged in, how productive they are, and how the network is performing.</w:t>
      </w:r>
    </w:p>
    <w:p w:rsidR="55C0051E" w:rsidP="55C0051E" w:rsidRDefault="55C0051E" w14:paraId="0CC6EAEE" w14:textId="3BF7817F">
      <w:pPr>
        <w:rPr>
          <w:rFonts w:ascii="Arial" w:hAnsi="Arial" w:eastAsia="Arial" w:cs="Arial"/>
          <w:sz w:val="20"/>
          <w:szCs w:val="20"/>
        </w:rPr>
      </w:pPr>
    </w:p>
    <w:p w:rsidR="73381B37" w:rsidRDefault="73381B37" w14:paraId="1D1A65FC" w14:textId="363D4EEA">
      <w:r w:rsidRPr="55C0051E" w:rsidR="73381B37">
        <w:rPr>
          <w:rFonts w:ascii="Arial" w:hAnsi="Arial" w:eastAsia="Arial" w:cs="Arial"/>
          <w:b w:val="1"/>
          <w:bCs w:val="1"/>
          <w:sz w:val="20"/>
          <w:szCs w:val="20"/>
        </w:rPr>
        <w:t>1. User Access</w:t>
      </w:r>
    </w:p>
    <w:p w:rsidR="73381B37" w:rsidP="55C0051E" w:rsidRDefault="73381B37" w14:paraId="119A0C4B" w14:textId="12FDB1DB">
      <w:pPr>
        <w:pStyle w:val="ListParagraph"/>
        <w:numPr>
          <w:ilvl w:val="0"/>
          <w:numId w:val="39"/>
        </w:numPr>
        <w:spacing w:before="0" w:beforeAutospacing="off" w:after="0" w:afterAutospacing="off"/>
        <w:rPr>
          <w:rFonts w:ascii="Arial" w:hAnsi="Arial" w:eastAsia="Arial" w:cs="Arial"/>
          <w:sz w:val="20"/>
          <w:szCs w:val="20"/>
        </w:rPr>
      </w:pPr>
      <w:r w:rsidRPr="55C0051E" w:rsidR="73381B37">
        <w:rPr>
          <w:rFonts w:ascii="Arial" w:hAnsi="Arial" w:eastAsia="Arial" w:cs="Arial"/>
          <w:b w:val="1"/>
          <w:bCs w:val="1"/>
          <w:sz w:val="20"/>
          <w:szCs w:val="20"/>
        </w:rPr>
        <w:t>RNM</w:t>
      </w:r>
      <w:r w:rsidRPr="55C0051E" w:rsidR="73381B37">
        <w:rPr>
          <w:rFonts w:ascii="Arial" w:hAnsi="Arial" w:eastAsia="Arial" w:cs="Arial"/>
          <w:sz w:val="20"/>
          <w:szCs w:val="20"/>
        </w:rPr>
        <w:t xml:space="preserve"> → sees their region's drivers/technicians.</w:t>
      </w:r>
    </w:p>
    <w:p w:rsidR="73381B37" w:rsidP="55C0051E" w:rsidRDefault="73381B37" w14:paraId="46E58FE0" w14:textId="515CB3D0">
      <w:pPr>
        <w:pStyle w:val="ListParagraph"/>
        <w:numPr>
          <w:ilvl w:val="0"/>
          <w:numId w:val="39"/>
        </w:numPr>
        <w:spacing w:before="0" w:beforeAutospacing="off" w:after="0" w:afterAutospacing="off"/>
        <w:rPr>
          <w:rFonts w:ascii="Arial" w:hAnsi="Arial" w:eastAsia="Arial" w:cs="Arial"/>
          <w:sz w:val="20"/>
          <w:szCs w:val="20"/>
          <w:lang w:val="en-US"/>
        </w:rPr>
      </w:pPr>
      <w:r w:rsidRPr="55C0051E" w:rsidR="73381B37">
        <w:rPr>
          <w:rFonts w:ascii="Arial" w:hAnsi="Arial" w:eastAsia="Arial" w:cs="Arial"/>
          <w:b w:val="1"/>
          <w:bCs w:val="1"/>
          <w:sz w:val="20"/>
          <w:szCs w:val="20"/>
          <w:lang w:val="en-US"/>
        </w:rPr>
        <w:t>ZM</w:t>
      </w:r>
      <w:r w:rsidRPr="55C0051E" w:rsidR="73381B37">
        <w:rPr>
          <w:rFonts w:ascii="Arial" w:hAnsi="Arial" w:eastAsia="Arial" w:cs="Arial"/>
          <w:sz w:val="20"/>
          <w:szCs w:val="20"/>
          <w:lang w:val="en-US"/>
        </w:rPr>
        <w:t xml:space="preserve"> → sees their zone, with </w:t>
      </w:r>
      <w:r w:rsidRPr="55C0051E" w:rsidR="0DFD8712">
        <w:rPr>
          <w:rFonts w:ascii="Arial" w:hAnsi="Arial" w:eastAsia="Arial" w:cs="Arial"/>
          <w:sz w:val="20"/>
          <w:szCs w:val="20"/>
          <w:lang w:val="en-US"/>
        </w:rPr>
        <w:t>an RNM</w:t>
      </w:r>
      <w:r w:rsidRPr="55C0051E" w:rsidR="73381B37">
        <w:rPr>
          <w:rFonts w:ascii="Arial" w:hAnsi="Arial" w:eastAsia="Arial" w:cs="Arial"/>
          <w:sz w:val="20"/>
          <w:szCs w:val="20"/>
          <w:lang w:val="en-US"/>
        </w:rPr>
        <w:t>-wise filter.</w:t>
      </w:r>
    </w:p>
    <w:p w:rsidR="73381B37" w:rsidP="55C0051E" w:rsidRDefault="73381B37" w14:paraId="53F0BEFF" w14:textId="5EF35586">
      <w:pPr>
        <w:pStyle w:val="ListParagraph"/>
        <w:numPr>
          <w:ilvl w:val="0"/>
          <w:numId w:val="39"/>
        </w:numPr>
        <w:spacing w:before="0" w:beforeAutospacing="off" w:after="0" w:afterAutospacing="off"/>
        <w:rPr>
          <w:rFonts w:ascii="Arial" w:hAnsi="Arial" w:eastAsia="Arial" w:cs="Arial"/>
          <w:sz w:val="20"/>
          <w:szCs w:val="20"/>
        </w:rPr>
      </w:pPr>
      <w:r w:rsidRPr="55C0051E" w:rsidR="73381B37">
        <w:rPr>
          <w:rFonts w:ascii="Arial" w:hAnsi="Arial" w:eastAsia="Arial" w:cs="Arial"/>
          <w:b w:val="1"/>
          <w:bCs w:val="1"/>
          <w:sz w:val="20"/>
          <w:szCs w:val="20"/>
        </w:rPr>
        <w:t>Call Centre Head</w:t>
      </w:r>
      <w:r w:rsidRPr="55C0051E" w:rsidR="73381B37">
        <w:rPr>
          <w:rFonts w:ascii="Arial" w:hAnsi="Arial" w:eastAsia="Arial" w:cs="Arial"/>
          <w:sz w:val="20"/>
          <w:szCs w:val="20"/>
        </w:rPr>
        <w:t xml:space="preserve"> → sees agent productivity and case rollups.</w:t>
      </w:r>
    </w:p>
    <w:p w:rsidR="73381B37" w:rsidP="55C0051E" w:rsidRDefault="73381B37" w14:paraId="30A65BDA" w14:textId="09867BA0">
      <w:pPr>
        <w:pStyle w:val="ListParagraph"/>
        <w:numPr>
          <w:ilvl w:val="0"/>
          <w:numId w:val="39"/>
        </w:numPr>
        <w:spacing w:before="0" w:beforeAutospacing="off" w:after="0" w:afterAutospacing="off"/>
        <w:rPr>
          <w:rFonts w:ascii="Arial" w:hAnsi="Arial" w:eastAsia="Arial" w:cs="Arial"/>
          <w:sz w:val="20"/>
          <w:szCs w:val="20"/>
          <w:lang w:val="en-US"/>
        </w:rPr>
      </w:pPr>
      <w:r w:rsidRPr="55C0051E" w:rsidR="73381B37">
        <w:rPr>
          <w:rFonts w:ascii="Arial" w:hAnsi="Arial" w:eastAsia="Arial" w:cs="Arial"/>
          <w:b w:val="1"/>
          <w:bCs w:val="1"/>
          <w:sz w:val="20"/>
          <w:szCs w:val="20"/>
          <w:lang w:val="en-US"/>
        </w:rPr>
        <w:t>Management</w:t>
      </w:r>
      <w:r w:rsidRPr="55C0051E" w:rsidR="73381B37">
        <w:rPr>
          <w:rFonts w:ascii="Arial" w:hAnsi="Arial" w:eastAsia="Arial" w:cs="Arial"/>
          <w:sz w:val="20"/>
          <w:szCs w:val="20"/>
          <w:lang w:val="en-US"/>
        </w:rPr>
        <w:t xml:space="preserve"> → </w:t>
      </w:r>
      <w:r w:rsidRPr="55C0051E" w:rsidR="5C486626">
        <w:rPr>
          <w:rFonts w:ascii="Arial" w:hAnsi="Arial" w:eastAsia="Arial" w:cs="Arial"/>
          <w:sz w:val="20"/>
          <w:szCs w:val="20"/>
          <w:lang w:val="en-US"/>
        </w:rPr>
        <w:t>See</w:t>
      </w:r>
      <w:r w:rsidRPr="55C0051E" w:rsidR="73381B37">
        <w:rPr>
          <w:rFonts w:ascii="Arial" w:hAnsi="Arial" w:eastAsia="Arial" w:cs="Arial"/>
          <w:sz w:val="20"/>
          <w:szCs w:val="20"/>
          <w:lang w:val="en-US"/>
        </w:rPr>
        <w:t xml:space="preserve"> full company view.</w:t>
      </w:r>
    </w:p>
    <w:p w:rsidR="73381B37" w:rsidRDefault="73381B37" w14:paraId="57724FDF" w14:textId="48C6D737">
      <w:r w:rsidRPr="55C0051E" w:rsidR="73381B37">
        <w:rPr>
          <w:rFonts w:ascii="Arial" w:hAnsi="Arial" w:eastAsia="Arial" w:cs="Arial"/>
          <w:sz w:val="20"/>
          <w:szCs w:val="20"/>
        </w:rPr>
        <w:t>Access controlled via role-based permissions and tag-based scoping.</w:t>
      </w:r>
    </w:p>
    <w:p w:rsidR="73381B37" w:rsidRDefault="73381B37" w14:paraId="33A4C125" w14:textId="527209DA">
      <w:r w:rsidRPr="55C0051E" w:rsidR="73381B37">
        <w:rPr>
          <w:rFonts w:ascii="Arial" w:hAnsi="Arial" w:eastAsia="Arial" w:cs="Arial"/>
          <w:b w:val="1"/>
          <w:bCs w:val="1"/>
          <w:sz w:val="20"/>
          <w:szCs w:val="20"/>
        </w:rPr>
        <w:t>2. Key Metrics Displayed</w:t>
      </w:r>
    </w:p>
    <w:p w:rsidR="73381B37" w:rsidP="55C0051E" w:rsidRDefault="73381B37" w14:paraId="07D6794C" w14:textId="04D5705C">
      <w:pPr>
        <w:pStyle w:val="ListParagraph"/>
        <w:numPr>
          <w:ilvl w:val="0"/>
          <w:numId w:val="40"/>
        </w:numPr>
        <w:spacing w:before="0" w:beforeAutospacing="off" w:after="0" w:afterAutospacing="off"/>
        <w:rPr>
          <w:rFonts w:ascii="Arial" w:hAnsi="Arial" w:eastAsia="Arial" w:cs="Arial"/>
          <w:sz w:val="20"/>
          <w:szCs w:val="20"/>
          <w:lang w:val="en-US"/>
        </w:rPr>
      </w:pPr>
      <w:r w:rsidRPr="55C0051E" w:rsidR="73381B37">
        <w:rPr>
          <w:rFonts w:ascii="Arial" w:hAnsi="Arial" w:eastAsia="Arial" w:cs="Arial"/>
          <w:sz w:val="20"/>
          <w:szCs w:val="20"/>
          <w:lang w:val="en-US"/>
        </w:rPr>
        <w:t>Who is logged into the Buddy App right now.</w:t>
      </w:r>
    </w:p>
    <w:p w:rsidR="73381B37" w:rsidP="55C0051E" w:rsidRDefault="73381B37" w14:paraId="39DB2D4E" w14:textId="322E06C7">
      <w:pPr>
        <w:pStyle w:val="ListParagraph"/>
        <w:numPr>
          <w:ilvl w:val="0"/>
          <w:numId w:val="40"/>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Login time and shift adherence.</w:t>
      </w:r>
    </w:p>
    <w:p w:rsidR="73381B37" w:rsidP="55C0051E" w:rsidRDefault="73381B37" w14:paraId="1B6F06F8" w14:textId="57111AF2">
      <w:pPr>
        <w:pStyle w:val="ListParagraph"/>
        <w:numPr>
          <w:ilvl w:val="0"/>
          <w:numId w:val="40"/>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Cases completed during the day.</w:t>
      </w:r>
    </w:p>
    <w:p w:rsidR="73381B37" w:rsidP="55C0051E" w:rsidRDefault="73381B37" w14:paraId="305468C1" w14:textId="29D815E3">
      <w:pPr>
        <w:pStyle w:val="ListParagraph"/>
        <w:numPr>
          <w:ilvl w:val="0"/>
          <w:numId w:val="40"/>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Busy/free status counts.</w:t>
      </w:r>
    </w:p>
    <w:p w:rsidR="73381B37" w:rsidP="55C0051E" w:rsidRDefault="73381B37" w14:paraId="08D021ED" w14:textId="2EB32F1B">
      <w:pPr>
        <w:pStyle w:val="ListParagraph"/>
        <w:numPr>
          <w:ilvl w:val="0"/>
          <w:numId w:val="40"/>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Fleet-type breakdowns.</w:t>
      </w:r>
    </w:p>
    <w:p w:rsidR="73381B37" w:rsidP="55C0051E" w:rsidRDefault="73381B37" w14:paraId="379A8726" w14:textId="02E2A74B">
      <w:pPr>
        <w:pStyle w:val="ListParagraph"/>
        <w:numPr>
          <w:ilvl w:val="0"/>
          <w:numId w:val="40"/>
        </w:numPr>
        <w:spacing w:before="0" w:beforeAutospacing="off" w:after="0" w:afterAutospacing="off"/>
        <w:rPr>
          <w:rFonts w:ascii="Arial" w:hAnsi="Arial" w:eastAsia="Arial" w:cs="Arial"/>
          <w:sz w:val="20"/>
          <w:szCs w:val="20"/>
          <w:lang w:val="en-US"/>
        </w:rPr>
      </w:pPr>
      <w:r w:rsidRPr="55C0051E" w:rsidR="73381B37">
        <w:rPr>
          <w:rFonts w:ascii="Arial" w:hAnsi="Arial" w:eastAsia="Arial" w:cs="Arial"/>
          <w:sz w:val="20"/>
          <w:szCs w:val="20"/>
          <w:lang w:val="en-US"/>
        </w:rPr>
        <w:t>App utilisation %, productivity per resource.</w:t>
      </w:r>
    </w:p>
    <w:p w:rsidR="73381B37" w:rsidP="55C0051E" w:rsidRDefault="73381B37" w14:paraId="4B8129D5" w14:textId="4439EE3A">
      <w:pPr>
        <w:pStyle w:val="ListParagraph"/>
        <w:numPr>
          <w:ilvl w:val="0"/>
          <w:numId w:val="40"/>
        </w:numPr>
        <w:spacing w:before="0" w:beforeAutospacing="off" w:after="0" w:afterAutospacing="off"/>
        <w:rPr>
          <w:rFonts w:ascii="Arial" w:hAnsi="Arial" w:eastAsia="Arial" w:cs="Arial"/>
          <w:sz w:val="20"/>
          <w:szCs w:val="20"/>
          <w:lang w:val="en-US"/>
        </w:rPr>
      </w:pPr>
      <w:r w:rsidRPr="55C0051E" w:rsidR="73381B37">
        <w:rPr>
          <w:rFonts w:ascii="Arial" w:hAnsi="Arial" w:eastAsia="Arial" w:cs="Arial"/>
          <w:sz w:val="20"/>
          <w:szCs w:val="20"/>
          <w:lang w:val="en-US"/>
        </w:rPr>
        <w:t>Zero-case resources (logged in but no case assigned).</w:t>
      </w:r>
    </w:p>
    <w:p w:rsidR="73381B37" w:rsidRDefault="73381B37" w14:paraId="6AEDB793" w14:textId="716C5AAC">
      <w:r w:rsidRPr="55C0051E" w:rsidR="73381B37">
        <w:rPr>
          <w:rFonts w:ascii="Arial" w:hAnsi="Arial" w:eastAsia="Arial" w:cs="Arial"/>
          <w:b w:val="1"/>
          <w:bCs w:val="1"/>
          <w:sz w:val="20"/>
          <w:szCs w:val="20"/>
          <w:lang w:val="en-US"/>
        </w:rPr>
        <w:t xml:space="preserve">3. Filters &amp; </w:t>
      </w:r>
      <w:r w:rsidRPr="55C0051E" w:rsidR="585081ED">
        <w:rPr>
          <w:rFonts w:ascii="Arial" w:hAnsi="Arial" w:eastAsia="Arial" w:cs="Arial"/>
          <w:b w:val="1"/>
          <w:bCs w:val="1"/>
          <w:sz w:val="20"/>
          <w:szCs w:val="20"/>
          <w:lang w:val="en-US"/>
        </w:rPr>
        <w:t>Drilldowns</w:t>
      </w:r>
    </w:p>
    <w:p w:rsidR="73381B37" w:rsidP="55C0051E" w:rsidRDefault="73381B37" w14:paraId="1FD3F30A" w14:textId="532C2BFC">
      <w:pPr>
        <w:pStyle w:val="ListParagraph"/>
        <w:numPr>
          <w:ilvl w:val="0"/>
          <w:numId w:val="41"/>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Date range, fleet type, location, vendor type (COCO/ASP), client.</w:t>
      </w:r>
    </w:p>
    <w:p w:rsidR="73381B37" w:rsidP="55C0051E" w:rsidRDefault="73381B37" w14:paraId="5569C7EE" w14:textId="1D6CA29F">
      <w:pPr>
        <w:pStyle w:val="ListParagraph"/>
        <w:numPr>
          <w:ilvl w:val="0"/>
          <w:numId w:val="41"/>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ZM can filter by RNM; RNM can drill into individual resources.</w:t>
      </w:r>
    </w:p>
    <w:p w:rsidR="73381B37" w:rsidP="55C0051E" w:rsidRDefault="73381B37" w14:paraId="5E2ED2FD" w14:textId="7C3B3877">
      <w:pPr>
        <w:pStyle w:val="ListParagraph"/>
        <w:numPr>
          <w:ilvl w:val="0"/>
          <w:numId w:val="41"/>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Click any metric → drill into resource-level detail.</w:t>
      </w:r>
    </w:p>
    <w:p w:rsidR="73381B37" w:rsidRDefault="73381B37" w14:paraId="7B063B73" w14:textId="5F27E245">
      <w:r w:rsidRPr="55C0051E" w:rsidR="73381B37">
        <w:rPr>
          <w:rFonts w:ascii="Arial" w:hAnsi="Arial" w:eastAsia="Arial" w:cs="Arial"/>
          <w:b w:val="1"/>
          <w:bCs w:val="1"/>
          <w:sz w:val="20"/>
          <w:szCs w:val="20"/>
        </w:rPr>
        <w:t>4. Refresh Cadence</w:t>
      </w:r>
      <w:r w:rsidRPr="55C0051E" w:rsidR="73381B37">
        <w:rPr>
          <w:rFonts w:ascii="Arial" w:hAnsi="Arial" w:eastAsia="Arial" w:cs="Arial"/>
          <w:sz w:val="20"/>
          <w:szCs w:val="20"/>
        </w:rPr>
        <w:t xml:space="preserve"> T+1 refresh — dashboards rebuild overnight from the previous day's data.</w:t>
      </w:r>
    </w:p>
    <w:p w:rsidR="73381B37" w:rsidRDefault="73381B37" w14:paraId="1B3A8A0F" w14:textId="107D1149">
      <w:r w:rsidRPr="55C0051E" w:rsidR="73381B37">
        <w:rPr>
          <w:rFonts w:ascii="Arial" w:hAnsi="Arial" w:eastAsia="Arial" w:cs="Arial"/>
          <w:b w:val="1"/>
          <w:bCs w:val="1"/>
          <w:sz w:val="20"/>
          <w:szCs w:val="20"/>
        </w:rPr>
        <w:t>5. Export &amp; Reports</w:t>
      </w:r>
    </w:p>
    <w:p w:rsidR="73381B37" w:rsidP="55C0051E" w:rsidRDefault="73381B37" w14:paraId="6BC5E0AE" w14:textId="10DD06D6">
      <w:pPr>
        <w:pStyle w:val="ListParagraph"/>
        <w:numPr>
          <w:ilvl w:val="0"/>
          <w:numId w:val="42"/>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Export to Excel/PDF.</w:t>
      </w:r>
    </w:p>
    <w:p w:rsidR="73381B37" w:rsidP="55C0051E" w:rsidRDefault="73381B37" w14:paraId="1DEF3B4D" w14:textId="02BE771A">
      <w:pPr>
        <w:pStyle w:val="ListParagraph"/>
        <w:numPr>
          <w:ilvl w:val="0"/>
          <w:numId w:val="42"/>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Scheduled email reports to configured recipients.</w:t>
      </w:r>
    </w:p>
    <w:p w:rsidR="73381B37" w:rsidRDefault="73381B37" w14:paraId="1D8507FD" w14:textId="22091220">
      <w:r w:rsidRPr="55C0051E" w:rsidR="73381B37">
        <w:rPr>
          <w:rFonts w:ascii="Arial" w:hAnsi="Arial" w:eastAsia="Arial" w:cs="Arial"/>
          <w:b w:val="1"/>
          <w:bCs w:val="1"/>
          <w:sz w:val="20"/>
          <w:szCs w:val="20"/>
        </w:rPr>
        <w:t>Exception Handling</w:t>
      </w:r>
    </w:p>
    <w:p w:rsidR="73381B37" w:rsidP="55C0051E" w:rsidRDefault="73381B37" w14:paraId="2D0B7525" w14:textId="7CB93F9A">
      <w:pPr>
        <w:pStyle w:val="ListParagraph"/>
        <w:numPr>
          <w:ilvl w:val="0"/>
          <w:numId w:val="43"/>
        </w:numPr>
        <w:spacing w:before="0" w:beforeAutospacing="off" w:after="0" w:afterAutospacing="off"/>
        <w:rPr>
          <w:rFonts w:ascii="Arial" w:hAnsi="Arial" w:eastAsia="Arial" w:cs="Arial"/>
          <w:sz w:val="20"/>
          <w:szCs w:val="20"/>
          <w:lang w:val="en-US"/>
        </w:rPr>
      </w:pPr>
      <w:r w:rsidRPr="55C0051E" w:rsidR="73381B37">
        <w:rPr>
          <w:rFonts w:ascii="Arial" w:hAnsi="Arial" w:eastAsia="Arial" w:cs="Arial"/>
          <w:sz w:val="20"/>
          <w:szCs w:val="20"/>
          <w:lang w:val="en-US"/>
        </w:rPr>
        <w:t xml:space="preserve">Data pipeline failure → dashboard shows "Last refreshed: [timestamp]" with </w:t>
      </w:r>
      <w:r w:rsidRPr="55C0051E" w:rsidR="1FF02B61">
        <w:rPr>
          <w:rFonts w:ascii="Arial" w:hAnsi="Arial" w:eastAsia="Arial" w:cs="Arial"/>
          <w:sz w:val="20"/>
          <w:szCs w:val="20"/>
          <w:lang w:val="en-US"/>
        </w:rPr>
        <w:t>stale data</w:t>
      </w:r>
      <w:r w:rsidRPr="55C0051E" w:rsidR="73381B37">
        <w:rPr>
          <w:rFonts w:ascii="Arial" w:hAnsi="Arial" w:eastAsia="Arial" w:cs="Arial"/>
          <w:sz w:val="20"/>
          <w:szCs w:val="20"/>
          <w:lang w:val="en-US"/>
        </w:rPr>
        <w:t xml:space="preserve"> warning.</w:t>
      </w:r>
    </w:p>
    <w:p w:rsidR="73381B37" w:rsidP="55C0051E" w:rsidRDefault="73381B37" w14:paraId="5C721459" w14:textId="32296709">
      <w:pPr>
        <w:pStyle w:val="ListParagraph"/>
        <w:numPr>
          <w:ilvl w:val="0"/>
          <w:numId w:val="43"/>
        </w:numPr>
        <w:spacing w:before="0" w:beforeAutospacing="off" w:after="0" w:afterAutospacing="off"/>
        <w:rPr>
          <w:rFonts w:ascii="Arial" w:hAnsi="Arial" w:eastAsia="Arial" w:cs="Arial"/>
          <w:sz w:val="20"/>
          <w:szCs w:val="20"/>
        </w:rPr>
      </w:pPr>
      <w:r w:rsidRPr="55C0051E" w:rsidR="73381B37">
        <w:rPr>
          <w:rFonts w:ascii="Arial" w:hAnsi="Arial" w:eastAsia="Arial" w:cs="Arial"/>
          <w:sz w:val="20"/>
          <w:szCs w:val="20"/>
        </w:rPr>
        <w:t>Role-mismatch access attempt → blocked and logged.</w:t>
      </w:r>
    </w:p>
    <w:p w:rsidR="55C0051E" w:rsidP="55C0051E" w:rsidRDefault="55C0051E" w14:paraId="10FFC070" w14:textId="35D5E877">
      <w:pPr>
        <w:pStyle w:val="Normal"/>
        <w:spacing w:before="0" w:beforeAutospacing="off" w:after="0" w:afterAutospacing="off"/>
        <w:rPr>
          <w:rFonts w:ascii="Arial" w:hAnsi="Arial" w:eastAsia="Arial" w:cs="Arial"/>
          <w:sz w:val="20"/>
          <w:szCs w:val="20"/>
        </w:rPr>
      </w:pPr>
    </w:p>
    <w:p w:rsidR="55C0051E" w:rsidP="55C0051E" w:rsidRDefault="55C0051E" w14:paraId="16A6300E" w14:textId="7BC044DB">
      <w:pPr>
        <w:pStyle w:val="Normal"/>
        <w:spacing w:before="0" w:beforeAutospacing="off" w:after="0" w:afterAutospacing="off"/>
        <w:rPr>
          <w:rFonts w:ascii="Arial" w:hAnsi="Arial" w:eastAsia="Arial" w:cs="Arial"/>
          <w:sz w:val="20"/>
          <w:szCs w:val="20"/>
        </w:rPr>
      </w:pPr>
    </w:p>
    <w:p w:rsidR="55C0051E" w:rsidP="55C0051E" w:rsidRDefault="55C0051E" w14:paraId="5BBDD513" w14:textId="3C0762BD">
      <w:pPr>
        <w:pStyle w:val="Normal"/>
        <w:spacing w:before="0" w:beforeAutospacing="off" w:after="0" w:afterAutospacing="off"/>
        <w:rPr>
          <w:rFonts w:ascii="Arial" w:hAnsi="Arial" w:eastAsia="Arial" w:cs="Arial"/>
          <w:sz w:val="20"/>
          <w:szCs w:val="20"/>
        </w:rPr>
      </w:pPr>
    </w:p>
    <w:p w:rsidR="55C0051E" w:rsidP="55C0051E" w:rsidRDefault="55C0051E" w14:paraId="40FF2D53" w14:textId="481C9300">
      <w:pPr>
        <w:pStyle w:val="Normal"/>
        <w:spacing w:before="0" w:beforeAutospacing="off" w:after="0" w:afterAutospacing="off"/>
        <w:rPr>
          <w:rFonts w:ascii="Arial" w:hAnsi="Arial" w:eastAsia="Arial" w:cs="Arial"/>
          <w:sz w:val="20"/>
          <w:szCs w:val="20"/>
        </w:rPr>
      </w:pPr>
    </w:p>
    <w:p w:rsidR="55C0051E" w:rsidP="55C0051E" w:rsidRDefault="55C0051E" w14:paraId="142CF616" w14:textId="6D03F731">
      <w:pPr>
        <w:pStyle w:val="Normal"/>
      </w:pP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FC36040" wp14:textId="77777777">
    <w:pPr>
      <w:pBdr>
        <w:top w:val="single" w:color="CCCCCC" w:sz="4" w:space="1"/>
      </w:pBdr>
      <w:spacing w:before="120"/>
    </w:pPr>
    <w:r>
      <w:rPr>
        <w:rFonts w:ascii="Arial" w:hAnsi="Arial" w:eastAsia="Arial" w:cs="Arial"/>
        <w:color w:val="888888"/>
        <w:sz w:val="17"/>
        <w:szCs w:val="17"/>
      </w:rPr>
      <w:t xml:space="preserve">Page </w:t>
    </w:r>
    <w:r>
      <w:rPr>
        <w:rFonts w:ascii="Arial" w:hAnsi="Arial" w:eastAsia="Arial" w:cs="Arial"/>
        <w:color w:val="888888"/>
        <w:sz w:val="17"/>
        <w:szCs w:val="17"/>
      </w:rPr>
      <w:fldChar w:fldCharType="begin"/>
    </w:r>
    <w:r>
      <w:rPr>
        <w:rFonts w:ascii="Arial" w:hAnsi="Arial" w:eastAsia="Arial" w:cs="Arial"/>
        <w:color w:val="888888"/>
        <w:sz w:val="17"/>
        <w:szCs w:val="17"/>
      </w:rPr>
      <w:instrText xml:space="preserve">PAGE</w:instrText>
    </w:r>
    <w:r>
      <w:rPr>
        <w:rFonts w:ascii="Arial" w:hAnsi="Arial" w:eastAsia="Arial" w:cs="Arial"/>
        <w:color w:val="888888"/>
        <w:sz w:val="17"/>
        <w:szCs w:val="17"/>
      </w:rPr>
      <w:fldChar w:fldCharType="separate"/>
    </w:r>
    <w:r>
      <w:rPr>
        <w:rFonts w:ascii="Arial" w:hAnsi="Arial" w:eastAsia="Arial" w:cs="Arial"/>
        <w:color w:val="888888"/>
        <w:sz w:val="17"/>
        <w:szCs w:val="17"/>
      </w:rPr>
      <w:fldChar w:fldCharType="end"/>
    </w:r>
    <w:r>
      <w:rPr>
        <w:rFonts w:ascii="Arial" w:hAnsi="Arial" w:eastAsia="Arial" w:cs="Arial"/>
        <w:color w:val="888888"/>
        <w:sz w:val="17"/>
        <w:szCs w:val="17"/>
      </w:rPr>
      <w:t xml:space="preserve"> of </w:t>
    </w:r>
    <w:r>
      <w:rPr>
        <w:rFonts w:ascii="Arial" w:hAnsi="Arial" w:eastAsia="Arial" w:cs="Arial"/>
        <w:color w:val="888888"/>
        <w:sz w:val="17"/>
        <w:szCs w:val="17"/>
      </w:rPr>
      <w:fldChar w:fldCharType="begin"/>
    </w:r>
    <w:r>
      <w:rPr>
        <w:rFonts w:ascii="Arial" w:hAnsi="Arial" w:eastAsia="Arial" w:cs="Arial"/>
        <w:color w:val="888888"/>
        <w:sz w:val="17"/>
        <w:szCs w:val="17"/>
      </w:rPr>
      <w:instrText xml:space="preserve">NUMPAGES</w:instrText>
    </w:r>
    <w:r>
      <w:rPr>
        <w:rFonts w:ascii="Arial" w:hAnsi="Arial" w:eastAsia="Arial" w:cs="Arial"/>
        <w:color w:val="888888"/>
        <w:sz w:val="17"/>
        <w:szCs w:val="17"/>
      </w:rPr>
      <w:fldChar w:fldCharType="separate"/>
    </w:r>
    <w:r>
      <w:rPr>
        <w:rFonts w:ascii="Arial" w:hAnsi="Arial" w:eastAsia="Arial" w:cs="Arial"/>
        <w:color w:val="888888"/>
        <w:sz w:val="17"/>
        <w:szCs w:val="17"/>
      </w:rPr>
      <w:fldChar w:fldCharType="end"/>
    </w:r>
    <w:r>
      <w:rPr>
        <w:rFonts w:ascii="Arial" w:hAnsi="Arial" w:eastAsia="Arial" w:cs="Arial"/>
        <w:color w:val="888888"/>
        <w:sz w:val="17"/>
        <w:szCs w:val="17"/>
      </w:rPr>
      <w:t xml:space="preserve">          TVS Auto Assist — L2 Operations Automation Platform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44D9B90" w14:paraId="0C151503" wp14:textId="16239143">
    <w:pPr>
      <w:pBdr>
        <w:bottom w:val="single" w:color="CCCCCC" w:sz="4" w:space="1"/>
      </w:pBdr>
      <w:spacing w:after="120"/>
      <w:rPr>
        <w:rFonts w:ascii="Arial" w:hAnsi="Arial" w:eastAsia="Arial" w:cs="Arial"/>
        <w:color w:val="888888"/>
        <w:sz w:val="17"/>
        <w:szCs w:val="17"/>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5">
    <w:nsid w:val="11fb3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6173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b8a8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07de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67e5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e331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18c6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e162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22f0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ffa5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5632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79b1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ca24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2d0b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18f3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93f4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6017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417f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140c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855f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396b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701c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2b55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24107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6ea7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626e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5521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f57c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1f5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9676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3b9e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ac86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c640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61cd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dad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b89a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569f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babf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581d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1a0a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9e4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4488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19e0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eb05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ac95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9091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355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26db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6b21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5a16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9fa5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16c7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90be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a989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aa1e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235b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c4ee2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616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988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d3b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d17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da5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8c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30a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d02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4e1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30a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ba1c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1364e4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e9e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c3f3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cc0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e183cb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986d0c4"/>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74">
    <w:abstractNumId w:val="75"/>
  </w:num>
  <w:num w:numId="73">
    <w:abstractNumId w:val="74"/>
  </w:num>
  <w:num w:numId="72">
    <w:abstractNumId w:val="73"/>
  </w:num>
  <w:num w:numId="71">
    <w:abstractNumId w:val="72"/>
  </w:num>
  <w:num w:numId="70">
    <w:abstractNumId w:val="71"/>
  </w:num>
  <w:num w:numId="69">
    <w:abstractNumId w:val="70"/>
  </w:num>
  <w:num w:numId="68">
    <w:abstractNumId w:val="69"/>
  </w:num>
  <w:num w:numId="67">
    <w:abstractNumId w:val="68"/>
  </w:num>
  <w:num w:numId="66">
    <w:abstractNumId w:val="67"/>
  </w:num>
  <w:num w:numId="65">
    <w:abstractNumId w:val="66"/>
  </w:num>
  <w:num w:numId="64">
    <w:abstractNumId w:val="65"/>
  </w:num>
  <w:num w:numId="63">
    <w:abstractNumId w:val="64"/>
  </w:num>
  <w:num w:numId="62">
    <w:abstractNumId w:val="63"/>
  </w:num>
  <w:num w:numId="61">
    <w:abstractNumId w:val="62"/>
  </w:num>
  <w:num w:numId="60">
    <w:abstractNumId w:val="61"/>
  </w:num>
  <w:num w:numId="59">
    <w:abstractNumId w:val="60"/>
  </w:num>
  <w:num w:numId="58">
    <w:abstractNumId w:val="59"/>
  </w:num>
  <w:num w:numId="57">
    <w:abstractNumId w:val="58"/>
  </w:num>
  <w:num w:numId="56">
    <w:abstractNumId w:val="57"/>
  </w:num>
  <w:num w:numId="55">
    <w:abstractNumId w:val="56"/>
  </w:num>
  <w:num w:numId="54">
    <w:abstractNumId w:val="55"/>
  </w:num>
  <w:num w:numId="53">
    <w:abstractNumId w:val="54"/>
  </w:num>
  <w:num w:numId="52">
    <w:abstractNumId w:val="53"/>
  </w:num>
  <w:num w:numId="51">
    <w:abstractNumId w:val="52"/>
  </w:num>
  <w:num w:numId="50">
    <w:abstractNumId w:val="51"/>
  </w:num>
  <w:num w:numId="49">
    <w:abstractNumId w:val="50"/>
  </w:num>
  <w:num w:numId="48">
    <w:abstractNumId w:val="49"/>
  </w:num>
  <w:num w:numId="47">
    <w:abstractNumId w:val="48"/>
  </w:num>
  <w:num w:numId="46">
    <w:abstractNumId w:val="47"/>
  </w:num>
  <w:num w:numId="45">
    <w:abstractNumId w:val="46"/>
  </w:num>
  <w:num w:numId="44">
    <w:abstractNumId w:val="45"/>
  </w:num>
  <w:num w:numId="43">
    <w:abstractNumId w:val="44"/>
  </w:num>
  <w:num w:numId="42">
    <w:abstractNumId w:val="43"/>
  </w:num>
  <w:num w:numId="41">
    <w:abstractNumId w:val="42"/>
  </w:num>
  <w:num w:numId="40">
    <w:abstractNumId w:val="41"/>
  </w:num>
  <w:num w:numId="39">
    <w:abstractNumId w:val="40"/>
  </w:num>
  <w:num w:numId="38">
    <w:abstractNumId w:val="39"/>
  </w:num>
  <w:num w:numId="37">
    <w:abstractNumId w:val="38"/>
  </w:num>
  <w:num w:numId="36">
    <w:abstractNumId w:val="37"/>
  </w:num>
  <w:num w:numId="35">
    <w:abstractNumId w:val="36"/>
  </w:num>
  <w:num w:numId="34">
    <w:abstractNumId w:val="35"/>
  </w:num>
  <w:num w:numId="33">
    <w:abstractNumId w:val="34"/>
  </w:num>
  <w:num w:numId="32">
    <w:abstractNumId w:val="33"/>
  </w:num>
  <w:num w:numId="31">
    <w:abstractNumId w:val="32"/>
  </w:num>
  <w:num w:numId="30">
    <w:abstractNumId w:val="31"/>
  </w:num>
  <w:num w:numId="29">
    <w:abstractNumId w:val="30"/>
  </w:num>
  <w:num w:numId="28">
    <w:abstractNumId w:val="29"/>
  </w:num>
  <w:num w:numId="27">
    <w:abstractNumId w:val="28"/>
  </w:num>
  <w:num w:numId="26">
    <w:abstractNumId w:val="27"/>
  </w:num>
  <w:num w:numId="25">
    <w:abstractNumId w:val="26"/>
  </w:num>
  <w:num w:numId="24">
    <w:abstractNumId w:val="25"/>
  </w:num>
  <w:num w:numId="23">
    <w:abstractNumId w:val="24"/>
  </w:num>
  <w:num w:numId="22">
    <w:abstractNumId w:val="23"/>
  </w:num>
  <w:num w:numId="21">
    <w:abstractNumId w:val="22"/>
  </w:num>
  <w:num w:numId="20">
    <w:abstractNumId w:val="21"/>
  </w:num>
  <w:num w:numId="19">
    <w:abstractNumId w:val="20"/>
  </w:num>
  <w:num w:numId="18">
    <w:abstractNumId w:val="19"/>
  </w:num>
  <w:num w:numId="17">
    <w:abstractNumId w:val="18"/>
  </w:num>
  <w:num w:numId="16">
    <w:abstractNumId w:val="17"/>
  </w:num>
  <w:num w:numId="15">
    <w:abstractNumId w:val="16"/>
  </w:num>
  <w:num w:numId="14">
    <w:abstractNumId w:val="15"/>
  </w:num>
  <w:num w:numId="13">
    <w:abstractNumId w:val="14"/>
  </w:num>
  <w:num w:numId="12">
    <w:abstractNumId w:val="13"/>
  </w:num>
  <w:num w:numId="11">
    <w:abstractNumId w:val="12"/>
  </w:num>
  <w:num w:numId="10">
    <w:abstractNumId w:val="11"/>
  </w:num>
  <w:num w:numId="9">
    <w:abstractNumId w:val="10"/>
  </w:num>
  <w:num w:numId="8">
    <w:abstractNumId w:val="9"/>
  </w:num>
  <w:num w:numId="7">
    <w:abstractNumId w:val="8"/>
  </w:num>
  <w:num w:numId="6">
    <w:abstractNumId w:val="7"/>
  </w:num>
  <w:num w:numId="5">
    <w:abstractNumId w:val="6"/>
  </w:num>
  <w:num w:numId="4">
    <w:abstractNumId w:val="5"/>
  </w: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DCED6E"/>
    <w:rsid w:val="00A35716"/>
    <w:rsid w:val="00A35716"/>
    <w:rsid w:val="00D2DF6F"/>
    <w:rsid w:val="00DCED6E"/>
    <w:rsid w:val="00E633C2"/>
    <w:rsid w:val="017B3C4A"/>
    <w:rsid w:val="0182CD70"/>
    <w:rsid w:val="0221772F"/>
    <w:rsid w:val="023522A7"/>
    <w:rsid w:val="02B2411E"/>
    <w:rsid w:val="02FE4F61"/>
    <w:rsid w:val="03385ECC"/>
    <w:rsid w:val="038BF0B3"/>
    <w:rsid w:val="04099DAF"/>
    <w:rsid w:val="0414F257"/>
    <w:rsid w:val="047FE978"/>
    <w:rsid w:val="04AA984D"/>
    <w:rsid w:val="04EA6CC0"/>
    <w:rsid w:val="05048991"/>
    <w:rsid w:val="05E275E3"/>
    <w:rsid w:val="068785FC"/>
    <w:rsid w:val="06940B3A"/>
    <w:rsid w:val="0732DFDE"/>
    <w:rsid w:val="0854CF64"/>
    <w:rsid w:val="08733802"/>
    <w:rsid w:val="0895D7BE"/>
    <w:rsid w:val="08A6770B"/>
    <w:rsid w:val="08BABAD9"/>
    <w:rsid w:val="08D7E205"/>
    <w:rsid w:val="08DB9D4F"/>
    <w:rsid w:val="08E3234C"/>
    <w:rsid w:val="0948E856"/>
    <w:rsid w:val="09BB2DC7"/>
    <w:rsid w:val="0A8EE2A2"/>
    <w:rsid w:val="0AF4B6C6"/>
    <w:rsid w:val="0BD4FAE8"/>
    <w:rsid w:val="0C035C36"/>
    <w:rsid w:val="0CA0C438"/>
    <w:rsid w:val="0D00742B"/>
    <w:rsid w:val="0D83EB14"/>
    <w:rsid w:val="0DFD8712"/>
    <w:rsid w:val="0E60571C"/>
    <w:rsid w:val="0FE7D191"/>
    <w:rsid w:val="10C8B0D8"/>
    <w:rsid w:val="10FA5EBA"/>
    <w:rsid w:val="11134EDA"/>
    <w:rsid w:val="121F62F2"/>
    <w:rsid w:val="127878B4"/>
    <w:rsid w:val="127BAFA2"/>
    <w:rsid w:val="129A5DD7"/>
    <w:rsid w:val="12C9F15A"/>
    <w:rsid w:val="135DBAAA"/>
    <w:rsid w:val="144D9B90"/>
    <w:rsid w:val="1470E17A"/>
    <w:rsid w:val="14DB796F"/>
    <w:rsid w:val="155D7A10"/>
    <w:rsid w:val="15CFF283"/>
    <w:rsid w:val="17CDA860"/>
    <w:rsid w:val="182473BC"/>
    <w:rsid w:val="1836B2B6"/>
    <w:rsid w:val="18AEC846"/>
    <w:rsid w:val="192D3010"/>
    <w:rsid w:val="1941904C"/>
    <w:rsid w:val="19F45DB5"/>
    <w:rsid w:val="1A0774FE"/>
    <w:rsid w:val="1C12773C"/>
    <w:rsid w:val="1C599975"/>
    <w:rsid w:val="1CDBBB42"/>
    <w:rsid w:val="1D17CAD0"/>
    <w:rsid w:val="1D40EEFF"/>
    <w:rsid w:val="1D40EEFF"/>
    <w:rsid w:val="1DA0A39D"/>
    <w:rsid w:val="1DFAEC23"/>
    <w:rsid w:val="1EE59687"/>
    <w:rsid w:val="1F127847"/>
    <w:rsid w:val="1FBB74A5"/>
    <w:rsid w:val="1FBD4586"/>
    <w:rsid w:val="1FC05DDB"/>
    <w:rsid w:val="1FF02B61"/>
    <w:rsid w:val="2104FE07"/>
    <w:rsid w:val="2104FE07"/>
    <w:rsid w:val="21898EFF"/>
    <w:rsid w:val="2198266D"/>
    <w:rsid w:val="21C413E7"/>
    <w:rsid w:val="21C413E7"/>
    <w:rsid w:val="224638DE"/>
    <w:rsid w:val="225C517F"/>
    <w:rsid w:val="225C517F"/>
    <w:rsid w:val="233F83D3"/>
    <w:rsid w:val="23530759"/>
    <w:rsid w:val="2470B785"/>
    <w:rsid w:val="2470B785"/>
    <w:rsid w:val="24C5EB7F"/>
    <w:rsid w:val="2503BD4D"/>
    <w:rsid w:val="2511A8DD"/>
    <w:rsid w:val="2518855D"/>
    <w:rsid w:val="2520601E"/>
    <w:rsid w:val="2538FEAA"/>
    <w:rsid w:val="2568B6B0"/>
    <w:rsid w:val="257DAAEA"/>
    <w:rsid w:val="257DAAEA"/>
    <w:rsid w:val="25985AED"/>
    <w:rsid w:val="264A183B"/>
    <w:rsid w:val="264A183B"/>
    <w:rsid w:val="272F0245"/>
    <w:rsid w:val="274949C5"/>
    <w:rsid w:val="2795441E"/>
    <w:rsid w:val="28322B93"/>
    <w:rsid w:val="2839862A"/>
    <w:rsid w:val="28660C4B"/>
    <w:rsid w:val="28660C4B"/>
    <w:rsid w:val="2991789A"/>
    <w:rsid w:val="29B6B22C"/>
    <w:rsid w:val="2A5F64A3"/>
    <w:rsid w:val="2A8E5CBF"/>
    <w:rsid w:val="2C49BBEF"/>
    <w:rsid w:val="2CE27C71"/>
    <w:rsid w:val="2D47A708"/>
    <w:rsid w:val="2D47A708"/>
    <w:rsid w:val="2EB05D68"/>
    <w:rsid w:val="2EC41415"/>
    <w:rsid w:val="2EC41415"/>
    <w:rsid w:val="2ED90042"/>
    <w:rsid w:val="2F063F6A"/>
    <w:rsid w:val="2F975771"/>
    <w:rsid w:val="2FA8E178"/>
    <w:rsid w:val="31000903"/>
    <w:rsid w:val="3125E43A"/>
    <w:rsid w:val="312DE8DB"/>
    <w:rsid w:val="312DE8DB"/>
    <w:rsid w:val="3141CBD0"/>
    <w:rsid w:val="31A95966"/>
    <w:rsid w:val="325B8B8A"/>
    <w:rsid w:val="32E8B0D9"/>
    <w:rsid w:val="33BBCD30"/>
    <w:rsid w:val="33DB3080"/>
    <w:rsid w:val="34362289"/>
    <w:rsid w:val="3440D7AB"/>
    <w:rsid w:val="34F53220"/>
    <w:rsid w:val="361D11A9"/>
    <w:rsid w:val="3629F5E5"/>
    <w:rsid w:val="36F0013C"/>
    <w:rsid w:val="36F0013C"/>
    <w:rsid w:val="3717AF13"/>
    <w:rsid w:val="390E2676"/>
    <w:rsid w:val="39727626"/>
    <w:rsid w:val="39D4A2BE"/>
    <w:rsid w:val="39D4A2BE"/>
    <w:rsid w:val="39F2D157"/>
    <w:rsid w:val="3A501BB4"/>
    <w:rsid w:val="3ADD22FC"/>
    <w:rsid w:val="3AF513A6"/>
    <w:rsid w:val="3B98FE5B"/>
    <w:rsid w:val="3BB7E430"/>
    <w:rsid w:val="3CB4FFAC"/>
    <w:rsid w:val="3CB4FFAC"/>
    <w:rsid w:val="3CCE90C6"/>
    <w:rsid w:val="3D7CA4F2"/>
    <w:rsid w:val="3E81FFF4"/>
    <w:rsid w:val="3EA03089"/>
    <w:rsid w:val="3EE1C565"/>
    <w:rsid w:val="3F5C7263"/>
    <w:rsid w:val="3FA4A121"/>
    <w:rsid w:val="3FEC5BE4"/>
    <w:rsid w:val="40791829"/>
    <w:rsid w:val="41383B7B"/>
    <w:rsid w:val="41774E54"/>
    <w:rsid w:val="420D5010"/>
    <w:rsid w:val="4239CC95"/>
    <w:rsid w:val="42821932"/>
    <w:rsid w:val="42821932"/>
    <w:rsid w:val="42AC62C9"/>
    <w:rsid w:val="433EBC5B"/>
    <w:rsid w:val="43AD3D7B"/>
    <w:rsid w:val="43AD3D7B"/>
    <w:rsid w:val="43D524F0"/>
    <w:rsid w:val="4432FBFB"/>
    <w:rsid w:val="446DD5FC"/>
    <w:rsid w:val="44B99DBB"/>
    <w:rsid w:val="45257FF4"/>
    <w:rsid w:val="45257FF4"/>
    <w:rsid w:val="4574BB34"/>
    <w:rsid w:val="463B42A9"/>
    <w:rsid w:val="466D2F95"/>
    <w:rsid w:val="477A7363"/>
    <w:rsid w:val="478327F4"/>
    <w:rsid w:val="483936BF"/>
    <w:rsid w:val="48941568"/>
    <w:rsid w:val="48A4A100"/>
    <w:rsid w:val="48B25A52"/>
    <w:rsid w:val="490D26BA"/>
    <w:rsid w:val="4910E1E9"/>
    <w:rsid w:val="4ACBEE74"/>
    <w:rsid w:val="4B3D1270"/>
    <w:rsid w:val="4C20C481"/>
    <w:rsid w:val="4C85828D"/>
    <w:rsid w:val="4CA66E84"/>
    <w:rsid w:val="4DD1701E"/>
    <w:rsid w:val="4E57D83D"/>
    <w:rsid w:val="4EA62466"/>
    <w:rsid w:val="4EA62466"/>
    <w:rsid w:val="4EDE8A64"/>
    <w:rsid w:val="4F2600E1"/>
    <w:rsid w:val="4F8EBAF4"/>
    <w:rsid w:val="4FAD7A89"/>
    <w:rsid w:val="4FB0AE03"/>
    <w:rsid w:val="50FB5904"/>
    <w:rsid w:val="510A8209"/>
    <w:rsid w:val="512E46C0"/>
    <w:rsid w:val="51820AF6"/>
    <w:rsid w:val="51C5A718"/>
    <w:rsid w:val="51D82499"/>
    <w:rsid w:val="51D82499"/>
    <w:rsid w:val="522C0057"/>
    <w:rsid w:val="522C0057"/>
    <w:rsid w:val="5297C974"/>
    <w:rsid w:val="5297C974"/>
    <w:rsid w:val="52C087C4"/>
    <w:rsid w:val="52C25F30"/>
    <w:rsid w:val="53330C5F"/>
    <w:rsid w:val="5342B220"/>
    <w:rsid w:val="53A2AD33"/>
    <w:rsid w:val="53A878C9"/>
    <w:rsid w:val="546A5193"/>
    <w:rsid w:val="55800374"/>
    <w:rsid w:val="55A8D2C4"/>
    <w:rsid w:val="55C0051E"/>
    <w:rsid w:val="56159C7E"/>
    <w:rsid w:val="56159C7E"/>
    <w:rsid w:val="5670AE3F"/>
    <w:rsid w:val="56894513"/>
    <w:rsid w:val="57B45126"/>
    <w:rsid w:val="57D08C43"/>
    <w:rsid w:val="585081ED"/>
    <w:rsid w:val="5866AD5C"/>
    <w:rsid w:val="5887C90F"/>
    <w:rsid w:val="58BC6DB9"/>
    <w:rsid w:val="58D2FA84"/>
    <w:rsid w:val="58D6392F"/>
    <w:rsid w:val="59D2529B"/>
    <w:rsid w:val="59E716D7"/>
    <w:rsid w:val="5A5809CF"/>
    <w:rsid w:val="5B1691E9"/>
    <w:rsid w:val="5B6BBBF2"/>
    <w:rsid w:val="5B916BF5"/>
    <w:rsid w:val="5BBD9051"/>
    <w:rsid w:val="5C3D6EF4"/>
    <w:rsid w:val="5C486626"/>
    <w:rsid w:val="5D3A0202"/>
    <w:rsid w:val="5DA45BF2"/>
    <w:rsid w:val="5E3F6F8D"/>
    <w:rsid w:val="5EB73064"/>
    <w:rsid w:val="5ED36CFB"/>
    <w:rsid w:val="5EDE5D7A"/>
    <w:rsid w:val="606A5696"/>
    <w:rsid w:val="615A1188"/>
    <w:rsid w:val="618ED336"/>
    <w:rsid w:val="61975FB5"/>
    <w:rsid w:val="61E194FB"/>
    <w:rsid w:val="62031CC3"/>
    <w:rsid w:val="6269546C"/>
    <w:rsid w:val="62977280"/>
    <w:rsid w:val="62AC9122"/>
    <w:rsid w:val="62CE746B"/>
    <w:rsid w:val="62CE746B"/>
    <w:rsid w:val="633897CC"/>
    <w:rsid w:val="63CD2DD7"/>
    <w:rsid w:val="63CD2DD7"/>
    <w:rsid w:val="63CF8BD6"/>
    <w:rsid w:val="63E124FF"/>
    <w:rsid w:val="64296501"/>
    <w:rsid w:val="64CA30B1"/>
    <w:rsid w:val="652CE2DC"/>
    <w:rsid w:val="6566452B"/>
    <w:rsid w:val="65AD8F95"/>
    <w:rsid w:val="6603C70B"/>
    <w:rsid w:val="6675DB4F"/>
    <w:rsid w:val="66A5A9B4"/>
    <w:rsid w:val="66E01FB1"/>
    <w:rsid w:val="6724D4AA"/>
    <w:rsid w:val="6757ECEC"/>
    <w:rsid w:val="67E78F5A"/>
    <w:rsid w:val="68139BAF"/>
    <w:rsid w:val="68231F9D"/>
    <w:rsid w:val="69588FB4"/>
    <w:rsid w:val="69588FB4"/>
    <w:rsid w:val="69BC74FA"/>
    <w:rsid w:val="6AB57F91"/>
    <w:rsid w:val="6ADCEBB7"/>
    <w:rsid w:val="6AF47E9A"/>
    <w:rsid w:val="6BE223DF"/>
    <w:rsid w:val="6C132C30"/>
    <w:rsid w:val="6C8506DF"/>
    <w:rsid w:val="6D4B5FB9"/>
    <w:rsid w:val="6DCD0347"/>
    <w:rsid w:val="6E2D7FC9"/>
    <w:rsid w:val="6E6CDF9C"/>
    <w:rsid w:val="6E7D748B"/>
    <w:rsid w:val="6EDB33BA"/>
    <w:rsid w:val="6F5E607F"/>
    <w:rsid w:val="6FACD597"/>
    <w:rsid w:val="6FACD597"/>
    <w:rsid w:val="7004EB6D"/>
    <w:rsid w:val="703A1C48"/>
    <w:rsid w:val="7137853A"/>
    <w:rsid w:val="71F158C9"/>
    <w:rsid w:val="723294E8"/>
    <w:rsid w:val="726D3F9F"/>
    <w:rsid w:val="72831A3A"/>
    <w:rsid w:val="72A0EDE6"/>
    <w:rsid w:val="73381B37"/>
    <w:rsid w:val="735E42F2"/>
    <w:rsid w:val="739A4B34"/>
    <w:rsid w:val="73A47D59"/>
    <w:rsid w:val="74323434"/>
    <w:rsid w:val="743C7B93"/>
    <w:rsid w:val="7448858F"/>
    <w:rsid w:val="74E7388F"/>
    <w:rsid w:val="7512DABB"/>
    <w:rsid w:val="75D446A0"/>
    <w:rsid w:val="76771B6A"/>
    <w:rsid w:val="7726148E"/>
    <w:rsid w:val="77BEE8D4"/>
    <w:rsid w:val="77E255E0"/>
    <w:rsid w:val="788B793E"/>
    <w:rsid w:val="78A0980C"/>
    <w:rsid w:val="78AAE168"/>
    <w:rsid w:val="79566FF8"/>
    <w:rsid w:val="79A05931"/>
    <w:rsid w:val="79A543B8"/>
    <w:rsid w:val="7A849B67"/>
    <w:rsid w:val="7AAA2354"/>
    <w:rsid w:val="7B17C3A4"/>
    <w:rsid w:val="7B43C85E"/>
    <w:rsid w:val="7B43C85E"/>
    <w:rsid w:val="7BCD8A55"/>
    <w:rsid w:val="7BDF440B"/>
    <w:rsid w:val="7BF80611"/>
    <w:rsid w:val="7BFB29D3"/>
    <w:rsid w:val="7C1AD234"/>
    <w:rsid w:val="7C5C465D"/>
    <w:rsid w:val="7C5C465D"/>
    <w:rsid w:val="7C758E74"/>
    <w:rsid w:val="7CB812AF"/>
    <w:rsid w:val="7D3BF16F"/>
    <w:rsid w:val="7D5F3947"/>
    <w:rsid w:val="7DF7E3B5"/>
    <w:rsid w:val="7DF7E3B5"/>
    <w:rsid w:val="7F744E78"/>
    <w:rsid w:val="7FC94066"/>
  </w:rsids>
  <w14:docId w14:val="11A560FA"/>
  <w15:docId w15:val="{E5BCE227-0F11-47A2-96DC-FAF346521B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Femina</lastModifiedBy>
  <revision>4</revision>
  <dcterms:created xsi:type="dcterms:W3CDTF">2026-04-09T10:25:34.7720000Z</dcterms:created>
  <dcterms:modified xsi:type="dcterms:W3CDTF">2026-05-27T04:55:41.3000151Z</dcterms:modified>
</coreProperties>
</file>

<file path=docProps/custom.xml><?xml version="1.0" encoding="utf-8"?>
<Properties xmlns="http://schemas.openxmlformats.org/officeDocument/2006/custom-properties" xmlns:vt="http://schemas.openxmlformats.org/officeDocument/2006/docPropsVTypes"/>
</file>