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2E"/>
          <w:sz w:val="48"/>
          <w:szCs w:val="48"/>
        </w:rPr>
        <w:t xml:space="preserve">05</w:t>
      </w:r>
    </w:p>
    <w:p>
      <w:pPr>
        <w:spacing w:after="40"/>
      </w:pPr>
      <w:r>
        <w:rPr>
          <w:b/>
          <w:bCs/>
          <w:color w:val="1A1A17"/>
          <w:sz w:val="40"/>
          <w:szCs w:val="40"/>
        </w:rPr>
        <w:t xml:space="preserve">Feature Ticket List</w:t>
      </w:r>
    </w:p>
    <w:p>
      <w:pPr>
        <w:pBdr>
          <w:bottom w:val="single" w:color="B08A2E" w:sz="8" w:space="6"/>
        </w:pBdr>
        <w:spacing w:after="240"/>
      </w:pPr>
      <w:r>
        <w:rPr>
          <w:color w:val="5A5A52"/>
          <w:sz w:val="22"/>
          <w:szCs w:val="22"/>
        </w:rPr>
        <w:t xml:space="preserve">FTL — what is done, what is open, and who is blocked</w:t>
      </w:r>
    </w:p>
    <w:p>
      <w:pPr>
        <w:spacing w:after="80"/>
      </w:pPr>
      <w:r>
        <w:rPr>
          <w:b/>
          <w:bCs/>
          <w:color w:val="1A1A17"/>
          <w:sz w:val="21"/>
          <w:szCs w:val="21"/>
        </w:rPr>
        <w:t xml:space="preserve">Revati — Kundli &amp; Panchang  ·  Android (Kotlin, Jetpack Compose)</w:t>
      </w:r>
    </w:p>
    <w:p>
      <w:pPr>
        <w:spacing w:after="320"/>
      </w:pPr>
      <w:r>
        <w:rPr>
          <w:color w:val="5A5A52"/>
          <w:sz w:val="20"/>
          <w:szCs w:val="20"/>
        </w:rPr>
        <w:t xml:space="preserve">Version 2.0  |  September 2026  |  Sunil Kumar Saini (Msunjay Enterprises)</w:t>
      </w:r>
    </w:p>
    <w:p>
      <w:pPr>
        <w:pBdr>
          <w:left w:val="single" w:color="B08A2E" w:sz="18" w:space="12"/>
        </w:pBdr>
        <w:spacing w:after="160" w:before="120"/>
      </w:pPr>
      <w:r>
        <w:rPr>
          <w:i/>
          <w:iCs/>
          <w:color w:val="5A5A52"/>
          <w:sz w:val="20"/>
          <w:szCs w:val="20"/>
        </w:rPr>
        <w:t xml:space="preserve">Version 1.0 of this document (July 2026) described a React Native + Expo + Supabase application. That app was never built. Revati shipped as a native Android app in Kotlin and Jetpack Compose, with Firebase in place of Supabase and an on-device ephemeris in place of a server. This revision replaces that document in full and describes only what is in the shipped code.</w:t>
      </w:r>
    </w:p>
    <w:p>
      <w:pPr>
        <w:pStyle w:val="Heading1"/>
        <w:spacing w:after="160" w:before="360"/>
      </w:pPr>
      <w:r>
        <w:rPr>
          <w:b/>
          <w:bCs/>
          <w:color w:val="B08A2E"/>
          <w:sz w:val="30"/>
          <w:szCs w:val="30"/>
        </w:rPr>
        <w:t xml:space="preserve">1. How to read this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Field</w:t>
            </w:r>
          </w:p>
        </w:tc>
        <w:tc>
          <w:tcPr>
            <w:tcW w:type="dxa" w:w="468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Values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Status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DONE — in the shipped or current tree.  OPEN — not started or unfinished.  BLOCKED — waiting on something outside the code.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Owner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DEV — can be done in the repository.  OWNER — needs a console, a bank account, or a business decision.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Priority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P0 blocker · P1 critical · P2 high · P3 medium</w:t>
            </w:r>
          </w:p>
        </w:tc>
      </w:tr>
    </w:tbl>
    <w:p>
      <w:pPr>
        <w:pBdr>
          <w:left w:val="single" w:color="B08A2E" w:sz="18" w:space="12"/>
        </w:pBdr>
        <w:spacing w:after="160" w:before="120"/>
      </w:pPr>
      <w:r>
        <w:rPr>
          <w:i/>
          <w:iCs/>
          <w:color w:val="5A5A52"/>
          <w:sz w:val="20"/>
          <w:szCs w:val="20"/>
        </w:rPr>
        <w:t xml:space="preserve">Version 1.0 of this document listed roughly two hundred tickets for a React Native application that was never built — SETUP-001 onwards, Expo, Supabase, NativeWind. All of it is void. This revision lists the real work against the real codebase.</w:t>
      </w:r>
    </w:p>
    <w:p>
      <w:pPr>
        <w:pStyle w:val="Heading1"/>
        <w:spacing w:after="160" w:before="360"/>
      </w:pPr>
      <w:r>
        <w:rPr>
          <w:b/>
          <w:bCs/>
          <w:color w:val="B08A2E"/>
          <w:sz w:val="30"/>
          <w:szCs w:val="30"/>
        </w:rPr>
        <w:t xml:space="preserve">2. Blocked — the whole PRO 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ID</w:t>
            </w:r>
          </w:p>
        </w:tc>
        <w:tc>
          <w:tcPr>
            <w:tcW w:type="dxa" w:w="1872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Title</w:t>
            </w:r>
          </w:p>
        </w:tc>
        <w:tc>
          <w:tcPr>
            <w:tcW w:type="dxa" w:w="1872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Owner</w:t>
            </w:r>
          </w:p>
        </w:tc>
        <w:tc>
          <w:tcPr>
            <w:tcW w:type="dxa" w:w="1872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Pri</w:t>
            </w:r>
          </w:p>
        </w:tc>
        <w:tc>
          <w:tcPr>
            <w:tcW w:type="dxa" w:w="1872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PRO-001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Set up a Google Payments merchant account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BLOCKED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PRO-002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Create subscription astroveda_premium_pro_subscription (monthly)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BLOCKED on PRO-001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PRO-003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Configure PLAY_LICENSE_KEY in .env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OWNER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BLOCKED on PRO-001</w:t>
            </w:r>
          </w:p>
        </w:tc>
      </w:tr>
      <w:t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PRO-004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Server-side purchase verification against the Play Developer API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DEV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BLOCKED — no backend; do with PRO-003</w:t>
            </w:r>
          </w:p>
        </w:tc>
      </w:tr>
    </w:tbl>
    <w:p>
      <w:pPr>
        <w:spacing w:after="120"/>
      </w:pPr>
      <w:r>
        <w:rPr>
          <w:i w:val="false"/>
          <w:iCs w:val="false"/>
          <w:color w:val="1A1A17"/>
          <w:sz w:val="21"/>
          <w:szCs w:val="21"/>
        </w:rPr>
        <w:t xml:space="preserve">Play Console refuses the Subscriptions page until the merchant account exists. Nothing downstream can move until then, and nothing is purchasable in the meantime, so the client-side-only verification is not currently an exposure.</w:t>
      </w:r>
    </w:p>
    <w:p>
      <w:pPr>
        <w:pStyle w:val="Heading1"/>
        <w:spacing w:after="160" w:before="360"/>
      </w:pPr>
      <w:r>
        <w:rPr>
          <w:b/>
          <w:bCs/>
          <w:color w:val="B08A2E"/>
          <w:sz w:val="30"/>
          <w:szCs w:val="30"/>
        </w:rPr>
        <w:t xml:space="preserve">3. Open —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Title</w:t>
            </w:r>
          </w:p>
        </w:tc>
        <w:tc>
          <w:tcPr>
            <w:tcW w:type="dxa" w:w="234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Pri</w:t>
            </w:r>
          </w:p>
        </w:tc>
        <w:tc>
          <w:tcPr>
            <w:tcW w:type="dxa" w:w="234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OWN-001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Trademark search for “Revati” at ipindia.gov.in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P2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Not done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OWN-002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Register revati.app / revati.in and @revatiapp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P3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Were free; still unregistered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OWN-003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Confirm the Play listing no longer carries the old brand name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P2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The “without creating an account” claim is now true — the gate is gone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OWN-004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Review Firestore security rules enforce request.auth.uid == uid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Rules are console-side and not in the repository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OWN-005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Register the debug App Check token for this machine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P3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Only affects generated answers in debug builds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B08A2E"/>
          <w:sz w:val="30"/>
          <w:szCs w:val="30"/>
        </w:rPr>
        <w:t xml:space="preserve">4. Open —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ID</w:t>
            </w:r>
          </w:p>
        </w:tc>
        <w:tc>
          <w:tcPr>
            <w:tcW w:type="dxa" w:w="234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Title</w:t>
            </w:r>
          </w:p>
        </w:tc>
        <w:tc>
          <w:tcPr>
            <w:tcW w:type="dxa" w:w="234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Pri</w:t>
            </w:r>
          </w:p>
        </w:tc>
        <w:tc>
          <w:tcPr>
            <w:tcW w:type="dxa" w:w="234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CON-001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Festival dates beyond 14 Nov 2026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The list ends there. The screen shows an empty-state line rather than a gap, but the feature stops working for 2027.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SEC-001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Automated dependency scanning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P3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No CVE scan today</w:t>
            </w:r>
          </w:p>
        </w:tc>
      </w:tr>
      <w:tr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SEC-002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Encrypt the Room database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P3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Excluded from backup and transfer; exposure needs physical or root access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B08A2E"/>
          <w:sz w:val="30"/>
          <w:szCs w:val="30"/>
        </w:rPr>
        <w:t xml:space="preserve">5. Done — September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ID</w:t>
            </w:r>
          </w:p>
        </w:tc>
        <w:tc>
          <w:tcPr>
            <w:tcW w:type="dxa" w:w="312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Title</w:t>
            </w:r>
          </w:p>
        </w:tc>
        <w:tc>
          <w:tcPr>
            <w:tcW w:type="dxa" w:w="312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Commit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AUTH-010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Remove the sign-in gate; AuthScreen becomes an optional dialog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b0b6469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REL-001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Bump to versionCode 3 / versionName 1.2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b0b6469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UI-041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Guest chip; fix AuthScreen close button; rate dialog brand and language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4361b91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BRD-002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Remove www.astroveda.app watermark and AstroVeda widget titles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ee6b35b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CAL-006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Filter past festivals out of “Next 7 Upcoming”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ee6b35b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ADS-003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Interstitials: 90s session delay, 3 min gap, 3 per session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ee6b35b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I18N-014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Fourteen English-only strings; normalise कुंडली/कुण्डली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ee6b35b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UI-047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Daily chart centred and full width; scrolling over it restored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9bd20ad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UI-048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Planet list degree column stops wrapping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9bd20ad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UI-049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Replace the Rashifal carousel with a single card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3ea72fe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UI-050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One CelestialBackground for every tab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c75a00f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UI-051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Recent-search chip shows a name and date, not the stored row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c75a00f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UI-052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Trim the birth-chart form; pickers open on the keyboard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cb70049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UI-053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Guna Milan Hindi date label fits its field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cb70049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UI-054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Splash logo stops changing shape between the two splashes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3a9f10b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LEG-002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Remove the Tele-MANAS helpline from the generated-answer notice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3a9f10b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ICO-001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Hold the launcher mark inside the adaptive-icon safe zone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1fa403c</w:t>
            </w:r>
          </w:p>
        </w:tc>
      </w:tr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I18N-015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English notification channel names; localised widget picker labels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this release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B08A2E"/>
          <w:sz w:val="30"/>
          <w:szCs w:val="30"/>
        </w:rPr>
        <w:t xml:space="preserve">6. Done — earlier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Area</w:t>
            </w:r>
          </w:p>
        </w:tc>
        <w:tc>
          <w:tcPr>
            <w:tcW w:type="dxa" w:w="4680"/>
            <w:shd w:fill="F2EEE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B08A2E"/>
                <w:sz w:val="19"/>
                <w:szCs w:val="19"/>
              </w:rPr>
              <w:t xml:space="preserve">What was done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Astronomy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Meeus-based ephemeris; the correction that fixed 92 wrong Tithis and 71 wrong Nakshatras in a year; EphemerisAccuracyTest pinning eight positions to 0.02°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Data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Room migrations replacing destructive fallback; exported schemas; birth data excluded from Auth Backup and device transfer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Identity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Rename from AstroVeda to Revati across UI and namespace, applicationId left as published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Auth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Play app signing key registered — Google Sign-In had been broken for every real user of the first release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Theme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Real light and dark palettes following the system; every screen walked in both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Language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The August sweep of 170 hardcoded Hindi strings; language-neutral chart glyph tokens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Calendar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Month grid built from the actual month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Billing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17"/>
                <w:sz w:val="19"/>
                <w:szCs w:val="19"/>
              </w:rPr>
              <w:t xml:space="preserve">Price, period and renewal shown before purchase; purchase signature check wired to Play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B08A2E"/>
          <w:sz w:val="30"/>
          <w:szCs w:val="30"/>
        </w:rPr>
        <w:t xml:space="preserve">7. Definition of done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7"/>
          <w:sz w:val="21"/>
          <w:szCs w:val="21"/>
        </w:rPr>
        <w:t xml:space="preserve">./gradlew testDebugUnitTest lintDebug both pass.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7"/>
          <w:sz w:val="21"/>
          <w:szCs w:val="21"/>
        </w:rPr>
        <w:t xml:space="preserve">Checked on a real device, in both languages and both themes, for anything touching the UI.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7"/>
          <w:sz w:val="21"/>
          <w:szCs w:val="21"/>
        </w:rPr>
        <w:t xml:space="preserve">Anything touching astro/ runs EphemerisAccuracyTest, and re-runs the year-long diff if longitude production changed.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A1A17"/>
          <w:sz w:val="21"/>
          <w:szCs w:val="21"/>
        </w:rPr>
        <w:t xml:space="preserve">Nothing user-facing added as a bare string.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2026-09-03T01:03:28.870Z</dcterms:created>
  <dcterms:modified xsi:type="dcterms:W3CDTF">2026-09-03T01:03:28.873Z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