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9A84C"/>
          <w:sz w:val="96"/>
          <w:szCs w:val="96"/>
        </w:rPr>
        <w:t xml:space="preserve">02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Technical Architecture Document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7885A8"/>
          <w:sz w:val="28"/>
          <w:szCs w:val="28"/>
        </w:rPr>
        <w:t xml:space="preserve">TAD — System Design &amp; Tech Stack</w:t>
      </w:r>
    </w:p>
    <w:p>
      <w:pPr>
        <w:pBdr>
          <w:bottom w:val="single" w:color="C9A84C" w:sz="2"/>
        </w:pBdr>
        <w:spacing w:after="20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C5CBF"/>
          <w:sz w:val="24"/>
          <w:szCs w:val="24"/>
        </w:rPr>
        <w:t xml:space="preserve">Premium Astrology Mobile Application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7885A8"/>
          <w:sz w:val="22"/>
          <w:szCs w:val="22"/>
        </w:rPr>
        <w:t xml:space="preserve">React Native + Expo + TypeScript + Supabase</w:t>
      </w:r>
    </w:p>
    <w:p>
      <w:pPr>
        <w:jc w:val="center"/>
      </w:pPr>
      <w:r>
        <w:rPr>
          <w:rFonts w:ascii="Calibri" w:cs="Calibri" w:eastAsia="Calibri" w:hAnsi="Calibri"/>
          <w:color w:val="7885A8"/>
          <w:sz w:val="20"/>
          <w:szCs w:val="20"/>
        </w:rPr>
        <w:t xml:space="preserve">Version 1.0  |  July 2026  |  Sunil Kumar Saini</w:t>
      </w:r>
    </w:p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1. Architecture 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This document defines the complete technical architecture for the Premium Astrology App. The system follows a feature-first, offline-first architecture using React Native (Expo) on the client side and Supabase as the Backend-as-a-Service layer.</w:t>
      </w:r>
    </w:p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2. System Architecture — Layers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2.1 High-Level Architecture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1200"/>
      </w:tblGrid>
      <w:tr>
        <w:trPr>
          <w:tblHeader/>
        </w:trPr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Client — Mobile App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 Native + Expo SDK 52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Android + iOS from one codebase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NativeWind 4.x (Tailwind)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Utility-first responsive styling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Zustand 5.x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Global client state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TanStack Query (React Query) 5.x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API caching + sync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Backend / BaaS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 (PostgreSQL + Auth + Storage)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Database, Auth, File storage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 Deno Functions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Heavy server-side calculations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Astronomy Engine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astronomia JS (Swiss Ephemeris port)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Accurate panchang calculations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Crash Monitoring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Sentry React Native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Production error tracking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 5K/month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User behavior tracking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Firebase FCM + expo-notifications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Scheduled + triggered alerts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Ads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Google AdMob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Banner + Interstitial revenue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Revenue share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3. Technology Stack — Complete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3.1 Core Framework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500"/>
        <w:gridCol w:w="3600"/>
      </w:tblGrid>
      <w:tr>
        <w:trPr>
          <w:tblHeader/>
        </w:trPr>
        <w:tc>
          <w:tcPr>
            <w:tcW w:type="dxa" w:w="1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Package</w:t>
            </w:r>
          </w:p>
        </w:tc>
        <w:tc>
          <w:tcPr>
            <w:tcW w:type="dxa" w:w="9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react-native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0.76+</w:t>
            </w:r>
          </w:p>
        </w:tc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Core framework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Industry standard for cross-platform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SDK 52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Managed workflow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Easy build + OTA updates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typescript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5.x</w:t>
            </w:r>
          </w:p>
        </w:tc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3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Catches bugs at compile time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nativewind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4.x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Tailwind CSS for RN</w:t>
            </w:r>
          </w:p>
        </w:tc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Fastest styling with utility classes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3.2 Navigation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4400"/>
      </w:tblGrid>
      <w:tr>
        <w:trPr>
          <w:tblHeader/>
        </w:trPr>
        <w:tc>
          <w:tcPr>
            <w:tcW w:type="dxa" w:w="25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Package</w:t>
            </w:r>
          </w:p>
        </w:tc>
        <w:tc>
          <w:tcPr>
            <w:tcW w:type="dxa" w:w="9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@react-navigation/native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7.x</w:t>
            </w:r>
          </w:p>
        </w:tc>
        <w:tc>
          <w:tcPr>
            <w:tcW w:type="dxa" w:w="4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Root navigation container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@react-navigation/stack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7.x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Stack navigator (push screens)</w:t>
            </w:r>
          </w:p>
        </w:tc>
      </w:tr>
      <w:tr>
        <w:tc>
          <w:tcPr>
            <w:tcW w:type="dxa" w:w="2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@react-navigation/bottom-tabs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7.x</w:t>
            </w:r>
          </w:p>
        </w:tc>
        <w:tc>
          <w:tcPr>
            <w:tcW w:type="dxa" w:w="4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5-tab bottom navigation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react-native-screens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Native screen optimization</w:t>
            </w:r>
          </w:p>
        </w:tc>
      </w:tr>
      <w:tr>
        <w:tc>
          <w:tcPr>
            <w:tcW w:type="dxa" w:w="2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react-native-safe-area-context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Safe area handling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3.3 Animations &amp; UI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4100"/>
      </w:tblGrid>
      <w:tr>
        <w:trPr>
          <w:tblHeader/>
        </w:trPr>
        <w:tc>
          <w:tcPr>
            <w:tcW w:type="dxa" w:w="2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Package</w:t>
            </w:r>
          </w:p>
        </w:tc>
        <w:tc>
          <w:tcPr>
            <w:tcW w:type="dxa" w:w="9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Version</w:t>
            </w:r>
          </w:p>
        </w:tc>
        <w:tc>
          <w:tcPr>
            <w:tcW w:type="dxa" w:w="41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3.x</w:t>
            </w:r>
          </w:p>
        </w:tc>
        <w:tc>
          <w:tcPr>
            <w:tcW w:type="dxa" w:w="4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UI-thread animations (Glassmorphism)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react-native-gesture-handler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2.x</w:t>
            </w:r>
          </w:p>
        </w:tc>
        <w:tc>
          <w:tcPr>
            <w:tcW w:type="dxa" w:w="41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Swipe, pan, pinch gestures</w:t>
            </w:r>
          </w:p>
        </w:tc>
      </w:tr>
      <w:tr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expo-blur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BlurView for glassmorphism effect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expo-linear-gradient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1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Premium gradient backgrounds</w:t>
            </w:r>
          </w:p>
        </w:tc>
      </w:tr>
      <w:tr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expo-image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Optimized WebP image loading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lottie-react-native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1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Lottie JSON animations (loading states)</w:t>
            </w:r>
          </w:p>
        </w:tc>
      </w:tr>
      <w:tr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react-native-svg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1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SVG Kundali chart rendering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3.4 Backend &amp; Data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4400"/>
      </w:tblGrid>
      <w:tr>
        <w:trPr>
          <w:tblHeader/>
        </w:trPr>
        <w:tc>
          <w:tcPr>
            <w:tcW w:type="dxa" w:w="25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Package</w:t>
            </w:r>
          </w:p>
        </w:tc>
        <w:tc>
          <w:tcPr>
            <w:tcW w:type="dxa" w:w="9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2.x</w:t>
            </w:r>
          </w:p>
        </w:tc>
        <w:tc>
          <w:tcPr>
            <w:tcW w:type="dxa" w:w="4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 client — DB, Auth, Storage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zustand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5.x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Lightweight global state management</w:t>
            </w:r>
          </w:p>
        </w:tc>
      </w:tr>
      <w:tr>
        <w:tc>
          <w:tcPr>
            <w:tcW w:type="dxa" w:w="2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5.x</w:t>
            </w:r>
          </w:p>
        </w:tc>
        <w:tc>
          <w:tcPr>
            <w:tcW w:type="dxa" w:w="4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Server state caching and sync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zod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3.x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Schema validation for all user inputs</w:t>
            </w:r>
          </w:p>
        </w:tc>
      </w:tr>
      <w:tr>
        <w:tc>
          <w:tcPr>
            <w:tcW w:type="dxa" w:w="2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date-fns</w:t>
            </w:r>
          </w:p>
        </w:tc>
        <w:tc>
          <w:tcPr>
            <w:tcW w:type="dxa" w:w="9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3.x</w:t>
            </w:r>
          </w:p>
        </w:tc>
        <w:tc>
          <w:tcPr>
            <w:tcW w:type="dxa" w:w="4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Date manipulation and formatting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astronomia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4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Swiss Ephemeris JS port for panchang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4. Folder Structure — Feature-First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project follows a feature-first architecture where each feature is self-contained with its own screens, components, hooks, services, and types. Shared utilities live in /shared and /core.</w:t>
      </w:r>
    </w:p>
    <w:p/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</w:tblGrid>
      <w:tr>
        <w:trPr>
          <w:tblHeader/>
        </w:trPr>
        <w:tc>
          <w:tcPr>
            <w:tcW w:type="dxa" w:w="2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Directory</w:t>
            </w:r>
          </w:p>
        </w:tc>
        <w:tc>
          <w:tcPr>
            <w:tcW w:type="dxa" w:w="2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Contents</w:t>
            </w:r>
          </w:p>
        </w:tc>
        <w:tc>
          <w:tcPr>
            <w:tcW w:type="dxa" w:w="2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src/features/panchang/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screens/, components/, hooks/, services/, types/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Daily panchang feature — complete module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src/features/calendar/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screens/, components/, hooks/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Hindu calendar feature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src/features/rashifal/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screens/, components/, hooks/, data/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Horoscope feature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src/features/kundali/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screens/, components/, hooks/, services/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Kundali generator (Phase 2)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src/features/numerology/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screens/, components/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Numerology calculator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src/features/auth/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screens/, hooks/, services/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Phone OTP authentication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src/features/profile/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screens/, components/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User profile + settings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src/core/navigation/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AppNavigator.tsx, BottomTabNavigator.tsx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All navigation configuration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src/core/theme/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colors.ts, typography.ts, spacing.ts, shadows.ts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Design system constants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src/core/config/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supabase.ts, admob.ts, constants.ts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 configuration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src/core/i18n/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hi.ts, en.ts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Hindi + English strings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src/shared/components/ui/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GlassCard.tsx, GradientButton.tsx, LoadingShimmer.tsx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Reusable UI components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src/shared/hooks/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useAuth.ts, useSupabase.ts, useTheme.ts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Shared hooks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src/shared/store/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authStore.ts, userStore.ts, panchangStore.ts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Zustand global stores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src/shared/utils/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dateUtils.ts, locationUtils.ts, formatUtils.ts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Utility functions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src/assets/animations/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loading.json, success.json, planets.json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Lottie animation files</w:t>
            </w:r>
          </w:p>
        </w:tc>
      </w:tr>
      <w:tr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supabase/migrations/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001_schema.sql, 002_rls.sql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Database migrations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supabase/functions/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panchang/, horoscope/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Deno Edge Functions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5. Navigation Architecture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5.1 Navigation Stack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2600"/>
      </w:tblGrid>
      <w:tr>
        <w:trPr>
          <w:tblHeader/>
        </w:trPr>
        <w:tc>
          <w:tcPr>
            <w:tcW w:type="dxa" w:w="1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Navigator</w:t>
            </w:r>
          </w:p>
        </w:tc>
        <w:tc>
          <w:tcPr>
            <w:tcW w:type="dxa" w:w="1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Screens</w:t>
            </w:r>
          </w:p>
        </w:tc>
        <w:tc>
          <w:tcPr>
            <w:tcW w:type="dxa" w:w="2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When Shown</w:t>
            </w:r>
          </w:p>
        </w:tc>
      </w:tr>
      <w:tr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Root Navigator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Stack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Auth Stack, Main Stack</w:t>
            </w:r>
          </w:p>
        </w:tc>
        <w:tc>
          <w:tcPr>
            <w:tcW w:type="dxa" w:w="2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Always — root level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Auth Stack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Stack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Splash, Onboarding (3), Language, Rashi, Login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First launch / logged out</w:t>
            </w:r>
          </w:p>
        </w:tc>
      </w:tr>
      <w:tr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Main Stack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Stack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Bottom Tabs + Modals</w:t>
            </w:r>
          </w:p>
        </w:tc>
        <w:tc>
          <w:tcPr>
            <w:tcW w:type="dxa" w:w="2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After onboarding complete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Bottom Tab Navigator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Bottom Tabs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Panchang, Calendar, Rashifal, Kundali, Profile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All authenticated users</w:t>
            </w:r>
          </w:p>
        </w:tc>
      </w:tr>
      <w:tr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 Stack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Stack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PanchangHome, Choghadiya, Muhurat</w:t>
            </w:r>
          </w:p>
        </w:tc>
        <w:tc>
          <w:tcPr>
            <w:tcW w:type="dxa" w:w="2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 tab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Kundali Stack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Stack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KundaliHome, Generate, Detail, Dasha, Matching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Kundali tab</w:t>
            </w:r>
          </w:p>
        </w:tc>
      </w:tr>
      <w:tr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Modal Screens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Modal</w:t>
            </w:r>
          </w:p>
        </w:tc>
        <w:tc>
          <w:tcPr>
            <w:tcW w:type="dxa" w:w="2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PremiumUpsell, FestivalDetail, Share</w:t>
            </w:r>
          </w:p>
        </w:tc>
        <w:tc>
          <w:tcPr>
            <w:tcW w:type="dxa" w:w="2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Overlay on any screen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6. State Management Strategy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6.1 Zustand Stores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</w:tblGrid>
      <w:tr>
        <w:trPr>
          <w:tblHeader/>
        </w:trPr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Store File</w:t>
            </w:r>
          </w:p>
        </w:tc>
        <w:tc>
          <w:tcPr>
            <w:tcW w:type="dxa" w:w="3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State Managed</w:t>
            </w:r>
          </w:p>
        </w:tc>
        <w:tc>
          <w:tcPr>
            <w:tcW w:type="dxa" w:w="1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Persisted?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authStore.ts</w:t>
            </w:r>
          </w:p>
        </w:tc>
        <w:tc>
          <w:tcPr>
            <w:tcW w:type="dxa" w:w="3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user object, session token, isLoggedIn, isPremium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Yes — SecureStore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userStore.ts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selected rashi, language (hi/en), theme, lastLocation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Yes — AsyncStorage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panchangStore.ts</w:t>
            </w:r>
          </w:p>
        </w:tc>
        <w:tc>
          <w:tcPr>
            <w:tcW w:type="dxa" w:w="3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today's panchang data, GPS coordinates, city name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Yes — AsyncStorage (24hr)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appStore.ts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onboarding complete flag, notification permission, app version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Yes — AsyncStorage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6.2 React Query Cache Config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3000"/>
      </w:tblGrid>
      <w:tr>
        <w:trPr>
          <w:tblHeader/>
        </w:trPr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Query Key</w:t>
            </w:r>
          </w:p>
        </w:tc>
        <w:tc>
          <w:tcPr>
            <w:tcW w:type="dxa" w:w="1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stale Time</w:t>
            </w:r>
          </w:p>
        </w:tc>
        <w:tc>
          <w:tcPr>
            <w:tcW w:type="dxa" w:w="1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Cache Time</w:t>
            </w:r>
          </w:p>
        </w:tc>
        <w:tc>
          <w:tcPr>
            <w:tcW w:type="dxa" w:w="3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panchang-daily</w:t>
            </w:r>
          </w:p>
        </w:tc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24 hours</w:t>
            </w:r>
          </w:p>
        </w:tc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48 hours</w:t>
            </w:r>
          </w:p>
        </w:tc>
        <w:tc>
          <w:tcPr>
            <w:tcW w:type="dxa" w:w="3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Daily panchang data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horoscope-daily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 hours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24 hours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Rashifal content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festivals</w:t>
            </w:r>
          </w:p>
        </w:tc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30 days</w:t>
            </w:r>
          </w:p>
        </w:tc>
        <w:tc>
          <w:tcPr>
            <w:tcW w:type="dxa" w:w="3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Festival list (rarely changes)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kundali-profile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Infinity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Infinity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User's saved kundali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7. Astronomy Engine — Panchang Calculations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7.1 Swiss Ephemeris Implementation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300"/>
        <w:gridCol w:w="2800"/>
      </w:tblGrid>
      <w:tr>
        <w:trPr>
          <w:tblHeader/>
        </w:trPr>
        <w:tc>
          <w:tcPr>
            <w:tcW w:type="dxa" w:w="15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13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Accuracy</w:t>
            </w:r>
          </w:p>
        </w:tc>
        <w:tc>
          <w:tcPr>
            <w:tcW w:type="dxa" w:w="2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Verify Against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Sunrise / Sunset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SPA (Solar Position Algorithm) — NREL</w:t>
            </w:r>
          </w:p>
        </w:tc>
        <w:tc>
          <w:tcPr>
            <w:tcW w:type="dxa" w:w="1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Within 1 minute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Drik Panchang daily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Tithi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Moon longitude - Sun longitude / 12°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Same day as Drik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Drik Panchang daily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Nakshatra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Moon longitude / 13.333° with Lahiri Ayanamsa</w:t>
            </w:r>
          </w:p>
        </w:tc>
        <w:tc>
          <w:tcPr>
            <w:tcW w:type="dxa" w:w="1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Same as Drik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Drik Panchang daily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Yoga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(Sun longitude + Moon longitude) / 13.333°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Same as Drik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Drik Panchang daily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Karan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Half of Tithi period</w:t>
            </w:r>
          </w:p>
        </w:tc>
        <w:tc>
          <w:tcPr>
            <w:tcW w:type="dxa" w:w="1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Same as Drik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Drik Panchang daily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Rahu Kaal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Day divided into 8 parts, weekday-based slot</w:t>
            </w:r>
          </w:p>
        </w:tc>
        <w:tc>
          <w:tcPr>
            <w:tcW w:type="dxa" w:w="13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Within 5 minutes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Drik Panchang daily</w:t>
            </w:r>
          </w:p>
        </w:tc>
      </w:tr>
      <w:tr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Choghadiya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Day/night divided into 8 parts each</w:t>
            </w:r>
          </w:p>
        </w:tc>
        <w:tc>
          <w:tcPr>
            <w:tcW w:type="dxa" w:w="13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Within 5 minutes</w:t>
            </w:r>
          </w:p>
        </w:tc>
        <w:tc>
          <w:tcPr>
            <w:tcW w:type="dxa" w:w="2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Drik Panchang daily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C2C2C"/>
          <w:sz w:val="22"/>
          <w:szCs w:val="22"/>
        </w:rPr>
        <w:t xml:space="preserve">MANDATORY: All calculations must be verified against drikpanchang.com for Jhunjhunu, Rajasthan for 30 consecutive days before Play Store launch. Any mismatch must be fixed before launch — no exceptions.</w:t>
      </w:r>
    </w:p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8. Performance Architecture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8.1 Performance Targets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600"/>
      </w:tblGrid>
      <w:tr>
        <w:trPr>
          <w:tblHeader/>
        </w:trPr>
        <w:tc>
          <w:tcPr>
            <w:tcW w:type="dxa" w:w="1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Target</w:t>
            </w:r>
          </w:p>
        </w:tc>
        <w:tc>
          <w:tcPr>
            <w:tcW w:type="dxa" w:w="4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Cold Start Time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4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Hermes JS engine + lazy screen loading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 Load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Local Swiss Ephemeris + React Query cache</w:t>
            </w:r>
          </w:p>
        </w:tc>
      </w:tr>
      <w:tr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List Scroll FPS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60 FPS</w:t>
            </w:r>
          </w:p>
        </w:tc>
        <w:tc>
          <w:tcPr>
            <w:tcW w:type="dxa" w:w="4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FlashList instead of FlatList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Animation FPS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60 FPS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Reanimated 3 UI thread (never JS thread)</w:t>
            </w:r>
          </w:p>
        </w:tc>
      </w:tr>
      <w:tr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APK Size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&lt; 30MB</w:t>
            </w:r>
          </w:p>
        </w:tc>
        <w:tc>
          <w:tcPr>
            <w:tcW w:type="dxa" w:w="4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Split APK by ABI, WebP images, no unused assets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RAM Usage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&lt; 150MB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Proper useEffect cleanup, image optimization</w:t>
            </w:r>
          </w:p>
        </w:tc>
      </w:tr>
      <w:tr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Battery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Minimal drain</w:t>
            </w:r>
          </w:p>
        </w:tc>
        <w:tc>
          <w:tcPr>
            <w:tcW w:type="dxa" w:w="4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GPS once per session (not continuous)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2026-07-09T01:01:33.660Z</dcterms:created>
  <dcterms:modified xsi:type="dcterms:W3CDTF">2026-07-09T01:01:33.660Z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