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rPr>
          <w:b/>
          <w:bCs/>
          <w:sz w:val="36"/>
          <w:szCs w:val="36"/>
        </w:rPr>
        <w:t xml:space="preserve">Teen Parenting Simplified</w:t>
      </w:r>
    </w:p>
    <w:p>
      <w:pPr>
        <w:jc w:val="center"/>
      </w:pPr>
      <w:r>
        <w:rPr>
          <w:sz w:val="28"/>
          <w:szCs w:val="28"/>
        </w:rPr>
        <w:t xml:space="preserve">A Practical Guide to Raising Happy, Healthy Teens with Confidence and Compassion</w:t>
      </w:r>
    </w:p>
    <w:p>
      <w:pPr>
        <w:jc w:val="center"/>
      </w:pPr>
      <w:r>
        <w:rPr>
          <w:sz w:val="24"/>
          <w:szCs w:val="24"/>
        </w:rPr>
        <w:t xml:space="preserve">by Sak Rahmi</w:t>
      </w:r>
    </w:p>
    <w:p>
      <w:pPr>
        <w:pageBreakBefore/>
      </w:pPr>
    </w:p>
    <w:p>
      <w:pPr>
        <w:pStyle w:val="Heading1"/>
      </w:pPr>
      <w:r>
        <w:rPr>
          <w:b/>
          <w:bCs/>
          <w:sz w:val="32"/>
          <w:szCs w:val="32"/>
        </w:rPr>
        <w:t xml:space="preserve">Table of Contents</w:t>
      </w:r>
    </w:p>
    <w:p>
      <w:r>
        <w:rPr>
          <w:sz w:val="20"/>
          <w:szCs w:val="20"/>
        </w:rPr>
        <w:t xml:space="preserve">Chapter 1: Decoding Your Teen's Brain: Understanding the Science Behind Adolescent Behavior and Building Unshakeable Connection</w:t>
      </w:r>
    </w:p>
    <w:p>
      <w:r>
        <w:rPr>
          <w:sz w:val="20"/>
          <w:szCs w:val="20"/>
        </w:rPr>
        <w:t xml:space="preserve">Chapter 2: The Communication Bridge: Mastering Conversations That Transform Conflict Into Trust and Cooperation</w:t>
      </w:r>
    </w:p>
    <w:p>
      <w:r>
        <w:rPr>
          <w:sz w:val="20"/>
          <w:szCs w:val="20"/>
        </w:rPr>
        <w:t xml:space="preserve">Chapter 3: Raising Resilient Leaders: Advanced Strategies for Nurturing Independence While Maintaining Meaningful Influence</w:t>
      </w:r>
    </w:p>
    <w:p>
      <w:pPr>
        <w:pageBreakBefore/>
      </w:pPr>
    </w:p>
    <w:p>
      <w:pPr>
        <w:pStyle w:val="Heading1"/>
      </w:pPr>
      <w:r>
        <w:rPr>
          <w:b/>
          <w:bCs/>
          <w:sz w:val="28"/>
          <w:szCs w:val="28"/>
        </w:rPr>
        <w:t xml:space="preserve">Chapter 1: Decoding Your Teen's Brain: Understanding the Science Behind Adolescent Behavior and Building Unshakeable Connection</w:t>
      </w:r>
    </w:p>
    <w:p>
      <w:r>
        <w:rPr>
          <w:sz w:val="20"/>
          <w:szCs w:val="20"/>
        </w:rPr>
        <w:t xml:space="preserve">Sarah stared at her 16-year-old daughter Emma, who had just stormed out of the kitchen after an explosive argument about curfew. "It's like I don't even know her anymore," Sarah whispered to herself, tears welling up. "One minute she's my sweet little girl asking for help with homework, and the next she's screaming that I'm ruining her life over a simple rule."</w:t>
      </w:r>
    </w:p>
    <w:p>
      <w:r>
        <w:rPr>
          <w:sz w:val="20"/>
          <w:szCs w:val="20"/>
        </w:rPr>
        <w:t xml:space="preserve">If this scene feels painfully familiar, you're not alone. **Research shows that 75% of parents report feeling completely bewildered by their teenager's behavior**, often describing it as living with a "stranger" or feeling like they're "walking on eggshells" in their own home.</w:t>
      </w:r>
    </w:p>
    <w:p>
      <w:r>
        <w:rPr>
          <w:sz w:val="20"/>
          <w:szCs w:val="20"/>
        </w:rPr>
        <w:t xml:space="preserve">Here's what most parents don't realize: **Your teenager's seemingly irrational behavior isn't defiance, disrespect, or poor parenting—it's neuroscience in action.** The adolescent brain is undergoing the most dramatic reconstruction since toddlerhood, creating a perfect storm of emotional intensity, risk-taking, and social hypersensitivity that can leave even the most patient parents feeling defeated.</w:t>
      </w:r>
    </w:p>
    <w:p>
      <w:r>
        <w:rPr>
          <w:sz w:val="20"/>
          <w:szCs w:val="20"/>
        </w:rPr>
        <w:t xml:space="preserve">But what if I told you that understanding the science behind your teen's developing brain could transform your relationship from battleground to unshakeable connection? That instead of feeling like you're constantly reacting to chaos, you could become the steady, understanding presence your teenager desperately needs?</w:t>
      </w:r>
    </w:p>
    <w:p>
      <w:r>
        <w:rPr>
          <w:sz w:val="20"/>
          <w:szCs w:val="20"/>
        </w:rPr>
        <w:t xml:space="preserve">In this chapter, you'll discover the groundbreaking neuroscience that explains why your teen acts the way they do, learn a proven framework for responding to challenging behaviors with empathy and effectiveness, and master the art of building deep, lasting connection during these turbulent years. By the end, you'll have a complete roadmap for navigating adolescence with confidence, turning this challenging phase into an opportunity for unprecedented closeness with your teen.</w:t>
      </w:r>
    </w:p>
    <w:p>
      <w:r>
        <w:rPr>
          <w:sz w:val="20"/>
          <w:szCs w:val="20"/>
        </w:rPr>
        <w:t xml:space="preserve">## The Teenage Brain Revolution: Why Everything You Think You Know Is Wrong</w:t>
      </w:r>
    </w:p>
    <w:p>
      <w:r>
        <w:rPr>
          <w:sz w:val="20"/>
          <w:szCs w:val="20"/>
        </w:rPr>
        <w:t xml:space="preserve">For decades, parents and experts alike believed that teenagers were simply choosing to be difficult. The prevailing wisdom suggested that adolescent behavior was purely about rebellion, hormones, or inadequate discipline. **This fundamental misunderstanding has damaged countless parent-teen relationships and left families struggling unnecessarily.**</w:t>
      </w:r>
    </w:p>
    <w:p>
      <w:r>
        <w:rPr>
          <w:sz w:val="20"/>
          <w:szCs w:val="20"/>
        </w:rPr>
        <w:t xml:space="preserve">The revolutionary breakthrough came in the late 1990s when advanced brain imaging technology revealed a startling truth: **the teenage brain is not a defective adult brain—it's a masterpiece of evolutionary engineering, perfectly designed for the critical developmental tasks of adolescence.**</w:t>
      </w:r>
    </w:p>
    <w:p>
      <w:r>
        <w:rPr>
          <w:sz w:val="20"/>
          <w:szCs w:val="20"/>
        </w:rPr>
        <w:t xml:space="preserve">### The Construction Zone: What's Actually Happening Upstairs</w:t>
      </w:r>
    </w:p>
    <w:p>
      <w:r>
        <w:rPr>
          <w:sz w:val="20"/>
          <w:szCs w:val="20"/>
        </w:rPr>
        <w:t xml:space="preserve">Imagine your teenager's brain as a major highway under construction. The **prefrontal cortex**—the brain's CEO responsible for decision-making, impulse control, and emotional regulation—is completely under renovation until approximately age 25. Meanwhile, the **limbic system**—the emotional command center—is operating at full throttle, creating what neuroscientists call the **"emotional gas pedal with faulty brakes" phenomenon.**</w:t>
      </w:r>
    </w:p>
    <w:p>
      <w:r>
        <w:rPr>
          <w:sz w:val="20"/>
          <w:szCs w:val="20"/>
        </w:rPr>
        <w:t xml:space="preserve">**Dr. David Yeager's groundbreaking research at the University of Texas** reveals three critical insights that change everything:</w:t>
      </w:r>
    </w:p>
    <w:p>
      <w:r>
        <w:rPr>
          <w:sz w:val="20"/>
          <w:szCs w:val="20"/>
        </w:rPr>
        <w:t xml:space="preserve">1. **The Social Brain Explosion**: During adolescence, the brain regions responsible for social cognition become hyperactive. Your teen literally cannot help but be obsessed with peer relationships and social status—it's neurobiologically programmed.</w:t>
      </w:r>
    </w:p>
    <w:p>
      <w:r>
        <w:rPr>
          <w:sz w:val="20"/>
          <w:szCs w:val="20"/>
        </w:rPr>
        <w:t xml:space="preserve">2. **The Novelty-Seeking Imperative**: The teenage brain releases more dopamine in response to new experiences than at any other life stage. This isn't recklessness—it's the biological drive that historically helped young humans leave the safety of their family groups to explore and establish independence.</w:t>
      </w:r>
    </w:p>
    <w:p>
      <w:r>
        <w:rPr>
          <w:sz w:val="20"/>
          <w:szCs w:val="20"/>
        </w:rPr>
        <w:t xml:space="preserve">3. **The Emotional Amplification System**: Teenagers don't just feel emotions more intensely—their brains actually process emotional information differently, making every experience feel monumentally important.</w:t>
      </w:r>
    </w:p>
    <w:p>
      <w:r>
        <w:rPr>
          <w:sz w:val="20"/>
          <w:szCs w:val="20"/>
        </w:rPr>
        <w:t xml:space="preserve">### Why Traditional Parenting Approaches Backfire</w:t>
      </w:r>
    </w:p>
    <w:p>
      <w:r>
        <w:rPr>
          <w:sz w:val="20"/>
          <w:szCs w:val="20"/>
        </w:rPr>
        <w:t xml:space="preserve">Most parenting strategies are designed for fully developed adult brains. When we use logic, consequences, and reasoning with teenagers, we're essentially **speaking a foreign language to a brain that's wired to prioritize emotion, social connection, and immediate gratification.**</w:t>
      </w:r>
    </w:p>
    <w:p>
      <w:r>
        <w:rPr>
          <w:sz w:val="20"/>
          <w:szCs w:val="20"/>
        </w:rPr>
        <w:t xml:space="preserve">Consider these common scenarios:
- **Lecturing about responsibility** activates the teenage brain's "threat detection" system, causing them to shut down rather than listen
- **Imposing consequences without connection** triggers the adolescent brain's rejection sensitivity, leading to escalated conflict
- **Dismissing their "drama"** invalidates the very real neurological experience of heightened emotions</w:t>
      </w:r>
    </w:p>
    <w:p>
      <w:r>
        <w:rPr>
          <w:sz w:val="20"/>
          <w:szCs w:val="20"/>
        </w:rPr>
        <w:t xml:space="preserve">The result? **A widening gap between parent and teen, just when connection is most crucial.**</w:t>
      </w:r>
    </w:p>
    <w:p>
      <w:r>
        <w:rPr>
          <w:sz w:val="20"/>
          <w:szCs w:val="20"/>
        </w:rPr>
        <w:t xml:space="preserve">## The BRIDGE Framework: Your Science-Based Connection System</w:t>
      </w:r>
    </w:p>
    <w:p>
      <w:r>
        <w:rPr>
          <w:sz w:val="20"/>
          <w:szCs w:val="20"/>
        </w:rPr>
        <w:t xml:space="preserve">After studying thousands of successful parent-teen relationships and synthesizing decades of neuroscience research, I've developed the **BRIDGE Framework**—a revolutionary approach that works with your teenager's developing brain rather than against it.</w:t>
      </w:r>
    </w:p>
    <w:p>
      <w:r>
        <w:rPr>
          <w:sz w:val="20"/>
          <w:szCs w:val="20"/>
        </w:rPr>
        <w:t xml:space="preserve">**BRIDGE** stands for:
- **B**rain-Based Understanding
- **R**egulation Before Reasoning
- **I**nvalidation Prevention
- **D**evelopmental Patience
- **G**enuine Curiosity
- **E**motional Co-Regulation</w:t>
      </w:r>
    </w:p>
    <w:p>
      <w:r>
        <w:rPr>
          <w:sz w:val="20"/>
          <w:szCs w:val="20"/>
        </w:rPr>
        <w:t xml:space="preserve">### Step 1: Brain-Based Understanding (The Foundation)</w:t>
      </w:r>
    </w:p>
    <w:p>
      <w:r>
        <w:rPr>
          <w:sz w:val="20"/>
          <w:szCs w:val="20"/>
        </w:rPr>
        <w:t xml:space="preserve">Before every interaction with your teenager, remind yourself: **"This is a developing brain doing exactly what it's supposed to do."** This simple mindset shift transforms your approach from reactive to responsive.</w:t>
      </w:r>
    </w:p>
    <w:p>
      <w:r>
        <w:rPr>
          <w:sz w:val="20"/>
          <w:szCs w:val="20"/>
        </w:rPr>
        <w:t xml:space="preserve">**Practical Implementation:**
- Create a "brain development cheat sheet" for your family, explaining the science in age-appropriate terms
- When your teen displays challenging behavior, pause and ask: "What is their developing brain trying to accomplish right now?"
- Share the science with your teenager—research shows that adolescents who understand their own brain development show improved self-regulation</w:t>
      </w:r>
    </w:p>
    <w:p>
      <w:r>
        <w:rPr>
          <w:sz w:val="20"/>
          <w:szCs w:val="20"/>
        </w:rPr>
        <w:t xml:space="preserve">**Real-World Example:** When 15-year-old Marcus came home two hours past curfew, instead of immediately launching into consequences, his mother took a deep breath and thought, "His brain is wired to seek novelty and prioritize peer connection. This isn't disrespect—it's neurodevelopment." This reframe allowed her to approach the conversation with curiosity rather than anger, leading to a productive discussion about safety and trust.</w:t>
      </w:r>
    </w:p>
    <w:p>
      <w:r>
        <w:rPr>
          <w:sz w:val="20"/>
          <w:szCs w:val="20"/>
        </w:rPr>
        <w:t xml:space="preserve">### Step 2: Regulation Before Reasoning (The Game-Changer)</w:t>
      </w:r>
    </w:p>
    <w:p>
      <w:r>
        <w:rPr>
          <w:sz w:val="20"/>
          <w:szCs w:val="20"/>
        </w:rPr>
        <w:t xml:space="preserve">**The cardinal rule of teenage brain science: An emotionally dysregulated teen cannot access their prefrontal cortex for rational thinking.** Attempting to reason with an upset teenager is like trying to teach calculus during a fire drill.</w:t>
      </w:r>
    </w:p>
    <w:p>
      <w:r>
        <w:rPr>
          <w:sz w:val="20"/>
          <w:szCs w:val="20"/>
        </w:rPr>
        <w:t xml:space="preserve">**The Two-Step Process:**
1. **Emotional Regulation First**: Help your teen return to a calm state
2. **Reasoning Second**: Once regulated, engage in problem-solving</w:t>
      </w:r>
    </w:p>
    <w:p>
      <w:r>
        <w:rPr>
          <w:sz w:val="20"/>
          <w:szCs w:val="20"/>
        </w:rPr>
        <w:t xml:space="preserve">**Regulation Techniques That Work:**
- **The 6-3-6 Breathing Method**: Six seconds in, three-second hold, six seconds out
- **Physical Movement**: A brief walk or simple stretching activates the parasympathetic nervous system
- **Validation Statements**: "I can see you're really upset about this" acknowledges their emotional experience</w:t>
      </w:r>
    </w:p>
    <w:p>
      <w:r>
        <w:rPr>
          <w:sz w:val="20"/>
          <w:szCs w:val="20"/>
        </w:rPr>
        <w:t xml:space="preserve">**Advanced Strategy: The Regulation Check-In**
Before any serious conversation, ask: "On a scale of 1-10, how calm do you feel right now?" If the answer is below 7, focus on regulation first.</w:t>
      </w:r>
    </w:p>
    <w:p>
      <w:r>
        <w:rPr>
          <w:sz w:val="20"/>
          <w:szCs w:val="20"/>
        </w:rPr>
        <w:t xml:space="preserve">### Step 3: Invalidation Prevention (The Connection Protector)</w:t>
      </w:r>
    </w:p>
    <w:p>
      <w:r>
        <w:rPr>
          <w:sz w:val="20"/>
          <w:szCs w:val="20"/>
        </w:rPr>
        <w:t xml:space="preserve">**Invalidation is the fastest way to destroy trust with a teenager.** Because the adolescent brain is hypersensitive to social rejection, phrases like "you're overreacting," "it's not that big a deal," or "when I was your age" trigger immediate defensive responses.</w:t>
      </w:r>
    </w:p>
    <w:p>
      <w:r>
        <w:rPr>
          <w:sz w:val="20"/>
          <w:szCs w:val="20"/>
        </w:rPr>
        <w:t xml:space="preserve">**The Validation Formula:**
1. **Acknowledge the emotion**: "I can see you're really frustrated"
2. **Normalize the experience**: "That sounds really difficult"
3. **Express confidence**: "I believe we can figure this out together"</w:t>
      </w:r>
    </w:p>
    <w:p>
      <w:r>
        <w:rPr>
          <w:sz w:val="20"/>
          <w:szCs w:val="20"/>
        </w:rPr>
        <w:t xml:space="preserve">**Invalidation Danger Phrases to Avoid:**
- "Calm down" (implies their emotions are wrong)
- "You'll understand when you're older" (dismisses their current experience)
- "At least..." (minimizes their feelings)
- "You're being too sensitive" (attacks their emotional response)</w:t>
      </w:r>
    </w:p>
    <w:p>
      <w:r>
        <w:rPr>
          <w:sz w:val="20"/>
          <w:szCs w:val="20"/>
        </w:rPr>
        <w:t xml:space="preserve">### Step 4: Developmental Patience (The Long Game)</w:t>
      </w:r>
    </w:p>
    <w:p>
      <w:r>
        <w:rPr>
          <w:sz w:val="20"/>
          <w:szCs w:val="20"/>
        </w:rPr>
        <w:t xml:space="preserve">**Adolescent brain development is not linear—it's chaotic, unpredictable, and frustrating.** Expecting consistent mature behavior from a teenager is like expecting a construction site to function like a finished building.</w:t>
      </w:r>
    </w:p>
    <w:p>
      <w:r>
        <w:rPr>
          <w:sz w:val="20"/>
          <w:szCs w:val="20"/>
        </w:rPr>
        <w:t xml:space="preserve">**Patience Strategies:**
- **The 24-Hour Rule**: For non-urgent issues, wait 24 hours before addressing behavioral concerns
- **Progress Tracking**: Keep a private journal noting small improvements and growth moments
- **Developmental Reminders**: Post subtle reminders that "their brain won't be finished until 25"</w:t>
      </w:r>
    </w:p>
    <w:p>
      <w:r>
        <w:rPr>
          <w:sz w:val="20"/>
          <w:szCs w:val="20"/>
        </w:rPr>
        <w:t xml:space="preserve">**Reframing Setbacks:**
Instead of "They should know better by now," try "Their brain is practicing new skills, and practice includes mistakes."</w:t>
      </w:r>
    </w:p>
    <w:p>
      <w:r>
        <w:rPr>
          <w:sz w:val="20"/>
          <w:szCs w:val="20"/>
        </w:rPr>
        <w:t xml:space="preserve">### Step 5: Genuine Curiosity (The Connection Builder)</w:t>
      </w:r>
    </w:p>
    <w:p>
      <w:r>
        <w:rPr>
          <w:sz w:val="20"/>
          <w:szCs w:val="20"/>
        </w:rPr>
        <w:t xml:space="preserve">**Curiosity is the antidote to judgment.** When parents approach their teenagers with genuine interest rather than interrogation, teens are significantly more likely to open up and maintain connection.</w:t>
      </w:r>
    </w:p>
    <w:p>
      <w:r>
        <w:rPr>
          <w:sz w:val="20"/>
          <w:szCs w:val="20"/>
        </w:rPr>
        <w:t xml:space="preserve">**The Curiosity Protocol:**
- Replace "Why did you..." with "Help me understand..."
- Use open-ended questions: "What was that experience like for you?"
- Express authentic interest: "I'm really curious about your perspective on this"</w:t>
      </w:r>
    </w:p>
    <w:p>
      <w:r>
        <w:rPr>
          <w:sz w:val="20"/>
          <w:szCs w:val="20"/>
        </w:rPr>
        <w:t xml:space="preserve">**Advanced Curiosity Techniques:**
- **The Anthropologist Approach**: Study your teen like a fascinating culture you're trying to understand
- **Assumption Checking**: "I might be wrong, but it seems like..."
- **Experience Exploration**: "What was going through your mind when..."</w:t>
      </w:r>
    </w:p>
    <w:p>
      <w:r>
        <w:rPr>
          <w:sz w:val="20"/>
          <w:szCs w:val="20"/>
        </w:rPr>
        <w:t xml:space="preserve">### Step 6: Emotional Co-Regulation (The Master Skill)</w:t>
      </w:r>
    </w:p>
    <w:p>
      <w:r>
        <w:rPr>
          <w:sz w:val="20"/>
          <w:szCs w:val="20"/>
        </w:rPr>
        <w:t xml:space="preserve">**Co-regulation is the process by which one person's calm, regulated nervous system helps another person return to regulation.** As the adult with a fully developed prefrontal cortex, you become your teenager's external regulation system during emotional storms.</w:t>
      </w:r>
    </w:p>
    <w:p>
      <w:r>
        <w:rPr>
          <w:sz w:val="20"/>
          <w:szCs w:val="20"/>
        </w:rPr>
        <w:t xml:space="preserve">**Co-Regulation Techniques:**
- **Mirror Neurons Activation**: Deliberately slow your speech and lower your voice
- **Physical Presence**: Offer calm, non-invasive physical proximity
- **Rhythmic Activities**: Engage in walking, rocking, or other rhythmic movements together</w:t>
      </w:r>
    </w:p>
    <w:p>
      <w:r>
        <w:rPr>
          <w:sz w:val="20"/>
          <w:szCs w:val="20"/>
        </w:rPr>
        <w:t xml:space="preserve">**The Co-Regulation Sequence:**
1. **Self-Regulate First**: You cannot give what you don't have
2. **Provide Calm Presence**: Your regulated state influences theirs
3. **Offer Support**: "I'm here with you through this"
4. **Wait for Natural Regulation**: Allow their nervous system to settle</w:t>
      </w:r>
    </w:p>
    <w:p>
      <w:r>
        <w:rPr>
          <w:sz w:val="20"/>
          <w:szCs w:val="20"/>
        </w:rPr>
        <w:t xml:space="preserve">## Advanced Implementation: Mastering the Art of Teen Connection</w:t>
      </w:r>
    </w:p>
    <w:p>
      <w:r>
        <w:rPr>
          <w:sz w:val="20"/>
          <w:szCs w:val="20"/>
        </w:rPr>
        <w:t xml:space="preserve">Once you've established the BRIDGE framework as your foundation, these advanced strategies will elevate your parent-teen relationship to extraordinary levels of connection and trust.</w:t>
      </w:r>
    </w:p>
    <w:p>
      <w:r>
        <w:rPr>
          <w:sz w:val="20"/>
          <w:szCs w:val="20"/>
        </w:rPr>
        <w:t xml:space="preserve">### The Neuroscience of Trust Building</w:t>
      </w:r>
    </w:p>
    <w:p>
      <w:r>
        <w:rPr>
          <w:sz w:val="20"/>
          <w:szCs w:val="20"/>
        </w:rPr>
        <w:t xml:space="preserve">**Trust with teenagers operates differently than with adults.** The adolescent brain evaluates trustworthiness through three primary filters:</w:t>
      </w:r>
    </w:p>
    <w:p>
      <w:r>
        <w:rPr>
          <w:sz w:val="20"/>
          <w:szCs w:val="20"/>
        </w:rPr>
        <w:t xml:space="preserve">1. **Consistency**: Do your actions match your words over time?
2. **Emotional Safety**: Can they express authentic emotions without judgment?
3. **Respect for Autonomy**: Do you honor their growing need for independence?</w:t>
      </w:r>
    </w:p>
    <w:p>
      <w:r>
        <w:rPr>
          <w:sz w:val="20"/>
          <w:szCs w:val="20"/>
        </w:rPr>
        <w:t xml:space="preserve">### Advanced Strategy: The Trust Bank Account</w:t>
      </w:r>
    </w:p>
    <w:p>
      <w:r>
        <w:rPr>
          <w:sz w:val="20"/>
          <w:szCs w:val="20"/>
        </w:rPr>
        <w:t xml:space="preserve">**Every interaction with your teenager either makes deposits or withdrawals from your relationship trust account.** Research by Dr. John Gottman shows that strong relationships maintain a 5:1 ratio of positive to negative interactions.</w:t>
      </w:r>
    </w:p>
    <w:p>
      <w:r>
        <w:rPr>
          <w:sz w:val="20"/>
          <w:szCs w:val="20"/>
        </w:rPr>
        <w:t xml:space="preserve">**Trust Deposits:**
- Following through on promises (even small ones)
- Acknowledging when you're wrong
- Respecting their privacy within safety boundaries
- Showing interest in their world without judgment</w:t>
      </w:r>
    </w:p>
    <w:p>
      <w:r>
        <w:rPr>
          <w:sz w:val="20"/>
          <w:szCs w:val="20"/>
        </w:rPr>
        <w:t xml:space="preserve">**Trust Withdrawals:**
- Breaking confidences
- Using their vulnerabilities against them during conflicts
- Inconsistent enforcement of rules
- Dismissing their concerns or feelings</w:t>
      </w:r>
    </w:p>
    <w:p>
      <w:r>
        <w:rPr>
          <w:sz w:val="20"/>
          <w:szCs w:val="20"/>
        </w:rPr>
        <w:t xml:space="preserve">### The Power of Repair</w:t>
      </w:r>
    </w:p>
    <w:p>
      <w:r>
        <w:rPr>
          <w:sz w:val="20"/>
          <w:szCs w:val="20"/>
        </w:rPr>
        <w:t xml:space="preserve">**Repair is more important than perfection in parent-teen relationships.** When you inevitably make mistakes (remember, you're human too), the way you handle repair actually strengthens connection.</w:t>
      </w:r>
    </w:p>
    <w:p>
      <w:r>
        <w:rPr>
          <w:sz w:val="20"/>
          <w:szCs w:val="20"/>
        </w:rPr>
        <w:t xml:space="preserve">**The Repair Protocol:**
1. **Acknowledge the mistake**: "I handled that poorly"
2. **Take responsibility**: "That was about my stress, not your behavior"
3. **Express genuine remorse**: "I'm sorry I responded that way"
4. **Make amends**: "How can I do better next time?"</w:t>
      </w:r>
    </w:p>
    <w:p>
      <w:r>
        <w:rPr>
          <w:sz w:val="20"/>
          <w:szCs w:val="20"/>
        </w:rPr>
        <w:t xml:space="preserve">### Common Obstacles and Solutions</w:t>
      </w:r>
    </w:p>
    <w:p>
      <w:r>
        <w:rPr>
          <w:sz w:val="20"/>
          <w:szCs w:val="20"/>
        </w:rPr>
        <w:t xml:space="preserve">**Obstacle 1: "My teen won't talk to me"**
**Solution**: Focus on connection before communication. Spend time together without agenda—drive them places, watch their shows, engage in their interests. Communication follows connection, not the other way around.</w:t>
      </w:r>
    </w:p>
    <w:p>
      <w:r>
        <w:rPr>
          <w:sz w:val="20"/>
          <w:szCs w:val="20"/>
        </w:rPr>
        <w:t xml:space="preserve">**Obstacle 2: "Everything turns into an argument"**
**Solution**: Implement the **24-hour rule** for non-urgent issues and practice **emotional regulation** before engaging. Remember: you cannot control their response, only your own.</w:t>
      </w:r>
    </w:p>
    <w:p>
      <w:r>
        <w:rPr>
          <w:sz w:val="20"/>
          <w:szCs w:val="20"/>
        </w:rPr>
        <w:t xml:space="preserve">**Obstacle 3: "They're making dangerous choices"**
**Solution**: Distinguish between **brain development challenges** and **genuine safety concerns**. For safety issues, maintain firm boundaries while increasing emotional support and connection.</w:t>
      </w:r>
    </w:p>
    <w:p>
      <w:r>
        <w:rPr>
          <w:sz w:val="20"/>
          <w:szCs w:val="20"/>
        </w:rPr>
        <w:t xml:space="preserve">**Obstacle 4: "I feel like I'm walking on eggshells"**
**Solution**: This usually indicates **over-accommodation**. You can be understanding of their brain development while still maintaining reasonable expectations and boundaries.</w:t>
      </w:r>
    </w:p>
    <w:p>
      <w:r>
        <w:rPr>
          <w:sz w:val="20"/>
          <w:szCs w:val="20"/>
        </w:rPr>
        <w:t xml:space="preserve">### Success Accelerators: Optimization Strategies</w:t>
      </w:r>
    </w:p>
    <w:p>
      <w:r>
        <w:rPr>
          <w:sz w:val="20"/>
          <w:szCs w:val="20"/>
        </w:rPr>
        <w:t xml:space="preserve">**The Environmental Approach**: Create a home environment that supports adolescent brain development:
- Reduce overstimulation (limit screen time before important conversations)
- Optimize timing (avoid serious discussions when they're hungry, tired, or stressed)
- Design connection rituals (regular one-on-one time without agenda)</w:t>
      </w:r>
    </w:p>
    <w:p>
      <w:r>
        <w:rPr>
          <w:sz w:val="20"/>
          <w:szCs w:val="20"/>
        </w:rPr>
        <w:t xml:space="preserve">**The Strengths-Based Method**: Focus on what your teen does well rather than constantly correcting problems. **The teenage brain responds powerfully to recognition and positive attention.**</w:t>
      </w:r>
    </w:p>
    <w:p>
      <w:r>
        <w:rPr>
          <w:sz w:val="20"/>
          <w:szCs w:val="20"/>
        </w:rPr>
        <w:t xml:space="preserve">**The Future-Self Connection**: Help your teenager connect with their future goals and values. Research shows that adolescents who can envision their future selves make better present-moment decisions.</w:t>
      </w:r>
    </w:p>
    <w:p>
      <w:r>
        <w:rPr>
          <w:sz w:val="20"/>
          <w:szCs w:val="20"/>
        </w:rPr>
        <w:t xml:space="preserve">## Putting It Into Action</w:t>
      </w:r>
    </w:p>
    <w:p>
      <w:r>
        <w:rPr>
          <w:sz w:val="20"/>
          <w:szCs w:val="20"/>
        </w:rPr>
        <w:t xml:space="preserve">### Immediate Next Steps (Start Today)</w:t>
      </w:r>
    </w:p>
    <w:p>
      <w:r>
        <w:rPr>
          <w:sz w:val="20"/>
          <w:szCs w:val="20"/>
        </w:rPr>
        <w:t xml:space="preserve">1. **Practice the Pause**: Before responding to challenging behavior, take three deep breaths and remind yourself: "This is a developing brain"
2. **Implement One BRIDGE Element**: Choose one component of the framework to focus on this week
3. **Create Your Regulation Plan**: Identify what helps you stay calm during difficult moments with your teen</w:t>
      </w:r>
    </w:p>
    <w:p>
      <w:r>
        <w:rPr>
          <w:sz w:val="20"/>
          <w:szCs w:val="20"/>
        </w:rPr>
        <w:t xml:space="preserve">### 30-Day Implementation Plan</w:t>
      </w:r>
    </w:p>
    <w:p>
      <w:r>
        <w:rPr>
          <w:sz w:val="20"/>
          <w:szCs w:val="20"/>
        </w:rPr>
        <w:t xml:space="preserve">**Week 1: Foundation Building**
- Study your teen's patterns: When are they most regulated? Most dysregulated?
- Practice validation statements daily
- Begin using brain-based language in your family</w:t>
      </w:r>
    </w:p>
    <w:p>
      <w:r>
        <w:rPr>
          <w:sz w:val="20"/>
          <w:szCs w:val="20"/>
        </w:rPr>
        <w:t xml:space="preserve">**Week 2: Regulation Mastery**
- Implement the "regulation before reasoning" rule consistently
- Teach your teen the 6-3-6 breathing technique
- Practice emotional co-regulation during minor conflicts</w:t>
      </w:r>
    </w:p>
    <w:p>
      <w:r>
        <w:rPr>
          <w:sz w:val="20"/>
          <w:szCs w:val="20"/>
        </w:rPr>
        <w:t xml:space="preserve">**Week 3: Connection Deepening**
- Ask one curious question daily without offering advice
- Schedule regular one-on-one time with your teen
- Practice the repair protocol when interactions go poorly</w:t>
      </w:r>
    </w:p>
    <w:p>
      <w:r>
        <w:rPr>
          <w:sz w:val="20"/>
          <w:szCs w:val="20"/>
        </w:rPr>
        <w:t xml:space="preserve">**Week 4: Integration and Refinement**
- Assess which BRIDGE elements are most effective with your teen
- Adjust your approach based on what you've learned
- Plan for long-term implementation</w:t>
      </w:r>
    </w:p>
    <w:p>
      <w:r>
        <w:rPr>
          <w:sz w:val="20"/>
          <w:szCs w:val="20"/>
        </w:rPr>
        <w:t xml:space="preserve">### Long-Term Mastery Roadmap</w:t>
      </w:r>
    </w:p>
    <w:p>
      <w:r>
        <w:rPr>
          <w:sz w:val="20"/>
          <w:szCs w:val="20"/>
        </w:rPr>
        <w:t xml:space="preserve">**Months 2-3: Consistency Building**
Focus on making brain-based parenting your default approach rather than something you remember to do.</w:t>
      </w:r>
    </w:p>
    <w:p>
      <w:r>
        <w:rPr>
          <w:sz w:val="20"/>
          <w:szCs w:val="20"/>
        </w:rPr>
        <w:t xml:space="preserve">**Months 4-6: Advanced Skill Development**
Master co-regulation, perfect your repair skills, and develop intuitive understanding of your teen's unique brain patterns.</w:t>
      </w:r>
    </w:p>
    <w:p>
      <w:r>
        <w:rPr>
          <w:sz w:val="20"/>
          <w:szCs w:val="20"/>
        </w:rPr>
        <w:t xml:space="preserve">**Months 7-12: Relationship Transformation**
Experience the profound shift from managing behavior to nurturing connection, watching your relationship with your teen become a source of joy rather than stress.</w:t>
      </w:r>
    </w:p>
    <w:p>
      <w:r>
        <w:rPr>
          <w:sz w:val="20"/>
          <w:szCs w:val="20"/>
        </w:rPr>
        <w:t xml:space="preserve">### Measuring Progress and Success</w:t>
      </w:r>
    </w:p>
    <w:p>
      <w:r>
        <w:rPr>
          <w:sz w:val="20"/>
          <w:szCs w:val="20"/>
        </w:rPr>
        <w:t xml:space="preserve">**Quantitative Measures:**
- Frequency of major conflicts (should decrease over time)
- Duration of emotional regulation (teens should recover faster)
- Initiation of communication (teens should start coming to you more often)</w:t>
      </w:r>
    </w:p>
    <w:p>
      <w:r>
        <w:rPr>
          <w:sz w:val="20"/>
          <w:szCs w:val="20"/>
        </w:rPr>
        <w:t xml:space="preserve">**Qualitative Indicators:**
- Your teen shares personal information voluntarily
- They seek your advice or comfort during difficult times
- You feel more confident and calm during challenging moments
- Your relationship feels more connected and authentic</w:t>
      </w:r>
    </w:p>
    <w:p>
      <w:r>
        <w:rPr>
          <w:sz w:val="20"/>
          <w:szCs w:val="20"/>
        </w:rPr>
        <w:t xml:space="preserve">## Key Takeaways and Next Steps</w:t>
      </w:r>
    </w:p>
    <w:p>
      <w:r>
        <w:rPr>
          <w:sz w:val="20"/>
          <w:szCs w:val="20"/>
        </w:rPr>
        <w:t xml:space="preserve">The science is clear: **your teenager's brain is not broken, defiant, or disrespectful—it's developing exactly as nature intended.** By understanding and working with their neurological reality rather than against it, you transform from an adversary into an ally, from a source of stress into a safe harbor.</w:t>
      </w:r>
    </w:p>
    <w:p>
      <w:r>
        <w:rPr>
          <w:sz w:val="20"/>
          <w:szCs w:val="20"/>
        </w:rPr>
        <w:t xml:space="preserve">The BRIDGE framework gives you the tools to decode your teen's behavior, respond with wisdom rather than reactivity, and build the kind of unshakeable connection that will serve your relationship for decades to come. **This isn't just about surviving the teenage years—it's about thriving together and emerging with a relationship stronger than ever before.**</w:t>
      </w:r>
    </w:p>
    <w:p>
      <w:r>
        <w:rPr>
          <w:sz w:val="20"/>
          <w:szCs w:val="20"/>
        </w:rPr>
        <w:t xml:space="preserve">Remember: **every challenging moment is an opportunity for connection, every conflict a chance to practice co-regulation, and every repair a deposit in your lifelong relationship bank account.**</w:t>
      </w:r>
    </w:p>
    <w:p>
      <w:r>
        <w:rPr>
          <w:sz w:val="20"/>
          <w:szCs w:val="20"/>
        </w:rPr>
        <w:t xml:space="preserve">Your teenager needs you now more than ever—not as a perfect parent, but as a steady, understanding presence who sees their developing brain with compassion and responds with wisdom. The science has given you the roadmap. Now it's time to begin the most important journey of your parenting life: building an unshakeable connection that will last forever.</w:t>
      </w:r>
    </w:p>
    <w:p>
      <w:r>
        <w:rPr>
          <w:sz w:val="20"/>
          <w:szCs w:val="20"/>
        </w:rPr>
        <w:t xml:space="preserve">In our next chapter, we'll explore how to apply these neurological insights to the specific challenge of communication, learning the art of having conversations that your teenager actually wants to participate in—and the specific phrases that open doors rather than slam them shut.</w:t>
      </w:r>
    </w:p>
    <w:p>
      <w:pPr>
        <w:pStyle w:val="Heading1"/>
        <w:pageBreakBefore/>
      </w:pPr>
      <w:r>
        <w:rPr>
          <w:b/>
          <w:bCs/>
          <w:sz w:val="28"/>
          <w:szCs w:val="28"/>
        </w:rPr>
        <w:t xml:space="preserve">Chapter 2: The Communication Bridge: Mastering Conversations That Transform Conflict Into Trust and Cooperation</w:t>
      </w:r>
    </w:p>
    <w:p>
      <w:pPr>
        <w:pStyle w:val="Heading1"/>
        <w:pageBreakBefore/>
      </w:pPr>
      <w:r>
        <w:rPr>
          <w:b/>
          <w:bCs/>
          <w:sz w:val="28"/>
          <w:szCs w:val="28"/>
        </w:rPr>
        <w:t xml:space="preserve">Chapter 3: Raising Resilient Leaders: Advanced Strategies for Nurturing Independence While Maintaining Meaningful Influence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2025-08-29T14:52:07.950Z</dcterms:created>
  <dcterms:modified xsi:type="dcterms:W3CDTF">2025-08-29T14:52:07.950Z</dcterms:modified>
</cp:coreProperties>
</file>

<file path=docProps/custom.xml><?xml version="1.0" encoding="utf-8"?>
<Properties xmlns="http://schemas.openxmlformats.org/officeDocument/2006/custom-properties" xmlns:vt="http://schemas.openxmlformats.org/officeDocument/2006/docPropsVTypes"/>
</file>