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D140" w14:textId="77777777" w:rsidR="00CD45D3" w:rsidRDefault="00CD45D3"/>
    <w:p w14:paraId="1887D141" w14:textId="77777777" w:rsidR="00CD45D3" w:rsidRDefault="00000000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NS-3 시뮬레이션 고도화 방안</w:t>
      </w:r>
    </w:p>
    <w:p w14:paraId="1887D142" w14:textId="77777777" w:rsidR="00CD45D3" w:rsidRDefault="00000000">
      <w:pPr>
        <w:spacing w:after="80"/>
        <w:jc w:val="center"/>
      </w:pPr>
      <w:r>
        <w:rPr>
          <w:color w:val="2E5090"/>
          <w:sz w:val="26"/>
          <w:szCs w:val="26"/>
        </w:rPr>
        <w:t>실증 연계 정확도 향상을 위한 4개 항목 개선 계획</w:t>
      </w:r>
    </w:p>
    <w:p w14:paraId="1887D143" w14:textId="77777777" w:rsidR="00CD45D3" w:rsidRDefault="00000000">
      <w:pPr>
        <w:jc w:val="center"/>
      </w:pPr>
      <w:r>
        <w:rPr>
          <w:color w:val="555555"/>
          <w:sz w:val="20"/>
          <w:szCs w:val="20"/>
        </w:rPr>
        <w:t>건설 현장 다중 로봇 시스템을 위한 하이브리드 네트워크 구축 및 성능 평가 — 보완 계획서</w:t>
      </w:r>
    </w:p>
    <w:p w14:paraId="1887D144" w14:textId="77777777" w:rsidR="00CD45D3" w:rsidRDefault="00CD45D3"/>
    <w:p w14:paraId="1887D145" w14:textId="77777777" w:rsidR="00CD45D3" w:rsidRDefault="00000000">
      <w:pPr>
        <w:pStyle w:val="1"/>
      </w:pPr>
      <w:r>
        <w:t>1. 고도화 배경 및 목적</w:t>
      </w:r>
    </w:p>
    <w:p w14:paraId="1887D146" w14:textId="77777777" w:rsidR="00CD45D3" w:rsidRDefault="00000000">
      <w:pPr>
        <w:pStyle w:val="2"/>
      </w:pPr>
      <w:r>
        <w:t>1.1 현재 시뮬레이션의 한계</w:t>
      </w:r>
    </w:p>
    <w:p w14:paraId="1887D147" w14:textId="4C1D8B8C" w:rsidR="00CD45D3" w:rsidRDefault="00000000">
      <w:pPr>
        <w:spacing w:before="80" w:after="80"/>
      </w:pPr>
      <w:r>
        <w:rPr>
          <w:color w:val="000000"/>
        </w:rPr>
        <w:t>2026년 1단계 NS-3 하이브리드 시뮬레이션은 WiFi+LTE / WiFi+5G 자동 전환의 기본 동작을 검증하는 데 성공하였다. 그러나 향후 연구실 환경 구축(2단계) 및 건설 현장 실증(3단계)으로 이행하기 위해서는 다음 네 가지 측면에서 시뮬레이션 모델의 현실 반영 수준을 높일 필요가 있다.</w:t>
      </w:r>
    </w:p>
    <w:p w14:paraId="1887D148" w14:textId="77777777" w:rsidR="00CD45D3" w:rsidRDefault="00CD45D3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00"/>
        <w:gridCol w:w="4506"/>
      </w:tblGrid>
      <w:tr w:rsidR="00CD45D3" w14:paraId="1887D1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49" w14:textId="77777777" w:rsidR="00CD45D3" w:rsidRDefault="00000000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4A" w14:textId="77777777" w:rsidR="00CD45D3" w:rsidRDefault="00000000">
            <w:r>
              <w:rPr>
                <w:b/>
                <w:bCs/>
                <w:sz w:val="20"/>
                <w:szCs w:val="20"/>
              </w:rPr>
              <w:t>현재 한계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4B" w14:textId="77777777" w:rsidR="00CD45D3" w:rsidRDefault="00000000">
            <w:r>
              <w:rPr>
                <w:b/>
                <w:bCs/>
                <w:sz w:val="20"/>
                <w:szCs w:val="20"/>
              </w:rPr>
              <w:t>실증 시 예상 문제</w:t>
            </w:r>
          </w:p>
        </w:tc>
      </w:tr>
      <w:tr w:rsidR="00CD45D3" w14:paraId="1887D1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4D" w14:textId="77777777" w:rsidR="00CD45D3" w:rsidRDefault="00000000">
            <w:r>
              <w:rPr>
                <w:sz w:val="20"/>
                <w:szCs w:val="20"/>
              </w:rPr>
              <w:t>이동성 모델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4E" w14:textId="77777777" w:rsidR="00CD45D3" w:rsidRDefault="00000000">
            <w:r>
              <w:rPr>
                <w:sz w:val="20"/>
                <w:szCs w:val="20"/>
              </w:rPr>
              <w:t>Gauss-Markov 3D 랜덤 이동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4F" w14:textId="77777777" w:rsidR="00CD45D3" w:rsidRDefault="00000000">
            <w:r>
              <w:rPr>
                <w:sz w:val="20"/>
                <w:szCs w:val="20"/>
              </w:rPr>
              <w:t>실제 로봇의 경로 제약 이동과 RSSI 변화 패턴이 상이하여 전환 빈도 예측 오차 발생</w:t>
            </w:r>
          </w:p>
        </w:tc>
      </w:tr>
      <w:tr w:rsidR="00CD45D3" w14:paraId="1887D1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51" w14:textId="77777777" w:rsidR="00CD45D3" w:rsidRDefault="00000000">
            <w:r>
              <w:rPr>
                <w:sz w:val="20"/>
                <w:szCs w:val="20"/>
              </w:rPr>
              <w:t>트래픽 모델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52" w14:textId="77777777" w:rsidR="00CD45D3" w:rsidRDefault="00000000">
            <w:r>
              <w:rPr>
                <w:sz w:val="20"/>
                <w:szCs w:val="20"/>
              </w:rPr>
              <w:t>HTTP/HTTPS/Video/VoIP 범용 트래픽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53" w14:textId="77777777" w:rsidR="00CD45D3" w:rsidRDefault="00000000">
            <w:r>
              <w:rPr>
                <w:sz w:val="20"/>
                <w:szCs w:val="20"/>
              </w:rPr>
              <w:t>로봇 제어·센서·영상의 QoS 요건이 달라 평균 PDR만으로 실질적 성능 판단 불가</w:t>
            </w:r>
          </w:p>
        </w:tc>
      </w:tr>
      <w:tr w:rsidR="00CD45D3" w14:paraId="1887D1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55" w14:textId="77777777" w:rsidR="00CD45D3" w:rsidRDefault="00000000">
            <w:r>
              <w:rPr>
                <w:sz w:val="20"/>
                <w:szCs w:val="20"/>
              </w:rPr>
              <w:t>WiFi 내부 핸드오버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56" w14:textId="77777777" w:rsidR="00CD45D3" w:rsidRDefault="00000000">
            <w:r>
              <w:rPr>
                <w:sz w:val="20"/>
                <w:szCs w:val="20"/>
              </w:rPr>
              <w:t>AP 간 이동 미모델링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57" w14:textId="77777777" w:rsidR="00CD45D3" w:rsidRDefault="00000000">
            <w:r>
              <w:rPr>
                <w:sz w:val="20"/>
                <w:szCs w:val="20"/>
              </w:rPr>
              <w:t>AP 경계 통과 시 내부 HO가 셀룰러 전환 로직과 간섭할 가능성 존재</w:t>
            </w:r>
          </w:p>
        </w:tc>
      </w:tr>
      <w:tr w:rsidR="00CD45D3" w14:paraId="1887D1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59" w14:textId="77777777" w:rsidR="00CD45D3" w:rsidRDefault="00000000">
            <w:r>
              <w:rPr>
                <w:sz w:val="20"/>
                <w:szCs w:val="20"/>
              </w:rPr>
              <w:t>통계 강화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5A" w14:textId="77777777" w:rsidR="00CD45D3" w:rsidRDefault="00000000">
            <w:r>
              <w:rPr>
                <w:sz w:val="20"/>
                <w:szCs w:val="20"/>
              </w:rPr>
              <w:t>RNG 시드 3개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5B" w14:textId="77777777" w:rsidR="00CD45D3" w:rsidRDefault="00000000">
            <w:r>
              <w:rPr>
                <w:sz w:val="20"/>
                <w:szCs w:val="20"/>
              </w:rPr>
              <w:t>신뢰구간이 넓어 모드 간 성능 차이의 통계적 유의성 주장이 취약함</w:t>
            </w:r>
          </w:p>
        </w:tc>
      </w:tr>
    </w:tbl>
    <w:p w14:paraId="1887D15D" w14:textId="77777777" w:rsidR="00CD45D3" w:rsidRDefault="00CD45D3"/>
    <w:p w14:paraId="1887D15E" w14:textId="77777777" w:rsidR="00CD45D3" w:rsidRDefault="00000000">
      <w:pPr>
        <w:pStyle w:val="2"/>
      </w:pPr>
      <w:r>
        <w:t>1.2 고도화 목적</w:t>
      </w:r>
    </w:p>
    <w:p w14:paraId="1887D15F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4개 항목 개선을 통해 시뮬레이션 결과와 실증 결과 간의 오차를 최소화한다.</w:t>
      </w:r>
    </w:p>
    <w:p w14:paraId="1887D160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흐름별 QoS 분리 측정으로 로봇 제어 명령의 지연·유실 임계값을 직접 검증한다.</w:t>
      </w:r>
    </w:p>
    <w:p w14:paraId="1887D161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통계적 근거를 강화하여 WiFi+LTE / WiFi+5G 우열 판정에 신뢰성을 부여한다.</w:t>
      </w:r>
    </w:p>
    <w:p w14:paraId="1887D162" w14:textId="77777777" w:rsidR="00CD45D3" w:rsidRDefault="00CD45D3"/>
    <w:p w14:paraId="1887D163" w14:textId="77777777" w:rsidR="00CD45D3" w:rsidRDefault="00000000">
      <w:pPr>
        <w:pStyle w:val="1"/>
      </w:pPr>
      <w:r>
        <w:t>2. 이동성 모델 현실화</w:t>
      </w:r>
    </w:p>
    <w:p w14:paraId="1887D164" w14:textId="77777777" w:rsidR="00CD45D3" w:rsidRDefault="00000000">
      <w:pPr>
        <w:pStyle w:val="2"/>
      </w:pPr>
      <w:r>
        <w:t>2.1 현재 모델 및 문제점</w:t>
      </w:r>
    </w:p>
    <w:p w14:paraId="1887D165" w14:textId="77777777" w:rsidR="00CD45D3" w:rsidRDefault="00000000">
      <w:pPr>
        <w:spacing w:before="80" w:after="80"/>
      </w:pPr>
      <w:r>
        <w:rPr>
          <w:color w:val="000000"/>
        </w:rPr>
        <w:lastRenderedPageBreak/>
        <w:t>현재 Gauss-Markov 3D 이동 모델은 노드가 랜덤하게 공간을 유영하는 방식이다. 건설 현장 로봇은 사전 정의된 경로, 작업 위치 정지, 반복 순회 등 구조화된 이동 패턴을 가지므로 랜덤 이동 가정과 실제 RSSI 변화 양상이 상이하다.</w:t>
      </w:r>
    </w:p>
    <w:p w14:paraId="1887D166" w14:textId="77777777" w:rsidR="00CD45D3" w:rsidRDefault="00CD45D3"/>
    <w:p w14:paraId="1887D167" w14:textId="77777777" w:rsidR="00CD45D3" w:rsidRDefault="00000000">
      <w:pPr>
        <w:pStyle w:val="2"/>
      </w:pPr>
      <w:r>
        <w:t>2.2 개선 방안: Waypoint + Dwell Time 모델</w:t>
      </w:r>
    </w:p>
    <w:p w14:paraId="1887D168" w14:textId="77777777" w:rsidR="00CD45D3" w:rsidRDefault="00000000">
      <w:pPr>
        <w:spacing w:before="80" w:after="80"/>
      </w:pPr>
      <w:r>
        <w:rPr>
          <w:color w:val="000000"/>
        </w:rPr>
        <w:t>NS-3의 WaypointMobilityModel을 활용하여 건설 현장 대표 이동 패턴을 모델링한다.</w:t>
      </w:r>
    </w:p>
    <w:p w14:paraId="1887D169" w14:textId="77777777" w:rsidR="00CD45D3" w:rsidRDefault="00CD45D3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4106"/>
      </w:tblGrid>
      <w:tr w:rsidR="00CD45D3" w14:paraId="1887D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6A" w14:textId="77777777" w:rsidR="00CD45D3" w:rsidRDefault="00000000">
            <w:r>
              <w:rPr>
                <w:b/>
                <w:bCs/>
                <w:sz w:val="20"/>
                <w:szCs w:val="20"/>
              </w:rPr>
              <w:t>이동 유형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6B" w14:textId="77777777" w:rsidR="00CD45D3" w:rsidRDefault="00000000">
            <w:r>
              <w:rPr>
                <w:b/>
                <w:bCs/>
                <w:sz w:val="20"/>
                <w:szCs w:val="20"/>
              </w:rPr>
              <w:t>모델링 방법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6C" w14:textId="77777777" w:rsidR="00CD45D3" w:rsidRDefault="00000000"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CD45D3" w14:paraId="1887D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6E" w14:textId="77777777" w:rsidR="00CD45D3" w:rsidRDefault="00000000">
            <w:r>
              <w:rPr>
                <w:sz w:val="20"/>
                <w:szCs w:val="20"/>
              </w:rPr>
              <w:t>정기 순회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6F" w14:textId="77777777" w:rsidR="00CD45D3" w:rsidRDefault="00000000">
            <w:r>
              <w:rPr>
                <w:sz w:val="20"/>
                <w:szCs w:val="20"/>
              </w:rPr>
              <w:t>3~5개 웨이포인트 반복 순환, 각 지점 도달 후 5~30초 정지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70" w14:textId="77777777" w:rsidR="00CD45D3" w:rsidRDefault="00000000">
            <w:r>
              <w:rPr>
                <w:sz w:val="20"/>
                <w:szCs w:val="20"/>
              </w:rPr>
              <w:t>감시·계측 로봇</w:t>
            </w:r>
          </w:p>
        </w:tc>
      </w:tr>
      <w:tr w:rsidR="00CD45D3" w14:paraId="1887D1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72" w14:textId="77777777" w:rsidR="00CD45D3" w:rsidRDefault="00000000">
            <w:r>
              <w:rPr>
                <w:sz w:val="20"/>
                <w:szCs w:val="20"/>
              </w:rPr>
              <w:t>경로 이동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73" w14:textId="77777777" w:rsidR="00CD45D3" w:rsidRDefault="00000000">
            <w:r>
              <w:rPr>
                <w:sz w:val="20"/>
                <w:szCs w:val="20"/>
              </w:rPr>
              <w:t>통로(장애물 사이)를 따라 이동, 벽·건물 근방 속도 감속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74" w14:textId="77777777" w:rsidR="00CD45D3" w:rsidRDefault="00000000">
            <w:r>
              <w:rPr>
                <w:sz w:val="20"/>
                <w:szCs w:val="20"/>
              </w:rPr>
              <w:t>물류·운반 로봇</w:t>
            </w:r>
          </w:p>
        </w:tc>
      </w:tr>
      <w:tr w:rsidR="00CD45D3" w14:paraId="1887D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76" w14:textId="77777777" w:rsidR="00CD45D3" w:rsidRDefault="00000000">
            <w:r>
              <w:rPr>
                <w:sz w:val="20"/>
                <w:szCs w:val="20"/>
              </w:rPr>
              <w:t>작업 정지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77" w14:textId="77777777" w:rsidR="00CD45D3" w:rsidRDefault="00000000">
            <w:r>
              <w:rPr>
                <w:sz w:val="20"/>
                <w:szCs w:val="20"/>
              </w:rPr>
              <w:t>특정 좌표에서 30~120초 정지 후 다음 웨이포인트로 이동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78" w14:textId="77777777" w:rsidR="00CD45D3" w:rsidRDefault="00000000">
            <w:r>
              <w:rPr>
                <w:sz w:val="20"/>
                <w:szCs w:val="20"/>
              </w:rPr>
              <w:t>용접·마감 작업 로봇</w:t>
            </w:r>
          </w:p>
        </w:tc>
      </w:tr>
      <w:tr w:rsidR="00CD45D3" w14:paraId="1887D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7A" w14:textId="77777777" w:rsidR="00CD45D3" w:rsidRDefault="00000000">
            <w:r>
              <w:rPr>
                <w:sz w:val="20"/>
                <w:szCs w:val="20"/>
              </w:rPr>
              <w:t>장애물 접근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7B" w14:textId="77777777" w:rsidR="00CD45D3" w:rsidRDefault="00000000">
            <w:r>
              <w:rPr>
                <w:sz w:val="20"/>
                <w:szCs w:val="20"/>
              </w:rPr>
              <w:t>건물 내부 진출입, 코어 월·엘리베이터 샤프트 인근 경유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7C" w14:textId="77777777" w:rsidR="00CD45D3" w:rsidRDefault="00000000">
            <w:r>
              <w:rPr>
                <w:sz w:val="20"/>
                <w:szCs w:val="20"/>
              </w:rPr>
              <w:t>RSSI 급감 구간 재현</w:t>
            </w:r>
          </w:p>
        </w:tc>
      </w:tr>
    </w:tbl>
    <w:p w14:paraId="1887D17E" w14:textId="77777777" w:rsidR="00CD45D3" w:rsidRDefault="00CD45D3"/>
    <w:p w14:paraId="1887D17F" w14:textId="77777777" w:rsidR="00CD45D3" w:rsidRDefault="00000000">
      <w:pPr>
        <w:pStyle w:val="2"/>
      </w:pPr>
      <w:r>
        <w:t>2.3 구현 계획</w:t>
      </w:r>
    </w:p>
    <w:p w14:paraId="1887D180" w14:textId="45DD0238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NS-3 WaypointMobilityModel에 웨이포인트 좌표 입력</w:t>
      </w:r>
    </w:p>
    <w:p w14:paraId="1887D181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로봇 유형별(순회·운반·작업) 시나리오 3종 추가: 기존 192개 + 확장 시나리오</w:t>
      </w:r>
    </w:p>
    <w:p w14:paraId="1887D182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속도 파라미터: 0.5 m/s(정밀 작업) ~ 2.0 m/s(이동) ~ 5.0 m/s(기존 기준) 3단계 비교</w:t>
      </w:r>
    </w:p>
    <w:p w14:paraId="1887D183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이동성 모델 변경에 따른 전환 빈도 변화를 기존 Gauss-Markov 결과와 대조 분석</w:t>
      </w:r>
    </w:p>
    <w:p w14:paraId="1887D184" w14:textId="77777777" w:rsidR="00CD45D3" w:rsidRDefault="00CD45D3"/>
    <w:p w14:paraId="1887D185" w14:textId="77777777" w:rsidR="00CD45D3" w:rsidRDefault="00000000">
      <w:pPr>
        <w:pStyle w:val="3"/>
      </w:pPr>
      <w:r>
        <w:t>2.3.1 3D 시각화 및 애니메이션 산출물</w:t>
      </w:r>
    </w:p>
    <w:p w14:paraId="1887D186" w14:textId="77777777" w:rsidR="00CD45D3" w:rsidRDefault="00000000">
      <w:pPr>
        <w:spacing w:before="80" w:after="80"/>
      </w:pPr>
      <w:r>
        <w:rPr>
          <w:color w:val="000000"/>
        </w:rPr>
        <w:t>시뮬레이션 결과의 직관적 검증 및 실증 준비 자료로 활용하기 위해 아래 시각화 산출물을 제작한다.</w:t>
      </w:r>
    </w:p>
    <w:p w14:paraId="1887D187" w14:textId="77777777" w:rsidR="00CD45D3" w:rsidRDefault="00CD45D3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363188" w14:paraId="1887D18B" w14:textId="77777777" w:rsidTr="0036318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88" w14:textId="77777777" w:rsidR="00363188" w:rsidRDefault="00363188">
            <w:r>
              <w:rPr>
                <w:b/>
                <w:bCs/>
                <w:sz w:val="20"/>
                <w:szCs w:val="20"/>
              </w:rPr>
              <w:t>산출물</w:t>
            </w:r>
          </w:p>
        </w:tc>
        <w:tc>
          <w:tcPr>
            <w:tcW w:w="6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8A" w14:textId="77777777" w:rsidR="00363188" w:rsidRDefault="00363188">
            <w:r>
              <w:rPr>
                <w:b/>
                <w:bCs/>
                <w:sz w:val="20"/>
                <w:szCs w:val="20"/>
              </w:rPr>
              <w:t>활용 목적</w:t>
            </w:r>
          </w:p>
        </w:tc>
      </w:tr>
      <w:tr w:rsidR="00363188" w14:paraId="1887D18F" w14:textId="77777777" w:rsidTr="0036318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8C" w14:textId="1CF53725" w:rsidR="00363188" w:rsidRDefault="00363188">
            <w:r>
              <w:rPr>
                <w:sz w:val="20"/>
                <w:szCs w:val="20"/>
              </w:rPr>
              <w:t xml:space="preserve">노드 이동 애니메이션 </w:t>
            </w:r>
          </w:p>
        </w:tc>
        <w:tc>
          <w:tcPr>
            <w:tcW w:w="6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8E" w14:textId="77777777" w:rsidR="00363188" w:rsidRDefault="00363188">
            <w:r>
              <w:rPr>
                <w:sz w:val="20"/>
                <w:szCs w:val="20"/>
              </w:rPr>
              <w:t>노드별 이동 경로·전환 이벤트 시각적 확인, 보고서 첨부</w:t>
            </w:r>
          </w:p>
        </w:tc>
      </w:tr>
      <w:tr w:rsidR="00363188" w14:paraId="1887D193" w14:textId="77777777" w:rsidTr="0036318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90" w14:textId="77777777" w:rsidR="00363188" w:rsidRDefault="00363188">
            <w:r>
              <w:rPr>
                <w:sz w:val="20"/>
                <w:szCs w:val="20"/>
              </w:rPr>
              <w:t>3D 궤적 플롯 (matplotlib)</w:t>
            </w:r>
          </w:p>
        </w:tc>
        <w:tc>
          <w:tcPr>
            <w:tcW w:w="6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92" w14:textId="77777777" w:rsidR="00363188" w:rsidRDefault="00363188">
            <w:r>
              <w:rPr>
                <w:sz w:val="20"/>
                <w:szCs w:val="20"/>
              </w:rPr>
              <w:t>경로별 3D 이동 궤적 확인, AP 커버리지 경계 교차 지점 식별</w:t>
            </w:r>
          </w:p>
        </w:tc>
      </w:tr>
      <w:tr w:rsidR="00363188" w14:paraId="1887D197" w14:textId="77777777" w:rsidTr="0036318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94" w14:textId="77777777" w:rsidR="00363188" w:rsidRDefault="00363188">
            <w:r>
              <w:rPr>
                <w:sz w:val="20"/>
                <w:szCs w:val="20"/>
              </w:rPr>
              <w:t xml:space="preserve">RSSI 열지도 (2D </w:t>
            </w:r>
            <w:r>
              <w:rPr>
                <w:sz w:val="20"/>
                <w:szCs w:val="20"/>
              </w:rPr>
              <w:lastRenderedPageBreak/>
              <w:t>Heatmap)</w:t>
            </w:r>
          </w:p>
        </w:tc>
        <w:tc>
          <w:tcPr>
            <w:tcW w:w="6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96" w14:textId="77777777" w:rsidR="00363188" w:rsidRDefault="00363188">
            <w:r>
              <w:rPr>
                <w:sz w:val="20"/>
                <w:szCs w:val="20"/>
              </w:rPr>
              <w:lastRenderedPageBreak/>
              <w:t>WiFi 음영 구역·전환 다발 지점 시각화, AP 배치 최적화 근거</w:t>
            </w:r>
          </w:p>
        </w:tc>
      </w:tr>
      <w:tr w:rsidR="00363188" w14:paraId="1887D19B" w14:textId="77777777" w:rsidTr="0036318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98" w14:textId="77777777" w:rsidR="00363188" w:rsidRDefault="00363188">
            <w:r>
              <w:rPr>
                <w:sz w:val="20"/>
                <w:szCs w:val="20"/>
              </w:rPr>
              <w:t>전환 타임라인 GIF</w:t>
            </w:r>
          </w:p>
        </w:tc>
        <w:tc>
          <w:tcPr>
            <w:tcW w:w="6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9A" w14:textId="77777777" w:rsidR="00363188" w:rsidRDefault="00363188">
            <w:r>
              <w:rPr>
                <w:sz w:val="20"/>
                <w:szCs w:val="20"/>
              </w:rPr>
              <w:t>전환 집중 구간·시간대 파악, 실증 관측 포인트 사전 도출</w:t>
            </w:r>
          </w:p>
        </w:tc>
      </w:tr>
    </w:tbl>
    <w:p w14:paraId="1887D19C" w14:textId="77777777" w:rsidR="00CD45D3" w:rsidRDefault="00CD45D3"/>
    <w:p w14:paraId="1887D19D" w14:textId="77777777" w:rsidR="00CD45D3" w:rsidRDefault="00000000">
      <w:pPr>
        <w:pStyle w:val="2"/>
      </w:pPr>
      <w:r>
        <w:t>2.4 기대 효과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CD45D3" w14:paraId="1887D1A0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9E" w14:textId="77777777" w:rsidR="00CD45D3" w:rsidRDefault="00000000">
            <w:r>
              <w:rPr>
                <w:b/>
                <w:bCs/>
                <w:sz w:val="20"/>
                <w:szCs w:val="20"/>
              </w:rPr>
              <w:t>기존 (Gauss-Markov)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9F" w14:textId="77777777" w:rsidR="00CD45D3" w:rsidRDefault="00000000">
            <w:r>
              <w:rPr>
                <w:b/>
                <w:bCs/>
                <w:sz w:val="20"/>
                <w:szCs w:val="20"/>
              </w:rPr>
              <w:t>개선 후 (Waypoint)</w:t>
            </w:r>
          </w:p>
        </w:tc>
      </w:tr>
      <w:tr w:rsidR="00CD45D3" w14:paraId="1887D1A3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A1" w14:textId="77777777" w:rsidR="00CD45D3" w:rsidRDefault="00000000">
            <w:r>
              <w:rPr>
                <w:sz w:val="20"/>
                <w:szCs w:val="20"/>
              </w:rPr>
              <w:t>RSSI 변화: 연속적·완만 (랜덤 보행)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A2" w14:textId="77777777" w:rsidR="00CD45D3" w:rsidRDefault="00000000">
            <w:r>
              <w:rPr>
                <w:sz w:val="20"/>
                <w:szCs w:val="20"/>
              </w:rPr>
              <w:t>RSSI 변화: 경로 진입·이탈 시 급변 구간 재현 가능</w:t>
            </w:r>
          </w:p>
        </w:tc>
      </w:tr>
      <w:tr w:rsidR="00CD45D3" w14:paraId="1887D1A6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A4" w14:textId="77777777" w:rsidR="00CD45D3" w:rsidRDefault="00000000">
            <w:r>
              <w:rPr>
                <w:sz w:val="20"/>
                <w:szCs w:val="20"/>
              </w:rPr>
              <w:t>전환 이벤트: 시간적으로 분산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A5" w14:textId="77777777" w:rsidR="00CD45D3" w:rsidRDefault="00000000">
            <w:r>
              <w:rPr>
                <w:sz w:val="20"/>
                <w:szCs w:val="20"/>
              </w:rPr>
              <w:t>전환 이벤트: 음영 지역 진입 시 집중, 실증과 유사</w:t>
            </w:r>
          </w:p>
        </w:tc>
      </w:tr>
      <w:tr w:rsidR="00CD45D3" w14:paraId="1887D1A9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A7" w14:textId="77777777" w:rsidR="00CD45D3" w:rsidRDefault="00000000">
            <w:r>
              <w:rPr>
                <w:sz w:val="20"/>
                <w:szCs w:val="20"/>
              </w:rPr>
              <w:t>dwell time 없음 → 복귀 지연 과소 추정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A8" w14:textId="77777777" w:rsidR="00CD45D3" w:rsidRDefault="00000000">
            <w:r>
              <w:rPr>
                <w:sz w:val="20"/>
                <w:szCs w:val="20"/>
              </w:rPr>
              <w:t>정지 구간에서 복귀 조건 충족 여부를 충분히 관찰 가능</w:t>
            </w:r>
          </w:p>
        </w:tc>
      </w:tr>
    </w:tbl>
    <w:p w14:paraId="1887D1AA" w14:textId="77777777" w:rsidR="00CD45D3" w:rsidRDefault="00CD45D3"/>
    <w:p w14:paraId="1887D1AB" w14:textId="77777777" w:rsidR="00CD45D3" w:rsidRDefault="00000000">
      <w:pPr>
        <w:pStyle w:val="1"/>
      </w:pPr>
      <w:r>
        <w:t>3. 트래픽 모델 교체</w:t>
      </w:r>
    </w:p>
    <w:p w14:paraId="1887D1AC" w14:textId="77777777" w:rsidR="00CD45D3" w:rsidRDefault="00000000">
      <w:pPr>
        <w:pStyle w:val="2"/>
      </w:pPr>
      <w:r>
        <w:t>3.1 현재 모델 및 문제점</w:t>
      </w:r>
    </w:p>
    <w:p w14:paraId="1887D1AD" w14:textId="77777777" w:rsidR="00CD45D3" w:rsidRDefault="00000000">
      <w:pPr>
        <w:spacing w:before="80" w:after="80"/>
      </w:pPr>
      <w:r>
        <w:rPr>
          <w:color w:val="000000"/>
        </w:rPr>
        <w:t>현재 HTTP, HTTPS, Video(TCP), VoIP(UDP) 혼합 트래픽은 범용 평가에는 적합하지만 로봇 제어 트래픽의 실제 특성을 반영하지 못한다. 건설 현장 다중 로봇 통신은 QoS 요건이 서로 다른 세 가지 흐름으로 구성된다.</w:t>
      </w:r>
    </w:p>
    <w:p w14:paraId="1887D1AE" w14:textId="77777777" w:rsidR="00CD45D3" w:rsidRDefault="00CD45D3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800"/>
        <w:gridCol w:w="3906"/>
      </w:tblGrid>
      <w:tr w:rsidR="00CD45D3" w14:paraId="1887D1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AF" w14:textId="77777777" w:rsidR="00CD45D3" w:rsidRDefault="00000000">
            <w:r>
              <w:rPr>
                <w:b/>
                <w:bCs/>
                <w:sz w:val="20"/>
                <w:szCs w:val="20"/>
              </w:rPr>
              <w:t>트래픽 유형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0" w14:textId="77777777" w:rsidR="00CD45D3" w:rsidRDefault="00000000">
            <w:r>
              <w:rPr>
                <w:b/>
                <w:bCs/>
                <w:sz w:val="20"/>
                <w:szCs w:val="20"/>
              </w:rPr>
              <w:t>특성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1" w14:textId="77777777" w:rsidR="00CD45D3" w:rsidRDefault="00000000">
            <w:r>
              <w:rPr>
                <w:b/>
                <w:bCs/>
                <w:sz w:val="20"/>
                <w:szCs w:val="20"/>
              </w:rPr>
              <w:t>지연 요건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2" w14:textId="77777777" w:rsidR="00CD45D3" w:rsidRDefault="00000000">
            <w:r>
              <w:rPr>
                <w:b/>
                <w:bCs/>
                <w:sz w:val="20"/>
                <w:szCs w:val="20"/>
              </w:rPr>
              <w:t>유실 허용도</w:t>
            </w:r>
          </w:p>
        </w:tc>
      </w:tr>
      <w:tr w:rsidR="00CD45D3" w14:paraId="1887D1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4" w14:textId="77777777" w:rsidR="00CD45D3" w:rsidRDefault="00000000">
            <w:r>
              <w:rPr>
                <w:sz w:val="20"/>
                <w:szCs w:val="20"/>
              </w:rPr>
              <w:t>제어 명령 (Control)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5" w14:textId="77777777" w:rsidR="00CD45D3" w:rsidRDefault="00000000">
            <w:r>
              <w:rPr>
                <w:sz w:val="20"/>
                <w:szCs w:val="20"/>
              </w:rPr>
              <w:t>소량(~1 KB), 주기 20~100 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6" w14:textId="77777777" w:rsidR="00CD45D3" w:rsidRDefault="00000000">
            <w:r>
              <w:rPr>
                <w:sz w:val="20"/>
                <w:szCs w:val="20"/>
              </w:rPr>
              <w:t>≤ 50 ms (엄격)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7" w14:textId="77777777" w:rsidR="00CD45D3" w:rsidRDefault="00000000">
            <w:r>
              <w:rPr>
                <w:sz w:val="20"/>
                <w:szCs w:val="20"/>
              </w:rPr>
              <w:t>0% — 1패킷 유실도 위험</w:t>
            </w:r>
          </w:p>
        </w:tc>
      </w:tr>
      <w:tr w:rsidR="00CD45D3" w14:paraId="1887D1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9" w14:textId="77777777" w:rsidR="00CD45D3" w:rsidRDefault="00000000">
            <w:r>
              <w:rPr>
                <w:sz w:val="20"/>
                <w:szCs w:val="20"/>
              </w:rPr>
              <w:t>센서 데이터 (Telemetry)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A" w14:textId="77777777" w:rsidR="00CD45D3" w:rsidRDefault="00000000">
            <w:r>
              <w:rPr>
                <w:sz w:val="20"/>
                <w:szCs w:val="20"/>
              </w:rPr>
              <w:t>중간(10~100 KB), 100~500 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B" w14:textId="77777777" w:rsidR="00CD45D3" w:rsidRDefault="00000000">
            <w:r>
              <w:rPr>
                <w:sz w:val="20"/>
                <w:szCs w:val="20"/>
              </w:rPr>
              <w:t>≤ 200 ms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C" w14:textId="77777777" w:rsidR="00CD45D3" w:rsidRDefault="00000000">
            <w:r>
              <w:rPr>
                <w:sz w:val="20"/>
                <w:szCs w:val="20"/>
              </w:rPr>
              <w:t>&lt; 5% 허용</w:t>
            </w:r>
          </w:p>
        </w:tc>
      </w:tr>
      <w:tr w:rsidR="00CD45D3" w14:paraId="1887D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E" w14:textId="77777777" w:rsidR="00CD45D3" w:rsidRDefault="00000000">
            <w:r>
              <w:rPr>
                <w:sz w:val="20"/>
                <w:szCs w:val="20"/>
              </w:rPr>
              <w:t>영상 스트림 (Video)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BF" w14:textId="77777777" w:rsidR="00CD45D3" w:rsidRDefault="00000000">
            <w:r>
              <w:rPr>
                <w:sz w:val="20"/>
                <w:szCs w:val="20"/>
              </w:rPr>
              <w:t>대용량(1~10 Mbps), 연속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C0" w14:textId="77777777" w:rsidR="00CD45D3" w:rsidRDefault="00000000">
            <w:r>
              <w:rPr>
                <w:sz w:val="20"/>
                <w:szCs w:val="20"/>
              </w:rPr>
              <w:t>≤ 500 ms (완화)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C1" w14:textId="77777777" w:rsidR="00CD45D3" w:rsidRDefault="00000000">
            <w:r>
              <w:rPr>
                <w:sz w:val="20"/>
                <w:szCs w:val="20"/>
              </w:rPr>
              <w:t>&lt; 10% 허용 (버퍼링)</w:t>
            </w:r>
          </w:p>
        </w:tc>
      </w:tr>
    </w:tbl>
    <w:p w14:paraId="1887D1C3" w14:textId="77777777" w:rsidR="00CD45D3" w:rsidRDefault="00CD45D3"/>
    <w:p w14:paraId="1887D1C4" w14:textId="77777777" w:rsidR="00CD45D3" w:rsidRDefault="00000000">
      <w:pPr>
        <w:pStyle w:val="2"/>
      </w:pPr>
      <w:r>
        <w:t>3.2 개선 방안: 흐름별 QoS 분리 모델링</w:t>
      </w:r>
    </w:p>
    <w:p w14:paraId="1887D1C5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NS-3 OnOffApplication + UdpClient 조합으로 제어 명령(소형 UDP, 주기 50 ms) 구현</w:t>
      </w:r>
    </w:p>
    <w:p w14:paraId="1887D1C6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센서 데이터는 TCP 기반 주기적 업로드(100 KB, 200 ms 주기)로 모델링</w:t>
      </w:r>
    </w:p>
    <w:p w14:paraId="1887D1C7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영상 스트림은 기존 Video(TCP) 유지, 흐름 ID 분리하여 별도 측정</w:t>
      </w:r>
    </w:p>
    <w:p w14:paraId="1887D1C8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FlowMonitor에 흐름별 DSCP 마킹 적용하여 측정 분리</w:t>
      </w:r>
    </w:p>
    <w:p w14:paraId="1887D1C9" w14:textId="77777777" w:rsidR="00CD45D3" w:rsidRDefault="00CD45D3"/>
    <w:p w14:paraId="1887D1CA" w14:textId="77777777" w:rsidR="00CD45D3" w:rsidRDefault="00000000">
      <w:pPr>
        <w:pStyle w:val="2"/>
      </w:pPr>
      <w:r>
        <w:t>3.3 측정 지표 확장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06"/>
      </w:tblGrid>
      <w:tr w:rsidR="00CD45D3" w14:paraId="1887D1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CB" w14:textId="77777777" w:rsidR="00CD45D3" w:rsidRDefault="00000000">
            <w:r>
              <w:rPr>
                <w:b/>
                <w:bCs/>
                <w:sz w:val="20"/>
                <w:szCs w:val="20"/>
              </w:rPr>
              <w:t>추가 지표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CC" w14:textId="77777777" w:rsidR="00CD45D3" w:rsidRDefault="00000000">
            <w:r>
              <w:rPr>
                <w:b/>
                <w:bCs/>
                <w:sz w:val="20"/>
                <w:szCs w:val="20"/>
              </w:rPr>
              <w:t>의미</w:t>
            </w:r>
          </w:p>
        </w:tc>
      </w:tr>
      <w:tr w:rsidR="00CD45D3" w14:paraId="1887D1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CE" w14:textId="77777777" w:rsidR="00CD45D3" w:rsidRDefault="00000000">
            <w:r>
              <w:rPr>
                <w:sz w:val="20"/>
                <w:szCs w:val="20"/>
              </w:rPr>
              <w:t>제어 명령 PDR (Control PDR)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CF" w14:textId="77777777" w:rsidR="00CD45D3" w:rsidRDefault="00000000">
            <w:r>
              <w:rPr>
                <w:sz w:val="20"/>
                <w:szCs w:val="20"/>
              </w:rPr>
              <w:t>스위칭 전후 제어 패킷 유실률 — 200 ms 목표와 직결되는 핵심 지표</w:t>
            </w:r>
          </w:p>
        </w:tc>
      </w:tr>
      <w:tr w:rsidR="00CD45D3" w14:paraId="1887D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D1" w14:textId="77777777" w:rsidR="00CD45D3" w:rsidRDefault="00000000">
            <w:r>
              <w:rPr>
                <w:sz w:val="20"/>
                <w:szCs w:val="20"/>
              </w:rPr>
              <w:t>제어 명령 P99 지연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D2" w14:textId="77777777" w:rsidR="00CD45D3" w:rsidRDefault="00000000">
            <w:r>
              <w:rPr>
                <w:sz w:val="20"/>
                <w:szCs w:val="20"/>
              </w:rPr>
              <w:t>최악 케이스 지연, 로봇 안전 정지 판단 기준으로 활용</w:t>
            </w:r>
          </w:p>
        </w:tc>
      </w:tr>
      <w:tr w:rsidR="00CD45D3" w14:paraId="1887D1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D4" w14:textId="77777777" w:rsidR="00CD45D3" w:rsidRDefault="00000000">
            <w:r>
              <w:rPr>
                <w:sz w:val="20"/>
                <w:szCs w:val="20"/>
              </w:rPr>
              <w:t>스위칭 중 제어 패킷 유실 구간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D5" w14:textId="77777777" w:rsidR="00CD45D3" w:rsidRDefault="00000000">
            <w:r>
              <w:rPr>
                <w:sz w:val="20"/>
                <w:szCs w:val="20"/>
              </w:rPr>
              <w:t>전환 이벤트 발생 시점 ±1 s 내 제어 흐름 연속성 확인</w:t>
            </w:r>
          </w:p>
        </w:tc>
      </w:tr>
      <w:tr w:rsidR="00CD45D3" w14:paraId="1887D1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D7" w14:textId="77777777" w:rsidR="00CD45D3" w:rsidRDefault="00000000">
            <w:r>
              <w:rPr>
                <w:sz w:val="20"/>
                <w:szCs w:val="20"/>
              </w:rPr>
              <w:t>흐름별 처리량 점유율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D8" w14:textId="77777777" w:rsidR="00CD45D3" w:rsidRDefault="00000000">
            <w:r>
              <w:rPr>
                <w:sz w:val="20"/>
                <w:szCs w:val="20"/>
              </w:rPr>
              <w:t>영상 스트림이 제어·센서 대역폭을 잠식하는지 여부 확인</w:t>
            </w:r>
          </w:p>
        </w:tc>
      </w:tr>
    </w:tbl>
    <w:p w14:paraId="1887D1DA" w14:textId="77777777" w:rsidR="00CD45D3" w:rsidRDefault="00CD45D3"/>
    <w:p w14:paraId="1887D1DB" w14:textId="77777777" w:rsidR="00CD45D3" w:rsidRDefault="00000000">
      <w:pPr>
        <w:pStyle w:val="2"/>
      </w:pPr>
      <w:r>
        <w:t>3.4 기대 효과</w:t>
      </w:r>
    </w:p>
    <w:p w14:paraId="1887D1DC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"평균 PDR 95%" 대신 "제어 명령 PDR 99.X%, P99 지연 X ms" 형태의 실용적 지표 제시 가능</w:t>
      </w:r>
    </w:p>
    <w:p w14:paraId="1887D1DD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흐름 간 대역폭 충돌 유무 확인으로 실증 시 QoS 설정 근거 마련</w:t>
      </w:r>
    </w:p>
    <w:p w14:paraId="1887D1DE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영상 트래픽 폭주 시 제어 명령 지연 증가 여부를 사전에 파악하여 실증 리스크 저감</w:t>
      </w:r>
    </w:p>
    <w:p w14:paraId="1887D1DF" w14:textId="77777777" w:rsidR="00CD45D3" w:rsidRDefault="00CD45D3"/>
    <w:p w14:paraId="1887D1E0" w14:textId="77777777" w:rsidR="00CD45D3" w:rsidRDefault="00000000">
      <w:pPr>
        <w:pStyle w:val="1"/>
      </w:pPr>
      <w:r>
        <w:t>4. WiFi Mesh 내부 핸드오버 모델링</w:t>
      </w:r>
    </w:p>
    <w:p w14:paraId="1887D1E1" w14:textId="77777777" w:rsidR="00CD45D3" w:rsidRDefault="00000000">
      <w:pPr>
        <w:pStyle w:val="2"/>
      </w:pPr>
      <w:r>
        <w:t>4.1 현재 모델 및 문제점</w:t>
      </w:r>
    </w:p>
    <w:p w14:paraId="1887D1E2" w14:textId="77777777" w:rsidR="00CD45D3" w:rsidRDefault="00000000">
      <w:pPr>
        <w:spacing w:before="80" w:after="80"/>
      </w:pPr>
      <w:r>
        <w:rPr>
          <w:color w:val="000000"/>
        </w:rPr>
        <w:t>현재 시뮬레이션은 AP 4개가 고정 배치되어 있고, STA가 AP 커버리지 경계를 넘더라도 802.11s 내부 AP 간 전환(Intra-Mesh Handover) 이벤트가 명시적으로 모델링되지 않았다.</w:t>
      </w:r>
    </w:p>
    <w:p w14:paraId="1887D1E3" w14:textId="77777777" w:rsidR="00CD45D3" w:rsidRDefault="00CD45D3"/>
    <w:p w14:paraId="1887D1E4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STA가 AP-A에서 AP-B 커버리지로 이동 시 RSSI 일시 하락 → 셀룰러 전환 오발동 가능</w:t>
      </w:r>
    </w:p>
    <w:p w14:paraId="1887D1E5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실증 환경에서는 Intra-Mesh HO 중 0.1~0.5 s 단절이 측정되나 시뮬에서는 셀룰러 전환으로 오분류할 위험</w:t>
      </w:r>
    </w:p>
    <w:p w14:paraId="1887D1E6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WiFi 내부 핸드오버 지연과 WiFi↔셀룰러 전환 지연이 혼재되어 성능 분석이 모호해짐</w:t>
      </w:r>
    </w:p>
    <w:p w14:paraId="1887D1E7" w14:textId="77777777" w:rsidR="00CD45D3" w:rsidRDefault="00CD45D3"/>
    <w:p w14:paraId="1887D1E8" w14:textId="77777777" w:rsidR="00CD45D3" w:rsidRDefault="00000000">
      <w:pPr>
        <w:pStyle w:val="2"/>
      </w:pPr>
      <w:r>
        <w:t>4.2 개선 방안</w:t>
      </w:r>
    </w:p>
    <w:p w14:paraId="1887D1E9" w14:textId="77777777" w:rsidR="00CD45D3" w:rsidRDefault="00000000">
      <w:pPr>
        <w:pStyle w:val="3"/>
      </w:pPr>
      <w:r>
        <w:t>4.2.1 AP 커버리지 경계 명시 및 교차 시나리오 설계</w:t>
      </w:r>
    </w:p>
    <w:p w14:paraId="1887D1EA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AP 4개의 커버리지 반경을 파라미터화하고 웨이포인트 경로가 경계를 통과하는 시나리오 의도적 포함</w:t>
      </w:r>
    </w:p>
    <w:p w14:paraId="1887D1EB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NS-3 AssocRequest/DeAssoc 콜백으로 Intra-Mesh HO 이벤트를 switch_log에 별도 기록</w:t>
      </w:r>
    </w:p>
    <w:p w14:paraId="1887D1EC" w14:textId="77777777" w:rsidR="00CD45D3" w:rsidRDefault="00CD45D3"/>
    <w:p w14:paraId="1887D1ED" w14:textId="77777777" w:rsidR="00CD45D3" w:rsidRDefault="00000000">
      <w:pPr>
        <w:pStyle w:val="3"/>
      </w:pPr>
      <w:r>
        <w:t>4.2.2 전환 이벤트 분류 체계 수립</w:t>
      </w:r>
    </w:p>
    <w:p w14:paraId="1887D1EE" w14:textId="77777777" w:rsidR="00CD45D3" w:rsidRDefault="00CD45D3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906"/>
      </w:tblGrid>
      <w:tr w:rsidR="00CD45D3" w14:paraId="1887D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EF" w14:textId="77777777" w:rsidR="00CD45D3" w:rsidRDefault="00000000">
            <w:r>
              <w:rPr>
                <w:b/>
                <w:bCs/>
                <w:sz w:val="20"/>
                <w:szCs w:val="20"/>
              </w:rPr>
              <w:t>이벤트 유형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F0" w14:textId="77777777" w:rsidR="00CD45D3" w:rsidRDefault="00000000">
            <w:r>
              <w:rPr>
                <w:b/>
                <w:bCs/>
                <w:sz w:val="20"/>
                <w:szCs w:val="20"/>
              </w:rPr>
              <w:t>트리거 조건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F1" w14:textId="77777777" w:rsidR="00CD45D3" w:rsidRDefault="00000000">
            <w:r>
              <w:rPr>
                <w:b/>
                <w:bCs/>
                <w:sz w:val="20"/>
                <w:szCs w:val="20"/>
              </w:rPr>
              <w:t>로그 필드</w:t>
            </w:r>
          </w:p>
        </w:tc>
      </w:tr>
      <w:tr w:rsidR="00CD45D3" w14:paraId="1887D1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F3" w14:textId="77777777" w:rsidR="00CD45D3" w:rsidRDefault="00000000">
            <w:r>
              <w:rPr>
                <w:sz w:val="20"/>
                <w:szCs w:val="20"/>
              </w:rPr>
              <w:t>Intra-Mesh HO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F4" w14:textId="77777777" w:rsidR="00CD45D3" w:rsidRDefault="00000000">
            <w:r>
              <w:rPr>
                <w:sz w:val="20"/>
                <w:szCs w:val="20"/>
              </w:rPr>
              <w:t>동일 WiFi Mesh 내 AP 변경, RSSI는 임계값 이상 유지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F5" w14:textId="77777777" w:rsidR="00CD45D3" w:rsidRDefault="00000000">
            <w:r>
              <w:rPr>
                <w:sz w:val="20"/>
                <w:szCs w:val="20"/>
              </w:rPr>
              <w:t>type=intra_mesh</w:t>
            </w:r>
          </w:p>
        </w:tc>
      </w:tr>
      <w:tr w:rsidR="00CD45D3" w14:paraId="1887D1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F7" w14:textId="77777777" w:rsidR="00CD45D3" w:rsidRDefault="00000000">
            <w:r>
              <w:rPr>
                <w:sz w:val="20"/>
                <w:szCs w:val="20"/>
              </w:rPr>
              <w:t>WiFi → Cellular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F8" w14:textId="77777777" w:rsidR="00CD45D3" w:rsidRDefault="00000000">
            <w:r>
              <w:rPr>
                <w:sz w:val="20"/>
                <w:szCs w:val="20"/>
              </w:rPr>
              <w:t>RSSI &lt; 임계값 (-58 dBm), 기존 조건 동일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F9" w14:textId="77777777" w:rsidR="00CD45D3" w:rsidRDefault="00000000">
            <w:r>
              <w:rPr>
                <w:sz w:val="20"/>
                <w:szCs w:val="20"/>
              </w:rPr>
              <w:t>type=wifi_to_cell</w:t>
            </w:r>
          </w:p>
        </w:tc>
      </w:tr>
      <w:tr w:rsidR="00CD45D3" w14:paraId="1887D1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FB" w14:textId="77777777" w:rsidR="00CD45D3" w:rsidRDefault="00000000">
            <w:r>
              <w:rPr>
                <w:sz w:val="20"/>
                <w:szCs w:val="20"/>
              </w:rPr>
              <w:t>Cellular → WiFi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FC" w14:textId="77777777" w:rsidR="00CD45D3" w:rsidRDefault="00000000">
            <w:r>
              <w:rPr>
                <w:sz w:val="20"/>
                <w:szCs w:val="20"/>
              </w:rPr>
              <w:t>RSSI 복귀 (-55 dBm 이상), 기존 조건 동일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1FD" w14:textId="77777777" w:rsidR="00CD45D3" w:rsidRDefault="00000000">
            <w:r>
              <w:rPr>
                <w:sz w:val="20"/>
                <w:szCs w:val="20"/>
              </w:rPr>
              <w:t>type=cell_to_wifi</w:t>
            </w:r>
          </w:p>
        </w:tc>
      </w:tr>
    </w:tbl>
    <w:p w14:paraId="1887D1FF" w14:textId="77777777" w:rsidR="00CD45D3" w:rsidRDefault="00CD45D3"/>
    <w:p w14:paraId="1887D200" w14:textId="77777777" w:rsidR="00CD45D3" w:rsidRDefault="00000000">
      <w:pPr>
        <w:pStyle w:val="3"/>
      </w:pPr>
      <w:r>
        <w:t>4.2.3 RSSI 임계값 보호 로직 검토</w:t>
      </w:r>
    </w:p>
    <w:p w14:paraId="1887D201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Intra-Mesh HO 진행 중 RSSI 일시 하락 시 셀룰러 전환 트리거를 0.5 s 지연시키는 Guard Timer 적용 여부 검토</w:t>
      </w:r>
    </w:p>
    <w:p w14:paraId="1887D202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Guard Timer 적용 전후 전환 오발동 빈도를 비교하여 파라미터 최적값 도출</w:t>
      </w:r>
    </w:p>
    <w:p w14:paraId="1887D203" w14:textId="77777777" w:rsidR="00CD45D3" w:rsidRDefault="00CD45D3"/>
    <w:p w14:paraId="1887D204" w14:textId="77777777" w:rsidR="00CD45D3" w:rsidRDefault="00000000">
      <w:pPr>
        <w:pStyle w:val="2"/>
      </w:pPr>
      <w:r>
        <w:t>4.3 기대 효과</w:t>
      </w:r>
    </w:p>
    <w:p w14:paraId="1887D205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Intra-Mesh HO로 인한 셀룰러 전환 오발동 빈도 정량화 → 실증 전 Guard Timer 설정 근거 제공</w:t>
      </w:r>
    </w:p>
    <w:p w14:paraId="1887D206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전환 이벤트 분류 체계 확립으로 2단계 실증 데이터 분석 시 동일 기준 적용 가능</w:t>
      </w:r>
    </w:p>
    <w:p w14:paraId="1887D207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AP 배치 최적화(커버리지 오버랩 조정) 시뮬 비교 근거 마련</w:t>
      </w:r>
    </w:p>
    <w:p w14:paraId="1887D208" w14:textId="77777777" w:rsidR="00CD45D3" w:rsidRDefault="00CD45D3"/>
    <w:p w14:paraId="1887D209" w14:textId="77777777" w:rsidR="00CD45D3" w:rsidRDefault="00000000">
      <w:pPr>
        <w:pStyle w:val="1"/>
      </w:pPr>
      <w:r>
        <w:t>5. 통계 강화</w:t>
      </w:r>
    </w:p>
    <w:p w14:paraId="1887D20A" w14:textId="77777777" w:rsidR="00CD45D3" w:rsidRDefault="00000000">
      <w:pPr>
        <w:pStyle w:val="2"/>
      </w:pPr>
      <w:r>
        <w:t>5.1 현재 한계</w:t>
      </w:r>
    </w:p>
    <w:p w14:paraId="1887D20B" w14:textId="186A4059" w:rsidR="00CD45D3" w:rsidRDefault="00000000">
      <w:pPr>
        <w:spacing w:before="80" w:after="80"/>
      </w:pPr>
      <w:r>
        <w:rPr>
          <w:color w:val="000000"/>
        </w:rPr>
        <w:t>현재 RNG 시드 3개(6, 7, 8)만 사용한다. 시드 수가 적으면 신뢰구간이 과도하게 넓어져, WiFi+LTE와 WiFi+5G 간 성능 차이(PDR 0.46 pp, 지연 1.8 ms)가 통계적으로 유의한지 주장하기 어렵다. 보고서 자체에서도 "소규모 모드 간 차이는 확률적 변동 범위 내일 수 있다"는 단서를 달고 있어</w:t>
      </w:r>
      <w:r w:rsidR="00E90890">
        <w:rPr>
          <w:rFonts w:hint="eastAsia"/>
          <w:color w:val="000000"/>
        </w:rPr>
        <w:t xml:space="preserve"> </w:t>
      </w:r>
      <w:r>
        <w:rPr>
          <w:color w:val="000000"/>
        </w:rPr>
        <w:t>보고서 활용에 제약이 있다.</w:t>
      </w:r>
    </w:p>
    <w:p w14:paraId="1887D20C" w14:textId="77777777" w:rsidR="00CD45D3" w:rsidRDefault="00CD45D3"/>
    <w:p w14:paraId="1887D20D" w14:textId="77777777" w:rsidR="00CD45D3" w:rsidRDefault="00000000">
      <w:pPr>
        <w:pStyle w:val="2"/>
      </w:pPr>
      <w:r>
        <w:t>5.2 개선 방안</w:t>
      </w:r>
    </w:p>
    <w:p w14:paraId="1887D20E" w14:textId="77777777" w:rsidR="00CD45D3" w:rsidRDefault="00000000">
      <w:pPr>
        <w:pStyle w:val="3"/>
      </w:pPr>
      <w:r>
        <w:lastRenderedPageBreak/>
        <w:t>5.2.1 시드 수 확대</w:t>
      </w:r>
    </w:p>
    <w:p w14:paraId="1887D20F" w14:textId="77777777" w:rsidR="00CD45D3" w:rsidRDefault="00CD45D3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6"/>
      </w:tblGrid>
      <w:tr w:rsidR="00CD45D3" w14:paraId="1887D2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10" w14:textId="77777777" w:rsidR="00CD45D3" w:rsidRDefault="00000000"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11" w14:textId="77777777" w:rsidR="00CD45D3" w:rsidRDefault="00000000"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CD45D3" w14:paraId="1887D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13" w14:textId="77777777" w:rsidR="00CD45D3" w:rsidRDefault="00000000">
            <w:r>
              <w:rPr>
                <w:sz w:val="20"/>
                <w:szCs w:val="20"/>
              </w:rPr>
              <w:t>전체 시나리오 기준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14" w14:textId="77777777" w:rsidR="00CD45D3" w:rsidRDefault="00000000">
            <w:r>
              <w:rPr>
                <w:sz w:val="20"/>
                <w:szCs w:val="20"/>
              </w:rPr>
              <w:t>시드 10개(1~10) 적용 → 시나리오 수: 192 x (10/3) = 640개</w:t>
            </w:r>
          </w:p>
        </w:tc>
      </w:tr>
      <w:tr w:rsidR="00CD45D3" w14:paraId="1887D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16" w14:textId="77777777" w:rsidR="00CD45D3" w:rsidRDefault="00000000">
            <w:r>
              <w:rPr>
                <w:sz w:val="20"/>
                <w:szCs w:val="20"/>
              </w:rPr>
              <w:t>핵심 시나리오 우선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17" w14:textId="77777777" w:rsidR="00CD45D3" w:rsidRDefault="00000000">
            <w:r>
              <w:rPr>
                <w:sz w:val="20"/>
                <w:szCs w:val="20"/>
              </w:rPr>
              <w:t>전체 확대 어려울 경우, STA 10·20 / 페이로드 1 MB·2 MB에 시드 10개 우선 적용</w:t>
            </w:r>
          </w:p>
        </w:tc>
      </w:tr>
      <w:tr w:rsidR="00CD45D3" w14:paraId="1887D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19" w14:textId="77777777" w:rsidR="00CD45D3" w:rsidRDefault="00000000">
            <w:r>
              <w:rPr>
                <w:sz w:val="20"/>
                <w:szCs w:val="20"/>
              </w:rPr>
              <w:t>목표 신뢰수준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1A" w14:textId="77777777" w:rsidR="00CD45D3" w:rsidRDefault="00000000">
            <w:r>
              <w:rPr>
                <w:sz w:val="20"/>
                <w:szCs w:val="20"/>
              </w:rPr>
              <w:t>주요 KPI의 95% 신뢰구간 폭이 평균의 ±10% 이내가 되도록 시드 수 결정</w:t>
            </w:r>
          </w:p>
        </w:tc>
      </w:tr>
    </w:tbl>
    <w:p w14:paraId="1887D21C" w14:textId="77777777" w:rsidR="00CD45D3" w:rsidRDefault="00CD45D3"/>
    <w:p w14:paraId="1887D21D" w14:textId="77777777" w:rsidR="00CD45D3" w:rsidRDefault="00000000">
      <w:pPr>
        <w:pStyle w:val="3"/>
      </w:pPr>
      <w:r>
        <w:t>5.2.2 신뢰구간 산출 방법 표준화</w:t>
      </w:r>
    </w:p>
    <w:p w14:paraId="1887D21E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기존: 시나리오 수준 관측값의 단순 표준오차 (SE = σ / √n)</w:t>
      </w:r>
    </w:p>
    <w:p w14:paraId="1887D21F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개선: Bootstrap 재표본(1000회) 95% CI 병행 산출 — 비정규 분포인 전환 지연에 더 적합</w:t>
      </w:r>
    </w:p>
    <w:p w14:paraId="1887D220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최종 보고서에 각 KPI의 point estimate + 95% CI를 일관되게 기재</w:t>
      </w:r>
    </w:p>
    <w:p w14:paraId="1887D221" w14:textId="77777777" w:rsidR="00CD45D3" w:rsidRDefault="00CD45D3"/>
    <w:p w14:paraId="1887D222" w14:textId="77777777" w:rsidR="00CD45D3" w:rsidRDefault="00000000">
      <w:pPr>
        <w:pStyle w:val="3"/>
      </w:pPr>
      <w:r>
        <w:t>5.2.3 통계 검정 도입</w:t>
      </w:r>
    </w:p>
    <w:p w14:paraId="1887D223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WiFi+LTE vs WiFi+5G 간 PDR·지연·처리량 차이: 비모수 Mann-Whitney U 검정 적용</w:t>
      </w:r>
    </w:p>
    <w:p w14:paraId="1887D224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STA 수 증가에 따른 추세: Kruskal-Wallis 검정으로 단조 증가/감소 유의성 확인</w:t>
      </w:r>
    </w:p>
    <w:p w14:paraId="1887D225" w14:textId="77777777" w:rsidR="00CD45D3" w:rsidRDefault="00000000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p-value 기준: p &lt; 0.05를 유의미한 차이로 정의하고 표에 명기</w:t>
      </w:r>
    </w:p>
    <w:p w14:paraId="1887D226" w14:textId="77777777" w:rsidR="00CD45D3" w:rsidRDefault="00CD45D3"/>
    <w:p w14:paraId="1887D227" w14:textId="77777777" w:rsidR="00CD45D3" w:rsidRDefault="00000000">
      <w:pPr>
        <w:pStyle w:val="2"/>
      </w:pPr>
      <w:r>
        <w:t>5.3 기대 효과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CD45D3" w14:paraId="1887D22A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28" w14:textId="77777777" w:rsidR="00CD45D3" w:rsidRDefault="00000000">
            <w:r>
              <w:rPr>
                <w:b/>
                <w:bCs/>
                <w:sz w:val="20"/>
                <w:szCs w:val="20"/>
              </w:rPr>
              <w:t>현재 (시드 3개)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29" w14:textId="77777777" w:rsidR="00CD45D3" w:rsidRDefault="00000000">
            <w:r>
              <w:rPr>
                <w:b/>
                <w:bCs/>
                <w:sz w:val="20"/>
                <w:szCs w:val="20"/>
              </w:rPr>
              <w:t>개선 후 (시드 10개 + 검정)</w:t>
            </w:r>
          </w:p>
        </w:tc>
      </w:tr>
      <w:tr w:rsidR="00CD45D3" w14:paraId="1887D22D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2B" w14:textId="77777777" w:rsidR="00CD45D3" w:rsidRDefault="00000000">
            <w:r>
              <w:rPr>
                <w:sz w:val="20"/>
                <w:szCs w:val="20"/>
              </w:rPr>
              <w:t>"차이가 있는 것으로 보인다" 수준의 기술 통계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2C" w14:textId="77777777" w:rsidR="00CD45D3" w:rsidRDefault="00000000">
            <w:r>
              <w:rPr>
                <w:sz w:val="20"/>
                <w:szCs w:val="20"/>
              </w:rPr>
              <w:t>p &lt; 0.05 수준에서 유의한 차이 주장 가능</w:t>
            </w:r>
          </w:p>
        </w:tc>
      </w:tr>
      <w:tr w:rsidR="00CD45D3" w14:paraId="1887D230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2E" w14:textId="77777777" w:rsidR="00CD45D3" w:rsidRDefault="00000000">
            <w:r>
              <w:rPr>
                <w:sz w:val="20"/>
                <w:szCs w:val="20"/>
              </w:rPr>
              <w:t>신뢰구간 폭이 넓어 실증 전 기준값 설정 불확실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2F" w14:textId="77777777" w:rsidR="00CD45D3" w:rsidRDefault="00000000">
            <w:r>
              <w:rPr>
                <w:sz w:val="20"/>
                <w:szCs w:val="20"/>
              </w:rPr>
              <w:t>좁아진 CI로 200 ms 목표 검증 임계값 명확히 설정 가능</w:t>
            </w:r>
          </w:p>
        </w:tc>
      </w:tr>
    </w:tbl>
    <w:p w14:paraId="1887D231" w14:textId="77777777" w:rsidR="00CD45D3" w:rsidRDefault="00CD45D3"/>
    <w:p w14:paraId="1887D232" w14:textId="77777777" w:rsidR="00CD45D3" w:rsidRDefault="00000000">
      <w:pPr>
        <w:pStyle w:val="1"/>
      </w:pPr>
      <w:r>
        <w:t>6. 고도화 항목 종합 일정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6122"/>
      </w:tblGrid>
      <w:tr w:rsidR="00C87FA6" w14:paraId="1887D237" w14:textId="77777777" w:rsidTr="00C87F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33" w14:textId="77777777" w:rsidR="00C87FA6" w:rsidRDefault="00C87FA6">
            <w:r>
              <w:rPr>
                <w:b/>
                <w:bCs/>
                <w:sz w:val="20"/>
                <w:szCs w:val="20"/>
              </w:rPr>
              <w:t>고도화 항목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34" w14:textId="77777777" w:rsidR="00C87FA6" w:rsidRDefault="00C87FA6">
            <w:r>
              <w:rPr>
                <w:b/>
                <w:bCs/>
                <w:sz w:val="20"/>
                <w:szCs w:val="20"/>
              </w:rPr>
              <w:t>목표 완료</w:t>
            </w:r>
          </w:p>
        </w:tc>
        <w:tc>
          <w:tcPr>
            <w:tcW w:w="6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36" w14:textId="77777777" w:rsidR="00C87FA6" w:rsidRDefault="00C87FA6">
            <w:r>
              <w:rPr>
                <w:b/>
                <w:bCs/>
                <w:sz w:val="20"/>
                <w:szCs w:val="20"/>
              </w:rPr>
              <w:t>주요 산출물</w:t>
            </w:r>
          </w:p>
        </w:tc>
      </w:tr>
      <w:tr w:rsidR="00C87FA6" w14:paraId="1887D23C" w14:textId="77777777" w:rsidTr="00C87F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38" w14:textId="77777777" w:rsidR="00C87FA6" w:rsidRDefault="00C87FA6">
            <w:r>
              <w:rPr>
                <w:sz w:val="20"/>
                <w:szCs w:val="20"/>
              </w:rPr>
              <w:t>이동성 모델 현실화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39" w14:textId="1D7215C4" w:rsidR="00C87FA6" w:rsidRDefault="00C87FA6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2026.0</w:t>
            </w: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6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3B" w14:textId="77777777" w:rsidR="00C87FA6" w:rsidRDefault="00C87FA6">
            <w:r>
              <w:rPr>
                <w:sz w:val="20"/>
                <w:szCs w:val="20"/>
              </w:rPr>
              <w:t>Waypoint 코드, 3D 시각화, 애니메이션, 비교 보고서</w:t>
            </w:r>
          </w:p>
        </w:tc>
      </w:tr>
      <w:tr w:rsidR="00C87FA6" w14:paraId="1887D241" w14:textId="77777777" w:rsidTr="00C87F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3D" w14:textId="77777777" w:rsidR="00C87FA6" w:rsidRDefault="00C87FA6">
            <w:r>
              <w:rPr>
                <w:sz w:val="20"/>
                <w:szCs w:val="20"/>
              </w:rPr>
              <w:t>트래픽 모델 교체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3E" w14:textId="3D0096EF" w:rsidR="00C87FA6" w:rsidRDefault="00C87FA6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2026.0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6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40" w14:textId="77777777" w:rsidR="00C87FA6" w:rsidRDefault="00C87FA6">
            <w:r>
              <w:rPr>
                <w:sz w:val="20"/>
                <w:szCs w:val="20"/>
              </w:rPr>
              <w:t>흐름별 측정 스크립트, 제어 PDR·P99 분석 보고서</w:t>
            </w:r>
          </w:p>
        </w:tc>
      </w:tr>
      <w:tr w:rsidR="00C87FA6" w14:paraId="1887D246" w14:textId="77777777" w:rsidTr="00C87F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42" w14:textId="77777777" w:rsidR="00C87FA6" w:rsidRDefault="00C87FA6">
            <w:r>
              <w:rPr>
                <w:sz w:val="20"/>
                <w:szCs w:val="20"/>
              </w:rPr>
              <w:lastRenderedPageBreak/>
              <w:t>WiFi Mesh 내부 핸드오버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43" w14:textId="70E26ED8" w:rsidR="00C87FA6" w:rsidRDefault="00C87FA6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2026.0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6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45" w14:textId="77777777" w:rsidR="00C87FA6" w:rsidRDefault="00C87FA6">
            <w:r>
              <w:rPr>
                <w:sz w:val="20"/>
                <w:szCs w:val="20"/>
              </w:rPr>
              <w:t>이벤트 분류 로그, Guard Timer 파라미터 검토 보고서</w:t>
            </w:r>
          </w:p>
        </w:tc>
      </w:tr>
      <w:tr w:rsidR="00C87FA6" w14:paraId="1887D24B" w14:textId="77777777" w:rsidTr="00C87F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47" w14:textId="77777777" w:rsidR="00C87FA6" w:rsidRDefault="00C87FA6">
            <w:r>
              <w:rPr>
                <w:sz w:val="20"/>
                <w:szCs w:val="20"/>
              </w:rPr>
              <w:t>통계 강화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48" w14:textId="14356C03" w:rsidR="00C87FA6" w:rsidRDefault="00C87FA6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2026.0</w:t>
            </w: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6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4A" w14:textId="77777777" w:rsidR="00C87FA6" w:rsidRDefault="00C87FA6">
            <w:r>
              <w:rPr>
                <w:sz w:val="20"/>
                <w:szCs w:val="20"/>
              </w:rPr>
              <w:t>시드 10개 결과 CSV, 통계 검정 포함 최종 보고서</w:t>
            </w:r>
          </w:p>
        </w:tc>
      </w:tr>
    </w:tbl>
    <w:p w14:paraId="1887D24C" w14:textId="77777777" w:rsidR="00CD45D3" w:rsidRDefault="00CD45D3"/>
    <w:p w14:paraId="1887D24D" w14:textId="77777777" w:rsidR="00CD45D3" w:rsidRDefault="00000000">
      <w:pPr>
        <w:spacing w:before="80" w:after="80"/>
      </w:pPr>
      <w:r>
        <w:rPr>
          <w:color w:val="000000"/>
          <w:sz w:val="19"/>
          <w:szCs w:val="19"/>
        </w:rPr>
        <w:t>※ 고도화 항목은 기존 2026 연구계획서 1단계(~2026.03) 완료 이후, 2단계 실증 준비(2026.04~08) 기간 중 병행 수행한다.</w:t>
      </w:r>
    </w:p>
    <w:p w14:paraId="1887D24E" w14:textId="77777777" w:rsidR="00CD45D3" w:rsidRDefault="00CD45D3"/>
    <w:p w14:paraId="1887D24F" w14:textId="77777777" w:rsidR="00CD45D3" w:rsidRDefault="00000000">
      <w:pPr>
        <w:pStyle w:val="1"/>
      </w:pPr>
      <w:r>
        <w:t>7. 월별 추진 계획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4400"/>
        <w:gridCol w:w="3506"/>
      </w:tblGrid>
      <w:tr w:rsidR="00CD45D3" w14:paraId="1887D2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0" w14:textId="77777777" w:rsidR="00CD4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1" w14:textId="77777777" w:rsidR="00CD4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주차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2" w14:textId="77777777" w:rsidR="00CD4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작업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3" w14:textId="77777777" w:rsidR="00CD4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산출물</w:t>
            </w:r>
          </w:p>
        </w:tc>
      </w:tr>
      <w:tr w:rsidR="00CD45D3" w14:paraId="1887D2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5" w14:textId="46D0741D" w:rsidR="00CD45D3" w:rsidRDefault="002322FA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>6</w:t>
            </w:r>
            <w:r w:rsidR="00000000">
              <w:rPr>
                <w:b/>
                <w:bCs/>
                <w:sz w:val="20"/>
                <w:szCs w:val="20"/>
              </w:rPr>
              <w:t>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6" w14:textId="6F77AB53" w:rsidR="00CD45D3" w:rsidRDefault="00A12BF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2</w:t>
            </w:r>
            <w:r w:rsidR="00000000">
              <w:rPr>
                <w:sz w:val="20"/>
                <w:szCs w:val="20"/>
              </w:rPr>
              <w:t>~</w:t>
            </w:r>
            <w:r>
              <w:rPr>
                <w:rFonts w:hint="eastAsia"/>
                <w:sz w:val="20"/>
                <w:szCs w:val="20"/>
              </w:rPr>
              <w:t>4</w:t>
            </w:r>
            <w:r w:rsidR="00000000">
              <w:rPr>
                <w:sz w:val="20"/>
                <w:szCs w:val="20"/>
              </w:rPr>
              <w:t>주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A670F6" w14:textId="72002794" w:rsidR="00472FFC" w:rsidRPr="00472FFC" w:rsidRDefault="00000000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Waypoint 이동성 모델 코드 구현</w:t>
            </w:r>
          </w:p>
          <w:p w14:paraId="1887D257" w14:textId="33A3E816" w:rsidR="00472FFC" w:rsidRDefault="00472FFC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3D 시각화·애니메이션 제작 (NetAnim MP4, 3D 궤적 플롯, RSSI 열지도, 전환 타임라인 GIF) 및 Waypoint vs Gauss-Markov 비교 분석 보고서 작성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8" w14:textId="2B17FF57" w:rsidR="00CD45D3" w:rsidRDefault="00000000">
            <w:r>
              <w:rPr>
                <w:sz w:val="20"/>
                <w:szCs w:val="20"/>
              </w:rPr>
              <w:t>waypoint_mobility.cc, 시나리오 JSON 3종</w:t>
            </w:r>
            <w:r w:rsidR="00472FFC">
              <w:rPr>
                <w:rFonts w:hint="eastAsia"/>
                <w:sz w:val="20"/>
                <w:szCs w:val="20"/>
              </w:rPr>
              <w:t xml:space="preserve">, </w:t>
            </w:r>
            <w:r w:rsidR="00472FFC">
              <w:rPr>
                <w:sz w:val="20"/>
                <w:szCs w:val="20"/>
              </w:rPr>
              <w:t>animation.mp4, trajectory_3d.png, rssi_heatmap.png, switching_timeline.gif, 비교 보고서</w:t>
            </w:r>
          </w:p>
        </w:tc>
      </w:tr>
      <w:tr w:rsidR="00472FFC" w14:paraId="1887D2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A" w14:textId="3F74BD25" w:rsidR="00472FFC" w:rsidRDefault="00472FFC" w:rsidP="00472FF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>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B" w14:textId="7B24A2AC" w:rsidR="00472FFC" w:rsidRDefault="00472FFC" w:rsidP="00472FF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~</w:t>
            </w:r>
            <w:r w:rsidR="00904119"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C" w14:textId="2E7A6E69" w:rsidR="00472FFC" w:rsidRDefault="00472FFC" w:rsidP="00472FFC">
            <w:r>
              <w:rPr>
                <w:sz w:val="20"/>
                <w:szCs w:val="20"/>
              </w:rPr>
              <w:t>트래픽 모델 교체 — 제어·센서·영상 3흐름 분리, DSCP 마킹, 흐름별 FlowMonitor 측정 파이프라인 수정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D" w14:textId="29EA81A5" w:rsidR="00472FFC" w:rsidRDefault="00472FFC" w:rsidP="00472FFC">
            <w:r>
              <w:rPr>
                <w:sz w:val="20"/>
                <w:szCs w:val="20"/>
              </w:rPr>
              <w:t>traffic_qos.cc, 흐름별 측정 스크립트</w:t>
            </w:r>
          </w:p>
        </w:tc>
      </w:tr>
      <w:tr w:rsidR="00472FFC" w14:paraId="1887D2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5F" w14:textId="247C6611" w:rsidR="00472FFC" w:rsidRDefault="00472FFC" w:rsidP="00472FF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>8</w:t>
            </w:r>
            <w:r>
              <w:rPr>
                <w:b/>
                <w:bCs/>
                <w:sz w:val="20"/>
                <w:szCs w:val="20"/>
              </w:rPr>
              <w:t>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60" w14:textId="53576DC0" w:rsidR="00472FFC" w:rsidRDefault="00904119" w:rsidP="00472FFC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1</w:t>
            </w:r>
            <w:r w:rsidR="00472FFC">
              <w:rPr>
                <w:sz w:val="20"/>
                <w:szCs w:val="20"/>
              </w:rPr>
              <w:t>~4주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61" w14:textId="4EAF9B8A" w:rsidR="00472FFC" w:rsidRDefault="00472FFC" w:rsidP="00472FFC">
            <w:r>
              <w:rPr>
                <w:sz w:val="20"/>
                <w:szCs w:val="20"/>
              </w:rPr>
              <w:t>WiFi Mesh 내부 핸드오버 모델링 — AP 커버리지 경계 명시, Intra-Mesh HO 이벤트 로깅, Guard Timer 구현 및 비교 실험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62" w14:textId="41EEE283" w:rsidR="00472FFC" w:rsidRDefault="00472FFC" w:rsidP="00472FFC">
            <w:r>
              <w:rPr>
                <w:sz w:val="20"/>
                <w:szCs w:val="20"/>
              </w:rPr>
              <w:t>intra_mesh_ho.cc, switch_log_v2.csv, Guard Timer 검토 보고서</w:t>
            </w:r>
          </w:p>
        </w:tc>
      </w:tr>
      <w:tr w:rsidR="00472FFC" w14:paraId="1887D2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64" w14:textId="7519691A" w:rsidR="00472FFC" w:rsidRDefault="00904119" w:rsidP="00472FF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>9</w:t>
            </w:r>
            <w:r w:rsidR="00472FFC">
              <w:rPr>
                <w:b/>
                <w:bCs/>
                <w:sz w:val="20"/>
                <w:szCs w:val="20"/>
              </w:rPr>
              <w:t>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65" w14:textId="0633DE8B" w:rsidR="00472FFC" w:rsidRDefault="00472FFC" w:rsidP="00472FFC">
            <w:pPr>
              <w:jc w:val="center"/>
            </w:pPr>
            <w:r>
              <w:rPr>
                <w:sz w:val="20"/>
                <w:szCs w:val="20"/>
              </w:rPr>
              <w:t>1~2주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66" w14:textId="0EED35B1" w:rsidR="00472FFC" w:rsidRDefault="00472FFC" w:rsidP="00472FFC">
            <w:r>
              <w:rPr>
                <w:sz w:val="20"/>
                <w:szCs w:val="20"/>
              </w:rPr>
              <w:t>시드 10개 확대 시뮬 실행 — 핵심 시나리오 우선 적용, 병렬 실행 자동화 스크립트 구성 및 대용량 결과 수집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67" w14:textId="3D318DCF" w:rsidR="00472FFC" w:rsidRDefault="00472FFC" w:rsidP="00472FFC">
            <w:r>
              <w:rPr>
                <w:sz w:val="20"/>
                <w:szCs w:val="20"/>
              </w:rPr>
              <w:t>run_seeds.sh, 시드별 결과 CSV 640개</w:t>
            </w:r>
          </w:p>
        </w:tc>
      </w:tr>
      <w:tr w:rsidR="00472FFC" w14:paraId="1887D2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69" w14:textId="7BA2C0C7" w:rsidR="00472FFC" w:rsidRDefault="00904119" w:rsidP="00472FFC">
            <w:pPr>
              <w:jc w:val="center"/>
            </w:pPr>
            <w:r>
              <w:rPr>
                <w:rFonts w:hint="eastAsia"/>
                <w:b/>
                <w:bCs/>
                <w:sz w:val="20"/>
                <w:szCs w:val="20"/>
              </w:rPr>
              <w:t>9</w:t>
            </w:r>
            <w:r w:rsidR="00472FFC">
              <w:rPr>
                <w:b/>
                <w:bCs/>
                <w:sz w:val="20"/>
                <w:szCs w:val="20"/>
              </w:rPr>
              <w:t>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6A" w14:textId="50A8EE59" w:rsidR="00472FFC" w:rsidRDefault="00472FFC" w:rsidP="00472FFC">
            <w:pPr>
              <w:jc w:val="center"/>
            </w:pPr>
            <w:r>
              <w:rPr>
                <w:sz w:val="20"/>
                <w:szCs w:val="20"/>
              </w:rPr>
              <w:t>3~4주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6B" w14:textId="7BCCACFC" w:rsidR="00472FFC" w:rsidRDefault="00472FFC" w:rsidP="00472FFC">
            <w:r>
              <w:rPr>
                <w:sz w:val="20"/>
                <w:szCs w:val="20"/>
              </w:rPr>
              <w:t>통계 분석 — Bootstrap CI, Mann-Whitney U, Kruskal-Wallis 검정 및 4개 항목 통합 최종 비교 보고서 작성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6C" w14:textId="76154BE2" w:rsidR="00472FFC" w:rsidRDefault="00472FFC" w:rsidP="00472FFC">
            <w:r>
              <w:rPr>
                <w:sz w:val="20"/>
                <w:szCs w:val="20"/>
              </w:rPr>
              <w:t>stats_analysis.py, 고도화 최종보고서.pdf</w:t>
            </w:r>
          </w:p>
        </w:tc>
      </w:tr>
    </w:tbl>
    <w:p w14:paraId="1887D275" w14:textId="77777777" w:rsidR="00CD45D3" w:rsidRDefault="00CD45D3"/>
    <w:p w14:paraId="1456418D" w14:textId="77777777" w:rsidR="00E31AEF" w:rsidRDefault="00E31AEF">
      <w:pPr>
        <w:rPr>
          <w:rFonts w:hint="eastAsia"/>
        </w:rPr>
      </w:pPr>
    </w:p>
    <w:p w14:paraId="1887D276" w14:textId="77777777" w:rsidR="00CD45D3" w:rsidRDefault="00000000">
      <w:pPr>
        <w:pStyle w:val="1"/>
      </w:pPr>
      <w:r>
        <w:t>8. 주요 산출물 정리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200"/>
        <w:gridCol w:w="3506"/>
      </w:tblGrid>
      <w:tr w:rsidR="00CD45D3" w14:paraId="1887D2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77" w14:textId="77777777" w:rsidR="00CD4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78" w14:textId="77777777" w:rsidR="00CD45D3" w:rsidRDefault="00000000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79" w14:textId="77777777" w:rsidR="00CD45D3" w:rsidRDefault="00000000">
            <w:r>
              <w:rPr>
                <w:b/>
                <w:bCs/>
                <w:sz w:val="20"/>
                <w:szCs w:val="20"/>
              </w:rPr>
              <w:t>산출물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7A" w14:textId="77777777" w:rsidR="00CD4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형식</w:t>
            </w:r>
          </w:p>
        </w:tc>
      </w:tr>
      <w:tr w:rsidR="00CD45D3" w14:paraId="1887D2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7C" w14:textId="77777777" w:rsidR="00CD4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이동성 모델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7D" w14:textId="77777777" w:rsidR="00CD45D3" w:rsidRDefault="00000000">
            <w:r>
              <w:rPr>
                <w:sz w:val="20"/>
                <w:szCs w:val="20"/>
              </w:rPr>
              <w:t>시뮬레이션 코드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7E" w14:textId="77777777" w:rsidR="00CD45D3" w:rsidRDefault="00000000">
            <w:r>
              <w:rPr>
                <w:sz w:val="20"/>
                <w:szCs w:val="20"/>
              </w:rPr>
              <w:t>waypoint_mobility.cc — Waypoint 이동성 모델 NS-3 구현 소스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7F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.cc</w:t>
            </w:r>
          </w:p>
        </w:tc>
      </w:tr>
      <w:tr w:rsidR="00CD45D3" w14:paraId="1887D2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1" w14:textId="77777777" w:rsidR="00CD45D3" w:rsidRDefault="00CD45D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2" w14:textId="77777777" w:rsidR="00CD45D3" w:rsidRDefault="00000000">
            <w:r>
              <w:rPr>
                <w:sz w:val="20"/>
                <w:szCs w:val="20"/>
              </w:rPr>
              <w:t>3D 시각화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3" w14:textId="77777777" w:rsidR="00CD45D3" w:rsidRDefault="00000000">
            <w:r>
              <w:rPr>
                <w:sz w:val="20"/>
                <w:szCs w:val="20"/>
              </w:rPr>
              <w:t>trajectory_3d.png — matplotlib 3D 노드 궤적 플롯 (로봇 유형별 색상 구분)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4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.png</w:t>
            </w:r>
          </w:p>
        </w:tc>
      </w:tr>
      <w:tr w:rsidR="00CD45D3" w14:paraId="1887D2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6" w14:textId="77777777" w:rsidR="00CD45D3" w:rsidRDefault="00CD45D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7" w14:textId="77777777" w:rsidR="00CD45D3" w:rsidRDefault="00000000">
            <w:r>
              <w:rPr>
                <w:sz w:val="20"/>
                <w:szCs w:val="20"/>
              </w:rPr>
              <w:t>노드 이동 애니메이션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8" w14:textId="433A4BA8" w:rsidR="00CD45D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animation.mp4 </w:t>
            </w:r>
            <w:r w:rsidR="005F1542">
              <w:rPr>
                <w:sz w:val="20"/>
                <w:szCs w:val="20"/>
              </w:rPr>
              <w:t>–</w:t>
            </w:r>
            <w:r w:rsidR="005F1542">
              <w:rPr>
                <w:rFonts w:hint="eastAsia"/>
                <w:sz w:val="20"/>
                <w:szCs w:val="20"/>
              </w:rPr>
              <w:t xml:space="preserve"> AI 활용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9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.mp4</w:t>
            </w:r>
          </w:p>
        </w:tc>
      </w:tr>
      <w:tr w:rsidR="00CD45D3" w14:paraId="1887D2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B" w14:textId="77777777" w:rsidR="00CD45D3" w:rsidRDefault="00CD45D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C" w14:textId="77777777" w:rsidR="00CD45D3" w:rsidRDefault="00000000">
            <w:r>
              <w:rPr>
                <w:sz w:val="20"/>
                <w:szCs w:val="20"/>
              </w:rPr>
              <w:t>RSSI 열지도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D" w14:textId="77777777" w:rsidR="00CD45D3" w:rsidRDefault="00000000">
            <w:r>
              <w:rPr>
                <w:sz w:val="20"/>
                <w:szCs w:val="20"/>
              </w:rPr>
              <w:t>rssi_heatmap.png — 공간 격자별 평균 RSSI 2D 열지도 (WiFi 음영 구역 표시)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8E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.png</w:t>
            </w:r>
          </w:p>
        </w:tc>
      </w:tr>
      <w:tr w:rsidR="00CD45D3" w14:paraId="1887D2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0" w14:textId="77777777" w:rsidR="00CD45D3" w:rsidRDefault="00CD45D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1" w14:textId="77777777" w:rsidR="00CD45D3" w:rsidRDefault="00000000">
            <w:r>
              <w:rPr>
                <w:sz w:val="20"/>
                <w:szCs w:val="20"/>
              </w:rPr>
              <w:t>전환 타임라인 GIF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2" w14:textId="77777777" w:rsidR="00CD45D3" w:rsidRDefault="00000000">
            <w:r>
              <w:rPr>
                <w:sz w:val="20"/>
                <w:szCs w:val="20"/>
              </w:rPr>
              <w:t>switching_timeline.gif — 20초 윈도우별 전환 발생 위치 GIF 애니메이션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3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.gif</w:t>
            </w:r>
          </w:p>
        </w:tc>
      </w:tr>
      <w:tr w:rsidR="00CD45D3" w14:paraId="1887D2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5" w14:textId="77777777" w:rsidR="00CD45D3" w:rsidRDefault="00CD45D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6" w14:textId="77777777" w:rsidR="00CD45D3" w:rsidRDefault="00000000">
            <w:r>
              <w:rPr>
                <w:sz w:val="20"/>
                <w:szCs w:val="20"/>
              </w:rPr>
              <w:t>비교 분석 보고서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7" w14:textId="77777777" w:rsidR="00CD45D3" w:rsidRDefault="00000000">
            <w:r>
              <w:rPr>
                <w:sz w:val="20"/>
                <w:szCs w:val="20"/>
              </w:rPr>
              <w:t>mobility_comparison_report.pdf — Gauss-Markov vs Waypoint 전환 빈도·RSSI 패턴 비교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8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.pdf</w:t>
            </w:r>
          </w:p>
        </w:tc>
      </w:tr>
      <w:tr w:rsidR="00CD45D3" w14:paraId="1887D2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A" w14:textId="77777777" w:rsidR="00CD4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트래픽 모델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B" w14:textId="77777777" w:rsidR="00CD45D3" w:rsidRDefault="00000000">
            <w:r>
              <w:rPr>
                <w:sz w:val="20"/>
                <w:szCs w:val="20"/>
              </w:rPr>
              <w:t>시뮬레이션 코드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C" w14:textId="77777777" w:rsidR="00CD45D3" w:rsidRDefault="00000000">
            <w:r>
              <w:rPr>
                <w:sz w:val="20"/>
                <w:szCs w:val="20"/>
              </w:rPr>
              <w:t>traffic_qos.cc — 3흐름 분리 트래픽 모델 NS-3 구현 소스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D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.cc</w:t>
            </w:r>
          </w:p>
        </w:tc>
      </w:tr>
      <w:tr w:rsidR="00CD45D3" w14:paraId="1887D2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9F" w14:textId="77777777" w:rsidR="00CD45D3" w:rsidRDefault="00CD45D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0" w14:textId="77777777" w:rsidR="00CD45D3" w:rsidRDefault="00000000">
            <w:r>
              <w:rPr>
                <w:sz w:val="20"/>
                <w:szCs w:val="20"/>
              </w:rPr>
              <w:t>측정 스크립트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1" w14:textId="77777777" w:rsidR="00CD45D3" w:rsidRDefault="00000000">
            <w:r>
              <w:rPr>
                <w:sz w:val="20"/>
                <w:szCs w:val="20"/>
              </w:rPr>
              <w:t>flow_metrics.py — 흐름별 PDR·지연·P99·처리량 점유율 분석 Python 스크립트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2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.py</w:t>
            </w:r>
          </w:p>
        </w:tc>
      </w:tr>
      <w:tr w:rsidR="00CD45D3" w14:paraId="1887D2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4" w14:textId="77777777" w:rsidR="00CD45D3" w:rsidRDefault="00CD45D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5" w14:textId="77777777" w:rsidR="00CD45D3" w:rsidRDefault="00000000">
            <w:r>
              <w:rPr>
                <w:sz w:val="20"/>
                <w:szCs w:val="20"/>
              </w:rPr>
              <w:t>분석 보고서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6" w14:textId="77777777" w:rsidR="00CD45D3" w:rsidRDefault="00000000">
            <w:r>
              <w:rPr>
                <w:sz w:val="20"/>
                <w:szCs w:val="20"/>
              </w:rPr>
              <w:t>traffic_qos_report.pdf — 제어 PDR, P99 지연, 흐름별 대역폭 점유 분석 결과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7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.pdf</w:t>
            </w:r>
          </w:p>
        </w:tc>
      </w:tr>
      <w:tr w:rsidR="00CD45D3" w14:paraId="1887D2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9" w14:textId="77777777" w:rsidR="00CD4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WiFi 내부 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A" w14:textId="77777777" w:rsidR="00CD45D3" w:rsidRDefault="00000000">
            <w:r>
              <w:rPr>
                <w:sz w:val="20"/>
                <w:szCs w:val="20"/>
              </w:rPr>
              <w:t>시뮬레이션 코드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B" w14:textId="77777777" w:rsidR="00CD45D3" w:rsidRDefault="00000000">
            <w:r>
              <w:rPr>
                <w:sz w:val="20"/>
                <w:szCs w:val="20"/>
              </w:rPr>
              <w:t>intra_mesh_ho.cc — Intra-Mesh HO 이벤트 로깅 및 Guard Timer 구현 소스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C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.cc</w:t>
            </w:r>
          </w:p>
        </w:tc>
      </w:tr>
      <w:tr w:rsidR="00CD45D3" w14:paraId="1887D2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E" w14:textId="77777777" w:rsidR="00CD45D3" w:rsidRDefault="00CD45D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AF" w14:textId="77777777" w:rsidR="00CD45D3" w:rsidRDefault="00000000">
            <w:r>
              <w:rPr>
                <w:sz w:val="20"/>
                <w:szCs w:val="20"/>
              </w:rPr>
              <w:t>전환 로그 v2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0" w14:textId="77777777" w:rsidR="00CD45D3" w:rsidRDefault="00000000">
            <w:r>
              <w:rPr>
                <w:sz w:val="20"/>
                <w:szCs w:val="20"/>
              </w:rPr>
              <w:t>switch_log_v2.csv — type 필드(intra_mesh / wifi_to_cell / cell_to_wifi) 추가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1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.csv</w:t>
            </w:r>
          </w:p>
        </w:tc>
      </w:tr>
      <w:tr w:rsidR="00CD45D3" w14:paraId="1887D2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3" w14:textId="77777777" w:rsidR="00CD45D3" w:rsidRDefault="00CD45D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4" w14:textId="77777777" w:rsidR="00CD45D3" w:rsidRDefault="00000000">
            <w:r>
              <w:rPr>
                <w:sz w:val="20"/>
                <w:szCs w:val="20"/>
              </w:rPr>
              <w:t>파라미터 검토 보고서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5" w14:textId="77777777" w:rsidR="00CD45D3" w:rsidRDefault="00000000">
            <w:r>
              <w:rPr>
                <w:sz w:val="20"/>
                <w:szCs w:val="20"/>
              </w:rPr>
              <w:t>guard_timer_report.pdf — Guard Timer 적용 전후 오발동 빈도 비교 및 최적값 도출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6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.pdf</w:t>
            </w:r>
          </w:p>
        </w:tc>
      </w:tr>
      <w:tr w:rsidR="00CD45D3" w14:paraId="1887D2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8" w14:textId="77777777" w:rsidR="00CD4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통계 강화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9" w14:textId="77777777" w:rsidR="00CD45D3" w:rsidRDefault="00000000">
            <w:r>
              <w:rPr>
                <w:sz w:val="20"/>
                <w:szCs w:val="20"/>
              </w:rPr>
              <w:t>실행 자동화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A" w14:textId="77777777" w:rsidR="00CD45D3" w:rsidRDefault="00000000">
            <w:r>
              <w:rPr>
                <w:sz w:val="20"/>
                <w:szCs w:val="20"/>
              </w:rPr>
              <w:t>run_seeds.sh — 시드 10개 병렬 시뮬 실행 쉘 스크립트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B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.sh</w:t>
            </w:r>
          </w:p>
        </w:tc>
      </w:tr>
      <w:tr w:rsidR="00CD45D3" w14:paraId="1887D2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D" w14:textId="77777777" w:rsidR="00CD45D3" w:rsidRDefault="00CD45D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E" w14:textId="77777777" w:rsidR="00CD45D3" w:rsidRDefault="00000000">
            <w:r>
              <w:rPr>
                <w:sz w:val="20"/>
                <w:szCs w:val="20"/>
              </w:rPr>
              <w:t>통계 분석 코드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BF" w14:textId="77777777" w:rsidR="00CD45D3" w:rsidRDefault="00000000">
            <w:r>
              <w:rPr>
                <w:sz w:val="20"/>
                <w:szCs w:val="20"/>
              </w:rPr>
              <w:t>stats_analysis.py — Bootstrap CI, Mann-Whitney U, Kruskal-Wallis 검정 스크립트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C0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.py</w:t>
            </w:r>
          </w:p>
        </w:tc>
      </w:tr>
      <w:tr w:rsidR="00CD45D3" w14:paraId="1887D2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C2" w14:textId="77777777" w:rsidR="00CD4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최종 통합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C3" w14:textId="77777777" w:rsidR="00CD45D3" w:rsidRDefault="00000000">
            <w:r>
              <w:rPr>
                <w:sz w:val="20"/>
                <w:szCs w:val="20"/>
              </w:rPr>
              <w:t>최종 보고서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C4" w14:textId="77777777" w:rsidR="00CD45D3" w:rsidRDefault="00000000">
            <w:r>
              <w:rPr>
                <w:sz w:val="20"/>
                <w:szCs w:val="20"/>
              </w:rPr>
              <w:t>고도화_최종보고서.pdf — 4개 항목 통합 결과 및 통계 검정 포함 Phase 1 고도화 완료 보고서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7D2C5" w14:textId="77777777" w:rsidR="00CD45D3" w:rsidRDefault="00000000">
            <w:pPr>
              <w:jc w:val="center"/>
            </w:pPr>
            <w:r>
              <w:rPr>
                <w:sz w:val="20"/>
                <w:szCs w:val="20"/>
              </w:rPr>
              <w:t>.pdf</w:t>
            </w:r>
          </w:p>
        </w:tc>
      </w:tr>
    </w:tbl>
    <w:p w14:paraId="1887D2C7" w14:textId="77777777" w:rsidR="00CD45D3" w:rsidRDefault="00CD45D3"/>
    <w:sectPr w:rsidR="00CD45D3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31629" w14:textId="77777777" w:rsidR="00C870AC" w:rsidRDefault="00C870AC">
      <w:r>
        <w:separator/>
      </w:r>
    </w:p>
  </w:endnote>
  <w:endnote w:type="continuationSeparator" w:id="0">
    <w:p w14:paraId="7118213F" w14:textId="77777777" w:rsidR="00C870AC" w:rsidRDefault="00C87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D2E0" w14:textId="412732D3" w:rsidR="00CD45D3" w:rsidRDefault="00000000">
    <w:pPr>
      <w:pBdr>
        <w:top w:val="single" w:sz="2" w:space="4" w:color="AAAAAA"/>
      </w:pBdr>
      <w:spacing w:before="80"/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F4F5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0BE1" w14:textId="77777777" w:rsidR="00C870AC" w:rsidRDefault="00C870AC">
      <w:r>
        <w:separator/>
      </w:r>
    </w:p>
  </w:footnote>
  <w:footnote w:type="continuationSeparator" w:id="0">
    <w:p w14:paraId="32EF5EF5" w14:textId="77777777" w:rsidR="00C870AC" w:rsidRDefault="00C87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D2DF" w14:textId="77777777" w:rsidR="00CD45D3" w:rsidRDefault="00000000">
    <w:pPr>
      <w:pBdr>
        <w:bottom w:val="single" w:sz="2" w:space="4" w:color="AAAAAA"/>
      </w:pBdr>
      <w:spacing w:after="120"/>
      <w:jc w:val="right"/>
    </w:pPr>
    <w:r>
      <w:rPr>
        <w:color w:val="666666"/>
        <w:sz w:val="18"/>
        <w:szCs w:val="18"/>
      </w:rPr>
      <w:t>NS-3 시뮬레이션 고도화 방안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23A77"/>
    <w:multiLevelType w:val="hybridMultilevel"/>
    <w:tmpl w:val="4676B3B6"/>
    <w:lvl w:ilvl="0" w:tplc="F3083426">
      <w:start w:val="1"/>
      <w:numFmt w:val="bullet"/>
      <w:lvlText w:val="●"/>
      <w:lvlJc w:val="left"/>
      <w:pPr>
        <w:ind w:left="720" w:hanging="360"/>
      </w:pPr>
    </w:lvl>
    <w:lvl w:ilvl="1" w:tplc="146CEC34">
      <w:start w:val="1"/>
      <w:numFmt w:val="bullet"/>
      <w:lvlText w:val="○"/>
      <w:lvlJc w:val="left"/>
      <w:pPr>
        <w:ind w:left="1440" w:hanging="360"/>
      </w:pPr>
    </w:lvl>
    <w:lvl w:ilvl="2" w:tplc="504A8D58">
      <w:start w:val="1"/>
      <w:numFmt w:val="bullet"/>
      <w:lvlText w:val="■"/>
      <w:lvlJc w:val="left"/>
      <w:pPr>
        <w:ind w:left="2160" w:hanging="360"/>
      </w:pPr>
    </w:lvl>
    <w:lvl w:ilvl="3" w:tplc="E1028A20">
      <w:start w:val="1"/>
      <w:numFmt w:val="bullet"/>
      <w:lvlText w:val="●"/>
      <w:lvlJc w:val="left"/>
      <w:pPr>
        <w:ind w:left="2880" w:hanging="360"/>
      </w:pPr>
    </w:lvl>
    <w:lvl w:ilvl="4" w:tplc="69FED066">
      <w:start w:val="1"/>
      <w:numFmt w:val="bullet"/>
      <w:lvlText w:val="○"/>
      <w:lvlJc w:val="left"/>
      <w:pPr>
        <w:ind w:left="3600" w:hanging="360"/>
      </w:pPr>
    </w:lvl>
    <w:lvl w:ilvl="5" w:tplc="9482E028">
      <w:start w:val="1"/>
      <w:numFmt w:val="bullet"/>
      <w:lvlText w:val="■"/>
      <w:lvlJc w:val="left"/>
      <w:pPr>
        <w:ind w:left="4320" w:hanging="360"/>
      </w:pPr>
    </w:lvl>
    <w:lvl w:ilvl="6" w:tplc="DD2C6B2A">
      <w:start w:val="1"/>
      <w:numFmt w:val="bullet"/>
      <w:lvlText w:val="●"/>
      <w:lvlJc w:val="left"/>
      <w:pPr>
        <w:ind w:left="5040" w:hanging="360"/>
      </w:pPr>
    </w:lvl>
    <w:lvl w:ilvl="7" w:tplc="C8527D42">
      <w:start w:val="1"/>
      <w:numFmt w:val="bullet"/>
      <w:lvlText w:val="●"/>
      <w:lvlJc w:val="left"/>
      <w:pPr>
        <w:ind w:left="5760" w:hanging="360"/>
      </w:pPr>
    </w:lvl>
    <w:lvl w:ilvl="8" w:tplc="EC620E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B718C0"/>
    <w:multiLevelType w:val="hybridMultilevel"/>
    <w:tmpl w:val="47A4AD4E"/>
    <w:lvl w:ilvl="0" w:tplc="3482D02A">
      <w:start w:val="1"/>
      <w:numFmt w:val="bullet"/>
      <w:lvlText w:val="•"/>
      <w:lvlJc w:val="left"/>
      <w:pPr>
        <w:ind w:left="500" w:hanging="260"/>
      </w:pPr>
    </w:lvl>
    <w:lvl w:ilvl="1" w:tplc="84624760">
      <w:numFmt w:val="decimal"/>
      <w:lvlText w:val=""/>
      <w:lvlJc w:val="left"/>
    </w:lvl>
    <w:lvl w:ilvl="2" w:tplc="7C44CC7E">
      <w:numFmt w:val="decimal"/>
      <w:lvlText w:val=""/>
      <w:lvlJc w:val="left"/>
    </w:lvl>
    <w:lvl w:ilvl="3" w:tplc="91E81656">
      <w:numFmt w:val="decimal"/>
      <w:lvlText w:val=""/>
      <w:lvlJc w:val="left"/>
    </w:lvl>
    <w:lvl w:ilvl="4" w:tplc="408E1BB0">
      <w:numFmt w:val="decimal"/>
      <w:lvlText w:val=""/>
      <w:lvlJc w:val="left"/>
    </w:lvl>
    <w:lvl w:ilvl="5" w:tplc="6E787C14">
      <w:numFmt w:val="decimal"/>
      <w:lvlText w:val=""/>
      <w:lvlJc w:val="left"/>
    </w:lvl>
    <w:lvl w:ilvl="6" w:tplc="AFB2D7FE">
      <w:numFmt w:val="decimal"/>
      <w:lvlText w:val=""/>
      <w:lvlJc w:val="left"/>
    </w:lvl>
    <w:lvl w:ilvl="7" w:tplc="DFBE0EA6">
      <w:numFmt w:val="decimal"/>
      <w:lvlText w:val=""/>
      <w:lvlJc w:val="left"/>
    </w:lvl>
    <w:lvl w:ilvl="8" w:tplc="30D248AE">
      <w:numFmt w:val="decimal"/>
      <w:lvlText w:val=""/>
      <w:lvlJc w:val="left"/>
    </w:lvl>
  </w:abstractNum>
  <w:num w:numId="1" w16cid:durableId="1103766656">
    <w:abstractNumId w:val="0"/>
    <w:lvlOverride w:ilvl="0">
      <w:startOverride w:val="1"/>
    </w:lvlOverride>
  </w:num>
  <w:num w:numId="2" w16cid:durableId="46754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5D3"/>
    <w:rsid w:val="002322FA"/>
    <w:rsid w:val="00363188"/>
    <w:rsid w:val="00472FFC"/>
    <w:rsid w:val="005F1542"/>
    <w:rsid w:val="006E149A"/>
    <w:rsid w:val="00756843"/>
    <w:rsid w:val="008F4F55"/>
    <w:rsid w:val="00904119"/>
    <w:rsid w:val="00A043C1"/>
    <w:rsid w:val="00A12BFA"/>
    <w:rsid w:val="00A87ECF"/>
    <w:rsid w:val="00AA7AB2"/>
    <w:rsid w:val="00C870AC"/>
    <w:rsid w:val="00C87FA6"/>
    <w:rsid w:val="00CD45D3"/>
    <w:rsid w:val="00DC617B"/>
    <w:rsid w:val="00E31AEF"/>
    <w:rsid w:val="00E9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D140"/>
  <w15:docId w15:val="{7911BFED-5749-414C-BB88-2C97BF8A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2E5090"/>
      </w:pBd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385F8A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형진</cp:lastModifiedBy>
  <cp:revision>16</cp:revision>
  <dcterms:created xsi:type="dcterms:W3CDTF">2026-06-04T05:40:00Z</dcterms:created>
  <dcterms:modified xsi:type="dcterms:W3CDTF">2026-06-04T06:38:00Z</dcterms:modified>
</cp:coreProperties>
</file>