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582E4" w14:textId="396F2CC1" w:rsidR="00E9571B" w:rsidRDefault="00E9571B" w:rsidP="00E9571B">
      <w:pPr>
        <w:pStyle w:val="Heading3"/>
      </w:pPr>
      <w:r>
        <w:t>C</w:t>
      </w:r>
      <w:r w:rsidRPr="006C353A">
        <w:t>urrent trends and challenges in the AI/ML and cloud-native space</w:t>
      </w:r>
    </w:p>
    <w:p w14:paraId="55133824" w14:textId="38D84A41" w:rsidR="00490F25" w:rsidRPr="00490F25" w:rsidRDefault="00490F25" w:rsidP="00490F25">
      <w:r w:rsidRPr="00490F25">
        <w:t>In 2024, the AI/ML and cloud-native spaces, along with generative AI, are experiencing significant trends and challenges:</w:t>
      </w:r>
    </w:p>
    <w:p w14:paraId="5D5DA30E" w14:textId="77777777" w:rsidR="00490F25" w:rsidRPr="00490F25" w:rsidRDefault="00490F25" w:rsidP="00490F25">
      <w:pPr>
        <w:numPr>
          <w:ilvl w:val="0"/>
          <w:numId w:val="1"/>
        </w:numPr>
      </w:pPr>
      <w:r w:rsidRPr="00490F25">
        <w:rPr>
          <w:b/>
          <w:bCs/>
        </w:rPr>
        <w:t>AI/ML Trends and Challenges</w:t>
      </w:r>
      <w:r w:rsidRPr="00490F25">
        <w:t>:</w:t>
      </w:r>
    </w:p>
    <w:p w14:paraId="6C453217" w14:textId="77777777" w:rsidR="00490F25" w:rsidRPr="00490F25" w:rsidRDefault="00490F25" w:rsidP="00E9571B">
      <w:pPr>
        <w:pStyle w:val="ListParagraph"/>
        <w:numPr>
          <w:ilvl w:val="0"/>
          <w:numId w:val="3"/>
        </w:numPr>
      </w:pPr>
      <w:r w:rsidRPr="00E9571B">
        <w:rPr>
          <w:b/>
          <w:bCs/>
        </w:rPr>
        <w:t>Multimodal AI</w:t>
      </w:r>
      <w:r w:rsidRPr="00490F25">
        <w:t>: AI models are evolving to process and integrate multiple types of data, such as text, images, and audio, enhancing their capabilities and applications.</w:t>
      </w:r>
    </w:p>
    <w:p w14:paraId="359F8CAD" w14:textId="77777777" w:rsidR="00490F25" w:rsidRPr="00490F25" w:rsidRDefault="00490F25" w:rsidP="00E9571B">
      <w:pPr>
        <w:pStyle w:val="ListParagraph"/>
        <w:numPr>
          <w:ilvl w:val="0"/>
          <w:numId w:val="3"/>
        </w:numPr>
      </w:pPr>
      <w:r w:rsidRPr="00E9571B">
        <w:rPr>
          <w:b/>
          <w:bCs/>
        </w:rPr>
        <w:t>Ethics and Regulation</w:t>
      </w:r>
      <w:r w:rsidRPr="00490F25">
        <w:t>: There is a growing focus on ethical AI development and deployment, with increased attention to safety and regulatory compliance.</w:t>
      </w:r>
    </w:p>
    <w:p w14:paraId="44E4871D" w14:textId="77777777" w:rsidR="00490F25" w:rsidRPr="00490F25" w:rsidRDefault="00490F25" w:rsidP="00E9571B">
      <w:pPr>
        <w:pStyle w:val="ListParagraph"/>
        <w:numPr>
          <w:ilvl w:val="0"/>
          <w:numId w:val="3"/>
        </w:numPr>
      </w:pPr>
      <w:r w:rsidRPr="00E9571B">
        <w:rPr>
          <w:b/>
          <w:bCs/>
        </w:rPr>
        <w:t>Foundation Models</w:t>
      </w:r>
      <w:r w:rsidRPr="00490F25">
        <w:t>: Large language models (LLMs) and foundation models are becoming more prevalent, though most remain closed source, with some companies like Meta pushing for open-source alternatives.</w:t>
      </w:r>
    </w:p>
    <w:p w14:paraId="0E203B34" w14:textId="77777777" w:rsidR="00490F25" w:rsidRPr="00490F25" w:rsidRDefault="00490F25" w:rsidP="00490F25">
      <w:pPr>
        <w:numPr>
          <w:ilvl w:val="0"/>
          <w:numId w:val="1"/>
        </w:numPr>
      </w:pPr>
      <w:r w:rsidRPr="00490F25">
        <w:rPr>
          <w:b/>
          <w:bCs/>
        </w:rPr>
        <w:t>Cloud-Native Trends and Challenges</w:t>
      </w:r>
      <w:r w:rsidRPr="00490F25">
        <w:t>:</w:t>
      </w:r>
    </w:p>
    <w:p w14:paraId="058C014D" w14:textId="77777777" w:rsidR="00490F25" w:rsidRPr="00490F25" w:rsidRDefault="00490F25" w:rsidP="00E9571B">
      <w:pPr>
        <w:pStyle w:val="NoSpacing"/>
        <w:numPr>
          <w:ilvl w:val="0"/>
          <w:numId w:val="5"/>
        </w:numPr>
      </w:pPr>
      <w:r w:rsidRPr="00490F25">
        <w:rPr>
          <w:b/>
          <w:bCs/>
        </w:rPr>
        <w:t>Complexity and Standardization</w:t>
      </w:r>
      <w:r w:rsidRPr="00490F25">
        <w:t>: The cloud landscape is becoming more complex, with challenges in standardization and integration of AI models into cloud platforms.</w:t>
      </w:r>
    </w:p>
    <w:p w14:paraId="671A9E6B" w14:textId="77777777" w:rsidR="00490F25" w:rsidRPr="00490F25" w:rsidRDefault="00490F25" w:rsidP="00E9571B">
      <w:pPr>
        <w:pStyle w:val="NoSpacing"/>
        <w:numPr>
          <w:ilvl w:val="0"/>
          <w:numId w:val="5"/>
        </w:numPr>
      </w:pPr>
      <w:r w:rsidRPr="00490F25">
        <w:rPr>
          <w:b/>
          <w:bCs/>
        </w:rPr>
        <w:t>FinOps Practices</w:t>
      </w:r>
      <w:r w:rsidRPr="00490F25">
        <w:t>: The adoption of financial operations (FinOps) practices is helping organizations manage cloud workloads more efficiently.</w:t>
      </w:r>
    </w:p>
    <w:p w14:paraId="033C5899" w14:textId="77777777" w:rsidR="00490F25" w:rsidRPr="00490F25" w:rsidRDefault="00490F25" w:rsidP="00E9571B">
      <w:pPr>
        <w:pStyle w:val="NoSpacing"/>
        <w:numPr>
          <w:ilvl w:val="0"/>
          <w:numId w:val="5"/>
        </w:numPr>
      </w:pPr>
      <w:r w:rsidRPr="00490F25">
        <w:rPr>
          <w:b/>
          <w:bCs/>
        </w:rPr>
        <w:t xml:space="preserve">Platform Engineering and </w:t>
      </w:r>
      <w:proofErr w:type="spellStart"/>
      <w:r w:rsidRPr="00490F25">
        <w:rPr>
          <w:b/>
          <w:bCs/>
        </w:rPr>
        <w:t>MLOps</w:t>
      </w:r>
      <w:proofErr w:type="spellEnd"/>
      <w:r w:rsidRPr="00490F25">
        <w:t xml:space="preserve">: There is a focus on platform engineering and </w:t>
      </w:r>
      <w:proofErr w:type="spellStart"/>
      <w:r w:rsidRPr="00490F25">
        <w:t>MLOps</w:t>
      </w:r>
      <w:proofErr w:type="spellEnd"/>
      <w:r w:rsidRPr="00490F25">
        <w:t xml:space="preserve"> to streamline AI/ML operations within cloud-native environments.</w:t>
      </w:r>
    </w:p>
    <w:p w14:paraId="3D1FA45F" w14:textId="77777777" w:rsidR="00490F25" w:rsidRPr="00490F25" w:rsidRDefault="00490F25" w:rsidP="00490F25">
      <w:pPr>
        <w:numPr>
          <w:ilvl w:val="0"/>
          <w:numId w:val="1"/>
        </w:numPr>
      </w:pPr>
      <w:r w:rsidRPr="00490F25">
        <w:rPr>
          <w:b/>
          <w:bCs/>
        </w:rPr>
        <w:t>Generative AI Trends</w:t>
      </w:r>
      <w:r w:rsidRPr="00490F25">
        <w:t>:</w:t>
      </w:r>
    </w:p>
    <w:p w14:paraId="01F1B299" w14:textId="77777777" w:rsidR="00490F25" w:rsidRPr="00490F25" w:rsidRDefault="00490F25" w:rsidP="00E9571B">
      <w:pPr>
        <w:pStyle w:val="ListParagraph"/>
        <w:numPr>
          <w:ilvl w:val="0"/>
          <w:numId w:val="8"/>
        </w:numPr>
      </w:pPr>
      <w:r w:rsidRPr="00E9571B">
        <w:rPr>
          <w:b/>
          <w:bCs/>
        </w:rPr>
        <w:t>Mainstream Adoption</w:t>
      </w:r>
      <w:r w:rsidRPr="00490F25">
        <w:t>: Generative AI is becoming more mainstream, with businesses increasingly using it to solve critical problems and enhance productivity.</w:t>
      </w:r>
    </w:p>
    <w:p w14:paraId="305D5925" w14:textId="77777777" w:rsidR="00490F25" w:rsidRPr="00490F25" w:rsidRDefault="00490F25" w:rsidP="00E9571B">
      <w:pPr>
        <w:pStyle w:val="ListParagraph"/>
        <w:numPr>
          <w:ilvl w:val="0"/>
          <w:numId w:val="8"/>
        </w:numPr>
      </w:pPr>
      <w:r w:rsidRPr="00E9571B">
        <w:rPr>
          <w:b/>
          <w:bCs/>
        </w:rPr>
        <w:t>Generative Video and Audio</w:t>
      </w:r>
      <w:r w:rsidRPr="00490F25">
        <w:t>: Tools for creating professional-quality video and audio content are becoming more accessible and affordable.</w:t>
      </w:r>
    </w:p>
    <w:p w14:paraId="0831B7D0" w14:textId="77777777" w:rsidR="00490F25" w:rsidRPr="00490F25" w:rsidRDefault="00490F25" w:rsidP="00E9571B">
      <w:pPr>
        <w:pStyle w:val="ListParagraph"/>
        <w:numPr>
          <w:ilvl w:val="0"/>
          <w:numId w:val="8"/>
        </w:numPr>
      </w:pPr>
      <w:r w:rsidRPr="00E9571B">
        <w:rPr>
          <w:b/>
          <w:bCs/>
        </w:rPr>
        <w:t>Synthetic Data</w:t>
      </w:r>
      <w:r w:rsidRPr="00490F25">
        <w:t>: The use of generative AI to create synthetic data is on the rise, helping address data privacy and availability issues.</w:t>
      </w:r>
    </w:p>
    <w:p w14:paraId="1FFBE0B5" w14:textId="77777777" w:rsidR="00490F25" w:rsidRDefault="00490F25" w:rsidP="00490F25">
      <w:pPr>
        <w:pStyle w:val="NoSpacing"/>
      </w:pPr>
      <w:r w:rsidRPr="00490F25">
        <w:t>These trends highlight the rapid evolution and integration of AI technologies across various</w:t>
      </w:r>
    </w:p>
    <w:p w14:paraId="7EA5CFF6" w14:textId="77777777" w:rsidR="00490F25" w:rsidRDefault="00490F25" w:rsidP="00490F25">
      <w:pPr>
        <w:pStyle w:val="NoSpacing"/>
      </w:pPr>
      <w:r w:rsidRPr="00490F25">
        <w:t>sectors, presenting both opportunities and challenges for businesses and developers.</w:t>
      </w:r>
    </w:p>
    <w:p w14:paraId="691C59EB" w14:textId="172196E0" w:rsidR="00490F25" w:rsidRPr="00490F25" w:rsidRDefault="00490F25" w:rsidP="00490F25">
      <w:pPr>
        <w:pStyle w:val="NoSpacing"/>
      </w:pPr>
      <w:r w:rsidRPr="00490F25">
        <w:rPr>
          <w:noProof/>
        </w:rPr>
        <mc:AlternateContent>
          <mc:Choice Requires="wps">
            <w:drawing>
              <wp:inline distT="0" distB="0" distL="0" distR="0" wp14:anchorId="1993C5AD" wp14:editId="7F130950">
                <wp:extent cx="304800" cy="91440"/>
                <wp:effectExtent l="0" t="0" r="0" b="0"/>
                <wp:docPr id="159085369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V="1">
                          <a:off x="0" y="0"/>
                          <a:ext cx="30480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D9442" id="Rectangle 3" o:spid="_x0000_s1026" style="width:24pt;height:7.2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181B634F" w14:textId="06E87A29" w:rsidR="00E9571B" w:rsidRDefault="00E9571B" w:rsidP="00E9571B">
      <w:pPr>
        <w:pStyle w:val="Heading3"/>
      </w:pPr>
      <w:r w:rsidRPr="0076204B">
        <w:t>Strategic proposal</w:t>
      </w:r>
      <w:r>
        <w:t>:</w:t>
      </w:r>
    </w:p>
    <w:p w14:paraId="7DFEA9A2" w14:textId="615BC181" w:rsidR="00490F25" w:rsidRPr="00490F25" w:rsidRDefault="00490F25" w:rsidP="00490F25">
      <w:r w:rsidRPr="00490F25">
        <w:t>Addressing the challenges and leveraging the trends in AI/ML, cloud-native technologies, and generative AI requires a multifaceted approach. Here are some strategies to consider:</w:t>
      </w:r>
    </w:p>
    <w:p w14:paraId="2DBEAEC1" w14:textId="77777777" w:rsidR="00490F25" w:rsidRPr="00490F25" w:rsidRDefault="00490F25" w:rsidP="00490F25">
      <w:pPr>
        <w:numPr>
          <w:ilvl w:val="0"/>
          <w:numId w:val="2"/>
        </w:numPr>
      </w:pPr>
      <w:r w:rsidRPr="00490F25">
        <w:rPr>
          <w:b/>
          <w:bCs/>
        </w:rPr>
        <w:t>Ethical AI and Regulation</w:t>
      </w:r>
      <w:r w:rsidRPr="00490F25">
        <w:t>:</w:t>
      </w:r>
    </w:p>
    <w:p w14:paraId="0742E22E" w14:textId="77777777" w:rsidR="00490F25" w:rsidRPr="00490F25" w:rsidRDefault="00490F25" w:rsidP="00E9571B">
      <w:pPr>
        <w:pStyle w:val="ListParagraph"/>
        <w:numPr>
          <w:ilvl w:val="0"/>
          <w:numId w:val="9"/>
        </w:numPr>
      </w:pPr>
      <w:r w:rsidRPr="00E9571B">
        <w:rPr>
          <w:b/>
          <w:bCs/>
        </w:rPr>
        <w:t>Develop Ethical Guidelines</w:t>
      </w:r>
      <w:r w:rsidRPr="00490F25">
        <w:t>: Establish clear ethical guidelines and frameworks for AI development and deployment. This includes ensuring transparency, fairness, and accountability in AI systems.</w:t>
      </w:r>
    </w:p>
    <w:p w14:paraId="2BEBBDCD" w14:textId="77777777" w:rsidR="00490F25" w:rsidRPr="00490F25" w:rsidRDefault="00490F25" w:rsidP="00E9571B">
      <w:pPr>
        <w:pStyle w:val="ListParagraph"/>
        <w:numPr>
          <w:ilvl w:val="0"/>
          <w:numId w:val="9"/>
        </w:numPr>
      </w:pPr>
      <w:r w:rsidRPr="00E9571B">
        <w:rPr>
          <w:b/>
          <w:bCs/>
        </w:rPr>
        <w:t>Engage with Policymakers</w:t>
      </w:r>
      <w:r w:rsidRPr="00490F25">
        <w:t>: Collaborate with regulators and policymakers to shape and comply with emerging AI regulations. This can help ensure that AI technologies are developed and used responsibly.</w:t>
      </w:r>
    </w:p>
    <w:p w14:paraId="0DDD3911" w14:textId="77777777" w:rsidR="00490F25" w:rsidRPr="00490F25" w:rsidRDefault="00490F25" w:rsidP="00490F25">
      <w:pPr>
        <w:numPr>
          <w:ilvl w:val="0"/>
          <w:numId w:val="2"/>
        </w:numPr>
      </w:pPr>
      <w:r w:rsidRPr="00490F25">
        <w:rPr>
          <w:b/>
          <w:bCs/>
        </w:rPr>
        <w:t>Managing Complexity in Cloud-Native Environments</w:t>
      </w:r>
      <w:r w:rsidRPr="00490F25">
        <w:t>:</w:t>
      </w:r>
    </w:p>
    <w:p w14:paraId="7AE3019C" w14:textId="77777777" w:rsidR="00490F25" w:rsidRPr="00490F25" w:rsidRDefault="00490F25" w:rsidP="00E9571B">
      <w:pPr>
        <w:pStyle w:val="ListParagraph"/>
        <w:numPr>
          <w:ilvl w:val="0"/>
          <w:numId w:val="11"/>
        </w:numPr>
      </w:pPr>
      <w:r w:rsidRPr="00E9571B">
        <w:rPr>
          <w:b/>
          <w:bCs/>
        </w:rPr>
        <w:lastRenderedPageBreak/>
        <w:t>Adopt Standardization</w:t>
      </w:r>
      <w:r w:rsidRPr="00490F25">
        <w:t>: Implement standardization practices for cloud-native tools and platforms to reduce complexity and improve interoperability.</w:t>
      </w:r>
    </w:p>
    <w:p w14:paraId="71C1C5F7" w14:textId="77777777" w:rsidR="00490F25" w:rsidRPr="00490F25" w:rsidRDefault="00490F25" w:rsidP="00E9571B">
      <w:pPr>
        <w:pStyle w:val="ListParagraph"/>
        <w:numPr>
          <w:ilvl w:val="0"/>
          <w:numId w:val="11"/>
        </w:numPr>
      </w:pPr>
      <w:r w:rsidRPr="00E9571B">
        <w:rPr>
          <w:b/>
          <w:bCs/>
        </w:rPr>
        <w:t>Invest in Training</w:t>
      </w:r>
      <w:r w:rsidRPr="00490F25">
        <w:t>: Provide training and resources for teams to effectively manage and operate cloud-native environments, focusing on skills like Kubernetes, containerization, and microservices.</w:t>
      </w:r>
    </w:p>
    <w:p w14:paraId="31D47E28" w14:textId="77777777" w:rsidR="00490F25" w:rsidRPr="00490F25" w:rsidRDefault="00490F25" w:rsidP="00490F25">
      <w:pPr>
        <w:numPr>
          <w:ilvl w:val="0"/>
          <w:numId w:val="2"/>
        </w:numPr>
      </w:pPr>
      <w:r w:rsidRPr="00490F25">
        <w:rPr>
          <w:b/>
          <w:bCs/>
        </w:rPr>
        <w:t>Enhancing AI/ML Operations (</w:t>
      </w:r>
      <w:proofErr w:type="spellStart"/>
      <w:r w:rsidRPr="00490F25">
        <w:rPr>
          <w:b/>
          <w:bCs/>
        </w:rPr>
        <w:t>MLOps</w:t>
      </w:r>
      <w:proofErr w:type="spellEnd"/>
      <w:r w:rsidRPr="00490F25">
        <w:rPr>
          <w:b/>
          <w:bCs/>
        </w:rPr>
        <w:t>)</w:t>
      </w:r>
      <w:r w:rsidRPr="00490F25">
        <w:t>:</w:t>
      </w:r>
    </w:p>
    <w:p w14:paraId="3FF88DE3" w14:textId="77777777" w:rsidR="00490F25" w:rsidRPr="00490F25" w:rsidRDefault="00490F25" w:rsidP="00E9571B">
      <w:pPr>
        <w:pStyle w:val="ListParagraph"/>
        <w:numPr>
          <w:ilvl w:val="0"/>
          <w:numId w:val="12"/>
        </w:numPr>
      </w:pPr>
      <w:r w:rsidRPr="00E9571B">
        <w:rPr>
          <w:b/>
          <w:bCs/>
        </w:rPr>
        <w:t xml:space="preserve">Implement </w:t>
      </w:r>
      <w:proofErr w:type="spellStart"/>
      <w:r w:rsidRPr="00E9571B">
        <w:rPr>
          <w:b/>
          <w:bCs/>
        </w:rPr>
        <w:t>MLOps</w:t>
      </w:r>
      <w:proofErr w:type="spellEnd"/>
      <w:r w:rsidRPr="00E9571B">
        <w:rPr>
          <w:b/>
          <w:bCs/>
        </w:rPr>
        <w:t xml:space="preserve"> Practices</w:t>
      </w:r>
      <w:r w:rsidRPr="00490F25">
        <w:t xml:space="preserve">: Adopt </w:t>
      </w:r>
      <w:proofErr w:type="spellStart"/>
      <w:r w:rsidRPr="00490F25">
        <w:t>MLOps</w:t>
      </w:r>
      <w:proofErr w:type="spellEnd"/>
      <w:r w:rsidRPr="00490F25">
        <w:t xml:space="preserve"> to streamline the deployment, monitoring, and management of machine learning models. This includes automating workflows and ensuring continuous integration and delivery (CI/CD) for ML models.</w:t>
      </w:r>
    </w:p>
    <w:p w14:paraId="3D6810A3" w14:textId="77777777" w:rsidR="00490F25" w:rsidRPr="00490F25" w:rsidRDefault="00490F25" w:rsidP="00E9571B">
      <w:pPr>
        <w:pStyle w:val="ListParagraph"/>
        <w:numPr>
          <w:ilvl w:val="0"/>
          <w:numId w:val="12"/>
        </w:numPr>
      </w:pPr>
      <w:r w:rsidRPr="00E9571B">
        <w:rPr>
          <w:b/>
          <w:bCs/>
        </w:rPr>
        <w:t>Use Platform Engineering</w:t>
      </w:r>
      <w:r w:rsidRPr="00490F25">
        <w:t>: Develop robust platform engineering practices to support scalable and efficient AI/ML operations.</w:t>
      </w:r>
    </w:p>
    <w:p w14:paraId="5C530884" w14:textId="77777777" w:rsidR="00490F25" w:rsidRPr="00490F25" w:rsidRDefault="00490F25" w:rsidP="00490F25">
      <w:pPr>
        <w:numPr>
          <w:ilvl w:val="0"/>
          <w:numId w:val="2"/>
        </w:numPr>
      </w:pPr>
      <w:r w:rsidRPr="00490F25">
        <w:rPr>
          <w:b/>
          <w:bCs/>
        </w:rPr>
        <w:t>Leveraging Generative AI</w:t>
      </w:r>
      <w:r w:rsidRPr="00490F25">
        <w:t>:</w:t>
      </w:r>
    </w:p>
    <w:p w14:paraId="787A9ED8" w14:textId="77777777" w:rsidR="00490F25" w:rsidRPr="00490F25" w:rsidRDefault="00490F25" w:rsidP="00E9571B">
      <w:pPr>
        <w:pStyle w:val="ListParagraph"/>
        <w:numPr>
          <w:ilvl w:val="0"/>
          <w:numId w:val="14"/>
        </w:numPr>
      </w:pPr>
      <w:r w:rsidRPr="00E9571B">
        <w:rPr>
          <w:b/>
          <w:bCs/>
        </w:rPr>
        <w:t>Integrate Generative AI Tools</w:t>
      </w:r>
      <w:r w:rsidRPr="00490F25">
        <w:t>: Incorporate generative AI tools into business processes to enhance creativity and productivity. This can include using AI for content creation, design, and data generation.</w:t>
      </w:r>
    </w:p>
    <w:p w14:paraId="132CBE15" w14:textId="77777777" w:rsidR="00490F25" w:rsidRPr="00490F25" w:rsidRDefault="00490F25" w:rsidP="00E9571B">
      <w:pPr>
        <w:pStyle w:val="ListParagraph"/>
        <w:numPr>
          <w:ilvl w:val="0"/>
          <w:numId w:val="14"/>
        </w:numPr>
      </w:pPr>
      <w:r w:rsidRPr="00E9571B">
        <w:rPr>
          <w:b/>
          <w:bCs/>
        </w:rPr>
        <w:t>Focus on Synthetic Data</w:t>
      </w:r>
      <w:r w:rsidRPr="00490F25">
        <w:t>: Utilize synthetic data generated by AI to overcome data scarcity and privacy issues, especially in sensitive domains.</w:t>
      </w:r>
    </w:p>
    <w:p w14:paraId="3684D79D" w14:textId="77777777" w:rsidR="00490F25" w:rsidRPr="00490F25" w:rsidRDefault="00490F25" w:rsidP="00490F25">
      <w:pPr>
        <w:numPr>
          <w:ilvl w:val="0"/>
          <w:numId w:val="2"/>
        </w:numPr>
      </w:pPr>
      <w:r w:rsidRPr="00490F25">
        <w:rPr>
          <w:b/>
          <w:bCs/>
        </w:rPr>
        <w:t>Financial Management (FinOps)</w:t>
      </w:r>
      <w:r w:rsidRPr="00490F25">
        <w:t>:</w:t>
      </w:r>
    </w:p>
    <w:p w14:paraId="21506D6A" w14:textId="77777777" w:rsidR="00490F25" w:rsidRPr="00490F25" w:rsidRDefault="00490F25" w:rsidP="00E9571B">
      <w:pPr>
        <w:pStyle w:val="ListParagraph"/>
        <w:numPr>
          <w:ilvl w:val="0"/>
          <w:numId w:val="15"/>
        </w:numPr>
      </w:pPr>
      <w:r w:rsidRPr="00E9571B">
        <w:rPr>
          <w:b/>
          <w:bCs/>
        </w:rPr>
        <w:t>Adopt FinOps Practices</w:t>
      </w:r>
      <w:r w:rsidRPr="00490F25">
        <w:t>: Implement FinOps to optimize cloud spending and resource allocation. This involves real-time monitoring of cloud costs and aligning spending with business objectives.</w:t>
      </w:r>
    </w:p>
    <w:p w14:paraId="25824B02" w14:textId="77777777" w:rsidR="00490F25" w:rsidRPr="00490F25" w:rsidRDefault="00490F25" w:rsidP="00490F25">
      <w:pPr>
        <w:numPr>
          <w:ilvl w:val="0"/>
          <w:numId w:val="2"/>
        </w:numPr>
      </w:pPr>
      <w:r w:rsidRPr="00490F25">
        <w:rPr>
          <w:b/>
          <w:bCs/>
        </w:rPr>
        <w:t>Continuous Learning and Adaptation</w:t>
      </w:r>
      <w:r w:rsidRPr="00490F25">
        <w:t>:</w:t>
      </w:r>
    </w:p>
    <w:p w14:paraId="12845ADB" w14:textId="77777777" w:rsidR="00490F25" w:rsidRPr="00490F25" w:rsidRDefault="00490F25" w:rsidP="00E9571B">
      <w:pPr>
        <w:pStyle w:val="ListParagraph"/>
        <w:numPr>
          <w:ilvl w:val="0"/>
          <w:numId w:val="15"/>
        </w:numPr>
      </w:pPr>
      <w:r w:rsidRPr="00E9571B">
        <w:rPr>
          <w:b/>
          <w:bCs/>
        </w:rPr>
        <w:t>Stay Informed</w:t>
      </w:r>
      <w:r w:rsidRPr="00490F25">
        <w:t>: Keep up with the latest developments in AI/ML and cloud-native technologies through continuous learning and engagement with the tech community.</w:t>
      </w:r>
    </w:p>
    <w:p w14:paraId="7A9E2FD7" w14:textId="77777777" w:rsidR="00490F25" w:rsidRPr="00490F25" w:rsidRDefault="00490F25" w:rsidP="00E9571B">
      <w:pPr>
        <w:pStyle w:val="ListParagraph"/>
        <w:numPr>
          <w:ilvl w:val="0"/>
          <w:numId w:val="15"/>
        </w:numPr>
      </w:pPr>
      <w:r w:rsidRPr="00E9571B">
        <w:rPr>
          <w:b/>
          <w:bCs/>
        </w:rPr>
        <w:t>Foster Innovation</w:t>
      </w:r>
      <w:r w:rsidRPr="00490F25">
        <w:t>: Encourage a culture of innovation and experimentation within organizations to explore new AI applications and solutions.</w:t>
      </w:r>
    </w:p>
    <w:p w14:paraId="1A6C5529" w14:textId="77777777" w:rsidR="007978F3" w:rsidRPr="00490F25" w:rsidRDefault="007978F3" w:rsidP="00490F25"/>
    <w:sectPr w:rsidR="007978F3" w:rsidRPr="0049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D7470"/>
    <w:multiLevelType w:val="multilevel"/>
    <w:tmpl w:val="7BBAF0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8DF0A00"/>
    <w:multiLevelType w:val="multilevel"/>
    <w:tmpl w:val="7BBAF0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C17759E"/>
    <w:multiLevelType w:val="multilevel"/>
    <w:tmpl w:val="7BBAF0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FD055A5"/>
    <w:multiLevelType w:val="multilevel"/>
    <w:tmpl w:val="7BBAF0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A403B2F"/>
    <w:multiLevelType w:val="multilevel"/>
    <w:tmpl w:val="7BBAF0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7422207"/>
    <w:multiLevelType w:val="multilevel"/>
    <w:tmpl w:val="7BBAF0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38CF1BF0"/>
    <w:multiLevelType w:val="multilevel"/>
    <w:tmpl w:val="7BBAF0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1215B4E"/>
    <w:multiLevelType w:val="hybridMultilevel"/>
    <w:tmpl w:val="02BE8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FE5B95"/>
    <w:multiLevelType w:val="multilevel"/>
    <w:tmpl w:val="7BBAF0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53E41A7A"/>
    <w:multiLevelType w:val="multilevel"/>
    <w:tmpl w:val="7BBAF0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6181CC2"/>
    <w:multiLevelType w:val="multilevel"/>
    <w:tmpl w:val="F692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0007F6"/>
    <w:multiLevelType w:val="multilevel"/>
    <w:tmpl w:val="7BBAF0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732F355B"/>
    <w:multiLevelType w:val="multilevel"/>
    <w:tmpl w:val="7BBAF0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783676D7"/>
    <w:multiLevelType w:val="multilevel"/>
    <w:tmpl w:val="7BBAF0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7BB77208"/>
    <w:multiLevelType w:val="multilevel"/>
    <w:tmpl w:val="B4A0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384886">
    <w:abstractNumId w:val="10"/>
  </w:num>
  <w:num w:numId="2" w16cid:durableId="281423552">
    <w:abstractNumId w:val="14"/>
  </w:num>
  <w:num w:numId="3" w16cid:durableId="1491486999">
    <w:abstractNumId w:val="7"/>
  </w:num>
  <w:num w:numId="4" w16cid:durableId="511798894">
    <w:abstractNumId w:val="8"/>
  </w:num>
  <w:num w:numId="5" w16cid:durableId="1015881412">
    <w:abstractNumId w:val="11"/>
  </w:num>
  <w:num w:numId="6" w16cid:durableId="1776440852">
    <w:abstractNumId w:val="1"/>
  </w:num>
  <w:num w:numId="7" w16cid:durableId="1937665815">
    <w:abstractNumId w:val="3"/>
  </w:num>
  <w:num w:numId="8" w16cid:durableId="1655833335">
    <w:abstractNumId w:val="13"/>
  </w:num>
  <w:num w:numId="9" w16cid:durableId="784428081">
    <w:abstractNumId w:val="9"/>
  </w:num>
  <w:num w:numId="10" w16cid:durableId="238099642">
    <w:abstractNumId w:val="6"/>
  </w:num>
  <w:num w:numId="11" w16cid:durableId="1440024339">
    <w:abstractNumId w:val="4"/>
  </w:num>
  <w:num w:numId="12" w16cid:durableId="1921213136">
    <w:abstractNumId w:val="0"/>
  </w:num>
  <w:num w:numId="13" w16cid:durableId="1232545083">
    <w:abstractNumId w:val="2"/>
  </w:num>
  <w:num w:numId="14" w16cid:durableId="1274675582">
    <w:abstractNumId w:val="12"/>
  </w:num>
  <w:num w:numId="15" w16cid:durableId="1222594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25"/>
    <w:rsid w:val="00114BED"/>
    <w:rsid w:val="00490F25"/>
    <w:rsid w:val="00611665"/>
    <w:rsid w:val="007978F3"/>
    <w:rsid w:val="00915616"/>
    <w:rsid w:val="00942D24"/>
    <w:rsid w:val="00E9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AC02"/>
  <w15:chartTrackingRefBased/>
  <w15:docId w15:val="{80850E08-137B-4D41-B14F-017C661E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0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F2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90F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21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9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02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9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6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9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2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6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50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4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Singh</dc:creator>
  <cp:keywords/>
  <dc:description/>
  <cp:lastModifiedBy>Shailesh Singh</cp:lastModifiedBy>
  <cp:revision>2</cp:revision>
  <dcterms:created xsi:type="dcterms:W3CDTF">2024-09-11T13:10:00Z</dcterms:created>
  <dcterms:modified xsi:type="dcterms:W3CDTF">2024-09-12T08:05:00Z</dcterms:modified>
</cp:coreProperties>
</file>