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cstheme="minorEastAsia"/>
          <w:sz w:val="30"/>
          <w:szCs w:val="30"/>
          <w:lang w:val="en-US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/>
        </w:rPr>
        <w:t>4-1</w:t>
      </w:r>
      <w:r>
        <w:rPr>
          <w:rFonts w:hint="default" w:asciiTheme="minorEastAsia" w:hAnsiTheme="minorEastAsia" w:cstheme="minorEastAsia"/>
          <w:sz w:val="30"/>
          <w:szCs w:val="30"/>
          <w:lang w:val="en-US"/>
        </w:rPr>
        <w:t xml:space="preserve"> :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/>
        </w:rPr>
        <w:t xml:space="preserve">S-&gt;SA 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消除左递归后：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(e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代表空串）</w:t>
      </w:r>
    </w:p>
    <w:p>
      <w:pPr>
        <w:numPr>
          <w:ilvl w:val="0"/>
          <w:numId w:val="2"/>
        </w:numPr>
        <w:ind w:firstLine="420" w:firstLineChars="0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&gt;S’ S’-&gt;AS’|e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S-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 xml:space="preserve">&gt;SB 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消除左递归后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:</w:t>
      </w:r>
    </w:p>
    <w:p>
      <w:pPr>
        <w:numPr>
          <w:ilvl w:val="0"/>
          <w:numId w:val="0"/>
        </w:numPr>
        <w:ind w:left="420" w:leftChars="0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S-&gt;S``  S``-&gt;BS``|B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 xml:space="preserve">3.A-&gt;AB 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消除左递归后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 xml:space="preserve">A-&gt;A` 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A`-&gt;BA`|e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合并后：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S-&gt;S`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 xml:space="preserve">S`-&gt;AS`|e 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S-&gt;S``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 xml:space="preserve">S``-&gt;BS``|B 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A-&gt;A`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 xml:space="preserve">A`-&gt;BA`|e 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 xml:space="preserve">S-&gt;A 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 xml:space="preserve">A-&gt;B 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 xml:space="preserve">A-&gt;(S) 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A-&gt;()</w:t>
      </w:r>
    </w:p>
    <w:p>
      <w:pPr>
        <w:numPr>
          <w:ilvl w:val="0"/>
          <w:numId w:val="3"/>
        </w:numPr>
        <w:ind w:firstLine="420" w:firstLineChars="0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&gt;[S]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B-&gt;[]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4-3: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62300" cy="5343525"/>
            <wp:effectExtent l="0" t="0" r="1270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4944745"/>
            <wp:effectExtent l="0" t="0" r="889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4-4: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FISRT(S) = {a,b,e}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FIRST(A)={a,e}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 xml:space="preserve"> FIRST(B) = {b,e}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 xml:space="preserve">FOLLOW(S)={#} 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FOLLOW(A)={b,#}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FOLLOW(B)={#}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4-8: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更改的文法如下：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S-&gt;AbS'|bS'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S'-&gt;bS'|e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A-&gt;aA'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A'-&gt;aA'|e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first和follow集：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FISRT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(S)={a,b,e}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FISRT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(S`)={b,e}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FISRT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(A)={a}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FISRT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(A`)={a,e}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FOLLOW(S)={b,#}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FOLLOW(S`)={b,#}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FOLLOW(A)={b,#}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FOLLOW(A`)={b,#}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LL(1)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表格如下所示：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b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#</w:t>
            </w:r>
          </w:p>
        </w:tc>
      </w:tr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S-&gt;AbS`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S-&gt;bS`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S-&gt;bS`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-</w:t>
            </w:r>
          </w:p>
        </w:tc>
      </w:tr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S`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-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S`-&gt;bS`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S`-&gt;e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S`-&gt;e</w:t>
            </w:r>
          </w:p>
        </w:tc>
      </w:tr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A-&gt;aA`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-</w:t>
            </w:r>
          </w:p>
        </w:tc>
      </w:tr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A`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-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A`-&gt;aA`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A`-&gt;e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A`-&gt;e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4-9: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FIRST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(S)={b}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FIRST(A)={a,b}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FIRST(B)={a,b}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FOLLOW(S)={#,a,c}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FOLLOW(A)={c}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FOLLOW(B)={#,a,c}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修改文法如下：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 xml:space="preserve">S-&gt;bBS` 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 xml:space="preserve">S`-&gt;aBS`|e 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 xml:space="preserve">S -&gt; bB 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 xml:space="preserve">A-&gt;S 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 xml:space="preserve">A-&gt;a 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B-&gt;Ac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4-13: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30"/>
          <w:szCs w:val="30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列表如下：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br w:type="textWrapping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A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/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A</w:t>
            </w:r>
          </w:p>
        </w:tc>
      </w:tr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= &gt;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&gt;</w:t>
            </w:r>
          </w:p>
        </w:tc>
      </w:tr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=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=</w:t>
            </w:r>
          </w:p>
        </w:tc>
      </w:tr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/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&gt;</w:t>
            </w:r>
          </w:p>
        </w:tc>
      </w:tr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&gt;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与/之间同时有两种关系，为‘=’和‘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&gt;’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故此不是简单优先文法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4-20: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文法如下：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S-&gt;E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E-&gt;E-T|T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T-&gt;T*F|F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F-&gt;-P|P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P-&gt;(E)|i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FIRSTVT和LASTVT：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FIRSTVT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LASTVT</w:t>
            </w:r>
          </w:p>
        </w:tc>
      </w:tr>
      <w:t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{-,*,(,i}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{-,*,),i}</w:t>
            </w:r>
          </w:p>
        </w:tc>
      </w:tr>
      <w:t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{-,*,(,i}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{-,*,),i}</w:t>
            </w:r>
          </w:p>
        </w:tc>
      </w:tr>
      <w:t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{-,*,(,i}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{-,*,),i}</w:t>
            </w:r>
          </w:p>
        </w:tc>
      </w:tr>
      <w:t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F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{-(,i}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{-,),i}</w:t>
            </w:r>
          </w:p>
        </w:tc>
      </w:tr>
      <w:t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P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{(,i}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{),i}</w:t>
            </w:r>
          </w:p>
        </w:tc>
      </w:tr>
    </w:tbl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30"/>
          <w:szCs w:val="30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算符优先文法：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br w:type="textWrapping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-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*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（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）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i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#</w:t>
            </w:r>
          </w:p>
        </w:tc>
      </w:tr>
      <w:tr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-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&gt;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&gt;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&gt;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</w:tr>
      <w:tr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*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&gt;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&gt;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&gt;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</w:tr>
      <w:tr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(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=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=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</w:tr>
      <w:tr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)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&gt;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&gt;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</w:tr>
      <w:tr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i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</w:tr>
      <w:tr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#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=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观察上述矩阵，可以发现符号之间的优先关系并不总是唯一确定的。在某些情况下存在无法比较的情况（\），这意味着无法确定这些符号之间的优先级关系。那么就不是合格的算符优先文法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更改后的文法如下：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S-&gt;E</w:t>
      </w:r>
    </w:p>
    <w:p>
      <w:pPr>
        <w:numPr>
          <w:ilvl w:val="0"/>
          <w:numId w:val="4"/>
        </w:num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&gt;E-X | X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X-&gt; TX` | T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X` -&gt; - TX`|e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T-&gt;FT`|F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T`-&gt;*FT`|e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&gt;-P|P</w:t>
      </w:r>
    </w:p>
    <w:p>
      <w:pPr>
        <w:numPr>
          <w:ilvl w:val="0"/>
          <w:numId w:val="5"/>
        </w:numPr>
        <w:ind w:leftChars="0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&gt;(E)|i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4-31: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文法如下：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E-&gt;E+T | T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T-&gt;T*F|F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F-&gt;P↑ F | P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P-&gt;(E)|i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30"/>
          <w:szCs w:val="30"/>
          <w:vertAlign w:val="baseline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FIRSTVT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和LASTVT如下：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br w:type="textWrapping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FIRSTVT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LASTVT</w:t>
            </w:r>
          </w:p>
        </w:tc>
      </w:tr>
      <w:t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{+,*,</w:t>
            </w:r>
            <w:r>
              <w:rPr>
                <w:rFonts w:hint="default" w:asciiTheme="minorEastAsia" w:hAnsiTheme="minorEastAsia" w:cstheme="minorEastAsia"/>
                <w:sz w:val="30"/>
                <w:szCs w:val="30"/>
                <w:lang w:val="en-US" w:eastAsia="zh-CN"/>
              </w:rPr>
              <w:t>↑,(,i}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{+,*,</w:t>
            </w:r>
            <w:r>
              <w:rPr>
                <w:rFonts w:hint="default" w:asciiTheme="minorEastAsia" w:hAnsiTheme="minorEastAsia" w:cstheme="minorEastAsia"/>
                <w:sz w:val="30"/>
                <w:szCs w:val="30"/>
                <w:lang w:val="en-US" w:eastAsia="zh-CN"/>
              </w:rPr>
              <w:t>↑,),i}</w:t>
            </w:r>
          </w:p>
        </w:tc>
      </w:tr>
      <w:t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{*,</w:t>
            </w:r>
            <w:r>
              <w:rPr>
                <w:rFonts w:hint="default" w:asciiTheme="minorEastAsia" w:hAnsiTheme="minorEastAsia" w:cstheme="minorEastAsia"/>
                <w:sz w:val="30"/>
                <w:szCs w:val="30"/>
                <w:lang w:val="en-US" w:eastAsia="zh-CN"/>
              </w:rPr>
              <w:t>↑,(,i}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{*,</w:t>
            </w:r>
            <w:r>
              <w:rPr>
                <w:rFonts w:hint="default" w:asciiTheme="minorEastAsia" w:hAnsiTheme="minorEastAsia" w:cstheme="minorEastAsia"/>
                <w:sz w:val="30"/>
                <w:szCs w:val="30"/>
                <w:lang w:val="en-US" w:eastAsia="zh-CN"/>
              </w:rPr>
              <w:t>↑,),i}</w:t>
            </w:r>
          </w:p>
        </w:tc>
      </w:tr>
      <w:t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F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lang w:val="en-US" w:eastAsia="zh-CN"/>
              </w:rPr>
              <w:t>{↑,(,i}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{</w:t>
            </w:r>
            <w:r>
              <w:rPr>
                <w:rFonts w:hint="default" w:asciiTheme="minorEastAsia" w:hAnsiTheme="minorEastAsia" w:cstheme="minorEastAsia"/>
                <w:sz w:val="30"/>
                <w:szCs w:val="30"/>
                <w:lang w:val="en-US" w:eastAsia="zh-CN"/>
              </w:rPr>
              <w:t>↑,),i}</w:t>
            </w:r>
          </w:p>
        </w:tc>
      </w:tr>
      <w:t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P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{</w:t>
            </w:r>
            <w:r>
              <w:rPr>
                <w:rFonts w:hint="default" w:asciiTheme="minorEastAsia" w:hAnsiTheme="minorEastAsia" w:cstheme="minorEastAsia"/>
                <w:sz w:val="30"/>
                <w:szCs w:val="30"/>
                <w:lang w:val="en-US" w:eastAsia="zh-CN"/>
              </w:rPr>
              <w:t>(,i}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{</w:t>
            </w:r>
            <w:r>
              <w:rPr>
                <w:rFonts w:hint="default" w:asciiTheme="minorEastAsia" w:hAnsiTheme="minorEastAsia" w:cstheme="minorEastAsia"/>
                <w:sz w:val="30"/>
                <w:szCs w:val="30"/>
                <w:lang w:val="en-US" w:eastAsia="zh-CN"/>
              </w:rPr>
              <w:t>),i}</w:t>
            </w:r>
          </w:p>
        </w:tc>
      </w:tr>
    </w:tbl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30"/>
          <w:szCs w:val="30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优先矩阵：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+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*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lang w:val="en-US" w:eastAsia="zh-CN"/>
              </w:rPr>
              <w:t>↑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(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)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i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#</w:t>
            </w:r>
          </w:p>
        </w:tc>
      </w:tr>
      <w:tr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+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&gt;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</w:tr>
      <w:tr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*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&gt;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</w:tr>
      <w:tr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lang w:val="en-US" w:eastAsia="zh-CN"/>
              </w:rPr>
              <w:t>↑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&gt;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</w:tr>
      <w:tr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(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=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</w:tr>
      <w:tr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)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</w:tr>
      <w:tr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i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&gt;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</w:tr>
      <w:tr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#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矩阵线性化后结果为：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稳定状态闭包为：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+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*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lang w:val="en-US" w:eastAsia="zh-CN"/>
              </w:rPr>
              <w:t>↑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（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）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i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#</w:t>
            </w:r>
          </w:p>
        </w:tc>
      </w:tr>
      <w:tr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+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&gt;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</w:tr>
      <w:tr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*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&gt;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</w:tr>
      <w:tr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lang w:val="en-US" w:eastAsia="zh-CN"/>
              </w:rPr>
              <w:t>↑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&gt;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</w:tr>
      <w:tr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(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=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</w:tr>
      <w:tr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)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</w:tr>
      <w:tr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i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&gt;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</w:tr>
      <w:tr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#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可得线性序列为：（ ， 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↑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，+，*，），i，#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30"/>
          <w:szCs w:val="30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4—33:给出优先矩阵如下：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br w:type="textWrapping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[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]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a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#</w:t>
            </w:r>
          </w:p>
        </w:tc>
      </w:tr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[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&gt;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=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</w:tr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]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&gt;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&gt;</w:t>
            </w:r>
          </w:p>
        </w:tc>
      </w:tr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&gt;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&gt;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</w:tr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#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&lt;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使用bell方法求优先函数如下所示：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3265170"/>
            <wp:effectExtent l="0" t="0" r="1778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可列表格如下所示：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]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</w:t>
            </w:r>
          </w:p>
        </w:tc>
      </w:tr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7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</w:tr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文法不是算符优先文法，不可线性化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4-35: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识别活前缀DFA如下所示：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br w:type="textWrapping"/>
      </w:r>
      <w:r>
        <w:drawing>
          <wp:inline distT="0" distB="0" distL="114300" distR="114300">
            <wp:extent cx="5263515" cy="2910205"/>
            <wp:effectExtent l="0" t="0" r="1968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4-36:</w:t>
      </w:r>
    </w:p>
    <w:p>
      <w:pPr>
        <w:numPr>
          <w:ilvl w:val="0"/>
          <w:numId w:val="6"/>
        </w:num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是LR（0）文法，SLR（1）分析表如下所示：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br w:type="textWrapping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5681" w:type="dxa"/>
            <w:gridSpan w:val="4"/>
          </w:tcPr>
          <w:p>
            <w:pPr>
              <w:numPr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ACTION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ind w:firstLine="291" w:firstLineChars="0"/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GOTO</w:t>
            </w:r>
          </w:p>
        </w:tc>
      </w:tr>
      <w:tr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numId w:val="0"/>
              </w:numPr>
              <w:ind w:firstLine="403" w:firstLineChars="0"/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a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b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c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#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S</w:t>
            </w:r>
          </w:p>
        </w:tc>
      </w:tr>
      <w:tr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S2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1</w:t>
            </w:r>
          </w:p>
        </w:tc>
      </w:tr>
      <w:tr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ACC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</w:tr>
      <w:tr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S2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S4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3</w:t>
            </w:r>
          </w:p>
        </w:tc>
      </w:tr>
      <w:tr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S5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S6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</w:tr>
      <w:tr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R3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R3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R3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</w:tr>
      <w:tr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5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R1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R1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R1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</w:tr>
      <w:tr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6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R2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R2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R2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\</w:t>
            </w:r>
          </w:p>
        </w:tc>
      </w:tr>
    </w:tbl>
    <w:p>
      <w:pPr>
        <w:numPr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4-</w:t>
      </w:r>
      <w:r>
        <w:rPr>
          <w:rFonts w:hint="default" w:asciiTheme="minorEastAsia" w:hAnsiTheme="minorEastAsia" w:cstheme="minorEastAsia"/>
          <w:b/>
          <w:bCs/>
          <w:sz w:val="30"/>
          <w:szCs w:val="30"/>
          <w:lang w:val="en-US" w:eastAsia="zh-CN"/>
        </w:rPr>
        <w:t>38: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识别活前缀DFA如下所示：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3679825"/>
            <wp:effectExtent l="0" t="0" r="152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如上图所示，同时有移进和规约项目，SLR（1）规则不能解决冲突，故此不是SLR（1）文法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DB5B3C"/>
    <w:multiLevelType w:val="singleLevel"/>
    <w:tmpl w:val="DDDB5B3C"/>
    <w:lvl w:ilvl="0" w:tentative="0">
      <w:start w:val="16"/>
      <w:numFmt w:val="upperLetter"/>
      <w:suff w:val="nothing"/>
      <w:lvlText w:val="%1-"/>
      <w:lvlJc w:val="left"/>
    </w:lvl>
  </w:abstractNum>
  <w:abstractNum w:abstractNumId="1">
    <w:nsid w:val="F4E33CE7"/>
    <w:multiLevelType w:val="singleLevel"/>
    <w:tmpl w:val="F4E33CE7"/>
    <w:lvl w:ilvl="0" w:tentative="0">
      <w:start w:val="5"/>
      <w:numFmt w:val="upperLetter"/>
      <w:suff w:val="nothing"/>
      <w:lvlText w:val="%1-"/>
      <w:lvlJc w:val="left"/>
    </w:lvl>
  </w:abstractNum>
  <w:abstractNum w:abstractNumId="2">
    <w:nsid w:val="F7FE4719"/>
    <w:multiLevelType w:val="singleLevel"/>
    <w:tmpl w:val="F7FE4719"/>
    <w:lvl w:ilvl="0" w:tentative="0">
      <w:start w:val="19"/>
      <w:numFmt w:val="upperLetter"/>
      <w:suff w:val="nothing"/>
      <w:lvlText w:val="%1-"/>
      <w:lvlJc w:val="left"/>
    </w:lvl>
  </w:abstractNum>
  <w:abstractNum w:abstractNumId="3">
    <w:nsid w:val="6A3E882C"/>
    <w:multiLevelType w:val="singleLevel"/>
    <w:tmpl w:val="6A3E88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DFEE2B6"/>
    <w:multiLevelType w:val="singleLevel"/>
    <w:tmpl w:val="6DFEE2B6"/>
    <w:lvl w:ilvl="0" w:tentative="0">
      <w:start w:val="2"/>
      <w:numFmt w:val="upperLetter"/>
      <w:suff w:val="nothing"/>
      <w:lvlText w:val="%1-"/>
      <w:lvlJc w:val="left"/>
    </w:lvl>
  </w:abstractNum>
  <w:abstractNum w:abstractNumId="5">
    <w:nsid w:val="7DC729EA"/>
    <w:multiLevelType w:val="singleLevel"/>
    <w:tmpl w:val="7DC729E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BC7422D"/>
    <w:rsid w:val="77FE51D8"/>
    <w:rsid w:val="9BC7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2023-11-25T00:11:00Z</dcterms:created>
  <dc:creator>Emit</dc:creator>
  <cp:lastModifiedBy>Emit</cp:lastModifiedBy>
  <dcterms:modified xsi:type="dcterms:W3CDTF">2023-11-26T09:48:59Z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A8A36F6B77F0E058C05A6065D962659A_41</vt:lpwstr>
  </property>
</Properties>
</file>