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D2C96" w14:textId="5DAE1B36" w:rsidR="006307CA" w:rsidRDefault="00FE0B28" w:rsidP="00FE0B28">
      <w:pPr>
        <w:pStyle w:val="a4"/>
        <w:rPr>
          <w:rStyle w:val="a3"/>
          <w:rFonts w:ascii="宋体" w:eastAsia="宋体" w:hAnsi="宋体"/>
          <w:b/>
          <w:bCs/>
          <w:sz w:val="52"/>
          <w:szCs w:val="52"/>
        </w:rPr>
      </w:pPr>
      <w:bookmarkStart w:id="0" w:name="_Hlk150334223"/>
      <w:bookmarkEnd w:id="0"/>
      <w:r w:rsidRPr="00FE0B28">
        <w:rPr>
          <w:rStyle w:val="a3"/>
          <w:rFonts w:ascii="宋体" w:eastAsia="宋体" w:hAnsi="宋体" w:hint="eastAsia"/>
          <w:b/>
          <w:bCs/>
          <w:sz w:val="52"/>
          <w:szCs w:val="52"/>
        </w:rPr>
        <w:t>数字图像处理实验一</w:t>
      </w:r>
    </w:p>
    <w:p w14:paraId="0F472EB0" w14:textId="0C72CB92" w:rsidR="00FE0B28" w:rsidRDefault="00FE0B28" w:rsidP="00FE0B28">
      <w:pPr>
        <w:jc w:val="center"/>
      </w:pPr>
      <w:r>
        <w:rPr>
          <w:rFonts w:hint="eastAsia"/>
        </w:rPr>
        <w:t>姓名：程维森</w:t>
      </w:r>
    </w:p>
    <w:p w14:paraId="13470506" w14:textId="283E51D0" w:rsidR="00FE0B28" w:rsidRDefault="00FE0B28" w:rsidP="00FE0B28">
      <w:pPr>
        <w:jc w:val="center"/>
      </w:pPr>
      <w:r>
        <w:rPr>
          <w:rFonts w:hint="eastAsia"/>
        </w:rPr>
        <w:t>学号：2</w:t>
      </w:r>
      <w:r>
        <w:t>1231264</w:t>
      </w:r>
    </w:p>
    <w:p w14:paraId="0ACC7F87" w14:textId="26E8BD3B" w:rsidR="00FE0B28" w:rsidRDefault="00FE0B28" w:rsidP="00FE0B28">
      <w:pPr>
        <w:pStyle w:val="a6"/>
        <w:numPr>
          <w:ilvl w:val="0"/>
          <w:numId w:val="1"/>
        </w:numPr>
        <w:ind w:firstLineChars="0"/>
        <w:jc w:val="left"/>
      </w:pPr>
      <w:r w:rsidRPr="00FE0B28">
        <w:rPr>
          <w:rFonts w:hint="eastAsia"/>
          <w:sz w:val="30"/>
          <w:szCs w:val="30"/>
        </w:rPr>
        <w:t>数字图像处理原位图：</w:t>
      </w:r>
      <w:r>
        <w:br/>
      </w:r>
      <w:r>
        <w:rPr>
          <w:noProof/>
        </w:rPr>
        <w:drawing>
          <wp:inline distT="0" distB="0" distL="0" distR="0" wp14:anchorId="2BF9DA48" wp14:editId="033C60B3">
            <wp:extent cx="3251835" cy="3251835"/>
            <wp:effectExtent l="0" t="0" r="5715" b="5715"/>
            <wp:docPr id="11100777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251835"/>
                    </a:xfrm>
                    <a:prstGeom prst="rect">
                      <a:avLst/>
                    </a:prstGeom>
                    <a:noFill/>
                    <a:ln>
                      <a:noFill/>
                    </a:ln>
                  </pic:spPr>
                </pic:pic>
              </a:graphicData>
            </a:graphic>
          </wp:inline>
        </w:drawing>
      </w:r>
    </w:p>
    <w:p w14:paraId="3D01526B" w14:textId="400AA744" w:rsidR="00FE0B28" w:rsidRDefault="00FE0B28" w:rsidP="00FE0B28">
      <w:pPr>
        <w:pStyle w:val="a6"/>
        <w:ind w:left="420" w:firstLineChars="0" w:firstLine="0"/>
        <w:jc w:val="left"/>
      </w:pPr>
      <w:r>
        <w:rPr>
          <w:rFonts w:hint="eastAsia"/>
        </w:rPr>
        <w:t>将会对这个图像执行如下的操作：</w:t>
      </w:r>
      <w:r>
        <w:br/>
        <w:t>1.</w:t>
      </w:r>
      <w:r>
        <w:rPr>
          <w:rFonts w:hint="eastAsia"/>
        </w:rPr>
        <w:t>垂直翻转</w:t>
      </w:r>
    </w:p>
    <w:p w14:paraId="7D7E447A" w14:textId="1FF4787E" w:rsidR="00FE0B28" w:rsidRDefault="00FE0B28" w:rsidP="00FE0B28">
      <w:pPr>
        <w:pStyle w:val="a6"/>
        <w:ind w:left="420" w:firstLineChars="0" w:firstLine="0"/>
        <w:jc w:val="left"/>
      </w:pPr>
      <w:r>
        <w:rPr>
          <w:rFonts w:hint="eastAsia"/>
        </w:rPr>
        <w:t>2</w:t>
      </w:r>
      <w:r>
        <w:t>.</w:t>
      </w:r>
      <w:r>
        <w:rPr>
          <w:rFonts w:hint="eastAsia"/>
        </w:rPr>
        <w:t>灰度反转</w:t>
      </w:r>
    </w:p>
    <w:p w14:paraId="68CC1E5A" w14:textId="3A484804" w:rsidR="00FE0B28" w:rsidRDefault="00FE0B28" w:rsidP="00FE0B28">
      <w:pPr>
        <w:pStyle w:val="a6"/>
        <w:ind w:left="420" w:firstLineChars="0" w:firstLine="0"/>
        <w:jc w:val="left"/>
      </w:pPr>
      <w:r>
        <w:rPr>
          <w:rFonts w:hint="eastAsia"/>
        </w:rPr>
        <w:t>3</w:t>
      </w:r>
      <w:r>
        <w:t>.</w:t>
      </w:r>
      <w:r>
        <w:rPr>
          <w:rFonts w:hint="eastAsia"/>
        </w:rPr>
        <w:t>直方图均衡化</w:t>
      </w:r>
    </w:p>
    <w:p w14:paraId="6B6D1B32" w14:textId="5F3DEA64" w:rsidR="00FE0B28" w:rsidRDefault="00FE0B28" w:rsidP="00FE0B28">
      <w:pPr>
        <w:pStyle w:val="a6"/>
        <w:ind w:left="420" w:firstLineChars="0" w:firstLine="0"/>
        <w:jc w:val="left"/>
      </w:pPr>
      <w:r>
        <w:rPr>
          <w:rFonts w:hint="eastAsia"/>
        </w:rPr>
        <w:t>4</w:t>
      </w:r>
      <w:r>
        <w:t>.</w:t>
      </w:r>
      <w:r>
        <w:rPr>
          <w:rFonts w:hint="eastAsia"/>
        </w:rPr>
        <w:t>直方图统计</w:t>
      </w:r>
    </w:p>
    <w:p w14:paraId="0FF0D54D" w14:textId="017D3A42" w:rsidR="00FE0B28" w:rsidRDefault="00FE0B28" w:rsidP="00FE0B28">
      <w:pPr>
        <w:pStyle w:val="a6"/>
        <w:ind w:left="420" w:firstLineChars="0" w:firstLine="0"/>
        <w:jc w:val="left"/>
      </w:pPr>
      <w:r>
        <w:rPr>
          <w:rFonts w:hint="eastAsia"/>
        </w:rPr>
        <w:t>5</w:t>
      </w:r>
      <w:r>
        <w:t>.</w:t>
      </w:r>
      <w:r>
        <w:rPr>
          <w:rFonts w:hint="eastAsia"/>
        </w:rPr>
        <w:t>图像复原（均值滤波）</w:t>
      </w:r>
    </w:p>
    <w:p w14:paraId="0A6DF7A1" w14:textId="74913B4C" w:rsidR="00FE0B28" w:rsidRDefault="00FE0B28" w:rsidP="00FE0B28">
      <w:pPr>
        <w:pStyle w:val="a6"/>
        <w:ind w:left="420" w:firstLineChars="0" w:firstLine="0"/>
        <w:jc w:val="left"/>
      </w:pPr>
      <w:r>
        <w:t>6.</w:t>
      </w:r>
      <w:r>
        <w:rPr>
          <w:rFonts w:hint="eastAsia"/>
        </w:rPr>
        <w:t>边缘提取（</w:t>
      </w:r>
      <w:proofErr w:type="spellStart"/>
      <w:r>
        <w:rPr>
          <w:rFonts w:hint="eastAsia"/>
        </w:rPr>
        <w:t>prewitte</w:t>
      </w:r>
      <w:proofErr w:type="spellEnd"/>
      <w:r>
        <w:rPr>
          <w:rFonts w:hint="eastAsia"/>
        </w:rPr>
        <w:t>边缘算子法）</w:t>
      </w:r>
    </w:p>
    <w:p w14:paraId="4E32FC46" w14:textId="004820DB" w:rsidR="00FE0B28" w:rsidRDefault="00FE0B28" w:rsidP="00FE0B28">
      <w:pPr>
        <w:pStyle w:val="a6"/>
        <w:ind w:left="420" w:firstLineChars="0" w:firstLine="0"/>
        <w:jc w:val="left"/>
      </w:pPr>
      <w:r>
        <w:rPr>
          <w:rFonts w:hint="eastAsia"/>
        </w:rPr>
        <w:t>7</w:t>
      </w:r>
      <w:r>
        <w:t>.</w:t>
      </w:r>
      <w:r>
        <w:rPr>
          <w:rFonts w:hint="eastAsia"/>
        </w:rPr>
        <w:t>伪彩色（医学伪彩色）</w:t>
      </w:r>
    </w:p>
    <w:p w14:paraId="46BB55C6" w14:textId="651D9FEB" w:rsidR="00FE0B28" w:rsidRDefault="00FE0B28" w:rsidP="00FE0B28">
      <w:pPr>
        <w:pStyle w:val="a6"/>
        <w:ind w:left="420" w:firstLineChars="0" w:firstLine="0"/>
        <w:jc w:val="left"/>
      </w:pPr>
      <w:r>
        <w:rPr>
          <w:rFonts w:hint="eastAsia"/>
        </w:rPr>
        <w:t>8</w:t>
      </w:r>
      <w:r>
        <w:t>.</w:t>
      </w:r>
      <w:r>
        <w:rPr>
          <w:rFonts w:hint="eastAsia"/>
        </w:rPr>
        <w:t>二值化</w:t>
      </w:r>
    </w:p>
    <w:p w14:paraId="283B49F7" w14:textId="042ACAC3" w:rsidR="00FE0B28" w:rsidRDefault="00FE0B28" w:rsidP="00FE0B28">
      <w:pPr>
        <w:pStyle w:val="a6"/>
        <w:ind w:left="420" w:firstLineChars="0" w:firstLine="0"/>
        <w:jc w:val="left"/>
      </w:pPr>
      <w:r>
        <w:rPr>
          <w:rFonts w:hint="eastAsia"/>
        </w:rPr>
        <w:t>9</w:t>
      </w:r>
      <w:r>
        <w:t>.</w:t>
      </w:r>
      <w:r>
        <w:rPr>
          <w:rFonts w:hint="eastAsia"/>
        </w:rPr>
        <w:t>Fourier变换</w:t>
      </w:r>
    </w:p>
    <w:p w14:paraId="38781F26" w14:textId="0F0E8EF9" w:rsidR="00FE0B28" w:rsidRDefault="00FE0B28" w:rsidP="00FE0B28">
      <w:pPr>
        <w:pStyle w:val="a6"/>
        <w:numPr>
          <w:ilvl w:val="0"/>
          <w:numId w:val="1"/>
        </w:numPr>
        <w:ind w:firstLineChars="0"/>
        <w:jc w:val="left"/>
        <w:rPr>
          <w:sz w:val="32"/>
          <w:szCs w:val="32"/>
        </w:rPr>
      </w:pPr>
      <w:r w:rsidRPr="00FE0B28">
        <w:rPr>
          <w:rFonts w:hint="eastAsia"/>
          <w:sz w:val="32"/>
          <w:szCs w:val="32"/>
        </w:rPr>
        <w:t>执行垂直翻转</w:t>
      </w:r>
    </w:p>
    <w:p w14:paraId="6E1B85C8" w14:textId="39236704" w:rsidR="00FE0B28" w:rsidRDefault="00FE0B28" w:rsidP="00FE0B28">
      <w:pPr>
        <w:ind w:left="840"/>
      </w:pPr>
      <w:r>
        <w:rPr>
          <w:rFonts w:hint="eastAsia"/>
        </w:rPr>
        <w:t>什么是垂直翻转？</w:t>
      </w:r>
    </w:p>
    <w:p w14:paraId="450C4A21" w14:textId="5AA587B0" w:rsidR="00FE0B28" w:rsidRDefault="00FE0B28" w:rsidP="00FE0B28">
      <w:pPr>
        <w:ind w:left="840"/>
      </w:pPr>
      <w:r w:rsidRPr="00FE0B28">
        <w:rPr>
          <w:rFonts w:hint="eastAsia"/>
        </w:rPr>
        <w:t>数字图像处理中的垂直翻转是一种图像变换技术，它将图像中的每个像素点沿水平</w:t>
      </w:r>
      <w:proofErr w:type="gramStart"/>
      <w:r w:rsidRPr="00FE0B28">
        <w:rPr>
          <w:rFonts w:hint="eastAsia"/>
        </w:rPr>
        <w:t>轴进行</w:t>
      </w:r>
      <w:proofErr w:type="gramEnd"/>
      <w:r w:rsidRPr="00FE0B28">
        <w:rPr>
          <w:rFonts w:hint="eastAsia"/>
        </w:rPr>
        <w:t>翻转。这个过程就像将图像上下颠倒一样。具体来说，垂直翻转后图像中的每个像素点</w:t>
      </w:r>
      <w:r w:rsidRPr="00FE0B28">
        <w:t xml:space="preserve">( (x, y) )会被移动到( (x, height - y - 1) )的位置，其中( height )是图像的高度。在编程实现时，通常会遍历图像的一半高度，并交换第( y )行和第( height - y </w:t>
      </w:r>
      <w:r>
        <w:t>–</w:t>
      </w:r>
      <w:r w:rsidRPr="00FE0B28">
        <w:t xml:space="preserve"> 1</w:t>
      </w:r>
      <w:r>
        <w:rPr>
          <w:rFonts w:hint="eastAsia"/>
        </w:rPr>
        <w:t>)</w:t>
      </w:r>
      <w:r w:rsidRPr="00FE0B28">
        <w:t>行的像素值。这种变换在图像编辑软件中很常见，可以用于修正拍摄倒置的照片或创造特殊的视觉效果。</w:t>
      </w:r>
    </w:p>
    <w:p w14:paraId="68735609" w14:textId="798C2471" w:rsidR="00FE0B28" w:rsidRPr="00FE0B28" w:rsidRDefault="00FE0B28" w:rsidP="00FE0B28">
      <w:pPr>
        <w:ind w:left="840"/>
      </w:pPr>
      <w:r>
        <w:rPr>
          <w:rFonts w:hint="eastAsia"/>
        </w:rPr>
        <w:lastRenderedPageBreak/>
        <w:t>执行效果图：</w:t>
      </w:r>
      <w:r>
        <w:br/>
      </w:r>
      <w:r>
        <w:rPr>
          <w:noProof/>
        </w:rPr>
        <w:drawing>
          <wp:inline distT="0" distB="0" distL="0" distR="0" wp14:anchorId="318D6D29" wp14:editId="6E3B71DD">
            <wp:extent cx="2439670" cy="2439670"/>
            <wp:effectExtent l="0" t="0" r="0" b="0"/>
            <wp:docPr id="19703862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6C5ADF9E" w14:textId="10B528D3" w:rsidR="00FE0B28" w:rsidRDefault="00FE0B28" w:rsidP="00FE0B28">
      <w:pPr>
        <w:pStyle w:val="a6"/>
        <w:numPr>
          <w:ilvl w:val="0"/>
          <w:numId w:val="1"/>
        </w:numPr>
        <w:ind w:firstLineChars="0"/>
        <w:jc w:val="left"/>
        <w:rPr>
          <w:sz w:val="32"/>
          <w:szCs w:val="32"/>
        </w:rPr>
      </w:pPr>
      <w:r w:rsidRPr="00FE0B28">
        <w:rPr>
          <w:rFonts w:hint="eastAsia"/>
          <w:sz w:val="32"/>
          <w:szCs w:val="32"/>
        </w:rPr>
        <w:t>执行灰度反转</w:t>
      </w:r>
    </w:p>
    <w:p w14:paraId="29E6C028" w14:textId="3C27F11A" w:rsidR="00FE0B28" w:rsidRDefault="00FE0B28" w:rsidP="00FE0B28">
      <w:pPr>
        <w:ind w:left="840"/>
      </w:pPr>
      <w:r>
        <w:rPr>
          <w:rFonts w:hint="eastAsia"/>
        </w:rPr>
        <w:t>什么是灰度反转？</w:t>
      </w:r>
    </w:p>
    <w:p w14:paraId="793583AB" w14:textId="23F8E8DF" w:rsidR="00FE0B28" w:rsidRDefault="00FE0B28" w:rsidP="00FE0B28">
      <w:pPr>
        <w:ind w:left="840"/>
      </w:pPr>
      <w:r>
        <w:rPr>
          <w:rFonts w:hint="eastAsia"/>
        </w:rPr>
        <w:t>灰度反转，也称为图像反转或负片效果，是数字图像处理中的一种常见技术。在灰度图像中，每个像素的值通常在</w:t>
      </w:r>
      <w:r>
        <w:t xml:space="preserve"> 0（黑色）到 255（白色）的范围内。灰度反转的操作是将所有像素的灰度值进行反转，使得原本较暗的区域变亮，较亮的区域变暗。</w:t>
      </w:r>
    </w:p>
    <w:p w14:paraId="19B3E9E8" w14:textId="5EC0C2AA" w:rsidR="00FE0B28" w:rsidRDefault="00FE0B28" w:rsidP="00FE0B28">
      <w:pPr>
        <w:ind w:left="840"/>
      </w:pPr>
      <w:r>
        <w:rPr>
          <w:rFonts w:hint="eastAsia"/>
        </w:rPr>
        <w:t>具体的操作方法是从每个像素的灰度值中减去最大的灰度值（通常是</w:t>
      </w:r>
      <w:r>
        <w:t>255），然后取绝对值。数学上，对于每个像素，反转的操作可以表示为：</w:t>
      </w:r>
    </w:p>
    <w:p w14:paraId="62868B8C" w14:textId="1F0A892E" w:rsidR="00FE0B28" w:rsidRDefault="00FE0B28" w:rsidP="00FE0B28">
      <w:pPr>
        <w:ind w:left="840"/>
      </w:pPr>
      <m:oMathPara>
        <m:oMath>
          <m:r>
            <m:rPr>
              <m:sty m:val="bi"/>
            </m:rPr>
            <w:rPr>
              <w:rFonts w:ascii="Cambria Math" w:hAnsi="Cambria Math"/>
            </w:rPr>
            <m:t>I'</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L</m:t>
          </m:r>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I</m:t>
          </m:r>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oMath>
      </m:oMathPara>
    </w:p>
    <w:p w14:paraId="648D04C5" w14:textId="5588C05D" w:rsidR="00FE0B28" w:rsidRPr="00D256BF" w:rsidRDefault="00FE0B28" w:rsidP="00D256BF">
      <w:pPr>
        <w:ind w:left="840"/>
      </w:pPr>
      <w:r>
        <w:rPr>
          <w:rFonts w:hint="eastAsia"/>
        </w:rPr>
        <w:t>其中</w:t>
      </w:r>
      <m:oMath>
        <m:r>
          <w:rPr>
            <w:rFonts w:ascii="Cambria Math" w:hAnsi="Cambria Math"/>
          </w:rPr>
          <m:t xml:space="preserve"> ( I(x, y) ) </m:t>
        </m:r>
      </m:oMath>
      <w:r>
        <w:t>是原始图像</w:t>
      </w:r>
      <w:proofErr w:type="gramStart"/>
      <w:r>
        <w:t>在坐</w:t>
      </w:r>
      <w:proofErr w:type="gramEnd"/>
      <w:r>
        <w:t>标</w:t>
      </w:r>
      <m:oMath>
        <m:r>
          <w:rPr>
            <w:rFonts w:ascii="Cambria Math" w:hAnsi="Cambria Math"/>
          </w:rPr>
          <m:t xml:space="preserve">( (x, y) ) </m:t>
        </m:r>
      </m:oMath>
      <w:r>
        <w:t>的灰度值，</w:t>
      </w:r>
      <m:oMath>
        <m:r>
          <w:rPr>
            <w:rFonts w:ascii="Cambria Math" w:hAnsi="Cambria Math"/>
          </w:rPr>
          <m:t xml:space="preserve">( I'(x, y) ) </m:t>
        </m:r>
      </m:oMath>
      <w:r>
        <w:t>是反转后的图像在相同坐标的灰度值，而</w:t>
      </w:r>
      <w:r w:rsidR="00D256BF">
        <w:rPr>
          <w:rFonts w:hint="eastAsia"/>
        </w:rPr>
        <w:t>L</w:t>
      </w:r>
      <w:r>
        <w:t>通常为256（对于8位灰度图像）。</w:t>
      </w:r>
    </w:p>
    <w:p w14:paraId="66E78162" w14:textId="10FCEC82" w:rsidR="00FE0B28" w:rsidRDefault="00FE0B28" w:rsidP="00FE0B28">
      <w:pPr>
        <w:ind w:left="840"/>
      </w:pPr>
      <w:r>
        <w:rPr>
          <w:rFonts w:hint="eastAsia"/>
        </w:rPr>
        <w:t>这种处理方法可以增强图像的对比度，特别是当图像的背景和前景颜色对比不强烈时。在某些情况下，它也可以帮助揭示细节或者用于艺术效果的创造。</w:t>
      </w:r>
    </w:p>
    <w:p w14:paraId="4F1ECAE7" w14:textId="1A579702" w:rsidR="00D256BF" w:rsidRDefault="00D256BF" w:rsidP="00FE0B28">
      <w:pPr>
        <w:ind w:left="840"/>
      </w:pPr>
      <w:r>
        <w:rPr>
          <w:rFonts w:hint="eastAsia"/>
        </w:rPr>
        <w:t>执行效果图：</w:t>
      </w:r>
    </w:p>
    <w:p w14:paraId="62B181A9" w14:textId="4FDA780F" w:rsidR="00D256BF" w:rsidRPr="00FE0B28" w:rsidRDefault="00D256BF" w:rsidP="00FE0B28">
      <w:pPr>
        <w:ind w:left="840"/>
      </w:pPr>
      <w:r>
        <w:rPr>
          <w:noProof/>
        </w:rPr>
        <w:drawing>
          <wp:inline distT="0" distB="0" distL="0" distR="0" wp14:anchorId="1D8DC1E9" wp14:editId="5BE3DE78">
            <wp:extent cx="2439670" cy="2439670"/>
            <wp:effectExtent l="0" t="0" r="0" b="0"/>
            <wp:docPr id="134311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43D3ED62" w14:textId="2C340557" w:rsidR="00FE0B28" w:rsidRDefault="00FE0B28" w:rsidP="00FE0B28">
      <w:pPr>
        <w:pStyle w:val="a6"/>
        <w:numPr>
          <w:ilvl w:val="0"/>
          <w:numId w:val="1"/>
        </w:numPr>
        <w:ind w:firstLineChars="0"/>
        <w:jc w:val="left"/>
        <w:rPr>
          <w:sz w:val="32"/>
          <w:szCs w:val="32"/>
        </w:rPr>
      </w:pPr>
      <w:r w:rsidRPr="00FE0B28">
        <w:rPr>
          <w:rFonts w:hint="eastAsia"/>
          <w:sz w:val="32"/>
          <w:szCs w:val="32"/>
        </w:rPr>
        <w:t>执行直方图均衡化</w:t>
      </w:r>
    </w:p>
    <w:p w14:paraId="02F6BB14" w14:textId="38326D29" w:rsidR="00D256BF" w:rsidRDefault="00D256BF" w:rsidP="00D256BF">
      <w:pPr>
        <w:ind w:left="420" w:firstLine="420"/>
      </w:pPr>
      <w:r>
        <w:rPr>
          <w:rFonts w:hint="eastAsia"/>
        </w:rPr>
        <w:t>直方图均衡化是一种提高图像对比度的常用技术，特别是当图像的数据由于光照问</w:t>
      </w:r>
      <w:r>
        <w:rPr>
          <w:rFonts w:hint="eastAsia"/>
        </w:rPr>
        <w:lastRenderedPageBreak/>
        <w:t>题或者环境因素导致对比度不足时。这种方法通过有效地“拉伸”图像的直方图而实现对比度增强，使得处理后的图像在整个灰度范围内拥有均匀分布的像素强度值。</w:t>
      </w:r>
    </w:p>
    <w:p w14:paraId="4E73B0F4" w14:textId="77777777" w:rsidR="00D256BF" w:rsidRDefault="00D256BF" w:rsidP="00D256BF">
      <w:pPr>
        <w:ind w:left="420" w:firstLine="420"/>
      </w:pPr>
      <w:r>
        <w:rPr>
          <w:rFonts w:hint="eastAsia"/>
        </w:rPr>
        <w:t>在直方图均衡化中，首先计算图像的累积直方图，它是原始直方图的一个累积函数，显示了每个</w:t>
      </w:r>
      <w:proofErr w:type="gramStart"/>
      <w:r>
        <w:rPr>
          <w:rFonts w:hint="eastAsia"/>
        </w:rPr>
        <w:t>强度级或颜色级</w:t>
      </w:r>
      <w:proofErr w:type="gramEnd"/>
      <w:r>
        <w:rPr>
          <w:rFonts w:hint="eastAsia"/>
        </w:rPr>
        <w:t>小于或等于该级的像素数目的总和。然后，使用这个累积直方图来映射原始图像的</w:t>
      </w:r>
      <w:proofErr w:type="gramStart"/>
      <w:r>
        <w:rPr>
          <w:rFonts w:hint="eastAsia"/>
        </w:rPr>
        <w:t>像素值</w:t>
      </w:r>
      <w:proofErr w:type="gramEnd"/>
      <w:r>
        <w:rPr>
          <w:rFonts w:hint="eastAsia"/>
        </w:rPr>
        <w:t>到新的像素值，这样可以扩展图像的动态范围，从而增加图像的全局对比度。</w:t>
      </w:r>
    </w:p>
    <w:p w14:paraId="47584D72" w14:textId="77777777" w:rsidR="00D256BF" w:rsidRDefault="00D256BF" w:rsidP="00D256BF">
      <w:pPr>
        <w:ind w:left="420" w:firstLine="420"/>
      </w:pPr>
      <w:r>
        <w:rPr>
          <w:rFonts w:hint="eastAsia"/>
        </w:rPr>
        <w:t>均衡化处理后的图像会有更好的对比度和亮度，使得细节更加清晰，经常用于医学成像、卫星成像、红外线成像等领域，以及提升照片质量或者预处理机器学习任务中的图像数据。</w:t>
      </w:r>
    </w:p>
    <w:p w14:paraId="3CBD1F2A" w14:textId="77777777" w:rsidR="00D256BF" w:rsidRDefault="00D256BF" w:rsidP="00D256BF">
      <w:pPr>
        <w:ind w:left="420" w:firstLine="420"/>
      </w:pPr>
      <w:r>
        <w:rPr>
          <w:rFonts w:hint="eastAsia"/>
        </w:rPr>
        <w:t>执行效果图：</w:t>
      </w:r>
    </w:p>
    <w:p w14:paraId="6E7E3EE0" w14:textId="56D16E31" w:rsidR="00D256BF" w:rsidRPr="00FE0B28" w:rsidRDefault="00D256BF" w:rsidP="00D256BF">
      <w:pPr>
        <w:ind w:left="420" w:firstLine="420"/>
      </w:pPr>
      <w:r>
        <w:rPr>
          <w:noProof/>
        </w:rPr>
        <w:drawing>
          <wp:inline distT="0" distB="0" distL="0" distR="0" wp14:anchorId="437CC514" wp14:editId="46431D2B">
            <wp:extent cx="2439670" cy="2439670"/>
            <wp:effectExtent l="0" t="0" r="0" b="0"/>
            <wp:docPr id="15627977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1F4DD2CB" w14:textId="7247076A" w:rsidR="00FE0B28" w:rsidRDefault="00FE0B28" w:rsidP="00FE0B28">
      <w:pPr>
        <w:pStyle w:val="a6"/>
        <w:numPr>
          <w:ilvl w:val="0"/>
          <w:numId w:val="1"/>
        </w:numPr>
        <w:ind w:firstLineChars="0"/>
        <w:jc w:val="left"/>
        <w:rPr>
          <w:sz w:val="32"/>
          <w:szCs w:val="32"/>
        </w:rPr>
      </w:pPr>
      <w:r w:rsidRPr="00FE0B28">
        <w:rPr>
          <w:rFonts w:hint="eastAsia"/>
          <w:sz w:val="32"/>
          <w:szCs w:val="32"/>
        </w:rPr>
        <w:t>执行直方图统计</w:t>
      </w:r>
    </w:p>
    <w:p w14:paraId="6028EF39" w14:textId="45DDAA5F" w:rsidR="00D256BF" w:rsidRDefault="00D256BF" w:rsidP="00D256BF">
      <w:pPr>
        <w:ind w:left="420" w:firstLine="420"/>
      </w:pPr>
      <w:r>
        <w:rPr>
          <w:rFonts w:hint="eastAsia"/>
        </w:rPr>
        <w:t>直方图统计是数字图像处理中用于描述图像亮度分布的一种工具。它统计了每个亮度级别在图像中出现的频率。在灰度图像中，这些级别通常是从</w:t>
      </w:r>
      <w:r>
        <w:t>0（黑色）到255（白色）的整数值。</w:t>
      </w:r>
    </w:p>
    <w:p w14:paraId="29FC5486" w14:textId="6372CADF" w:rsidR="00D256BF" w:rsidRDefault="00D256BF" w:rsidP="00D256BF">
      <w:pPr>
        <w:ind w:left="420" w:firstLine="420"/>
      </w:pPr>
      <w:r>
        <w:rPr>
          <w:rFonts w:hint="eastAsia"/>
        </w:rPr>
        <w:t>直方图统计可以提供以下信息：</w:t>
      </w:r>
    </w:p>
    <w:p w14:paraId="41EFBF24" w14:textId="1A7CE2AD" w:rsidR="00D256BF" w:rsidRDefault="00D256BF" w:rsidP="00D256BF">
      <w:pPr>
        <w:ind w:left="420" w:firstLine="420"/>
      </w:pPr>
      <w:r>
        <w:t>1. 亮度分布：通过观察直方图，可以看出图像是偏亮、偏暗还是比较平均。</w:t>
      </w:r>
    </w:p>
    <w:p w14:paraId="6D109CDC" w14:textId="54A2C777" w:rsidR="00D256BF" w:rsidRDefault="00D256BF" w:rsidP="00D256BF">
      <w:pPr>
        <w:ind w:left="420" w:firstLine="420"/>
      </w:pPr>
      <w:r>
        <w:t>2. 对比度信息：如果直方图在两端有较多的像素，这意味着图像有高对比度。如果直方图集中在中间区域，则对比度较低。</w:t>
      </w:r>
    </w:p>
    <w:p w14:paraId="131F3B97" w14:textId="621B0CC0" w:rsidR="00D256BF" w:rsidRDefault="00D256BF" w:rsidP="00D256BF">
      <w:pPr>
        <w:ind w:left="420" w:firstLine="420"/>
      </w:pPr>
      <w:r>
        <w:t>3. 暗部和亮部细节：直方图的低端和高端显示了图像中暗部和亮部细节的量。峰值表明了某个特定亮度级别的像素数量</w:t>
      </w:r>
    </w:p>
    <w:p w14:paraId="4D24FDEC" w14:textId="1F3A8E45" w:rsidR="00D256BF" w:rsidRDefault="00D256BF" w:rsidP="00D256BF">
      <w:pPr>
        <w:ind w:left="420" w:firstLine="420"/>
      </w:pPr>
      <w:r>
        <w:t>4. 动态范围：直方图的宽度可以表示图像的动态范围。较宽的直方图意味着图像具有从非常暗到非常亮的广泛亮度值。</w:t>
      </w:r>
    </w:p>
    <w:p w14:paraId="45A1F039" w14:textId="009C9D83" w:rsidR="00D256BF" w:rsidRDefault="00D256BF" w:rsidP="00D256BF">
      <w:pPr>
        <w:ind w:left="420" w:firstLine="420"/>
      </w:pPr>
      <w:r>
        <w:t>5. 曝光水平：理想的曝光应该有一个宽广并均匀分布的直方图。如果直方图偏向左侧，则图像可能欠曝；如果偏向右侧，则可能过</w:t>
      </w:r>
      <w:proofErr w:type="gramStart"/>
      <w:r>
        <w:t>曝</w:t>
      </w:r>
      <w:proofErr w:type="gramEnd"/>
      <w:r>
        <w:t>。</w:t>
      </w:r>
    </w:p>
    <w:p w14:paraId="33041473" w14:textId="70899CDC" w:rsidR="00D256BF" w:rsidRDefault="00D256BF" w:rsidP="00D256BF">
      <w:pPr>
        <w:ind w:left="420" w:firstLine="420"/>
      </w:pPr>
      <w:r>
        <w:rPr>
          <w:rFonts w:hint="eastAsia"/>
        </w:rPr>
        <w:t>通过分析直方图，摄影师和图像处理专家可以决定如何调整曝光、亮度、对比度或者应用特定的图像处理技术，如直方图均衡化，来改善图像质量。在图像编辑软件中，直方图是一个重要的工具，它提供了关于图像是否正确曝光以及如何调整图像参数的直观信息。</w:t>
      </w:r>
    </w:p>
    <w:p w14:paraId="3D39F719" w14:textId="77777777" w:rsidR="00D256BF" w:rsidRDefault="00D256BF" w:rsidP="00D256BF">
      <w:pPr>
        <w:ind w:left="420" w:firstLine="420"/>
      </w:pPr>
      <w:r>
        <w:rPr>
          <w:rFonts w:hint="eastAsia"/>
        </w:rPr>
        <w:t>执行效果图：</w:t>
      </w:r>
    </w:p>
    <w:p w14:paraId="48008977" w14:textId="2DB86DFD" w:rsidR="00D256BF" w:rsidRPr="00FE0B28" w:rsidRDefault="00D256BF" w:rsidP="00D256BF">
      <w:pPr>
        <w:ind w:left="420" w:firstLine="420"/>
      </w:pPr>
      <w:r>
        <w:rPr>
          <w:rFonts w:hint="eastAsia"/>
          <w:noProof/>
        </w:rPr>
        <w:lastRenderedPageBreak/>
        <w:drawing>
          <wp:inline distT="0" distB="0" distL="0" distR="0" wp14:anchorId="6FE0B5B3" wp14:editId="743AF05B">
            <wp:extent cx="3759835" cy="3378835"/>
            <wp:effectExtent l="0" t="0" r="0" b="0"/>
            <wp:docPr id="121540478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835" cy="3378835"/>
                    </a:xfrm>
                    <a:prstGeom prst="rect">
                      <a:avLst/>
                    </a:prstGeom>
                    <a:noFill/>
                    <a:ln>
                      <a:noFill/>
                    </a:ln>
                  </pic:spPr>
                </pic:pic>
              </a:graphicData>
            </a:graphic>
          </wp:inline>
        </w:drawing>
      </w:r>
    </w:p>
    <w:p w14:paraId="1EDFEAF0" w14:textId="385C558C" w:rsidR="00FE0B28" w:rsidRDefault="00FE0B28" w:rsidP="00FE0B28">
      <w:pPr>
        <w:pStyle w:val="a6"/>
        <w:numPr>
          <w:ilvl w:val="0"/>
          <w:numId w:val="1"/>
        </w:numPr>
        <w:ind w:firstLineChars="0"/>
        <w:jc w:val="left"/>
        <w:rPr>
          <w:sz w:val="32"/>
          <w:szCs w:val="32"/>
        </w:rPr>
      </w:pPr>
      <w:r w:rsidRPr="00FE0B28">
        <w:rPr>
          <w:rFonts w:hint="eastAsia"/>
          <w:sz w:val="32"/>
          <w:szCs w:val="32"/>
        </w:rPr>
        <w:t>执行图像复原（均值滤波）</w:t>
      </w:r>
    </w:p>
    <w:p w14:paraId="1A5CA8E7" w14:textId="77777777" w:rsidR="00D256BF" w:rsidRDefault="00D256BF" w:rsidP="00D256BF">
      <w:pPr>
        <w:ind w:left="420" w:firstLine="420"/>
      </w:pPr>
      <w:r>
        <w:rPr>
          <w:rFonts w:hint="eastAsia"/>
        </w:rPr>
        <w:t>图像复原是指采用算法从损坏</w:t>
      </w:r>
      <w:proofErr w:type="gramStart"/>
      <w:r>
        <w:rPr>
          <w:rFonts w:hint="eastAsia"/>
        </w:rPr>
        <w:t>或降质的</w:t>
      </w:r>
      <w:proofErr w:type="gramEnd"/>
      <w:r>
        <w:rPr>
          <w:rFonts w:hint="eastAsia"/>
        </w:rPr>
        <w:t>图像中恢复出原始图像的过程。其中，均值滤波是一种简单的图像复原技术，用于降低图像噪声和平滑图像。这种方法通过对图像中每个像素的邻域像素的值进行平均计算，来替换该像素的值。</w:t>
      </w:r>
    </w:p>
    <w:p w14:paraId="5C159777" w14:textId="22965ADD" w:rsidR="00D256BF" w:rsidRDefault="00D256BF" w:rsidP="00D256BF">
      <w:pPr>
        <w:ind w:left="420" w:firstLine="420"/>
      </w:pPr>
      <w:r>
        <w:rPr>
          <w:rFonts w:hint="eastAsia"/>
        </w:rPr>
        <w:t>均值滤波器工作的原理是取一个像素及其周围像素的平均值，用这个平均值来替代原始像素值。这样可以减少图像中的随机噪声，因为噪声通常是随机出现的，而平均操作会使得这些噪声在局部区域内相互抵消。</w:t>
      </w:r>
    </w:p>
    <w:p w14:paraId="43609E26" w14:textId="77777777" w:rsidR="00D256BF" w:rsidRDefault="00D256BF" w:rsidP="00D256BF">
      <w:pPr>
        <w:ind w:left="420" w:firstLine="420"/>
      </w:pPr>
      <w:r>
        <w:rPr>
          <w:rFonts w:hint="eastAsia"/>
        </w:rPr>
        <w:t>这里是一个基本的均值滤波器的数学表示：</w:t>
      </w:r>
    </w:p>
    <w:p w14:paraId="69B13F07" w14:textId="40734E79" w:rsidR="00D256BF" w:rsidRDefault="00D256BF" w:rsidP="00D256BF">
      <m:oMathPara>
        <m:oMath>
          <m:r>
            <w:rPr>
              <w:rFonts w:ascii="Cambria Math" w:eastAsia="Cambria Math" w:hAnsi="Cambria Math" w:cs="Cambria Math"/>
            </w:rPr>
            <m:t>g(x,y)=MN1​∑s=-aa​∑t=-bb​f(x+s,y+t)</m:t>
          </m:r>
        </m:oMath>
      </m:oMathPara>
    </w:p>
    <w:p w14:paraId="6719CBBC" w14:textId="3F4B291A" w:rsidR="00D256BF" w:rsidRDefault="00D256BF" w:rsidP="00D256BF">
      <w:pPr>
        <w:ind w:left="420" w:firstLine="420"/>
      </w:pPr>
      <w:r>
        <w:rPr>
          <w:rFonts w:hint="eastAsia"/>
        </w:rPr>
        <w:t>均值滤波可以有效地去除随机噪声，但是也会使图像变得模糊，尤其是边缘和细节部分。这是因为均值滤波不区分图像</w:t>
      </w:r>
    </w:p>
    <w:p w14:paraId="34436F36" w14:textId="3E914BE8" w:rsidR="00D256BF" w:rsidRDefault="00D256BF" w:rsidP="00D256BF">
      <w:pPr>
        <w:ind w:left="420" w:firstLine="420"/>
      </w:pPr>
      <w:r>
        <w:rPr>
          <w:rFonts w:hint="eastAsia"/>
        </w:rPr>
        <w:t>执行效果图：</w:t>
      </w:r>
    </w:p>
    <w:p w14:paraId="6243F326" w14:textId="455AD74B" w:rsidR="00D256BF" w:rsidRPr="00D256BF" w:rsidRDefault="00D256BF" w:rsidP="00D256BF">
      <w:r>
        <w:rPr>
          <w:noProof/>
        </w:rPr>
        <w:drawing>
          <wp:inline distT="0" distB="0" distL="0" distR="0" wp14:anchorId="0B1D3BF2" wp14:editId="7B915767">
            <wp:extent cx="2439670" cy="2439670"/>
            <wp:effectExtent l="0" t="0" r="0" b="0"/>
            <wp:docPr id="7175959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69DBC604" w14:textId="66A9C5BB" w:rsidR="00725A91" w:rsidRPr="00725A91" w:rsidRDefault="00FE0B28" w:rsidP="00725A91">
      <w:pPr>
        <w:pStyle w:val="a6"/>
        <w:numPr>
          <w:ilvl w:val="0"/>
          <w:numId w:val="1"/>
        </w:numPr>
        <w:ind w:firstLineChars="0"/>
        <w:jc w:val="left"/>
        <w:rPr>
          <w:rFonts w:hint="eastAsia"/>
          <w:sz w:val="32"/>
          <w:szCs w:val="32"/>
        </w:rPr>
      </w:pPr>
      <w:r w:rsidRPr="00FE0B28">
        <w:rPr>
          <w:rFonts w:hint="eastAsia"/>
          <w:sz w:val="32"/>
          <w:szCs w:val="32"/>
        </w:rPr>
        <w:lastRenderedPageBreak/>
        <w:t>执行边缘提取（</w:t>
      </w:r>
      <w:proofErr w:type="spellStart"/>
      <w:r w:rsidRPr="00FE0B28">
        <w:rPr>
          <w:rFonts w:hint="eastAsia"/>
          <w:sz w:val="32"/>
          <w:szCs w:val="32"/>
        </w:rPr>
        <w:t>prewitte</w:t>
      </w:r>
      <w:proofErr w:type="spellEnd"/>
      <w:r w:rsidRPr="00FE0B28">
        <w:rPr>
          <w:rFonts w:hint="eastAsia"/>
          <w:sz w:val="32"/>
          <w:szCs w:val="32"/>
        </w:rPr>
        <w:t>边缘算子法）</w:t>
      </w:r>
    </w:p>
    <w:p w14:paraId="07DA5FA3" w14:textId="54BDEF8D" w:rsidR="00725A91" w:rsidRDefault="00725A91" w:rsidP="00725A91">
      <w:pPr>
        <w:pStyle w:val="a6"/>
        <w:ind w:left="420"/>
      </w:pPr>
      <w:r>
        <w:rPr>
          <w:rFonts w:hint="eastAsia"/>
        </w:rPr>
        <w:t>边缘检测是图像处理中的一项重要任务，</w:t>
      </w:r>
      <w:r>
        <w:t>Prewitt 边缘检测算子是一种常用的方法之一，用于检测图像中的边缘。它可以通过计算图像中像素点的梯度来确定图像中的边缘。</w:t>
      </w:r>
    </w:p>
    <w:p w14:paraId="3CBC7D54" w14:textId="149AAE16" w:rsidR="00725A91" w:rsidRDefault="00725A91" w:rsidP="00725A91">
      <w:pPr>
        <w:pStyle w:val="a6"/>
        <w:ind w:left="420"/>
        <w:rPr>
          <w:rFonts w:hint="eastAsia"/>
        </w:rPr>
      </w:pPr>
      <w:r>
        <w:t>Prewitt 算子是一种基于离散卷积的算子，它由两个 3x3 的卷积核组成，分别用于检测图像在水平方向和垂直方向上的边缘。这两个卷积</w:t>
      </w:r>
      <w:proofErr w:type="gramStart"/>
      <w:r>
        <w:t>核分别</w:t>
      </w:r>
      <w:proofErr w:type="gramEnd"/>
      <w:r>
        <w:t>是：</w:t>
      </w:r>
    </w:p>
    <w:p w14:paraId="06B41695" w14:textId="2620D5FC" w:rsidR="00D256BF" w:rsidRDefault="00725A91" w:rsidP="00725A91">
      <w:pPr>
        <w:pStyle w:val="a6"/>
        <w:ind w:left="420" w:firstLineChars="0"/>
      </w:pPr>
      <w:r>
        <w:rPr>
          <w:rFonts w:hint="eastAsia"/>
        </w:rPr>
        <w:t>水平方向上的</w:t>
      </w:r>
      <w:r>
        <w:t xml:space="preserve"> Prewitt 算子：</w:t>
      </w:r>
    </w:p>
    <w:p w14:paraId="78F59D59" w14:textId="77777777" w:rsidR="00725A91" w:rsidRDefault="00725A91" w:rsidP="00725A91">
      <w:pPr>
        <w:pStyle w:val="a6"/>
        <w:ind w:left="420"/>
      </w:pPr>
      <w:r>
        <w:t xml:space="preserve">      |-</w:t>
      </w:r>
      <w:proofErr w:type="gramStart"/>
      <w:r>
        <w:t>1  0</w:t>
      </w:r>
      <w:proofErr w:type="gramEnd"/>
      <w:r>
        <w:t xml:space="preserve">  1|</w:t>
      </w:r>
    </w:p>
    <w:p w14:paraId="01A24F94" w14:textId="77777777" w:rsidR="00725A91" w:rsidRDefault="00725A91" w:rsidP="00725A91">
      <w:pPr>
        <w:pStyle w:val="a6"/>
        <w:ind w:left="420"/>
      </w:pPr>
      <w:r>
        <w:t xml:space="preserve">Gx </w:t>
      </w:r>
      <w:proofErr w:type="gramStart"/>
      <w:r>
        <w:t>=  |</w:t>
      </w:r>
      <w:proofErr w:type="gramEnd"/>
      <w:r>
        <w:t>-1  0  1|</w:t>
      </w:r>
    </w:p>
    <w:p w14:paraId="03AAF782" w14:textId="4AD39823" w:rsidR="00725A91" w:rsidRDefault="00725A91" w:rsidP="00725A91">
      <w:pPr>
        <w:pStyle w:val="a6"/>
        <w:ind w:left="420" w:firstLineChars="0"/>
      </w:pPr>
      <w:r>
        <w:t xml:space="preserve">      |-</w:t>
      </w:r>
      <w:proofErr w:type="gramStart"/>
      <w:r>
        <w:t>1  0</w:t>
      </w:r>
      <w:proofErr w:type="gramEnd"/>
      <w:r>
        <w:t xml:space="preserve">  1|</w:t>
      </w:r>
    </w:p>
    <w:p w14:paraId="00F54556" w14:textId="089EC390" w:rsidR="00725A91" w:rsidRDefault="00725A91" w:rsidP="00725A91">
      <w:pPr>
        <w:pStyle w:val="a6"/>
        <w:ind w:left="420" w:firstLineChars="0"/>
        <w:rPr>
          <w:rFonts w:ascii="Segoe UI" w:hAnsi="Segoe UI" w:cs="Segoe UI"/>
          <w:color w:val="0F0F0F"/>
        </w:rPr>
      </w:pPr>
      <w:r>
        <w:rPr>
          <w:rFonts w:ascii="Segoe UI" w:hAnsi="Segoe UI" w:cs="Segoe UI"/>
          <w:color w:val="0F0F0F"/>
        </w:rPr>
        <w:t>垂直方向上的</w:t>
      </w:r>
      <w:r>
        <w:rPr>
          <w:rFonts w:ascii="Segoe UI" w:hAnsi="Segoe UI" w:cs="Segoe UI"/>
          <w:color w:val="0F0F0F"/>
        </w:rPr>
        <w:t xml:space="preserve"> Prewitt </w:t>
      </w:r>
      <w:r>
        <w:rPr>
          <w:rFonts w:ascii="Segoe UI" w:hAnsi="Segoe UI" w:cs="Segoe UI"/>
          <w:color w:val="0F0F0F"/>
        </w:rPr>
        <w:t>算子：</w:t>
      </w:r>
    </w:p>
    <w:p w14:paraId="535E5975" w14:textId="77777777" w:rsidR="00725A91" w:rsidRDefault="00725A91" w:rsidP="00725A91">
      <w:pPr>
        <w:pStyle w:val="a6"/>
        <w:ind w:left="420"/>
      </w:pPr>
      <w:r>
        <w:t xml:space="preserve">      |-1 -1 -1|</w:t>
      </w:r>
    </w:p>
    <w:p w14:paraId="659ACE1F" w14:textId="77777777" w:rsidR="00725A91" w:rsidRDefault="00725A91" w:rsidP="00725A91">
      <w:pPr>
        <w:pStyle w:val="a6"/>
        <w:ind w:left="420"/>
      </w:pPr>
      <w:proofErr w:type="spellStart"/>
      <w:r>
        <w:t>Gy</w:t>
      </w:r>
      <w:proofErr w:type="spellEnd"/>
      <w:r>
        <w:t xml:space="preserve"> </w:t>
      </w:r>
      <w:proofErr w:type="gramStart"/>
      <w:r>
        <w:t>=  |</w:t>
      </w:r>
      <w:proofErr w:type="gramEnd"/>
      <w:r>
        <w:t xml:space="preserve"> 0  0  0|</w:t>
      </w:r>
    </w:p>
    <w:p w14:paraId="3DDD8991" w14:textId="7EE25552" w:rsidR="00725A91" w:rsidRDefault="00725A91" w:rsidP="00725A91">
      <w:pPr>
        <w:pStyle w:val="a6"/>
        <w:ind w:left="420" w:firstLineChars="0"/>
      </w:pPr>
      <w:r>
        <w:t xml:space="preserve">      | </w:t>
      </w:r>
      <w:proofErr w:type="gramStart"/>
      <w:r>
        <w:t>1  1</w:t>
      </w:r>
      <w:proofErr w:type="gramEnd"/>
      <w:r>
        <w:t xml:space="preserve">  1|</w:t>
      </w:r>
    </w:p>
    <w:p w14:paraId="5996CE09" w14:textId="016A64CD" w:rsidR="00725A91" w:rsidRDefault="00725A91" w:rsidP="00725A91">
      <w:pPr>
        <w:pStyle w:val="a6"/>
        <w:ind w:left="420" w:firstLineChars="0"/>
        <w:rPr>
          <w:rFonts w:hint="eastAsia"/>
        </w:rPr>
      </w:pPr>
      <w:r>
        <w:rPr>
          <w:rFonts w:ascii="Segoe UI" w:hAnsi="Segoe UI" w:cs="Segoe UI"/>
          <w:color w:val="0F0F0F"/>
        </w:rPr>
        <w:t>这两个卷积</w:t>
      </w:r>
      <w:proofErr w:type="gramStart"/>
      <w:r>
        <w:rPr>
          <w:rFonts w:ascii="Segoe UI" w:hAnsi="Segoe UI" w:cs="Segoe UI"/>
          <w:color w:val="0F0F0F"/>
        </w:rPr>
        <w:t>核分别</w:t>
      </w:r>
      <w:proofErr w:type="gramEnd"/>
      <w:r>
        <w:rPr>
          <w:rFonts w:ascii="Segoe UI" w:hAnsi="Segoe UI" w:cs="Segoe UI"/>
          <w:color w:val="0F0F0F"/>
        </w:rPr>
        <w:t>应用于图像，先进行水平方向的卷积，然后再进行垂直方向的卷积，最终将水平和垂直方向上的边缘响应进行合并。最常见的做法是使用这两个</w:t>
      </w:r>
      <w:proofErr w:type="gramStart"/>
      <w:r>
        <w:rPr>
          <w:rFonts w:ascii="Segoe UI" w:hAnsi="Segoe UI" w:cs="Segoe UI"/>
          <w:color w:val="0F0F0F"/>
        </w:rPr>
        <w:t>核分别</w:t>
      </w:r>
      <w:proofErr w:type="gramEnd"/>
      <w:r>
        <w:rPr>
          <w:rFonts w:ascii="Segoe UI" w:hAnsi="Segoe UI" w:cs="Segoe UI"/>
          <w:color w:val="0F0F0F"/>
        </w:rPr>
        <w:t>对图像进行卷积，然后计算每个像素点的梯度幅值和梯度方向。</w:t>
      </w:r>
    </w:p>
    <w:p w14:paraId="7121B232" w14:textId="63A9DDEF" w:rsidR="00D256BF" w:rsidRDefault="00D256BF" w:rsidP="00D256BF">
      <w:pPr>
        <w:pStyle w:val="a6"/>
        <w:ind w:left="420" w:firstLineChars="0"/>
      </w:pPr>
      <w:r>
        <w:rPr>
          <w:rFonts w:hint="eastAsia"/>
        </w:rPr>
        <w:t>执行效果图：</w:t>
      </w:r>
    </w:p>
    <w:p w14:paraId="150D59B7" w14:textId="358FEA55" w:rsidR="00D256BF" w:rsidRPr="00D256BF" w:rsidRDefault="00D256BF" w:rsidP="00D256BF">
      <w:r>
        <w:rPr>
          <w:noProof/>
        </w:rPr>
        <w:drawing>
          <wp:inline distT="0" distB="0" distL="0" distR="0" wp14:anchorId="1B0E9374" wp14:editId="193B86A9">
            <wp:extent cx="2439670" cy="2439670"/>
            <wp:effectExtent l="0" t="0" r="0" b="0"/>
            <wp:docPr id="10046318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55860251" w14:textId="41C64252" w:rsidR="00FE0B28" w:rsidRDefault="00FE0B28" w:rsidP="00FE0B28">
      <w:pPr>
        <w:pStyle w:val="a6"/>
        <w:numPr>
          <w:ilvl w:val="0"/>
          <w:numId w:val="1"/>
        </w:numPr>
        <w:ind w:firstLineChars="0"/>
        <w:jc w:val="left"/>
        <w:rPr>
          <w:sz w:val="32"/>
          <w:szCs w:val="32"/>
        </w:rPr>
      </w:pPr>
      <w:r w:rsidRPr="00FE0B28">
        <w:rPr>
          <w:rFonts w:hint="eastAsia"/>
          <w:sz w:val="32"/>
          <w:szCs w:val="32"/>
        </w:rPr>
        <w:t>执行伪彩色（医学伪彩色）</w:t>
      </w:r>
    </w:p>
    <w:p w14:paraId="39E61B1C" w14:textId="2A9A9E9A" w:rsidR="002A3D86" w:rsidRDefault="002A3D86" w:rsidP="002A3D86">
      <w:pPr>
        <w:ind w:left="420" w:firstLine="420"/>
      </w:pPr>
      <w:r>
        <w:rPr>
          <w:rFonts w:hint="eastAsia"/>
        </w:rPr>
        <w:t>伪彩色（</w:t>
      </w:r>
      <w:proofErr w:type="spellStart"/>
      <w:r>
        <w:t>Pseudocolor</w:t>
      </w:r>
      <w:proofErr w:type="spellEnd"/>
      <w:r>
        <w:t>）处理是一种图像增强技术，它通过将灰度图像的每个</w:t>
      </w:r>
      <w:proofErr w:type="gramStart"/>
      <w:r>
        <w:t>像素值</w:t>
      </w:r>
      <w:proofErr w:type="gramEnd"/>
      <w:r>
        <w:t>映射到颜色图中，来增加图像的视觉效果。这不仅可以使得图像更加易于观察，还可以帮助揭示更多的细节和结构信息。在医学成像领域，伪彩色处理特别有用，因为它可以帮助医生更容易地区分不同的组织和结构。</w:t>
      </w:r>
    </w:p>
    <w:p w14:paraId="722E2FF4" w14:textId="08C35224" w:rsidR="002A3D86" w:rsidRPr="002A3D86" w:rsidRDefault="002A3D86" w:rsidP="002A3D86">
      <w:pPr>
        <w:ind w:left="420" w:firstLine="420"/>
      </w:pPr>
      <w:r>
        <w:rPr>
          <w:rFonts w:hint="eastAsia"/>
        </w:rPr>
        <w:t>伪彩色处理通常涉及以下步骤：</w:t>
      </w:r>
    </w:p>
    <w:p w14:paraId="241A8E88" w14:textId="2E8C6225" w:rsidR="002A3D86" w:rsidRDefault="002A3D86" w:rsidP="002A3D86">
      <w:pPr>
        <w:ind w:left="420" w:firstLine="420"/>
      </w:pPr>
      <w:r>
        <w:t>1. 灰度到颜色的映射：将单色图像中的灰度值映射到彩色图像中的色彩值。常见的映射包括线性映射、对数映射或其他自定义的映射函数。</w:t>
      </w:r>
    </w:p>
    <w:p w14:paraId="499D3AF0" w14:textId="0AF3B4C8" w:rsidR="002A3D86" w:rsidRDefault="002A3D86" w:rsidP="002A3D86">
      <w:pPr>
        <w:ind w:left="420" w:firstLine="420"/>
      </w:pPr>
      <w:r>
        <w:t>2. 颜色空间的选择：选择合适的颜色空间进行映射，例如RGB、HSV等。在医学成像中，可能会选择能够突出特定特征的颜色模型。</w:t>
      </w:r>
    </w:p>
    <w:p w14:paraId="639DF7FC" w14:textId="426B0963" w:rsidR="002A3D86" w:rsidRDefault="002A3D86" w:rsidP="002A3D86">
      <w:pPr>
        <w:ind w:left="420" w:firstLine="420"/>
      </w:pPr>
      <w:r>
        <w:t>3. 视觉效果的增强：选择的颜色通常根据其在图像数据中的重要性进行调整，以</w:t>
      </w:r>
      <w:r>
        <w:lastRenderedPageBreak/>
        <w:t>增强视觉效果。例如，高温区域可能会用红色表示，而低温区域用蓝色表示。</w:t>
      </w:r>
    </w:p>
    <w:p w14:paraId="2344F090" w14:textId="74FA368D" w:rsidR="002A3D86" w:rsidRDefault="002A3D86" w:rsidP="002A3D86">
      <w:pPr>
        <w:ind w:left="420" w:firstLine="420"/>
      </w:pPr>
      <w:r>
        <w:t>4. 动态范围的调整：通过调整映射过程中的参数，可以确保整个动态范围得到有效使用，使得图像的所有部分都能被清晰地观察到。</w:t>
      </w:r>
    </w:p>
    <w:p w14:paraId="38925757" w14:textId="71E8BFDF" w:rsidR="002A3D86" w:rsidRPr="002A3D86" w:rsidRDefault="002A3D86" w:rsidP="002A3D86">
      <w:pPr>
        <w:ind w:left="420" w:firstLine="420"/>
      </w:pPr>
      <w:r>
        <w:t>5. 图像显示与分析：最终的伪彩色图像可以用于显示和进一步分析，医生或技术人员可以根据颜色的变化来识别和分析图像中的特定特征。</w:t>
      </w:r>
    </w:p>
    <w:p w14:paraId="4E062066" w14:textId="612D86D6" w:rsidR="00D256BF" w:rsidRDefault="002A3D86" w:rsidP="002A3D86">
      <w:pPr>
        <w:ind w:left="420" w:firstLine="420"/>
      </w:pPr>
      <w:r>
        <w:rPr>
          <w:rFonts w:hint="eastAsia"/>
        </w:rPr>
        <w:t>伪彩色处理不会改变原始图像数据的实际信息，但它可以使得信息的解释和理解变得更加直观。在医学成像中，这可以帮助医生更快地诊断和识别疾病。</w:t>
      </w:r>
    </w:p>
    <w:p w14:paraId="4D4C40A9" w14:textId="45D3162A" w:rsidR="00D256BF" w:rsidRDefault="00D256BF" w:rsidP="00D256BF">
      <w:pPr>
        <w:ind w:left="420" w:firstLine="420"/>
      </w:pPr>
      <w:r>
        <w:rPr>
          <w:rFonts w:hint="eastAsia"/>
        </w:rPr>
        <w:t>执行效果图：</w:t>
      </w:r>
    </w:p>
    <w:p w14:paraId="2C2CB3EC" w14:textId="638FC0AC" w:rsidR="00D256BF" w:rsidRPr="00D256BF" w:rsidRDefault="00D256BF" w:rsidP="00D256BF">
      <w:r>
        <w:rPr>
          <w:noProof/>
        </w:rPr>
        <w:drawing>
          <wp:inline distT="0" distB="0" distL="0" distR="0" wp14:anchorId="1CDF783A" wp14:editId="44141892">
            <wp:extent cx="2439670" cy="2439670"/>
            <wp:effectExtent l="0" t="0" r="0" b="0"/>
            <wp:docPr id="92397010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71C5252C" w14:textId="19853D78" w:rsidR="00FE0B28" w:rsidRDefault="00FE0B28" w:rsidP="00FE0B28">
      <w:pPr>
        <w:pStyle w:val="a6"/>
        <w:numPr>
          <w:ilvl w:val="0"/>
          <w:numId w:val="1"/>
        </w:numPr>
        <w:ind w:firstLineChars="0"/>
        <w:jc w:val="left"/>
        <w:rPr>
          <w:sz w:val="32"/>
          <w:szCs w:val="32"/>
        </w:rPr>
      </w:pPr>
      <w:r w:rsidRPr="00FE0B28">
        <w:rPr>
          <w:rFonts w:hint="eastAsia"/>
          <w:sz w:val="32"/>
          <w:szCs w:val="32"/>
        </w:rPr>
        <w:t>执行二值化</w:t>
      </w:r>
    </w:p>
    <w:p w14:paraId="2502FE7B" w14:textId="219A61BB" w:rsidR="00725A91" w:rsidRDefault="00725A91" w:rsidP="00725A91">
      <w:pPr>
        <w:pStyle w:val="a6"/>
        <w:ind w:left="420"/>
        <w:rPr>
          <w:rFonts w:hint="eastAsia"/>
        </w:rPr>
      </w:pPr>
      <w:proofErr w:type="gramStart"/>
      <w:r>
        <w:rPr>
          <w:rFonts w:hint="eastAsia"/>
        </w:rPr>
        <w:t>二值化是</w:t>
      </w:r>
      <w:proofErr w:type="gramEnd"/>
      <w:r>
        <w:rPr>
          <w:rFonts w:hint="eastAsia"/>
        </w:rPr>
        <w:t>图像处理中的一种基本操作，其原理是将灰度图像转换为只包含两个像素值（通常是</w:t>
      </w:r>
      <w:r>
        <w:t>0和255，或者0和1）的图像，这两个值分别代表图像中的两种不同区域或特征。</w:t>
      </w:r>
      <w:proofErr w:type="gramStart"/>
      <w:r>
        <w:t>二值化处理</w:t>
      </w:r>
      <w:proofErr w:type="gramEnd"/>
      <w:r>
        <w:t>的主要目的是简化图像信息，突出或提取特定目标或特征。</w:t>
      </w:r>
    </w:p>
    <w:p w14:paraId="6061041C" w14:textId="70EA062C" w:rsidR="00725A91" w:rsidRDefault="00725A91" w:rsidP="00725A91">
      <w:pPr>
        <w:pStyle w:val="a6"/>
        <w:ind w:left="420"/>
        <w:rPr>
          <w:rFonts w:hint="eastAsia"/>
        </w:rPr>
      </w:pPr>
      <w:r>
        <w:rPr>
          <w:rFonts w:hint="eastAsia"/>
        </w:rPr>
        <w:t>在进行</w:t>
      </w:r>
      <w:proofErr w:type="gramStart"/>
      <w:r>
        <w:rPr>
          <w:rFonts w:hint="eastAsia"/>
        </w:rPr>
        <w:t>二值化处理</w:t>
      </w:r>
      <w:proofErr w:type="gramEnd"/>
      <w:r>
        <w:rPr>
          <w:rFonts w:hint="eastAsia"/>
        </w:rPr>
        <w:t>时，通常需要选择一个阈值（</w:t>
      </w:r>
      <w:r>
        <w:t>Threshold），这个阈值将灰度图像中的</w:t>
      </w:r>
      <w:proofErr w:type="gramStart"/>
      <w:r>
        <w:t>像素值分为</w:t>
      </w:r>
      <w:proofErr w:type="gramEnd"/>
      <w:r>
        <w:t>两类：小于阈值的像素被设置为一个值（通常是0），而大于等于阈值的像素则被设置为另一个值（通常是255）。</w:t>
      </w:r>
    </w:p>
    <w:p w14:paraId="42AAA7CB" w14:textId="0516E4B3" w:rsidR="00725A91" w:rsidRDefault="00725A91" w:rsidP="00725A91">
      <w:pPr>
        <w:pStyle w:val="a6"/>
        <w:ind w:left="420"/>
        <w:rPr>
          <w:rFonts w:hint="eastAsia"/>
        </w:rPr>
      </w:pPr>
      <w:proofErr w:type="gramStart"/>
      <w:r>
        <w:rPr>
          <w:rFonts w:hint="eastAsia"/>
        </w:rPr>
        <w:t>二值化的</w:t>
      </w:r>
      <w:proofErr w:type="gramEnd"/>
      <w:r>
        <w:rPr>
          <w:rFonts w:hint="eastAsia"/>
        </w:rPr>
        <w:t>原理基于以下思想：</w:t>
      </w:r>
    </w:p>
    <w:p w14:paraId="53F44114" w14:textId="7FA85992" w:rsidR="00725A91" w:rsidRDefault="00725A91" w:rsidP="00725A91">
      <w:pPr>
        <w:pStyle w:val="a6"/>
        <w:ind w:left="420"/>
        <w:rPr>
          <w:rFonts w:hint="eastAsia"/>
        </w:rPr>
      </w:pPr>
      <w:r>
        <w:t>1. 选择阈值： 首先需要选择一个阈值，这个阈值可以是手动设定的固定值，也可以根据图像的特性或使用自适应阈值处理等方法动态确定。</w:t>
      </w:r>
    </w:p>
    <w:p w14:paraId="083436D4" w14:textId="3B729091" w:rsidR="00725A91" w:rsidRDefault="00725A91" w:rsidP="00725A91">
      <w:pPr>
        <w:pStyle w:val="a6"/>
        <w:ind w:left="420"/>
        <w:rPr>
          <w:rFonts w:hint="eastAsia"/>
        </w:rPr>
      </w:pPr>
      <w:r>
        <w:t>2. 像素分类： 灰度图像中的每个像素根据阈值进行分类。</w:t>
      </w:r>
      <w:proofErr w:type="gramStart"/>
      <w:r>
        <w:t>像素值</w:t>
      </w:r>
      <w:proofErr w:type="gramEnd"/>
      <w:r>
        <w:t>小于阈值的被归类为一类（通常为黑色或0），而</w:t>
      </w:r>
      <w:proofErr w:type="gramStart"/>
      <w:r>
        <w:t>像素值</w:t>
      </w:r>
      <w:proofErr w:type="gramEnd"/>
      <w:r>
        <w:t>大于等于阈值的被归类为另一类（通常为白色或255）。</w:t>
      </w:r>
    </w:p>
    <w:p w14:paraId="5BA5E96D" w14:textId="7AC82FBE" w:rsidR="00725A91" w:rsidRDefault="00725A91" w:rsidP="00725A91">
      <w:pPr>
        <w:pStyle w:val="a6"/>
        <w:ind w:left="420"/>
        <w:rPr>
          <w:rFonts w:hint="eastAsia"/>
        </w:rPr>
      </w:pPr>
      <w:r>
        <w:t>3. 分割图像： 将所有像素根据阈值分成两个区域，形成二值图像。这个过程会使图像只剩下两个值，突出了图像中感兴趣的特征或区域。</w:t>
      </w:r>
    </w:p>
    <w:p w14:paraId="14DD88A3" w14:textId="71368739" w:rsidR="00725A91" w:rsidRDefault="00725A91" w:rsidP="00725A91">
      <w:pPr>
        <w:pStyle w:val="a6"/>
        <w:ind w:left="420"/>
        <w:rPr>
          <w:rFonts w:hint="eastAsia"/>
        </w:rPr>
      </w:pPr>
      <w:r>
        <w:rPr>
          <w:rFonts w:hint="eastAsia"/>
        </w:rPr>
        <w:t>例如，在一张灰度图像中，如果选择阈值为</w:t>
      </w:r>
      <w:r>
        <w:t xml:space="preserve"> 127，所有</w:t>
      </w:r>
      <w:proofErr w:type="gramStart"/>
      <w:r>
        <w:t>像素值</w:t>
      </w:r>
      <w:proofErr w:type="gramEnd"/>
      <w:r>
        <w:t>大于等于 127 的将被设为白色（255），而小于 127 的将被设为黑色（0），从而形成了一个只包含黑白两种颜色的二值图像。</w:t>
      </w:r>
    </w:p>
    <w:p w14:paraId="616583DA" w14:textId="67DCD704" w:rsidR="00725A91" w:rsidRDefault="00725A91" w:rsidP="00725A91">
      <w:pPr>
        <w:pStyle w:val="a6"/>
        <w:ind w:left="420"/>
        <w:rPr>
          <w:rFonts w:hint="eastAsia"/>
        </w:rPr>
      </w:pPr>
      <w:r>
        <w:rPr>
          <w:rFonts w:hint="eastAsia"/>
        </w:rPr>
        <w:t>常见的</w:t>
      </w:r>
      <w:proofErr w:type="gramStart"/>
      <w:r>
        <w:rPr>
          <w:rFonts w:hint="eastAsia"/>
        </w:rPr>
        <w:t>二值化方法</w:t>
      </w:r>
      <w:proofErr w:type="gramEnd"/>
      <w:r>
        <w:rPr>
          <w:rFonts w:hint="eastAsia"/>
        </w:rPr>
        <w:t>包括全局阈值处理、自适应阈值处理、基于直方图的处理等。全局阈值处理是指使用固定的阈值对整个图像进行处理，而自适应阈值处理则是根据图像的局部特性动态地确定阈值，以适应不同区域的亮度变化。</w:t>
      </w:r>
    </w:p>
    <w:p w14:paraId="4B4FAC70" w14:textId="0E802421" w:rsidR="00D256BF" w:rsidRDefault="00725A91" w:rsidP="00725A91">
      <w:pPr>
        <w:pStyle w:val="a6"/>
        <w:ind w:left="420" w:firstLineChars="0"/>
      </w:pPr>
      <w:r>
        <w:rPr>
          <w:rFonts w:hint="eastAsia"/>
        </w:rPr>
        <w:t>总的来说，</w:t>
      </w:r>
      <w:proofErr w:type="gramStart"/>
      <w:r>
        <w:rPr>
          <w:rFonts w:hint="eastAsia"/>
        </w:rPr>
        <w:t>二值化的</w:t>
      </w:r>
      <w:proofErr w:type="gramEnd"/>
      <w:r>
        <w:rPr>
          <w:rFonts w:hint="eastAsia"/>
        </w:rPr>
        <w:t>原理是将图像中的灰度信息转换为黑白两种像素值，以突出特</w:t>
      </w:r>
      <w:r>
        <w:rPr>
          <w:rFonts w:hint="eastAsia"/>
        </w:rPr>
        <w:lastRenderedPageBreak/>
        <w:t>定的目标或特征，方便后续的图像分析、边缘检测、目标识别等操作。</w:t>
      </w:r>
    </w:p>
    <w:p w14:paraId="43BCAD9D" w14:textId="5C15CC69" w:rsidR="00D256BF" w:rsidRDefault="00D256BF" w:rsidP="00D256BF">
      <w:pPr>
        <w:pStyle w:val="a6"/>
        <w:ind w:left="420" w:firstLineChars="0"/>
      </w:pPr>
      <w:r>
        <w:rPr>
          <w:rFonts w:hint="eastAsia"/>
        </w:rPr>
        <w:t>执行效果图：</w:t>
      </w:r>
    </w:p>
    <w:p w14:paraId="17201962" w14:textId="68B8D74C" w:rsidR="00D256BF" w:rsidRPr="00D256BF" w:rsidRDefault="00D256BF" w:rsidP="00D256BF">
      <w:r>
        <w:rPr>
          <w:noProof/>
        </w:rPr>
        <w:drawing>
          <wp:inline distT="0" distB="0" distL="0" distR="0" wp14:anchorId="0DDA36CE" wp14:editId="077526BA">
            <wp:extent cx="2439670" cy="2439670"/>
            <wp:effectExtent l="0" t="0" r="0" b="0"/>
            <wp:docPr id="9757824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p w14:paraId="6FA6A742" w14:textId="4E0BAAA3" w:rsidR="00FE0B28" w:rsidRDefault="00FE0B28" w:rsidP="00FE0B28">
      <w:pPr>
        <w:pStyle w:val="a6"/>
        <w:numPr>
          <w:ilvl w:val="0"/>
          <w:numId w:val="1"/>
        </w:numPr>
        <w:ind w:firstLineChars="0"/>
        <w:jc w:val="left"/>
        <w:rPr>
          <w:sz w:val="32"/>
          <w:szCs w:val="32"/>
        </w:rPr>
      </w:pPr>
      <w:r w:rsidRPr="00FE0B28">
        <w:rPr>
          <w:rFonts w:hint="eastAsia"/>
          <w:sz w:val="32"/>
          <w:szCs w:val="32"/>
        </w:rPr>
        <w:t>执行Fourier变换</w:t>
      </w:r>
    </w:p>
    <w:p w14:paraId="2CD388F0" w14:textId="77777777" w:rsidR="00725A91" w:rsidRDefault="00725A91" w:rsidP="00725A91">
      <w:pPr>
        <w:pStyle w:val="a6"/>
        <w:ind w:left="420"/>
      </w:pPr>
      <w:r>
        <w:t>Fourier 变换是一种数学工具，用于将函数或信号从时域（时间域）转换到频域（频率域）。它在信号处理、图像处理、物理学、工程学等领域广泛应用，有助于分析信号或图像的频率成分，提供了一种不同的角度来理解信号的特性。</w:t>
      </w:r>
    </w:p>
    <w:p w14:paraId="10EE8BFA" w14:textId="0CC8BECD" w:rsidR="00725A91" w:rsidRDefault="00725A91" w:rsidP="00725A91">
      <w:pPr>
        <w:pStyle w:val="a6"/>
        <w:ind w:left="420"/>
      </w:pPr>
      <w:r>
        <w:t>傅立叶变换的基本原理：</w:t>
      </w:r>
    </w:p>
    <w:p w14:paraId="0B4F5C18" w14:textId="564424A1" w:rsidR="00725A91" w:rsidRDefault="00725A91" w:rsidP="00725A91">
      <w:pPr>
        <w:pStyle w:val="a6"/>
        <w:ind w:left="420"/>
      </w:pPr>
      <w:r>
        <w:t>1. 时域和频域： 信号可以在时域（时间域）或频域（频率域）表示。时域描述了信号随时间变化的特性，而频域表示了信号中包含的不同频率成分。</w:t>
      </w:r>
    </w:p>
    <w:p w14:paraId="7A57873E" w14:textId="5A5C8253" w:rsidR="00725A91" w:rsidRDefault="00725A91" w:rsidP="00725A91">
      <w:pPr>
        <w:pStyle w:val="a6"/>
        <w:ind w:left="420"/>
      </w:pPr>
      <w:r>
        <w:t>2. 连续和离散信号的变换： 在信号处理中，我们通常处理连续信号（例如连续时间下的模拟信号）和离散信号（例如数字信号）。对应的傅立叶变换有连续傅立叶变换（Continuous Fourier Transform，CFT）和离散傅立叶变换（Discrete Fourier Transform，DFT）。</w:t>
      </w:r>
    </w:p>
    <w:p w14:paraId="272E977E" w14:textId="252EBB00" w:rsidR="00725A91" w:rsidRDefault="00725A91" w:rsidP="00725A91">
      <w:pPr>
        <w:pStyle w:val="a6"/>
        <w:ind w:left="420"/>
      </w:pPr>
      <w:r>
        <w:t>连续傅立叶变换（CFT）：</w:t>
      </w:r>
    </w:p>
    <w:p w14:paraId="7A6C1A02" w14:textId="5F32E7C2" w:rsidR="00725A91" w:rsidRDefault="00725A91" w:rsidP="00725A91">
      <w:pPr>
        <w:pStyle w:val="a6"/>
        <w:ind w:left="420"/>
      </w:pPr>
      <w:r>
        <w:rPr>
          <w:rFonts w:hint="eastAsia"/>
        </w:rPr>
        <w:t>连续傅立叶变换用于连续信号的频域分析。对于一个连续函数</w:t>
      </w:r>
      <m:oMath>
        <m:r>
          <w:rPr>
            <w:rFonts w:ascii="Cambria Math" w:hAnsi="Cambria Math"/>
          </w:rPr>
          <m:t>(f(t))</m:t>
        </m:r>
      </m:oMath>
      <w:r>
        <w:t>，其 CFT 定义为：</w:t>
      </w:r>
    </w:p>
    <w:p w14:paraId="6E20D4EF" w14:textId="262AA402" w:rsidR="00725A91" w:rsidRDefault="00725A91" w:rsidP="00725A91">
      <w:pPr>
        <w:pStyle w:val="a6"/>
        <w:ind w:left="420"/>
        <w:rPr>
          <w:rFonts w:hint="eastAsia"/>
        </w:rPr>
      </w:pPr>
      <m:oMathPara>
        <m:oMath>
          <m:r>
            <w:rPr>
              <w:rFonts w:ascii="Cambria Math" w:hAnsi="Cambria Math"/>
            </w:rPr>
            <m:t>[F(ω)=</m:t>
          </m:r>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f(t)⋅</m:t>
              </m:r>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dt</m:t>
              </m:r>
            </m:e>
          </m:nary>
          <m:r>
            <w:rPr>
              <w:rFonts w:ascii="Cambria Math" w:hAnsi="Cambria Math"/>
            </w:rPr>
            <m:t>]</m:t>
          </m:r>
        </m:oMath>
      </m:oMathPara>
    </w:p>
    <w:p w14:paraId="156956E6" w14:textId="03875811" w:rsidR="00725A91" w:rsidRDefault="00725A91" w:rsidP="00725A91">
      <w:pPr>
        <w:pStyle w:val="a6"/>
        <w:ind w:left="420"/>
      </w:pPr>
      <w:r>
        <w:rPr>
          <w:rFonts w:hint="eastAsia"/>
        </w:rPr>
        <w:t>其中，</w:t>
      </w:r>
      <m:oMath>
        <m:r>
          <w:rPr>
            <w:rFonts w:ascii="Cambria Math" w:hAnsi="Cambria Math"/>
          </w:rPr>
          <m:t>(F(ω))</m:t>
        </m:r>
      </m:oMath>
      <w:r>
        <w:t>是频率域中的复数函数，</w:t>
      </w:r>
      <m:oMath>
        <m:r>
          <w:rPr>
            <w:rFonts w:ascii="Cambria Math" w:hAnsi="Cambria Math"/>
          </w:rPr>
          <m:t>(ω)</m:t>
        </m:r>
      </m:oMath>
      <w:r>
        <w:t xml:space="preserve"> 是角频率。</w:t>
      </w:r>
    </w:p>
    <w:p w14:paraId="38ED9347" w14:textId="0C4C831C" w:rsidR="00725A91" w:rsidRDefault="00725A91" w:rsidP="00725A91">
      <w:pPr>
        <w:pStyle w:val="a6"/>
        <w:ind w:left="420"/>
      </w:pPr>
      <w:r>
        <w:t>离散傅立叶变换（DFT）：</w:t>
      </w:r>
    </w:p>
    <w:p w14:paraId="348D098D" w14:textId="3288F0A5" w:rsidR="00725A91" w:rsidRDefault="00725A91" w:rsidP="00725A91">
      <w:pPr>
        <w:pStyle w:val="a6"/>
        <w:ind w:left="420"/>
      </w:pPr>
      <w:r>
        <w:rPr>
          <w:rFonts w:hint="eastAsia"/>
        </w:rPr>
        <w:t>离散傅立叶变换用于离散信号的频域分析。对于一个长度为</w:t>
      </w:r>
      <w:r>
        <w:t xml:space="preserve"> </w:t>
      </w:r>
      <w:r>
        <w:t>N</w:t>
      </w:r>
      <w:r>
        <w:t xml:space="preserve"> 的离散序列 </w:t>
      </w:r>
      <w:r>
        <w:t>x</w:t>
      </w:r>
      <w:r w:rsidR="000A5454">
        <w:t>[N]</w:t>
      </w:r>
      <w:r>
        <w:t>，其 DFT 定义为：</w:t>
      </w:r>
    </w:p>
    <w:p w14:paraId="4F0D3BD4" w14:textId="683999E6" w:rsidR="000A5454" w:rsidRDefault="000A5454" w:rsidP="00725A91">
      <w:pPr>
        <w:pStyle w:val="a6"/>
        <w:ind w:left="420"/>
        <w:rPr>
          <w:rFonts w:hint="eastAsia"/>
        </w:rPr>
      </w:pPr>
      <m:oMathPara>
        <m:oMath>
          <m:r>
            <w:rPr>
              <w:rFonts w:ascii="Cambria Math" w:hAnsi="Cambria Math"/>
            </w:rPr>
            <m:t>[X[k]=</m:t>
          </m:r>
          <m:nary>
            <m:naryPr>
              <m:chr m:val="∑"/>
              <m:limLoc m:val="undOvr"/>
              <m:grow m:val="1"/>
              <m:ctrlPr>
                <w:rPr>
                  <w:rFonts w:ascii="Cambria Math" w:hAnsi="Cambria Math"/>
                </w:rPr>
              </m:ctrlPr>
            </m:naryPr>
            <m:sub>
              <m:r>
                <w:rPr>
                  <w:rFonts w:ascii="Cambria Math" w:hAnsi="Cambria Math"/>
                </w:rPr>
                <m:t>n=0</m:t>
              </m:r>
            </m:sub>
            <m:sup>
              <m:r>
                <w:rPr>
                  <w:rFonts w:ascii="Cambria Math" w:hAnsi="Cambria Math"/>
                </w:rPr>
                <m:t>N-1</m:t>
              </m:r>
            </m:sup>
            <m:e>
              <m:r>
                <w:rPr>
                  <w:rFonts w:ascii="Cambria Math" w:hAnsi="Cambria Math"/>
                </w:rPr>
                <m:t>x[n]⋅</m:t>
              </m:r>
              <m:sSup>
                <m:sSupPr>
                  <m:ctrlPr>
                    <w:rPr>
                      <w:rFonts w:ascii="Cambria Math" w:hAnsi="Cambria Math"/>
                    </w:rPr>
                  </m:ctrlPr>
                </m:sSupPr>
                <m:e>
                  <m:r>
                    <w:rPr>
                      <w:rFonts w:ascii="Cambria Math" w:hAnsi="Cambria Math"/>
                    </w:rPr>
                    <m:t>e</m:t>
                  </m:r>
                </m:e>
                <m:sup>
                  <m:r>
                    <w:rPr>
                      <w:rFonts w:ascii="Cambria Math" w:hAnsi="Cambria Math"/>
                    </w:rPr>
                    <m:t>-i2πkn/N</m:t>
                  </m:r>
                </m:sup>
              </m:sSup>
            </m:e>
          </m:nary>
          <m:r>
            <w:rPr>
              <w:rFonts w:ascii="Cambria Math" w:hAnsi="Cambria Math"/>
            </w:rPr>
            <m:t>]</m:t>
          </m:r>
        </m:oMath>
      </m:oMathPara>
    </w:p>
    <w:p w14:paraId="2F4D99D5" w14:textId="2D2D3F98" w:rsidR="00725A91" w:rsidRDefault="00725A91" w:rsidP="00725A91">
      <w:pPr>
        <w:pStyle w:val="a6"/>
        <w:ind w:left="420"/>
      </w:pPr>
      <w:r>
        <w:rPr>
          <w:rFonts w:hint="eastAsia"/>
        </w:rPr>
        <w:t>其中，</w:t>
      </w:r>
      <w:r w:rsidR="000A5454">
        <w:t>x[k]</w:t>
      </w:r>
      <w:r>
        <w:t xml:space="preserve"> 是频域中的复数序列，</w:t>
      </w:r>
      <w:r w:rsidR="000A5454">
        <w:t>K</w:t>
      </w:r>
      <w:r>
        <w:t>是频率的离散指标。</w:t>
      </w:r>
    </w:p>
    <w:p w14:paraId="307C75ED" w14:textId="2DFE2170" w:rsidR="00725A91" w:rsidRDefault="00725A91" w:rsidP="00725A91">
      <w:pPr>
        <w:ind w:left="420" w:firstLine="420"/>
      </w:pPr>
      <w:r>
        <w:t>傅立叶逆变换：</w:t>
      </w:r>
    </w:p>
    <w:p w14:paraId="6A62D66C" w14:textId="3093B7C7" w:rsidR="00725A91" w:rsidRDefault="00725A91" w:rsidP="00725A91">
      <w:pPr>
        <w:pStyle w:val="a6"/>
        <w:ind w:left="420"/>
        <w:rPr>
          <w:rFonts w:hint="eastAsia"/>
        </w:rPr>
      </w:pPr>
      <w:r>
        <w:rPr>
          <w:rFonts w:hint="eastAsia"/>
        </w:rPr>
        <w:t>傅立叶变换的逆变换可以将频域信号转换回时域信号。对于连续傅立叶变换，逆变换为：</w:t>
      </w:r>
    </w:p>
    <w:p w14:paraId="280563F5" w14:textId="7CECA73A" w:rsidR="00725A91" w:rsidRDefault="00725A91" w:rsidP="00725A91">
      <w:pPr>
        <w:pStyle w:val="a6"/>
        <w:ind w:left="420"/>
      </w:pPr>
      <m:oMathPara>
        <m:oMath>
          <m:r>
            <w:rPr>
              <w:rFonts w:ascii="Cambria Math" w:hAnsi="Cambria Math"/>
            </w:rPr>
            <w:lastRenderedPageBreak/>
            <m:t>[f(t)=</m:t>
          </m:r>
          <m:f>
            <m:fPr>
              <m:ctrlPr>
                <w:rPr>
                  <w:rFonts w:ascii="Cambria Math" w:hAnsi="Cambria Math"/>
                </w:rPr>
              </m:ctrlPr>
            </m:fPr>
            <m:num>
              <m:r>
                <w:rPr>
                  <w:rFonts w:ascii="Cambria Math" w:hAnsi="Cambria Math"/>
                </w:rPr>
                <m:t>1</m:t>
              </m:r>
            </m:num>
            <m:den>
              <m:r>
                <w:rPr>
                  <w:rFonts w:ascii="Cambria Math" w:hAnsi="Cambria Math"/>
                </w:rPr>
                <m:t>2π</m:t>
              </m:r>
            </m:den>
          </m:f>
          <m:nary>
            <m:naryPr>
              <m:limLoc m:val="subSup"/>
              <m:grow m:val="1"/>
              <m:ctrlPr>
                <w:rPr>
                  <w:rFonts w:ascii="Cambria Math" w:hAnsi="Cambria Math"/>
                </w:rPr>
              </m:ctrlPr>
            </m:naryPr>
            <m:sub>
              <m:r>
                <w:rPr>
                  <w:rFonts w:ascii="Cambria Math" w:hAnsi="Cambria Math"/>
                </w:rPr>
                <m:t>-</m:t>
              </m:r>
              <m:r>
                <m:rPr>
                  <m:sty m:val="p"/>
                </m:rPr>
                <w:rPr>
                  <w:rFonts w:ascii="Cambria Math" w:hAnsi="Cambria Math"/>
                </w:rPr>
                <m:t>∞</m:t>
              </m:r>
            </m:sub>
            <m:sup>
              <m:r>
                <m:rPr>
                  <m:sty m:val="p"/>
                </m:rPr>
                <w:rPr>
                  <w:rFonts w:ascii="Cambria Math" w:hAnsi="Cambria Math"/>
                </w:rPr>
                <m:t>∞</m:t>
              </m:r>
            </m:sup>
            <m:e>
              <m:r>
                <w:rPr>
                  <w:rFonts w:ascii="Cambria Math" w:hAnsi="Cambria Math"/>
                </w:rPr>
                <m:t>F(ω)⋅</m:t>
              </m:r>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w:rPr>
              <w:rFonts w:ascii="Cambria Math" w:hAnsi="Cambria Math"/>
            </w:rPr>
            <m:t>]</m:t>
          </m:r>
        </m:oMath>
      </m:oMathPara>
    </w:p>
    <w:p w14:paraId="6D4DC8E6" w14:textId="1D69E1E8" w:rsidR="00725A91" w:rsidRDefault="00725A91" w:rsidP="00725A91">
      <w:pPr>
        <w:pStyle w:val="a6"/>
        <w:ind w:left="420"/>
      </w:pPr>
      <w:r>
        <w:rPr>
          <w:rFonts w:hint="eastAsia"/>
        </w:rPr>
        <w:t>对于离散傅立叶变换，逆变换为：</w:t>
      </w:r>
    </w:p>
    <w:p w14:paraId="29762678" w14:textId="0612E0F8" w:rsidR="00725A91" w:rsidRDefault="00725A91" w:rsidP="00725A91">
      <w:pPr>
        <w:pStyle w:val="a6"/>
        <w:ind w:left="420"/>
        <w:rPr>
          <w:rFonts w:hint="eastAsia"/>
        </w:rPr>
      </w:pPr>
      <m:oMathPara>
        <m:oMath>
          <m:r>
            <w:rPr>
              <w:rFonts w:ascii="Cambria Math" w:hAnsi="Cambria Math"/>
            </w:rPr>
            <m:t>[x[n]=</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N-1</m:t>
              </m:r>
            </m:sup>
            <m:e>
              <m:r>
                <w:rPr>
                  <w:rFonts w:ascii="Cambria Math" w:hAnsi="Cambria Math"/>
                </w:rPr>
                <m:t>X[k]⋅</m:t>
              </m:r>
              <m:sSup>
                <m:sSupPr>
                  <m:ctrlPr>
                    <w:rPr>
                      <w:rFonts w:ascii="Cambria Math" w:hAnsi="Cambria Math"/>
                    </w:rPr>
                  </m:ctrlPr>
                </m:sSupPr>
                <m:e>
                  <m:r>
                    <w:rPr>
                      <w:rFonts w:ascii="Cambria Math" w:hAnsi="Cambria Math"/>
                    </w:rPr>
                    <m:t>e</m:t>
                  </m:r>
                </m:e>
                <m:sup>
                  <m:r>
                    <w:rPr>
                      <w:rFonts w:ascii="Cambria Math" w:hAnsi="Cambria Math"/>
                    </w:rPr>
                    <m:t>i2πkn/N</m:t>
                  </m:r>
                </m:sup>
              </m:sSup>
            </m:e>
          </m:nary>
          <m:r>
            <w:rPr>
              <w:rFonts w:ascii="Cambria Math" w:hAnsi="Cambria Math"/>
            </w:rPr>
            <m:t>]</m:t>
          </m:r>
        </m:oMath>
      </m:oMathPara>
    </w:p>
    <w:p w14:paraId="7B9300D4" w14:textId="4BD03AE1" w:rsidR="00725A91" w:rsidRDefault="00725A91" w:rsidP="00725A91">
      <w:pPr>
        <w:pStyle w:val="a6"/>
        <w:ind w:left="420"/>
      </w:pPr>
      <w:r>
        <w:t>应用：</w:t>
      </w:r>
    </w:p>
    <w:p w14:paraId="29C8CC22" w14:textId="73471CC0" w:rsidR="00725A91" w:rsidRDefault="00725A91" w:rsidP="00725A91">
      <w:pPr>
        <w:pStyle w:val="a6"/>
        <w:ind w:left="420"/>
      </w:pPr>
      <w:r>
        <w:t>1. 信号处理： 用于分析信号中的频率成分，滤波、压缩等。</w:t>
      </w:r>
    </w:p>
    <w:p w14:paraId="174C073A" w14:textId="10A48BD8" w:rsidR="00725A91" w:rsidRDefault="00725A91" w:rsidP="00725A91">
      <w:pPr>
        <w:pStyle w:val="a6"/>
        <w:ind w:left="420"/>
      </w:pPr>
      <w:r>
        <w:t>2. 图像处理： 图像的频域分析，例如图像增强、去噪、压缩等。</w:t>
      </w:r>
    </w:p>
    <w:p w14:paraId="5ABDEB80" w14:textId="6AC412A5" w:rsidR="00725A91" w:rsidRDefault="00725A91" w:rsidP="00725A91">
      <w:pPr>
        <w:pStyle w:val="a6"/>
        <w:ind w:left="420"/>
      </w:pPr>
      <w:r>
        <w:t>3. 通信系统： 在调制、解调和频谱分析中有广泛应用。</w:t>
      </w:r>
    </w:p>
    <w:p w14:paraId="2477BBD3" w14:textId="0169A7B4" w:rsidR="00D256BF" w:rsidRDefault="00725A91" w:rsidP="00725A91">
      <w:pPr>
        <w:pStyle w:val="a6"/>
        <w:ind w:left="420" w:firstLineChars="0"/>
      </w:pPr>
      <w:r>
        <w:rPr>
          <w:rFonts w:hint="eastAsia"/>
        </w:rPr>
        <w:t>在实际应用中，有一些快速算法（如快速傅立叶变换</w:t>
      </w:r>
      <w:r>
        <w:t xml:space="preserve"> FFT）能够高效地计算离散傅立叶变换，这些算法在数字信号处理和图像处理领域得到了广泛应用。</w:t>
      </w:r>
    </w:p>
    <w:p w14:paraId="58499067" w14:textId="4FFC8584" w:rsidR="00D256BF" w:rsidRDefault="00D256BF" w:rsidP="00D256BF">
      <w:pPr>
        <w:pStyle w:val="a6"/>
        <w:ind w:left="420" w:firstLineChars="0"/>
      </w:pPr>
      <w:r>
        <w:rPr>
          <w:rFonts w:hint="eastAsia"/>
        </w:rPr>
        <w:t>执行效果图：</w:t>
      </w:r>
    </w:p>
    <w:p w14:paraId="48F4C821" w14:textId="66798205" w:rsidR="00D256BF" w:rsidRPr="00D256BF" w:rsidRDefault="00D256BF" w:rsidP="00D256BF">
      <w:r>
        <w:rPr>
          <w:noProof/>
        </w:rPr>
        <w:drawing>
          <wp:inline distT="0" distB="0" distL="0" distR="0" wp14:anchorId="5E7DE975" wp14:editId="1F722012">
            <wp:extent cx="2439670" cy="2439670"/>
            <wp:effectExtent l="0" t="0" r="0" b="0"/>
            <wp:docPr id="20055388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9670" cy="2439670"/>
                    </a:xfrm>
                    <a:prstGeom prst="rect">
                      <a:avLst/>
                    </a:prstGeom>
                    <a:noFill/>
                    <a:ln>
                      <a:noFill/>
                    </a:ln>
                  </pic:spPr>
                </pic:pic>
              </a:graphicData>
            </a:graphic>
          </wp:inline>
        </w:drawing>
      </w:r>
    </w:p>
    <w:sectPr w:rsidR="00D256BF" w:rsidRPr="00D25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50909"/>
    <w:multiLevelType w:val="hybridMultilevel"/>
    <w:tmpl w:val="7604EF92"/>
    <w:lvl w:ilvl="0" w:tplc="6400D3E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606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CA"/>
    <w:rsid w:val="000A5454"/>
    <w:rsid w:val="002A3D86"/>
    <w:rsid w:val="006307CA"/>
    <w:rsid w:val="00725A91"/>
    <w:rsid w:val="008B5043"/>
    <w:rsid w:val="00D256BF"/>
    <w:rsid w:val="00FE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AF20"/>
  <w15:chartTrackingRefBased/>
  <w15:docId w15:val="{0ED1578D-6F3B-4891-9C9E-78771AFC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0B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B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B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E0B28"/>
    <w:rPr>
      <w:b/>
      <w:bCs/>
    </w:rPr>
  </w:style>
  <w:style w:type="character" w:customStyle="1" w:styleId="10">
    <w:name w:val="标题 1 字符"/>
    <w:basedOn w:val="a0"/>
    <w:link w:val="1"/>
    <w:uiPriority w:val="9"/>
    <w:rsid w:val="00FE0B28"/>
    <w:rPr>
      <w:b/>
      <w:bCs/>
      <w:kern w:val="44"/>
      <w:sz w:val="44"/>
      <w:szCs w:val="44"/>
    </w:rPr>
  </w:style>
  <w:style w:type="character" w:customStyle="1" w:styleId="20">
    <w:name w:val="标题 2 字符"/>
    <w:basedOn w:val="a0"/>
    <w:link w:val="2"/>
    <w:uiPriority w:val="9"/>
    <w:rsid w:val="00FE0B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B28"/>
    <w:rPr>
      <w:b/>
      <w:bCs/>
      <w:sz w:val="32"/>
      <w:szCs w:val="32"/>
    </w:rPr>
  </w:style>
  <w:style w:type="paragraph" w:styleId="a4">
    <w:name w:val="Title"/>
    <w:basedOn w:val="a"/>
    <w:next w:val="a"/>
    <w:link w:val="a5"/>
    <w:uiPriority w:val="10"/>
    <w:qFormat/>
    <w:rsid w:val="00FE0B2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E0B28"/>
    <w:rPr>
      <w:rFonts w:asciiTheme="majorHAnsi" w:eastAsiaTheme="majorEastAsia" w:hAnsiTheme="majorHAnsi" w:cstheme="majorBidi"/>
      <w:b/>
      <w:bCs/>
      <w:sz w:val="32"/>
      <w:szCs w:val="32"/>
    </w:rPr>
  </w:style>
  <w:style w:type="paragraph" w:styleId="a6">
    <w:name w:val="List Paragraph"/>
    <w:basedOn w:val="a"/>
    <w:uiPriority w:val="34"/>
    <w:qFormat/>
    <w:rsid w:val="00FE0B28"/>
    <w:pPr>
      <w:ind w:firstLineChars="200" w:firstLine="420"/>
    </w:pPr>
  </w:style>
  <w:style w:type="character" w:styleId="a7">
    <w:name w:val="Placeholder Text"/>
    <w:basedOn w:val="a0"/>
    <w:uiPriority w:val="99"/>
    <w:semiHidden/>
    <w:rsid w:val="00FE0B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4798">
      <w:bodyDiv w:val="1"/>
      <w:marLeft w:val="0"/>
      <w:marRight w:val="0"/>
      <w:marTop w:val="0"/>
      <w:marBottom w:val="0"/>
      <w:divBdr>
        <w:top w:val="none" w:sz="0" w:space="0" w:color="auto"/>
        <w:left w:val="none" w:sz="0" w:space="0" w:color="auto"/>
        <w:bottom w:val="none" w:sz="0" w:space="0" w:color="auto"/>
        <w:right w:val="none" w:sz="0" w:space="0" w:color="auto"/>
      </w:divBdr>
    </w:div>
    <w:div w:id="19008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cws</dc:creator>
  <cp:keywords/>
  <dc:description/>
  <cp:lastModifiedBy>cws</cp:lastModifiedBy>
  <cp:revision>4</cp:revision>
  <dcterms:created xsi:type="dcterms:W3CDTF">2023-11-08T02:54:00Z</dcterms:created>
  <dcterms:modified xsi:type="dcterms:W3CDTF">2023-11-17T03:15:00Z</dcterms:modified>
</cp:coreProperties>
</file>