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D4581" w14:textId="77777777" w:rsidR="00B37FD4" w:rsidRDefault="00B37FD4">
      <w:r w:rsidRPr="00B37FD4">
        <w:rPr>
          <w:highlight w:val="yellow"/>
        </w:rPr>
        <w:t>Menu/Navigation:</w:t>
      </w:r>
    </w:p>
    <w:p w14:paraId="0AB02C86" w14:textId="17A4B417" w:rsidR="00B37FD4" w:rsidRDefault="0061568E">
      <w:hyperlink r:id="rId4" w:history="1">
        <w:r w:rsidR="00B37FD4" w:rsidRPr="00361BCA">
          <w:rPr>
            <w:rStyle w:val="Hyperlink"/>
          </w:rPr>
          <w:t>Products</w:t>
        </w:r>
      </w:hyperlink>
      <w:r w:rsidR="00B37FD4" w:rsidRPr="00B37FD4">
        <w:t xml:space="preserve">     </w:t>
      </w:r>
      <w:hyperlink r:id="rId5" w:history="1">
        <w:r w:rsidR="00B37FD4" w:rsidRPr="00361BCA">
          <w:rPr>
            <w:rStyle w:val="Hyperlink"/>
          </w:rPr>
          <w:t>Industries</w:t>
        </w:r>
      </w:hyperlink>
      <w:r w:rsidR="00B37FD4" w:rsidRPr="00B37FD4">
        <w:t xml:space="preserve">     </w:t>
      </w:r>
      <w:hyperlink r:id="rId6" w:history="1">
        <w:r w:rsidR="00B37FD4" w:rsidRPr="00361BCA">
          <w:rPr>
            <w:rStyle w:val="Hyperlink"/>
          </w:rPr>
          <w:t>Customers</w:t>
        </w:r>
      </w:hyperlink>
      <w:r w:rsidR="00B37FD4" w:rsidRPr="00B37FD4">
        <w:t xml:space="preserve">      </w:t>
      </w:r>
      <w:hyperlink r:id="rId7" w:history="1">
        <w:r w:rsidR="00610E10" w:rsidRPr="008C6A94">
          <w:rPr>
            <w:rStyle w:val="Hyperlink"/>
          </w:rPr>
          <w:t>S</w:t>
        </w:r>
        <w:r w:rsidR="00B37FD4" w:rsidRPr="008C6A94">
          <w:rPr>
            <w:rStyle w:val="Hyperlink"/>
          </w:rPr>
          <w:t>olutions</w:t>
        </w:r>
      </w:hyperlink>
      <w:r w:rsidR="00B37FD4" w:rsidRPr="00B37FD4">
        <w:t xml:space="preserve">     </w:t>
      </w:r>
      <w:hyperlink r:id="rId8" w:history="1">
        <w:r w:rsidR="00B37FD4" w:rsidRPr="009A5CA3">
          <w:rPr>
            <w:rStyle w:val="Hyperlink"/>
          </w:rPr>
          <w:t>Platform</w:t>
        </w:r>
      </w:hyperlink>
      <w:r w:rsidR="00B37FD4" w:rsidRPr="00B37FD4">
        <w:t xml:space="preserve">     </w:t>
      </w:r>
      <w:hyperlink r:id="rId9" w:history="1">
        <w:r w:rsidR="00610E10" w:rsidRPr="009A5CA3">
          <w:rPr>
            <w:rStyle w:val="Hyperlink"/>
          </w:rPr>
          <w:t>S</w:t>
        </w:r>
        <w:r w:rsidR="00B37FD4" w:rsidRPr="009A5CA3">
          <w:rPr>
            <w:rStyle w:val="Hyperlink"/>
          </w:rPr>
          <w:t>ervices</w:t>
        </w:r>
      </w:hyperlink>
      <w:r w:rsidR="00B37FD4" w:rsidRPr="00B37FD4">
        <w:t xml:space="preserve">     </w:t>
      </w:r>
      <w:hyperlink r:id="rId10" w:history="1">
        <w:r w:rsidR="00610E10" w:rsidRPr="009A5CA3">
          <w:rPr>
            <w:rStyle w:val="Hyperlink"/>
          </w:rPr>
          <w:t>P</w:t>
        </w:r>
        <w:r w:rsidR="00B37FD4" w:rsidRPr="009A5CA3">
          <w:rPr>
            <w:rStyle w:val="Hyperlink"/>
          </w:rPr>
          <w:t>artners</w:t>
        </w:r>
      </w:hyperlink>
      <w:r w:rsidR="00B37FD4" w:rsidRPr="00B37FD4">
        <w:t xml:space="preserve">      </w:t>
      </w:r>
      <w:hyperlink r:id="rId11" w:history="1">
        <w:r w:rsidR="00610E10" w:rsidRPr="009A5CA3">
          <w:rPr>
            <w:rStyle w:val="Hyperlink"/>
          </w:rPr>
          <w:t>C</w:t>
        </w:r>
        <w:r w:rsidR="00B37FD4" w:rsidRPr="009A5CA3">
          <w:rPr>
            <w:rStyle w:val="Hyperlink"/>
          </w:rPr>
          <w:t>ompany</w:t>
        </w:r>
      </w:hyperlink>
    </w:p>
    <w:p w14:paraId="23A8CF2C" w14:textId="77777777" w:rsidR="00B37FD4" w:rsidRDefault="00B37FD4">
      <w:pPr>
        <w:rPr>
          <w:highlight w:val="yellow"/>
        </w:rPr>
      </w:pPr>
    </w:p>
    <w:p w14:paraId="1E209132" w14:textId="77777777" w:rsidR="006E753F" w:rsidRDefault="006E753F">
      <w:pPr>
        <w:rPr>
          <w:highlight w:val="yellow"/>
        </w:rPr>
      </w:pPr>
      <w:r>
        <w:rPr>
          <w:highlight w:val="yellow"/>
        </w:rPr>
        <w:t>Breadcrumb:</w:t>
      </w:r>
    </w:p>
    <w:p w14:paraId="626EE635" w14:textId="770A7294" w:rsidR="006E753F" w:rsidRDefault="0061568E">
      <w:hyperlink r:id="rId12" w:history="1">
        <w:r w:rsidR="006E753F" w:rsidRPr="009A5CA3">
          <w:rPr>
            <w:rStyle w:val="Hyperlink"/>
          </w:rPr>
          <w:t>Services</w:t>
        </w:r>
      </w:hyperlink>
      <w:r w:rsidR="006E753F" w:rsidRPr="006E753F">
        <w:t xml:space="preserve"> &gt; Agile ERP Implementation</w:t>
      </w:r>
    </w:p>
    <w:p w14:paraId="53825E30" w14:textId="77777777" w:rsidR="00BA0A7E" w:rsidRDefault="00BA0A7E">
      <w:pPr>
        <w:rPr>
          <w:highlight w:val="yellow"/>
        </w:rPr>
      </w:pPr>
    </w:p>
    <w:p w14:paraId="4B643699" w14:textId="77777777" w:rsidR="00BD5DFE" w:rsidRDefault="00BD5DFE">
      <w:r w:rsidRPr="00BD5DFE">
        <w:rPr>
          <w:highlight w:val="yellow"/>
        </w:rPr>
        <w:t>Header/Banner section:</w:t>
      </w:r>
    </w:p>
    <w:p w14:paraId="5E8F5948" w14:textId="05BD1CC2" w:rsidR="00BD5DFE" w:rsidRPr="00BD5DFE" w:rsidRDefault="00BD5DFE">
      <w:pPr>
        <w:rPr>
          <w:b/>
        </w:rPr>
      </w:pPr>
      <w:r>
        <w:rPr>
          <w:b/>
        </w:rPr>
        <w:t>ZERO TO CLOUD</w:t>
      </w:r>
      <w:r w:rsidRPr="00BD5DFE">
        <w:rPr>
          <w:b/>
        </w:rPr>
        <w:t xml:space="preserve"> IN 100 DAYS</w:t>
      </w:r>
      <w:r w:rsidR="00E9322B">
        <w:rPr>
          <w:b/>
        </w:rPr>
        <w:t xml:space="preserve"> </w:t>
      </w:r>
      <w:r w:rsidRPr="00BD5DFE">
        <w:rPr>
          <w:b/>
        </w:rPr>
        <w:t xml:space="preserve">WITH ORACLE </w:t>
      </w:r>
      <w:r w:rsidR="003719A4">
        <w:rPr>
          <w:b/>
        </w:rPr>
        <w:t>NS</w:t>
      </w:r>
    </w:p>
    <w:p w14:paraId="3C6106DC" w14:textId="77777777" w:rsidR="00BD5DFE" w:rsidRDefault="00BD5DFE">
      <w:r w:rsidRPr="00BD5DFE">
        <w:t>The World’s #1 Cloud Business Software Suite</w:t>
      </w:r>
    </w:p>
    <w:p w14:paraId="7150E861" w14:textId="77777777" w:rsidR="00E4410D" w:rsidRPr="00BD5DFE" w:rsidRDefault="009439FA" w:rsidP="00E4410D">
      <w:pPr>
        <w:rPr>
          <w:u w:val="single"/>
        </w:rPr>
      </w:pPr>
      <w:r>
        <w:rPr>
          <w:u w:val="single"/>
        </w:rPr>
        <w:t xml:space="preserve">Find out </w:t>
      </w:r>
      <w:r w:rsidR="00656CCE">
        <w:rPr>
          <w:u w:val="single"/>
        </w:rPr>
        <w:t>more</w:t>
      </w:r>
      <w:r w:rsidR="00E4410D" w:rsidRPr="00D4737A">
        <w:t xml:space="preserve"> </w:t>
      </w:r>
      <w:r w:rsidR="00E4410D">
        <w:t>(link to a blank page)</w:t>
      </w:r>
    </w:p>
    <w:p w14:paraId="47EFD5DC" w14:textId="77777777" w:rsidR="00BD5DFE" w:rsidRDefault="00BD5DFE">
      <w:pPr>
        <w:rPr>
          <w:u w:val="single"/>
        </w:rPr>
      </w:pPr>
    </w:p>
    <w:p w14:paraId="56EC463E" w14:textId="77777777" w:rsidR="00BD5DFE" w:rsidRPr="00BD5DFE" w:rsidRDefault="00BD5DFE">
      <w:r w:rsidRPr="00BD5DFE">
        <w:rPr>
          <w:highlight w:val="yellow"/>
        </w:rPr>
        <w:t>Body section:</w:t>
      </w:r>
    </w:p>
    <w:p w14:paraId="414F92E3" w14:textId="77777777" w:rsidR="00BD5DFE" w:rsidRDefault="00BD5DFE">
      <w:r>
        <w:t>Thumbnail 1</w:t>
      </w:r>
    </w:p>
    <w:p w14:paraId="24C2EA8E" w14:textId="77777777" w:rsidR="00BD5DFE" w:rsidRDefault="00BD5DFE">
      <w:r w:rsidRPr="00BD5DFE">
        <w:t>See the Factsheet:</w:t>
      </w:r>
      <w:r w:rsidRPr="00BD5DFE">
        <w:cr/>
        <w:t>Zero to Cloud in 100 Days</w:t>
      </w:r>
    </w:p>
    <w:p w14:paraId="64AD0620" w14:textId="77777777" w:rsidR="00D4737A" w:rsidRPr="00BD5DFE" w:rsidRDefault="00D4737A" w:rsidP="00D4737A">
      <w:pPr>
        <w:rPr>
          <w:u w:val="single"/>
        </w:rPr>
      </w:pPr>
      <w:r w:rsidRPr="00BD5DFE">
        <w:rPr>
          <w:u w:val="single"/>
        </w:rPr>
        <w:t>Download Now</w:t>
      </w:r>
      <w:r w:rsidRPr="00D4737A">
        <w:t xml:space="preserve"> </w:t>
      </w:r>
      <w:r>
        <w:t>(link to a blank page)</w:t>
      </w:r>
    </w:p>
    <w:p w14:paraId="5CD0F0D6" w14:textId="77777777" w:rsidR="00BD5DFE" w:rsidRDefault="00BD5DFE" w:rsidP="00BD5DFE"/>
    <w:p w14:paraId="56B41B35" w14:textId="77777777" w:rsidR="00BD5DFE" w:rsidRDefault="00BD5DFE" w:rsidP="00BD5DFE">
      <w:r>
        <w:t>Thumbnail 2</w:t>
      </w:r>
    </w:p>
    <w:p w14:paraId="56849572" w14:textId="77777777" w:rsidR="00BD5DFE" w:rsidRDefault="006E2DC2">
      <w:r w:rsidRPr="006E2DC2">
        <w:t>See the Proof:</w:t>
      </w:r>
      <w:r w:rsidRPr="006E2DC2">
        <w:cr/>
        <w:t>Sourcingpartner achieves growth success with NetSuite in 100 days</w:t>
      </w:r>
    </w:p>
    <w:p w14:paraId="37662469" w14:textId="77777777" w:rsidR="00D4737A" w:rsidRPr="00BD5DFE" w:rsidRDefault="00D4737A" w:rsidP="00D4737A">
      <w:pPr>
        <w:rPr>
          <w:u w:val="single"/>
        </w:rPr>
      </w:pPr>
      <w:r w:rsidRPr="00BD5DFE">
        <w:rPr>
          <w:u w:val="single"/>
        </w:rPr>
        <w:t>Download Now</w:t>
      </w:r>
      <w:r w:rsidRPr="00D4737A">
        <w:t xml:space="preserve"> </w:t>
      </w:r>
      <w:r>
        <w:t>(link to a blank page)</w:t>
      </w:r>
    </w:p>
    <w:p w14:paraId="648F9C7F" w14:textId="77777777" w:rsidR="006E2DC2" w:rsidRDefault="006E2DC2"/>
    <w:p w14:paraId="7473917F" w14:textId="77777777" w:rsidR="00F05798" w:rsidRDefault="00F05798" w:rsidP="00F05798">
      <w:r>
        <w:t>Thumbnail 3</w:t>
      </w:r>
    </w:p>
    <w:p w14:paraId="10A19B6B" w14:textId="77777777" w:rsidR="00F05798" w:rsidRDefault="0050651F">
      <w:r w:rsidRPr="0050651F">
        <w:t>See the Video:</w:t>
      </w:r>
      <w:r w:rsidRPr="0050651F">
        <w:cr/>
        <w:t>How cloud can revolutionise your</w:t>
      </w:r>
      <w:r w:rsidRPr="0050651F">
        <w:cr/>
        <w:t>business - in practice</w:t>
      </w:r>
    </w:p>
    <w:p w14:paraId="22D4091A" w14:textId="77777777" w:rsidR="00656CCE" w:rsidRPr="00BD5DFE" w:rsidRDefault="00656CCE" w:rsidP="00656CCE">
      <w:pPr>
        <w:rPr>
          <w:u w:val="single"/>
        </w:rPr>
      </w:pPr>
      <w:r>
        <w:rPr>
          <w:u w:val="single"/>
        </w:rPr>
        <w:t>View</w:t>
      </w:r>
      <w:r w:rsidRPr="00BD5DFE">
        <w:rPr>
          <w:u w:val="single"/>
        </w:rPr>
        <w:t xml:space="preserve"> Now</w:t>
      </w:r>
      <w:r w:rsidRPr="00D4737A">
        <w:t xml:space="preserve"> </w:t>
      </w:r>
      <w:r>
        <w:t>(link to a blank page)</w:t>
      </w:r>
    </w:p>
    <w:p w14:paraId="3B6DEAE2" w14:textId="77777777" w:rsidR="003A2562" w:rsidRDefault="003A2562" w:rsidP="00457B32">
      <w:pPr>
        <w:rPr>
          <w:u w:val="single"/>
        </w:rPr>
      </w:pPr>
    </w:p>
    <w:p w14:paraId="02D8C209" w14:textId="77777777" w:rsidR="003A2562" w:rsidRPr="00BD5DFE" w:rsidRDefault="003A2562" w:rsidP="00457B32">
      <w:pPr>
        <w:rPr>
          <w:u w:val="single"/>
        </w:rPr>
      </w:pPr>
    </w:p>
    <w:p w14:paraId="50989641" w14:textId="77777777" w:rsidR="00457B32" w:rsidRDefault="00457B32"/>
    <w:p w14:paraId="08C9244B" w14:textId="77777777" w:rsidR="00993746" w:rsidRDefault="00993746">
      <w:r w:rsidRPr="00993746">
        <w:rPr>
          <w:highlight w:val="yellow"/>
        </w:rPr>
        <w:lastRenderedPageBreak/>
        <w:t>Blue/Customer quote section</w:t>
      </w:r>
      <w:r w:rsidR="003A2562" w:rsidRPr="009A5CA3">
        <w:rPr>
          <w:highlight w:val="yellow"/>
        </w:rPr>
        <w:t>:</w:t>
      </w:r>
    </w:p>
    <w:p w14:paraId="27821236" w14:textId="0DF607BF" w:rsidR="00993746" w:rsidRDefault="00993746">
      <w:r w:rsidRPr="00993746">
        <w:t>“We believe that N</w:t>
      </w:r>
      <w:r w:rsidR="003719A4">
        <w:t>S</w:t>
      </w:r>
      <w:r w:rsidRPr="00993746">
        <w:t xml:space="preserve"> is the only system on the market that has the capability to run all of our mission-critical business operations from one single software solution. We have gained much needed visibility into our entire business globally, which has transformed our ability to make timely and informed business decisions. There is no part of our business that NetSuite doesn’t touch.”</w:t>
      </w:r>
    </w:p>
    <w:p w14:paraId="4401679A" w14:textId="77777777" w:rsidR="00C02019" w:rsidRDefault="00047DF8">
      <w:r>
        <w:t>--</w:t>
      </w:r>
      <w:r w:rsidR="00C02019" w:rsidRPr="00C02019">
        <w:t>Ethan Nyholm, Owner and CEO, STM Bags</w:t>
      </w:r>
    </w:p>
    <w:p w14:paraId="04F04B73" w14:textId="77777777" w:rsidR="00EF1DC8" w:rsidRDefault="00EF1DC8"/>
    <w:p w14:paraId="118B3FB7" w14:textId="77777777" w:rsidR="00EF1DC8" w:rsidRDefault="00EF1DC8">
      <w:r w:rsidRPr="00EF1DC8">
        <w:rPr>
          <w:highlight w:val="yellow"/>
        </w:rPr>
        <w:t>Footer section:</w:t>
      </w:r>
    </w:p>
    <w:p w14:paraId="26180727" w14:textId="23BFAB72" w:rsidR="00EF1DC8" w:rsidRDefault="0061568E">
      <w:hyperlink r:id="rId13" w:history="1">
        <w:r w:rsidR="00EF1DC8" w:rsidRPr="0002006B">
          <w:rPr>
            <w:rStyle w:val="Hyperlink"/>
          </w:rPr>
          <w:t>AUSTRALIA</w:t>
        </w:r>
      </w:hyperlink>
      <w:r w:rsidR="00EF1DC8" w:rsidRPr="00EF1DC8">
        <w:t xml:space="preserve">    </w:t>
      </w:r>
      <w:hyperlink r:id="rId14" w:history="1">
        <w:r w:rsidR="00EF1DC8" w:rsidRPr="0002006B">
          <w:rPr>
            <w:rStyle w:val="Hyperlink"/>
          </w:rPr>
          <w:t>UNITED STATES</w:t>
        </w:r>
      </w:hyperlink>
      <w:r w:rsidR="00EF1DC8" w:rsidRPr="00EF1DC8">
        <w:t xml:space="preserve">    </w:t>
      </w:r>
      <w:hyperlink r:id="rId15" w:history="1">
        <w:r w:rsidR="00EF1DC8" w:rsidRPr="0002006B">
          <w:rPr>
            <w:rStyle w:val="Hyperlink"/>
          </w:rPr>
          <w:t>UNITED KINGDOM</w:t>
        </w:r>
      </w:hyperlink>
      <w:r w:rsidR="00EF1DC8" w:rsidRPr="00EF1DC8">
        <w:t xml:space="preserve">     </w:t>
      </w:r>
      <w:hyperlink r:id="rId16" w:history="1">
        <w:r w:rsidR="00EF1DC8" w:rsidRPr="0002006B">
          <w:rPr>
            <w:rStyle w:val="Hyperlink"/>
          </w:rPr>
          <w:t>FRANCE</w:t>
        </w:r>
      </w:hyperlink>
      <w:r w:rsidR="00EF1DC8" w:rsidRPr="00EF1DC8">
        <w:t xml:space="preserve">    </w:t>
      </w:r>
      <w:hyperlink r:id="rId17" w:history="1">
        <w:r w:rsidR="00EF1DC8" w:rsidRPr="0002006B">
          <w:rPr>
            <w:rStyle w:val="Hyperlink"/>
          </w:rPr>
          <w:t>HONG KONG</w:t>
        </w:r>
      </w:hyperlink>
      <w:r w:rsidR="00EF1DC8" w:rsidRPr="00EF1DC8">
        <w:t xml:space="preserve">    </w:t>
      </w:r>
      <w:hyperlink r:id="rId18" w:history="1">
        <w:r w:rsidR="00EF1DC8" w:rsidRPr="0002006B">
          <w:rPr>
            <w:rStyle w:val="Hyperlink"/>
          </w:rPr>
          <w:t>JAPAN</w:t>
        </w:r>
      </w:hyperlink>
      <w:r w:rsidR="00EF1DC8" w:rsidRPr="00EF1DC8">
        <w:t xml:space="preserve">    </w:t>
      </w:r>
      <w:hyperlink r:id="rId19" w:history="1">
        <w:r w:rsidR="00EF1DC8" w:rsidRPr="0002006B">
          <w:rPr>
            <w:rStyle w:val="Hyperlink"/>
          </w:rPr>
          <w:t>SINGAPORE</w:t>
        </w:r>
      </w:hyperlink>
      <w:r w:rsidR="00EF1DC8" w:rsidRPr="00EF1DC8">
        <w:t xml:space="preserve">    </w:t>
      </w:r>
      <w:hyperlink r:id="rId20" w:history="1">
        <w:r w:rsidR="00EF1DC8" w:rsidRPr="0002006B">
          <w:rPr>
            <w:rStyle w:val="Hyperlink"/>
          </w:rPr>
          <w:t>NETHERLANDS</w:t>
        </w:r>
      </w:hyperlink>
    </w:p>
    <w:p w14:paraId="02D73B70" w14:textId="77777777" w:rsidR="00EF1DC8" w:rsidRDefault="00EF1DC8"/>
    <w:p w14:paraId="160FEA1E" w14:textId="77777777" w:rsidR="00EF1DC8" w:rsidRDefault="00EF1DC8">
      <w:r w:rsidRPr="00EF1DC8">
        <w:t>Level 13, 100 Arthur Street</w:t>
      </w:r>
      <w:r w:rsidRPr="00EF1DC8">
        <w:cr/>
        <w:t>North Sydney NSW 2060</w:t>
      </w:r>
      <w:r w:rsidRPr="00EF1DC8">
        <w:cr/>
        <w:t>+61-2-9464-6100</w:t>
      </w:r>
    </w:p>
    <w:p w14:paraId="7B953DBD" w14:textId="77777777" w:rsidR="0006645C" w:rsidRDefault="0006645C"/>
    <w:p w14:paraId="276E7F63" w14:textId="06A4B138" w:rsidR="0006645C" w:rsidRDefault="0006645C">
      <w:r w:rsidRPr="0006645C">
        <w:t>Copyright © 201</w:t>
      </w:r>
      <w:r w:rsidR="00A01618">
        <w:t>2</w:t>
      </w:r>
      <w:r w:rsidRPr="0006645C">
        <w:t>, Oracle and/or its affiliates. All rights reserved. Oracle and Java are registered trademarks of Oracle and/or its affiliates. Other names may be trademarks of their respective owners.</w:t>
      </w:r>
    </w:p>
    <w:p w14:paraId="5519B907" w14:textId="77777777" w:rsidR="0064592A" w:rsidRDefault="0064592A"/>
    <w:p w14:paraId="56DC26FF" w14:textId="038CE245" w:rsidR="0006645C" w:rsidRDefault="0061568E">
      <w:hyperlink r:id="rId21" w:history="1">
        <w:r w:rsidR="0064592A" w:rsidRPr="006A5427">
          <w:rPr>
            <w:rStyle w:val="Hyperlink"/>
          </w:rPr>
          <w:t>Privacy Policy</w:t>
        </w:r>
      </w:hyperlink>
      <w:r w:rsidR="0064592A" w:rsidRPr="0064592A">
        <w:t xml:space="preserve"> |  </w:t>
      </w:r>
      <w:hyperlink r:id="rId22" w:history="1">
        <w:r w:rsidR="0064592A" w:rsidRPr="006A5427">
          <w:rPr>
            <w:rStyle w:val="Hyperlink"/>
          </w:rPr>
          <w:t>Website Terms of Use</w:t>
        </w:r>
      </w:hyperlink>
      <w:r w:rsidR="0064592A" w:rsidRPr="0064592A">
        <w:t xml:space="preserve">  |  </w:t>
      </w:r>
      <w:hyperlink r:id="rId23" w:history="1">
        <w:r w:rsidR="0064592A" w:rsidRPr="006A5427">
          <w:rPr>
            <w:rStyle w:val="Hyperlink"/>
          </w:rPr>
          <w:t>Trademark</w:t>
        </w:r>
      </w:hyperlink>
      <w:r w:rsidR="0064592A" w:rsidRPr="0064592A">
        <w:t xml:space="preserve">  |  </w:t>
      </w:r>
      <w:hyperlink r:id="rId24" w:history="1">
        <w:r w:rsidR="0064592A" w:rsidRPr="0002006B">
          <w:rPr>
            <w:rStyle w:val="Hyperlink"/>
          </w:rPr>
          <w:t>Site Map</w:t>
        </w:r>
      </w:hyperlink>
    </w:p>
    <w:p w14:paraId="56D0DC3A" w14:textId="77777777" w:rsidR="00EF1DC8" w:rsidRPr="00BD5DFE" w:rsidRDefault="00EF1DC8"/>
    <w:sectPr w:rsidR="00EF1DC8" w:rsidRPr="00BD5D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5DFE"/>
    <w:rsid w:val="0002006B"/>
    <w:rsid w:val="00047DF8"/>
    <w:rsid w:val="0006645C"/>
    <w:rsid w:val="00220D61"/>
    <w:rsid w:val="00361BCA"/>
    <w:rsid w:val="003719A4"/>
    <w:rsid w:val="003A2562"/>
    <w:rsid w:val="004532AA"/>
    <w:rsid w:val="00457B32"/>
    <w:rsid w:val="004D28B8"/>
    <w:rsid w:val="0050651F"/>
    <w:rsid w:val="00610E10"/>
    <w:rsid w:val="0061568E"/>
    <w:rsid w:val="0064592A"/>
    <w:rsid w:val="00656CCE"/>
    <w:rsid w:val="00664D6C"/>
    <w:rsid w:val="006A5427"/>
    <w:rsid w:val="006A68C0"/>
    <w:rsid w:val="006E2DC2"/>
    <w:rsid w:val="006E753F"/>
    <w:rsid w:val="008C6A94"/>
    <w:rsid w:val="009439FA"/>
    <w:rsid w:val="00993746"/>
    <w:rsid w:val="009A5CA3"/>
    <w:rsid w:val="00A01618"/>
    <w:rsid w:val="00B37FD4"/>
    <w:rsid w:val="00BA0A7E"/>
    <w:rsid w:val="00BD5DFE"/>
    <w:rsid w:val="00C02019"/>
    <w:rsid w:val="00CF163B"/>
    <w:rsid w:val="00D4737A"/>
    <w:rsid w:val="00E4410D"/>
    <w:rsid w:val="00E9322B"/>
    <w:rsid w:val="00EF1DC8"/>
    <w:rsid w:val="00F057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8E3F2"/>
  <w15:chartTrackingRefBased/>
  <w15:docId w15:val="{24812D5F-0A9E-47CC-A45F-1ECA8DDF2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5427"/>
    <w:rPr>
      <w:color w:val="0563C1" w:themeColor="hyperlink"/>
      <w:u w:val="single"/>
    </w:rPr>
  </w:style>
  <w:style w:type="character" w:styleId="UnresolvedMention">
    <w:name w:val="Unresolved Mention"/>
    <w:basedOn w:val="DefaultParagraphFont"/>
    <w:uiPriority w:val="99"/>
    <w:semiHidden/>
    <w:unhideWhenUsed/>
    <w:rsid w:val="006A542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test" TargetMode="External"/><Relationship Id="rId13" Type="http://schemas.openxmlformats.org/officeDocument/2006/relationships/hyperlink" Target=".com.au/" TargetMode="External"/><Relationship Id="rId18" Type="http://schemas.openxmlformats.org/officeDocument/2006/relationships/hyperlink" Target=".co.jp/"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portal/privacy.shtml" TargetMode="External"/><Relationship Id="rId7" Type="http://schemas.openxmlformats.org/officeDocument/2006/relationships/hyperlink" Target="test" TargetMode="External"/><Relationship Id="rId12" Type="http://schemas.openxmlformats.org/officeDocument/2006/relationships/hyperlink" Target="/portal/services.shtml" TargetMode="External"/><Relationship Id="rId17" Type="http://schemas.openxmlformats.org/officeDocument/2006/relationships/hyperlink" Target="http://www.netsuite.com.hk"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com/fr" TargetMode="External"/><Relationship Id="rId20" Type="http://schemas.openxmlformats.org/officeDocument/2006/relationships/hyperlink" Target=".nl/" TargetMode="External"/><Relationship Id="rId1" Type="http://schemas.openxmlformats.org/officeDocument/2006/relationships/styles" Target="styles.xml"/><Relationship Id="rId6" Type="http://schemas.openxmlformats.org/officeDocument/2006/relationships/hyperlink" Target="http://www.netsuite.com/portal/customer-testimonials.shtml" TargetMode="External"/><Relationship Id="rId11" Type="http://schemas.openxmlformats.org/officeDocument/2006/relationships/hyperlink" Target="test" TargetMode="External"/><Relationship Id="rId24" Type="http://schemas.openxmlformats.org/officeDocument/2006/relationships/hyperlink" Target="/portal/sitemap.shtml" TargetMode="External"/><Relationship Id="rId5" Type="http://schemas.openxmlformats.org/officeDocument/2006/relationships/hyperlink" Target="test" TargetMode="External"/><Relationship Id="rId15" Type="http://schemas.openxmlformats.org/officeDocument/2006/relationships/hyperlink" Target=".co.uk/" TargetMode="External"/><Relationship Id="rId23" Type="http://schemas.openxmlformats.org/officeDocument/2006/relationships/hyperlink" Target="/portal/company/trademark.shtml" TargetMode="External"/><Relationship Id="rId10" Type="http://schemas.openxmlformats.org/officeDocument/2006/relationships/hyperlink" Target="test" TargetMode="External"/><Relationship Id="rId19" Type="http://schemas.openxmlformats.org/officeDocument/2006/relationships/hyperlink" Target=".com.sg/" TargetMode="External"/><Relationship Id="rId4" Type="http://schemas.openxmlformats.org/officeDocument/2006/relationships/hyperlink" Target="test" TargetMode="External"/><Relationship Id="rId9" Type="http://schemas.openxmlformats.org/officeDocument/2006/relationships/hyperlink" Target="test" TargetMode="External"/><Relationship Id="rId14" Type="http://schemas.openxmlformats.org/officeDocument/2006/relationships/hyperlink" Target=".com/" TargetMode="External"/><Relationship Id="rId22" Type="http://schemas.openxmlformats.org/officeDocument/2006/relationships/hyperlink" Target="/portal/terms-of-us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329</Words>
  <Characters>1878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Saromines, Raulito B. Jr.</dc:creator>
  <cp:keywords/>
  <dc:description/>
  <cp:lastModifiedBy>Raulito Saromines</cp:lastModifiedBy>
  <cp:revision>31</cp:revision>
  <dcterms:created xsi:type="dcterms:W3CDTF">2018-01-16T06:53:00Z</dcterms:created>
  <dcterms:modified xsi:type="dcterms:W3CDTF">2022-12-09T15:00:00Z</dcterms:modified>
</cp:coreProperties>
</file>