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546B" w14:textId="77777777" w:rsidR="00705B4B" w:rsidRPr="003B486C" w:rsidRDefault="00705B4B" w:rsidP="00705B4B">
      <w:pPr>
        <w:pStyle w:val="NoSpacing"/>
        <w:spacing w:before="1540" w:after="240"/>
        <w:jc w:val="both"/>
        <w:rPr>
          <w:rFonts w:ascii="Arial" w:hAnsi="Arial" w:cs="Arial"/>
          <w:color w:val="4472C4" w:themeColor="accent1"/>
        </w:rPr>
      </w:pPr>
      <w:r w:rsidRPr="003B486C">
        <w:rPr>
          <w:rFonts w:ascii="Arial" w:hAnsi="Arial" w:cs="Arial"/>
          <w:noProof/>
          <w:color w:val="4472C4" w:themeColor="accent1"/>
        </w:rPr>
        <w:drawing>
          <wp:inline distT="0" distB="0" distL="0" distR="0" wp14:anchorId="2D0EC26A" wp14:editId="2A4534B3">
            <wp:extent cx="1419225" cy="752475"/>
            <wp:effectExtent l="0" t="0" r="9525" b="0"/>
            <wp:docPr id="143" name="Picture 14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p w14:paraId="659537A2" w14:textId="3003E819" w:rsidR="00705B4B" w:rsidRDefault="00705B4B" w:rsidP="00705B4B">
      <w:pPr>
        <w:pStyle w:val="NoSpacing"/>
        <w:pBdr>
          <w:top w:val="single" w:sz="6" w:space="6" w:color="4472C4" w:themeColor="accent1"/>
          <w:bottom w:val="single" w:sz="6" w:space="6" w:color="4472C4" w:themeColor="accent1"/>
        </w:pBdr>
        <w:spacing w:after="240"/>
        <w:jc w:val="center"/>
        <w:rPr>
          <w:rFonts w:ascii="Arial" w:eastAsiaTheme="majorEastAsia" w:hAnsi="Arial" w:cs="Arial"/>
          <w:b/>
          <w:bCs/>
          <w:caps/>
          <w:color w:val="4472C4" w:themeColor="accent1"/>
          <w:sz w:val="72"/>
          <w:szCs w:val="72"/>
          <w:lang w:val="en-IN"/>
        </w:rPr>
      </w:pPr>
      <w:r>
        <w:rPr>
          <w:rFonts w:ascii="Arial" w:eastAsiaTheme="majorEastAsia" w:hAnsi="Arial" w:cs="Arial"/>
          <w:b/>
          <w:bCs/>
          <w:caps/>
          <w:color w:val="4472C4" w:themeColor="accent1"/>
          <w:sz w:val="72"/>
          <w:szCs w:val="72"/>
          <w:lang w:val="en-IN"/>
        </w:rPr>
        <w:t>NETWORK SECURITY</w:t>
      </w:r>
    </w:p>
    <w:p w14:paraId="2F8345D1" w14:textId="5F43AF3E" w:rsidR="00705B4B" w:rsidRPr="003B486C" w:rsidRDefault="00705B4B" w:rsidP="00705B4B">
      <w:pPr>
        <w:pStyle w:val="NoSpacing"/>
        <w:pBdr>
          <w:top w:val="single" w:sz="6" w:space="6" w:color="4472C4" w:themeColor="accent1"/>
          <w:bottom w:val="single" w:sz="6" w:space="6" w:color="4472C4" w:themeColor="accent1"/>
        </w:pBdr>
        <w:spacing w:after="240"/>
        <w:jc w:val="center"/>
        <w:rPr>
          <w:rFonts w:ascii="Arial" w:hAnsi="Arial" w:cs="Arial"/>
          <w:color w:val="4472C4" w:themeColor="accent1"/>
        </w:rPr>
      </w:pPr>
      <w:r w:rsidRPr="00705B4B">
        <w:rPr>
          <w:rFonts w:ascii="Arial" w:eastAsiaTheme="majorEastAsia" w:hAnsi="Arial" w:cs="Arial"/>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Individual Reflective Piece </w:t>
      </w:r>
      <w:r w:rsidRPr="003B486C">
        <w:rPr>
          <w:rFonts w:ascii="Arial" w:hAnsi="Arial" w:cs="Arial"/>
          <w:noProof/>
        </w:rPr>
        <mc:AlternateContent>
          <mc:Choice Requires="wps">
            <w:drawing>
              <wp:anchor distT="0" distB="0" distL="114300" distR="114300" simplePos="0" relativeHeight="251659264" behindDoc="0" locked="0" layoutInCell="1" allowOverlap="1" wp14:anchorId="3C0388D9" wp14:editId="6EA5D42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7315200" cy="180340"/>
                <wp:effectExtent l="0" t="0" r="0" b="4445"/>
                <wp:wrapNone/>
                <wp:docPr id="142" name="Text Box 142"/>
                <wp:cNvGraphicFramePr/>
                <a:graphic xmlns:a="http://schemas.openxmlformats.org/drawingml/2006/main">
                  <a:graphicData uri="http://schemas.microsoft.com/office/word/2010/wordprocessingShape">
                    <wps:wsp>
                      <wps:cNvSpPr txBox="1"/>
                      <wps:spPr>
                        <a:xfrm>
                          <a:off x="0" y="0"/>
                          <a:ext cx="594360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89498" w14:textId="77777777" w:rsidR="00705B4B" w:rsidRDefault="00705B4B" w:rsidP="00705B4B">
                            <w:pPr>
                              <w:pStyle w:val="NoSpacing"/>
                              <w:jc w:val="center"/>
                              <w:rPr>
                                <w:color w:val="4472C4" w:themeColor="accent1"/>
                              </w:rPr>
                            </w:pPr>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0388D9" id="_x0000_t202" coordsize="21600,21600" o:spt="202" path="m,l,21600r21600,l21600,xe">
                <v:stroke joinstyle="miter"/>
                <v:path gradientshapeok="t" o:connecttype="rect"/>
              </v:shapetype>
              <v:shape id="Text Box 142" o:spid="_x0000_s1026" type="#_x0000_t202" style="position:absolute;left:0;text-align:left;margin-left:0;margin-top:0;width:8in;height:14.2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ZhXwIAACUFAAAOAAAAZHJzL2Uyb0RvYy54bWysVN9v2jAQfp+0/8Hy+wi0g26IUDEqpklV&#10;W41OfTaODdEcn2cfJOyv39lJoGJPnfbiXHyfP9+P7zy7bSrDDsqHEmzOR4MhZ8pKKEq7zfmP59WH&#10;T5wFFLYQBqzK+VEFfjt//25Wu6m6gh2YQnlGJDZMa5fzHaKbZlmQO1WJMACnLDk1+Eog/fptVnhR&#10;E3tlsqvhcJLV4AvnQaoQaPeudfJ54tdaSXzUOihkJucUG6bVp3UT12w+E9OtF25Xyi4M8Q9RVKK0&#10;dOmJ6k6gYHtf/kVVldJDAI0DCVUGWpdSpRwom9HwIpv1TjiVcqHiBHcqU/h/tPLhsHZPnmHzBRpq&#10;YCxI7cI00GbMp9G+il+KlJGfSng8lU01yCRtjj9/vJ4MySXJN7q5GU3GkSY7n3Y+4FcFFYtGzj21&#10;JVVLHO4DttAeEi+zsCqNSa0xltU5n1yPh+nAyUPkxkasSk3uaM6RJwuPRkWMsd+VZmWREogbSV5q&#10;aTw7CBKGkFJZTLknXkJHlKYg3nKww5+jesvhNo/+ZrB4OlyVFnzK/iLs4mcfsm7xVPNXeUcTm03T&#10;dXQDxZEa7aGdgeDkqqRu3IuAT8KT6KmBNMj4SIs2QFWXpnSc7cD/vtyLONIgeTiraXhyHn7thVec&#10;mW+W1ElU2Bu+Nza9YffVEqjsI3oanEwmHfBoelN7qF5orhfxFnIJK+munG96c4ntCNO7INVikUA0&#10;T07gvV07GaljF6KmnpsX4V0nPCTJPkA/VmJ6ob8WmwTiFnskFSZxxkK21esKTLOY5N29G3HYX/8n&#10;1Pl1m/8BAAD//wMAUEsDBBQABgAIAAAAIQA0wyNE2gAAAAUBAAAPAAAAZHJzL2Rvd25yZXYueG1s&#10;TI5BS8NAEIXvgv9hGcGb3TTUUmI2pYgKnsRUpN6myTQJyc6G7LZN/r1TL/Yy8HiPb750PdpOnWjw&#10;jWMD81kEirhwZcOVga/t68MKlA/IJXaOycBEHtbZ7U2KSenO/EmnPFRKIOwTNFCH0Cda+6Imi37m&#10;emLpDm6wGCQOlS4HPAvcdjqOoqW22LB8qLGn55qKNj9aA9H09rNs8+md4pePxXc77hi3O2Pu78bN&#10;E6hAY/gfw0Vf1CETp707culVJwzZ/d1LN3+MJe8NxKsF6CzV1/bZLwAAAP//AwBQSwECLQAUAAYA&#10;CAAAACEAtoM4kv4AAADhAQAAEwAAAAAAAAAAAAAAAAAAAAAAW0NvbnRlbnRfVHlwZXNdLnhtbFBL&#10;AQItABQABgAIAAAAIQA4/SH/1gAAAJQBAAALAAAAAAAAAAAAAAAAAC8BAABfcmVscy8ucmVsc1BL&#10;AQItABQABgAIAAAAIQDLsVZhXwIAACUFAAAOAAAAAAAAAAAAAAAAAC4CAABkcnMvZTJvRG9jLnht&#10;bFBLAQItABQABgAIAAAAIQA0wyNE2gAAAAUBAAAPAAAAAAAAAAAAAAAAALkEAABkcnMvZG93bnJl&#10;di54bWxQSwUGAAAAAAQABADzAAAAwAUAAAAA&#10;" filled="f" stroked="f" strokeweight=".5pt">
                <v:textbox style="mso-fit-shape-to-text:t" inset="0,0,0,0">
                  <w:txbxContent>
                    <w:p w14:paraId="6BB89498" w14:textId="77777777" w:rsidR="00705B4B" w:rsidRDefault="00705B4B" w:rsidP="00705B4B">
                      <w:pPr>
                        <w:pStyle w:val="NoSpacing"/>
                        <w:jc w:val="center"/>
                        <w:rPr>
                          <w:color w:val="4472C4" w:themeColor="accent1"/>
                        </w:rPr>
                      </w:pPr>
                    </w:p>
                  </w:txbxContent>
                </v:textbox>
                <w10:wrap anchorx="margin" anchory="page"/>
              </v:shape>
            </w:pict>
          </mc:Fallback>
        </mc:AlternateContent>
      </w:r>
      <w:r w:rsidRPr="003B486C">
        <w:rPr>
          <w:rFonts w:ascii="Arial" w:hAnsi="Arial" w:cs="Arial"/>
          <w:noProof/>
          <w:color w:val="4472C4" w:themeColor="accent1"/>
        </w:rPr>
        <w:drawing>
          <wp:inline distT="0" distB="0" distL="0" distR="0" wp14:anchorId="6AC8EEE0" wp14:editId="3980FA64">
            <wp:extent cx="762000" cy="485775"/>
            <wp:effectExtent l="0" t="0" r="0" b="0"/>
            <wp:docPr id="144" name="Picture 144"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5AB507A7" w14:textId="0F602C1D" w:rsidR="00A23E2E" w:rsidRPr="00A23E2E" w:rsidRDefault="00A23E2E" w:rsidP="00A23E2E">
      <w:pPr>
        <w:spacing w:after="0" w:line="240" w:lineRule="auto"/>
        <w:jc w:val="center"/>
        <w:rPr>
          <w:rFonts w:ascii="Arial" w:hAnsi="Arial" w:cs="Arial"/>
          <w:b/>
          <w:bCs/>
          <w:color w:val="313537"/>
          <w:sz w:val="28"/>
          <w:szCs w:val="28"/>
          <w:shd w:val="clear" w:color="auto" w:fill="FFFFFF"/>
        </w:rPr>
      </w:pPr>
      <w:r w:rsidRPr="00A23E2E">
        <w:rPr>
          <w:rFonts w:ascii="Arial" w:hAnsi="Arial" w:cs="Arial"/>
          <w:b/>
          <w:bCs/>
          <w:color w:val="313537"/>
          <w:sz w:val="28"/>
          <w:szCs w:val="28"/>
          <w:shd w:val="clear" w:color="auto" w:fill="FFFFFF"/>
        </w:rPr>
        <w:t>Module-</w:t>
      </w:r>
      <w:r w:rsidR="00E44F8A">
        <w:rPr>
          <w:rFonts w:ascii="Arial" w:hAnsi="Arial" w:cs="Arial"/>
          <w:b/>
          <w:bCs/>
          <w:color w:val="313537"/>
          <w:sz w:val="28"/>
          <w:szCs w:val="28"/>
          <w:shd w:val="clear" w:color="auto" w:fill="FFFFFF"/>
        </w:rPr>
        <w:t>4</w:t>
      </w:r>
      <w:r>
        <w:rPr>
          <w:rFonts w:ascii="Arial" w:hAnsi="Arial" w:cs="Arial"/>
          <w:b/>
          <w:bCs/>
          <w:color w:val="313537"/>
          <w:sz w:val="28"/>
          <w:szCs w:val="28"/>
          <w:shd w:val="clear" w:color="auto" w:fill="FFFFFF"/>
        </w:rPr>
        <w:t xml:space="preserve"> </w:t>
      </w:r>
      <w:r w:rsidR="00535370" w:rsidRPr="00535370">
        <w:rPr>
          <w:rFonts w:ascii="Arial" w:hAnsi="Arial" w:cs="Arial"/>
          <w:b/>
          <w:bCs/>
          <w:color w:val="313537"/>
          <w:sz w:val="28"/>
          <w:szCs w:val="28"/>
          <w:shd w:val="clear" w:color="auto" w:fill="FFFFFF"/>
        </w:rPr>
        <w:t>Secure Software Development</w:t>
      </w:r>
      <w:r w:rsidRPr="00A23E2E">
        <w:rPr>
          <w:rFonts w:ascii="Arial" w:hAnsi="Arial" w:cs="Arial"/>
          <w:b/>
          <w:bCs/>
          <w:color w:val="313537"/>
          <w:sz w:val="28"/>
          <w:szCs w:val="28"/>
          <w:shd w:val="clear" w:color="auto" w:fill="FFFFFF"/>
        </w:rPr>
        <w:t xml:space="preserve"> </w:t>
      </w:r>
      <w:r w:rsidR="00535370">
        <w:rPr>
          <w:rFonts w:ascii="Arial" w:hAnsi="Arial" w:cs="Arial"/>
          <w:b/>
          <w:bCs/>
          <w:color w:val="313537"/>
          <w:sz w:val="28"/>
          <w:szCs w:val="28"/>
          <w:shd w:val="clear" w:color="auto" w:fill="FFFFFF"/>
        </w:rPr>
        <w:t>November</w:t>
      </w:r>
      <w:r w:rsidRPr="00A23E2E">
        <w:rPr>
          <w:rFonts w:ascii="Arial" w:hAnsi="Arial" w:cs="Arial"/>
          <w:b/>
          <w:bCs/>
          <w:color w:val="313537"/>
          <w:sz w:val="28"/>
          <w:szCs w:val="28"/>
          <w:shd w:val="clear" w:color="auto" w:fill="FFFFFF"/>
        </w:rPr>
        <w:t xml:space="preserve"> 2022</w:t>
      </w:r>
    </w:p>
    <w:p w14:paraId="6DF37193" w14:textId="77777777" w:rsidR="00A23E2E" w:rsidRPr="00A23E2E" w:rsidRDefault="00A23E2E" w:rsidP="00A23E2E">
      <w:pPr>
        <w:spacing w:after="0" w:line="240" w:lineRule="auto"/>
        <w:jc w:val="center"/>
        <w:rPr>
          <w:rFonts w:ascii="Arial" w:hAnsi="Arial" w:cs="Arial"/>
          <w:b/>
          <w:bCs/>
          <w:color w:val="313537"/>
          <w:sz w:val="20"/>
          <w:szCs w:val="20"/>
          <w:u w:val="single"/>
          <w:shd w:val="clear" w:color="auto" w:fill="FFFFFF"/>
        </w:rPr>
      </w:pPr>
    </w:p>
    <w:p w14:paraId="2F59016D" w14:textId="77777777" w:rsidR="00A23E2E" w:rsidRPr="00A23E2E" w:rsidRDefault="00A23E2E" w:rsidP="00A23E2E">
      <w:pPr>
        <w:spacing w:after="0" w:line="240" w:lineRule="auto"/>
        <w:jc w:val="center"/>
        <w:rPr>
          <w:rFonts w:ascii="Arial" w:hAnsi="Arial" w:cs="Arial"/>
          <w:b/>
          <w:bCs/>
          <w:color w:val="313537"/>
          <w:sz w:val="20"/>
          <w:szCs w:val="20"/>
          <w:u w:val="single"/>
          <w:shd w:val="clear" w:color="auto" w:fill="FFFFFF"/>
        </w:rPr>
      </w:pPr>
    </w:p>
    <w:p w14:paraId="3CBAF09C" w14:textId="7E71FCBE" w:rsidR="00A23E2E" w:rsidRPr="00A23E2E" w:rsidRDefault="00A23E2E" w:rsidP="00A23E2E">
      <w:pPr>
        <w:spacing w:after="0" w:line="240" w:lineRule="auto"/>
        <w:jc w:val="center"/>
        <w:rPr>
          <w:rFonts w:ascii="Arial" w:hAnsi="Arial" w:cs="Arial"/>
          <w:b/>
          <w:bCs/>
          <w:color w:val="313537"/>
          <w:sz w:val="28"/>
          <w:szCs w:val="28"/>
          <w:u w:val="single"/>
          <w:shd w:val="clear" w:color="auto" w:fill="FFFFFF"/>
        </w:rPr>
      </w:pPr>
      <w:r w:rsidRPr="00A23E2E">
        <w:rPr>
          <w:rFonts w:ascii="Arial" w:hAnsi="Arial" w:cs="Arial"/>
          <w:b/>
          <w:bCs/>
          <w:color w:val="313537"/>
          <w:sz w:val="28"/>
          <w:szCs w:val="28"/>
          <w:shd w:val="clear" w:color="auto" w:fill="FFFFFF"/>
        </w:rPr>
        <w:t>Unit-</w:t>
      </w:r>
      <w:r w:rsidR="00535370">
        <w:rPr>
          <w:rFonts w:ascii="Arial" w:hAnsi="Arial" w:cs="Arial"/>
          <w:b/>
          <w:bCs/>
          <w:color w:val="313537"/>
          <w:sz w:val="28"/>
          <w:szCs w:val="28"/>
          <w:shd w:val="clear" w:color="auto" w:fill="FFFFFF"/>
        </w:rPr>
        <w:t>6</w:t>
      </w:r>
      <w:r w:rsidRPr="00A23E2E">
        <w:rPr>
          <w:rFonts w:ascii="Arial" w:hAnsi="Arial" w:cs="Arial"/>
          <w:b/>
          <w:bCs/>
          <w:color w:val="313537"/>
          <w:sz w:val="28"/>
          <w:szCs w:val="28"/>
          <w:shd w:val="clear" w:color="auto" w:fill="FFFFFF"/>
        </w:rPr>
        <w:t xml:space="preserve"> End of Module Assignment: e-Portfolio Submission</w:t>
      </w:r>
    </w:p>
    <w:p w14:paraId="5A1A3E90" w14:textId="77777777" w:rsidR="00705B4B" w:rsidRPr="003B486C" w:rsidRDefault="00705B4B" w:rsidP="00705B4B">
      <w:pPr>
        <w:rPr>
          <w:rFonts w:ascii="Arial" w:hAnsi="Arial" w:cs="Arial"/>
        </w:rPr>
      </w:pPr>
    </w:p>
    <w:p w14:paraId="167535C3" w14:textId="1B5CFE71" w:rsidR="00A23E2E" w:rsidRDefault="00A23E2E" w:rsidP="00705B4B">
      <w:pPr>
        <w:rPr>
          <w:rFonts w:ascii="Arial" w:hAnsi="Arial" w:cs="Arial"/>
        </w:rPr>
      </w:pPr>
      <w:r>
        <w:rPr>
          <w:rFonts w:ascii="Arial" w:hAnsi="Arial" w:cs="Arial"/>
        </w:rPr>
        <w:t xml:space="preserve">My E Portfolio Link: </w:t>
      </w:r>
      <w:hyperlink r:id="rId8" w:history="1">
        <w:r w:rsidR="00535370" w:rsidRPr="00AE12EB">
          <w:rPr>
            <w:rStyle w:val="Hyperlink"/>
            <w:rFonts w:ascii="Arial" w:hAnsi="Arial" w:cs="Arial"/>
          </w:rPr>
          <w:t>https://skudachi87</w:t>
        </w:r>
        <w:r w:rsidR="00535370" w:rsidRPr="00AE12EB">
          <w:rPr>
            <w:rStyle w:val="Hyperlink"/>
            <w:rFonts w:ascii="Arial" w:hAnsi="Arial" w:cs="Arial"/>
          </w:rPr>
          <w:t>.</w:t>
        </w:r>
        <w:r w:rsidR="00535370" w:rsidRPr="00AE12EB">
          <w:rPr>
            <w:rStyle w:val="Hyperlink"/>
            <w:rFonts w:ascii="Arial" w:hAnsi="Arial" w:cs="Arial"/>
          </w:rPr>
          <w:t>github.io/ShailenderMSc/Module4.html</w:t>
        </w:r>
      </w:hyperlink>
    </w:p>
    <w:p w14:paraId="0BB7DDE6" w14:textId="77777777" w:rsidR="003B66A1" w:rsidRPr="003B486C" w:rsidRDefault="003B66A1" w:rsidP="00705B4B">
      <w:pPr>
        <w:rPr>
          <w:rFonts w:ascii="Arial" w:hAnsi="Arial" w:cs="Arial"/>
        </w:rPr>
      </w:pPr>
    </w:p>
    <w:p w14:paraId="7420E423" w14:textId="77777777" w:rsidR="00705B4B" w:rsidRPr="003B486C" w:rsidRDefault="00705B4B" w:rsidP="00705B4B">
      <w:pPr>
        <w:rPr>
          <w:rFonts w:ascii="Arial" w:hAnsi="Arial" w:cs="Arial"/>
        </w:rPr>
      </w:pPr>
    </w:p>
    <w:p w14:paraId="2CDD104C" w14:textId="77777777" w:rsidR="00705B4B" w:rsidRPr="003B486C" w:rsidRDefault="00705B4B" w:rsidP="00705B4B">
      <w:pPr>
        <w:rPr>
          <w:rFonts w:ascii="Arial" w:hAnsi="Arial" w:cs="Arial"/>
        </w:rPr>
      </w:pPr>
    </w:p>
    <w:p w14:paraId="37C6F792" w14:textId="77777777" w:rsidR="00705B4B" w:rsidRPr="003B486C" w:rsidRDefault="00705B4B" w:rsidP="00705B4B">
      <w:pPr>
        <w:rPr>
          <w:rFonts w:ascii="Arial" w:hAnsi="Arial" w:cs="Arial"/>
        </w:rPr>
      </w:pPr>
    </w:p>
    <w:p w14:paraId="67146C36" w14:textId="77777777" w:rsidR="00705B4B" w:rsidRPr="003B486C" w:rsidRDefault="00705B4B" w:rsidP="00705B4B">
      <w:pPr>
        <w:rPr>
          <w:rFonts w:ascii="Arial" w:hAnsi="Arial" w:cs="Arial"/>
        </w:rPr>
      </w:pPr>
    </w:p>
    <w:p w14:paraId="15883B19" w14:textId="77777777" w:rsidR="00705B4B" w:rsidRPr="003B486C" w:rsidRDefault="00705B4B" w:rsidP="00705B4B">
      <w:pPr>
        <w:rPr>
          <w:rFonts w:ascii="Arial" w:hAnsi="Arial" w:cs="Arial"/>
        </w:rPr>
      </w:pPr>
    </w:p>
    <w:p w14:paraId="264FDBA4" w14:textId="77777777" w:rsidR="00705B4B" w:rsidRPr="003B486C" w:rsidRDefault="00705B4B" w:rsidP="00705B4B">
      <w:pPr>
        <w:rPr>
          <w:rFonts w:ascii="Arial" w:hAnsi="Arial" w:cs="Arial"/>
        </w:rPr>
      </w:pPr>
    </w:p>
    <w:p w14:paraId="60A9E6D6" w14:textId="77777777" w:rsidR="00705B4B" w:rsidRPr="003B486C" w:rsidRDefault="00705B4B" w:rsidP="00705B4B">
      <w:pPr>
        <w:rPr>
          <w:rFonts w:ascii="Arial" w:hAnsi="Arial" w:cs="Arial"/>
        </w:rPr>
      </w:pPr>
    </w:p>
    <w:p w14:paraId="71098BC9" w14:textId="77777777" w:rsidR="00705B4B" w:rsidRPr="003B486C" w:rsidRDefault="00705B4B" w:rsidP="00705B4B">
      <w:pPr>
        <w:rPr>
          <w:rFonts w:ascii="Arial" w:hAnsi="Arial" w:cs="Arial"/>
        </w:rPr>
      </w:pPr>
    </w:p>
    <w:p w14:paraId="51CC1189" w14:textId="20EBD037" w:rsidR="000E0603" w:rsidRDefault="000E0603"/>
    <w:sdt>
      <w:sdtPr>
        <w:rPr>
          <w:rFonts w:ascii="Arial" w:eastAsiaTheme="minorHAnsi" w:hAnsi="Arial" w:cs="Arial"/>
          <w:b/>
          <w:bCs/>
          <w:color w:val="auto"/>
          <w:sz w:val="24"/>
          <w:szCs w:val="22"/>
        </w:rPr>
        <w:id w:val="-1594544652"/>
        <w:docPartObj>
          <w:docPartGallery w:val="Table of Contents"/>
          <w:docPartUnique/>
        </w:docPartObj>
      </w:sdtPr>
      <w:sdtEndPr>
        <w:rPr>
          <w:b w:val="0"/>
          <w:bCs w:val="0"/>
        </w:rPr>
      </w:sdtEndPr>
      <w:sdtContent>
        <w:p w14:paraId="16721877" w14:textId="3EE3B622" w:rsidR="00705B4B" w:rsidRDefault="00705B4B" w:rsidP="00705B4B">
          <w:pPr>
            <w:pStyle w:val="TOCHeading"/>
            <w:rPr>
              <w:rFonts w:ascii="Arial" w:hAnsi="Arial" w:cs="Arial"/>
            </w:rPr>
          </w:pPr>
          <w:r w:rsidRPr="003B486C">
            <w:rPr>
              <w:rFonts w:ascii="Arial" w:hAnsi="Arial" w:cs="Arial"/>
            </w:rPr>
            <w:t>Table of Contents</w:t>
          </w:r>
        </w:p>
        <w:p w14:paraId="40CF1151" w14:textId="77777777" w:rsidR="00705B4B" w:rsidRPr="00705B4B" w:rsidRDefault="00705B4B" w:rsidP="00705B4B"/>
        <w:p w14:paraId="2ED8D13F" w14:textId="7DB2C240" w:rsidR="00824255" w:rsidRDefault="00705B4B">
          <w:pPr>
            <w:pStyle w:val="TOC1"/>
            <w:rPr>
              <w:rFonts w:eastAsiaTheme="minorEastAsia"/>
              <w:b w:val="0"/>
              <w:bCs w:val="0"/>
              <w:noProof/>
            </w:rPr>
          </w:pPr>
          <w:r w:rsidRPr="003B486C">
            <w:rPr>
              <w:rFonts w:ascii="Arial" w:hAnsi="Arial" w:cs="Arial"/>
              <w:b w:val="0"/>
              <w:bCs w:val="0"/>
            </w:rPr>
            <w:fldChar w:fldCharType="begin"/>
          </w:r>
          <w:r w:rsidRPr="003B486C">
            <w:rPr>
              <w:rFonts w:ascii="Arial" w:hAnsi="Arial" w:cs="Arial"/>
            </w:rPr>
            <w:instrText xml:space="preserve"> TOC \o "1-3" \h \z \u </w:instrText>
          </w:r>
          <w:r w:rsidRPr="003B486C">
            <w:rPr>
              <w:rFonts w:ascii="Arial" w:hAnsi="Arial" w:cs="Arial"/>
              <w:b w:val="0"/>
              <w:bCs w:val="0"/>
            </w:rPr>
            <w:fldChar w:fldCharType="separate"/>
          </w:r>
          <w:hyperlink w:anchor="_Toc122363886" w:history="1">
            <w:r w:rsidR="00824255" w:rsidRPr="00280A12">
              <w:rPr>
                <w:rStyle w:val="Hyperlink"/>
                <w:rFonts w:ascii="Arial" w:hAnsi="Arial" w:cs="Arial"/>
                <w:noProof/>
              </w:rPr>
              <w:t>Introduction</w:t>
            </w:r>
            <w:r w:rsidR="00824255">
              <w:rPr>
                <w:noProof/>
                <w:webHidden/>
              </w:rPr>
              <w:tab/>
            </w:r>
            <w:r w:rsidR="00824255">
              <w:rPr>
                <w:noProof/>
                <w:webHidden/>
              </w:rPr>
              <w:fldChar w:fldCharType="begin"/>
            </w:r>
            <w:r w:rsidR="00824255">
              <w:rPr>
                <w:noProof/>
                <w:webHidden/>
              </w:rPr>
              <w:instrText xml:space="preserve"> PAGEREF _Toc122363886 \h </w:instrText>
            </w:r>
            <w:r w:rsidR="00824255">
              <w:rPr>
                <w:noProof/>
                <w:webHidden/>
              </w:rPr>
            </w:r>
            <w:r w:rsidR="00824255">
              <w:rPr>
                <w:noProof/>
                <w:webHidden/>
              </w:rPr>
              <w:fldChar w:fldCharType="separate"/>
            </w:r>
            <w:r w:rsidR="00824255">
              <w:rPr>
                <w:noProof/>
                <w:webHidden/>
              </w:rPr>
              <w:t>2</w:t>
            </w:r>
            <w:r w:rsidR="00824255">
              <w:rPr>
                <w:noProof/>
                <w:webHidden/>
              </w:rPr>
              <w:fldChar w:fldCharType="end"/>
            </w:r>
          </w:hyperlink>
        </w:p>
        <w:p w14:paraId="4EE03A46" w14:textId="13D56DFF" w:rsidR="00824255" w:rsidRDefault="00824255">
          <w:pPr>
            <w:pStyle w:val="TOC1"/>
            <w:rPr>
              <w:rFonts w:eastAsiaTheme="minorEastAsia"/>
              <w:b w:val="0"/>
              <w:bCs w:val="0"/>
              <w:noProof/>
            </w:rPr>
          </w:pPr>
          <w:hyperlink w:anchor="_Toc122363887" w:history="1">
            <w:r w:rsidRPr="00280A12">
              <w:rPr>
                <w:rStyle w:val="Hyperlink"/>
                <w:rFonts w:ascii="Arial" w:hAnsi="Arial" w:cs="Arial"/>
                <w:noProof/>
              </w:rPr>
              <w:t>My Reflection</w:t>
            </w:r>
            <w:r>
              <w:rPr>
                <w:noProof/>
                <w:webHidden/>
              </w:rPr>
              <w:tab/>
            </w:r>
            <w:r>
              <w:rPr>
                <w:noProof/>
                <w:webHidden/>
              </w:rPr>
              <w:fldChar w:fldCharType="begin"/>
            </w:r>
            <w:r>
              <w:rPr>
                <w:noProof/>
                <w:webHidden/>
              </w:rPr>
              <w:instrText xml:space="preserve"> PAGEREF _Toc122363887 \h </w:instrText>
            </w:r>
            <w:r>
              <w:rPr>
                <w:noProof/>
                <w:webHidden/>
              </w:rPr>
            </w:r>
            <w:r>
              <w:rPr>
                <w:noProof/>
                <w:webHidden/>
              </w:rPr>
              <w:fldChar w:fldCharType="separate"/>
            </w:r>
            <w:r>
              <w:rPr>
                <w:noProof/>
                <w:webHidden/>
              </w:rPr>
              <w:t>3</w:t>
            </w:r>
            <w:r>
              <w:rPr>
                <w:noProof/>
                <w:webHidden/>
              </w:rPr>
              <w:fldChar w:fldCharType="end"/>
            </w:r>
          </w:hyperlink>
        </w:p>
        <w:p w14:paraId="6780C5C5" w14:textId="77777777" w:rsidR="00824255" w:rsidRDefault="00705B4B" w:rsidP="00824255">
          <w:pPr>
            <w:rPr>
              <w:rFonts w:ascii="Arial" w:hAnsi="Arial" w:cs="Arial"/>
            </w:rPr>
          </w:pPr>
          <w:r w:rsidRPr="003B486C">
            <w:rPr>
              <w:rFonts w:ascii="Arial" w:hAnsi="Arial" w:cs="Arial"/>
              <w:b/>
              <w:bCs/>
              <w:noProof/>
            </w:rPr>
            <w:fldChar w:fldCharType="end"/>
          </w:r>
        </w:p>
      </w:sdtContent>
    </w:sdt>
    <w:bookmarkStart w:id="0" w:name="_Toc122363886" w:displacedByCustomXml="prev"/>
    <w:p w14:paraId="192B7DA6" w14:textId="77777777" w:rsidR="00824255" w:rsidRDefault="00824255" w:rsidP="00824255">
      <w:pPr>
        <w:rPr>
          <w:rFonts w:ascii="Arial" w:hAnsi="Arial" w:cs="Arial"/>
          <w:szCs w:val="24"/>
        </w:rPr>
      </w:pPr>
    </w:p>
    <w:p w14:paraId="0994DFD7" w14:textId="523011E6" w:rsidR="00EF1D3D" w:rsidRPr="00824255" w:rsidRDefault="00EF1D3D" w:rsidP="00824255">
      <w:pPr>
        <w:pStyle w:val="Heading1"/>
        <w:rPr>
          <w:rFonts w:ascii="Arial" w:hAnsi="Arial" w:cs="Arial"/>
          <w:sz w:val="24"/>
          <w:szCs w:val="24"/>
        </w:rPr>
      </w:pPr>
      <w:r w:rsidRPr="00193470">
        <w:rPr>
          <w:rFonts w:ascii="Arial" w:hAnsi="Arial" w:cs="Arial"/>
          <w:sz w:val="24"/>
          <w:szCs w:val="24"/>
        </w:rPr>
        <w:t>Introduction</w:t>
      </w:r>
      <w:bookmarkEnd w:id="0"/>
    </w:p>
    <w:p w14:paraId="5025E580" w14:textId="77777777" w:rsidR="0092348D" w:rsidRPr="0092348D" w:rsidRDefault="0092348D" w:rsidP="0092348D"/>
    <w:p w14:paraId="0D5C6385" w14:textId="3B4424D5" w:rsidR="00A23E2E" w:rsidRPr="00A23E2E" w:rsidRDefault="00A23E2E" w:rsidP="00A23E2E">
      <w:pPr>
        <w:rPr>
          <w:rFonts w:ascii="Arial" w:hAnsi="Arial" w:cs="Arial"/>
        </w:rPr>
      </w:pPr>
      <w:r w:rsidRPr="00A23E2E">
        <w:rPr>
          <w:rFonts w:ascii="Arial" w:hAnsi="Arial" w:cs="Arial"/>
        </w:rPr>
        <w:t xml:space="preserve">We are asked to reflect on the new skills and knowledge we've acquired </w:t>
      </w:r>
      <w:r w:rsidR="001B64C4" w:rsidRPr="00A23E2E">
        <w:rPr>
          <w:rFonts w:ascii="Arial" w:hAnsi="Arial" w:cs="Arial"/>
        </w:rPr>
        <w:t>because of</w:t>
      </w:r>
      <w:r w:rsidRPr="00A23E2E">
        <w:rPr>
          <w:rFonts w:ascii="Arial" w:hAnsi="Arial" w:cs="Arial"/>
        </w:rPr>
        <w:t xml:space="preserve"> doing this module. The following are the lists of things we have learned and will update in the following document:</w:t>
      </w:r>
    </w:p>
    <w:p w14:paraId="471FA0F6" w14:textId="77777777" w:rsidR="00E44F8A" w:rsidRPr="00E44F8A" w:rsidRDefault="00E44F8A" w:rsidP="00824255">
      <w:pPr>
        <w:pStyle w:val="ListParagraph"/>
        <w:numPr>
          <w:ilvl w:val="0"/>
          <w:numId w:val="5"/>
        </w:numPr>
      </w:pPr>
      <w:r w:rsidRPr="00E44F8A">
        <w:t>Develop a critical knowledge of the programming notion of abstraction.</w:t>
      </w:r>
    </w:p>
    <w:p w14:paraId="236EDA6E" w14:textId="77777777" w:rsidR="00E44F8A" w:rsidRPr="00E44F8A" w:rsidRDefault="00E44F8A" w:rsidP="00824255">
      <w:pPr>
        <w:pStyle w:val="ListParagraph"/>
        <w:numPr>
          <w:ilvl w:val="0"/>
          <w:numId w:val="5"/>
        </w:numPr>
      </w:pPr>
      <w:r w:rsidRPr="00E44F8A">
        <w:t>Understand the fundamental principles of secure development approaches.</w:t>
      </w:r>
    </w:p>
    <w:p w14:paraId="6EBE785D" w14:textId="77777777" w:rsidR="00E44F8A" w:rsidRPr="00E44F8A" w:rsidRDefault="00E44F8A" w:rsidP="00824255">
      <w:pPr>
        <w:pStyle w:val="ListParagraph"/>
        <w:numPr>
          <w:ilvl w:val="0"/>
          <w:numId w:val="5"/>
        </w:numPr>
      </w:pPr>
      <w:r w:rsidRPr="00E44F8A">
        <w:t>Explore how to conduct the necessary software development tasks of analysis, program design, software production, and testing.</w:t>
      </w:r>
    </w:p>
    <w:p w14:paraId="1C1C6FCA" w14:textId="77777777" w:rsidR="00E44F8A" w:rsidRPr="00E44F8A" w:rsidRDefault="00E44F8A" w:rsidP="00824255">
      <w:pPr>
        <w:pStyle w:val="ListParagraph"/>
        <w:numPr>
          <w:ilvl w:val="0"/>
          <w:numId w:val="5"/>
        </w:numPr>
      </w:pPr>
      <w:r w:rsidRPr="00E44F8A">
        <w:t>Demonstrate an understanding of architectural fundamentals and classic and modern Software Development Life Cycle (SDLC) methodologies, such as TOGAF and Agile.</w:t>
      </w:r>
    </w:p>
    <w:p w14:paraId="09F9505C" w14:textId="77777777" w:rsidR="00E44F8A" w:rsidRPr="00E44F8A" w:rsidRDefault="00E44F8A" w:rsidP="00824255">
      <w:pPr>
        <w:pStyle w:val="ListParagraph"/>
        <w:numPr>
          <w:ilvl w:val="0"/>
          <w:numId w:val="5"/>
        </w:numPr>
      </w:pPr>
      <w:r w:rsidRPr="00E44F8A">
        <w:t>The capacity to use the skills learnt in a team context, demonstrating how to manage disagreements and reach compromises, and to evaluate the effectiveness of the approaches.</w:t>
      </w:r>
    </w:p>
    <w:p w14:paraId="68AFAA9D" w14:textId="77777777" w:rsidR="00E44F8A" w:rsidRDefault="00E44F8A" w:rsidP="00824255">
      <w:pPr>
        <w:pStyle w:val="ListParagraph"/>
        <w:numPr>
          <w:ilvl w:val="0"/>
          <w:numId w:val="5"/>
        </w:numPr>
      </w:pPr>
      <w:r w:rsidRPr="00E44F8A">
        <w:t xml:space="preserve">Utilize the opportunity to consider and assess your personal progress. </w:t>
      </w:r>
    </w:p>
    <w:p w14:paraId="78F343F6" w14:textId="77777777" w:rsidR="005653D9" w:rsidRDefault="005653D9" w:rsidP="005653D9"/>
    <w:p w14:paraId="25C0BB75" w14:textId="16BFF5E5" w:rsidR="009647E2" w:rsidRPr="00D40C68" w:rsidRDefault="00E44F8A" w:rsidP="009647E2">
      <w:pPr>
        <w:pStyle w:val="Heading1"/>
        <w:rPr>
          <w:rFonts w:ascii="Arial" w:hAnsi="Arial" w:cs="Arial"/>
          <w:sz w:val="24"/>
          <w:szCs w:val="24"/>
        </w:rPr>
      </w:pPr>
      <w:bookmarkStart w:id="1" w:name="_Toc122363887"/>
      <w:r>
        <w:rPr>
          <w:rFonts w:ascii="Arial" w:hAnsi="Arial" w:cs="Arial"/>
          <w:sz w:val="24"/>
          <w:szCs w:val="24"/>
        </w:rPr>
        <w:t>My Reflection</w:t>
      </w:r>
      <w:bookmarkEnd w:id="1"/>
      <w:r w:rsidR="00824255">
        <w:rPr>
          <w:rFonts w:ascii="Arial" w:hAnsi="Arial" w:cs="Arial"/>
          <w:sz w:val="24"/>
          <w:szCs w:val="24"/>
        </w:rPr>
        <w:t xml:space="preserve"> – Module Breakout</w:t>
      </w:r>
    </w:p>
    <w:p w14:paraId="4B564F6D" w14:textId="77777777" w:rsidR="00C748AB" w:rsidRPr="00C748AB" w:rsidRDefault="00C748AB" w:rsidP="00C748AB"/>
    <w:p w14:paraId="65A70829" w14:textId="1375143E" w:rsidR="00E44F8A" w:rsidRPr="00E44F8A" w:rsidRDefault="00E44F8A" w:rsidP="00E44F8A">
      <w:pPr>
        <w:rPr>
          <w:rFonts w:ascii="Arial" w:hAnsi="Arial" w:cs="Arial"/>
        </w:rPr>
      </w:pPr>
      <w:r w:rsidRPr="00E44F8A">
        <w:rPr>
          <w:rFonts w:ascii="Arial" w:hAnsi="Arial" w:cs="Arial"/>
        </w:rPr>
        <w:t xml:space="preserve">I completed </w:t>
      </w:r>
      <w:r>
        <w:rPr>
          <w:rFonts w:ascii="Arial" w:hAnsi="Arial" w:cs="Arial"/>
        </w:rPr>
        <w:t>Secure</w:t>
      </w:r>
      <w:r w:rsidRPr="00E44F8A">
        <w:rPr>
          <w:rFonts w:ascii="Arial" w:hAnsi="Arial" w:cs="Arial"/>
        </w:rPr>
        <w:t xml:space="preserve"> </w:t>
      </w:r>
      <w:r>
        <w:rPr>
          <w:rFonts w:ascii="Arial" w:hAnsi="Arial" w:cs="Arial"/>
        </w:rPr>
        <w:t>S</w:t>
      </w:r>
      <w:r w:rsidRPr="00E44F8A">
        <w:rPr>
          <w:rFonts w:ascii="Arial" w:hAnsi="Arial" w:cs="Arial"/>
        </w:rPr>
        <w:t xml:space="preserve">oftware </w:t>
      </w:r>
      <w:r>
        <w:rPr>
          <w:rFonts w:ascii="Arial" w:hAnsi="Arial" w:cs="Arial"/>
        </w:rPr>
        <w:t>d</w:t>
      </w:r>
      <w:r w:rsidRPr="00E44F8A">
        <w:rPr>
          <w:rFonts w:ascii="Arial" w:hAnsi="Arial" w:cs="Arial"/>
        </w:rPr>
        <w:t xml:space="preserve">evelopment module as part of my study in </w:t>
      </w:r>
      <w:r>
        <w:rPr>
          <w:rFonts w:ascii="Arial" w:hAnsi="Arial" w:cs="Arial"/>
        </w:rPr>
        <w:t>Module 4</w:t>
      </w:r>
      <w:r w:rsidRPr="00E44F8A">
        <w:rPr>
          <w:rFonts w:ascii="Arial" w:hAnsi="Arial" w:cs="Arial"/>
        </w:rPr>
        <w:t xml:space="preserve">. One of the module's primary aims was to provide an overview of the principles and best practices of secure software development. This includes subjects including secure coding methodologies, risk assessment and management, </w:t>
      </w:r>
      <w:r>
        <w:rPr>
          <w:rFonts w:ascii="Arial" w:hAnsi="Arial" w:cs="Arial"/>
        </w:rPr>
        <w:t>d</w:t>
      </w:r>
      <w:r w:rsidRPr="00E44F8A">
        <w:rPr>
          <w:rFonts w:ascii="Arial" w:hAnsi="Arial" w:cs="Arial"/>
        </w:rPr>
        <w:t xml:space="preserve">evelop a critical knowledge of the programming concept of abstraction. and the value of testing and monitoring. </w:t>
      </w:r>
      <w:r w:rsidR="00824255">
        <w:rPr>
          <w:rFonts w:ascii="Arial" w:hAnsi="Arial" w:cs="Arial"/>
        </w:rPr>
        <w:t xml:space="preserve">I was able to work on UML diagram on Unit 1 and though at start it felt like Visio, Lucid tools but it turned out to be very different. I was able to explore it and create multiple Class, Sequence on activity diagram. </w:t>
      </w:r>
      <w:r w:rsidR="004816B4" w:rsidRPr="004816B4">
        <w:rPr>
          <w:rFonts w:ascii="Arial" w:hAnsi="Arial" w:cs="Arial"/>
        </w:rPr>
        <w:t xml:space="preserve">In Unit 2, I learned about the terminology used by standards organizations to describe the process of incorporating security into systems. This will assist me in client meetings with Network directors/vendors and my </w:t>
      </w:r>
      <w:r w:rsidR="004816B4" w:rsidRPr="004816B4">
        <w:rPr>
          <w:rFonts w:ascii="Arial" w:hAnsi="Arial" w:cs="Arial"/>
        </w:rPr>
        <w:lastRenderedPageBreak/>
        <w:t>organization's cyber security team. Since I've been in the networking industry for thirteen years, I've had several customer and vendor meetings. Additionally, participants learnt about the security-related factors that should be considered throughout the SDLC process. When I began my career many years ago, I was curious about how programming works but also scared and felt it was a very complicated domain, so I chose Network as my primary domain. However, in recent years, with programming concepts merging into infrastructure merging with network &amp; security, Module 3 of this course seemed like a good place to begin learning about programming languages. Python is employed in my infrastructure, and I've learned a few things about it and will continue to do so.</w:t>
      </w:r>
      <w:r w:rsidR="004816B4">
        <w:rPr>
          <w:rFonts w:ascii="Arial" w:hAnsi="Arial" w:cs="Arial"/>
        </w:rPr>
        <w:t xml:space="preserve"> </w:t>
      </w:r>
      <w:r w:rsidRPr="00E44F8A">
        <w:rPr>
          <w:rFonts w:ascii="Arial" w:hAnsi="Arial" w:cs="Arial"/>
        </w:rPr>
        <w:t>These topics were very interesting to me because they offered a framework for understanding the various ways in which software might be vulnerable and the procedures that can be taken to avoid these risks.</w:t>
      </w:r>
      <w:r w:rsidR="00824255">
        <w:rPr>
          <w:rFonts w:ascii="Arial" w:hAnsi="Arial" w:cs="Arial"/>
        </w:rPr>
        <w:t xml:space="preserve"> </w:t>
      </w:r>
      <w:r w:rsidR="004816B4">
        <w:rPr>
          <w:rFonts w:ascii="Arial" w:hAnsi="Arial" w:cs="Arial"/>
        </w:rPr>
        <w:t>Regarding</w:t>
      </w:r>
      <w:r w:rsidR="00824255">
        <w:rPr>
          <w:rFonts w:ascii="Arial" w:hAnsi="Arial" w:cs="Arial"/>
        </w:rPr>
        <w:t xml:space="preserve"> </w:t>
      </w:r>
      <w:r w:rsidRPr="00E44F8A">
        <w:rPr>
          <w:rFonts w:ascii="Arial" w:hAnsi="Arial" w:cs="Arial"/>
        </w:rPr>
        <w:t xml:space="preserve">my own learning method, I discovered that I approached the information in several different ways. I </w:t>
      </w:r>
      <w:r>
        <w:rPr>
          <w:rFonts w:ascii="Arial" w:hAnsi="Arial" w:cs="Arial"/>
        </w:rPr>
        <w:t xml:space="preserve">was unable to </w:t>
      </w:r>
      <w:r w:rsidRPr="00E44F8A">
        <w:rPr>
          <w:rFonts w:ascii="Arial" w:hAnsi="Arial" w:cs="Arial"/>
        </w:rPr>
        <w:t xml:space="preserve">attend lectures </w:t>
      </w:r>
      <w:r>
        <w:rPr>
          <w:rFonts w:ascii="Arial" w:hAnsi="Arial" w:cs="Arial"/>
        </w:rPr>
        <w:t xml:space="preserve">due to time zone </w:t>
      </w:r>
      <w:r w:rsidRPr="00E44F8A">
        <w:rPr>
          <w:rFonts w:ascii="Arial" w:hAnsi="Arial" w:cs="Arial"/>
        </w:rPr>
        <w:t xml:space="preserve">and, </w:t>
      </w:r>
      <w:r>
        <w:rPr>
          <w:rFonts w:ascii="Arial" w:hAnsi="Arial" w:cs="Arial"/>
        </w:rPr>
        <w:t xml:space="preserve">but I listened to recordings and </w:t>
      </w:r>
      <w:r w:rsidRPr="00E44F8A">
        <w:rPr>
          <w:rFonts w:ascii="Arial" w:hAnsi="Arial" w:cs="Arial"/>
        </w:rPr>
        <w:t xml:space="preserve">participated in </w:t>
      </w:r>
      <w:r>
        <w:rPr>
          <w:rFonts w:ascii="Arial" w:hAnsi="Arial" w:cs="Arial"/>
        </w:rPr>
        <w:t>our group</w:t>
      </w:r>
      <w:r w:rsidRPr="00E44F8A">
        <w:rPr>
          <w:rFonts w:ascii="Arial" w:hAnsi="Arial" w:cs="Arial"/>
        </w:rPr>
        <w:t xml:space="preserve"> discussions, which assisted me in comprehending the important concepts and engaging with the subject in a more interactive manner. I also utilized web resources, such as articles</w:t>
      </w:r>
      <w:r w:rsidR="00975A29">
        <w:rPr>
          <w:rFonts w:ascii="Arial" w:hAnsi="Arial" w:cs="Arial"/>
        </w:rPr>
        <w:t xml:space="preserve">, </w:t>
      </w:r>
      <w:proofErr w:type="spellStart"/>
      <w:r w:rsidR="00975A29">
        <w:rPr>
          <w:rFonts w:ascii="Arial" w:hAnsi="Arial" w:cs="Arial"/>
        </w:rPr>
        <w:t>leacturecast</w:t>
      </w:r>
      <w:proofErr w:type="spellEnd"/>
      <w:r w:rsidRPr="00E44F8A">
        <w:rPr>
          <w:rFonts w:ascii="Arial" w:hAnsi="Arial" w:cs="Arial"/>
        </w:rPr>
        <w:t>,</w:t>
      </w:r>
      <w:r w:rsidR="00975A29">
        <w:rPr>
          <w:rFonts w:ascii="Arial" w:hAnsi="Arial" w:cs="Arial"/>
        </w:rPr>
        <w:t xml:space="preserve"> videos</w:t>
      </w:r>
      <w:r w:rsidRPr="00E44F8A">
        <w:rPr>
          <w:rFonts w:ascii="Arial" w:hAnsi="Arial" w:cs="Arial"/>
        </w:rPr>
        <w:t xml:space="preserve"> which provided additional views and illustrations. I felt that taking notes and summarizing the essential points helped me retain the knowledge, and I also found it useful to routinely revisit my notes to reinforce my understanding.</w:t>
      </w:r>
    </w:p>
    <w:p w14:paraId="5CED1F2A" w14:textId="610164F5" w:rsidR="00E44F8A" w:rsidRPr="00E44F8A" w:rsidRDefault="00E44F8A" w:rsidP="00E44F8A">
      <w:pPr>
        <w:rPr>
          <w:rFonts w:ascii="Arial" w:hAnsi="Arial" w:cs="Arial"/>
        </w:rPr>
      </w:pPr>
      <w:r w:rsidRPr="00E44F8A">
        <w:rPr>
          <w:rFonts w:ascii="Arial" w:hAnsi="Arial" w:cs="Arial"/>
        </w:rPr>
        <w:t>It took me some time to grasp some of the more complex topics because the material was so deep and technical. However, I was able to overcome this obstacle by dividing the content into smaller portions and getting assistance from my mates when I was having difficulty. Working on assignments and projects in small groups allowed me to learn from my peers and explore the subject matter from a variety of angles.</w:t>
      </w:r>
    </w:p>
    <w:p w14:paraId="0C2780F1" w14:textId="17E46B89" w:rsidR="00E44F8A" w:rsidRPr="00E44F8A" w:rsidRDefault="00E44F8A" w:rsidP="00E44F8A">
      <w:pPr>
        <w:rPr>
          <w:rFonts w:ascii="Arial" w:hAnsi="Arial" w:cs="Arial"/>
        </w:rPr>
      </w:pPr>
      <w:r w:rsidRPr="00E44F8A">
        <w:rPr>
          <w:rFonts w:ascii="Arial" w:hAnsi="Arial" w:cs="Arial"/>
        </w:rPr>
        <w:t>I've been able to use some of the module's strategies and guiding concepts to my own work. I've found that my knowledge of risk assessment and management has been very valuable in my line of work, as it has enabled me to comprehend the potential consequences of various hazards and make informed decisions regarding how to address them.</w:t>
      </w:r>
      <w:r w:rsidR="00975A29">
        <w:rPr>
          <w:rFonts w:ascii="Arial" w:hAnsi="Arial" w:cs="Arial"/>
        </w:rPr>
        <w:t xml:space="preserve"> </w:t>
      </w:r>
      <w:r w:rsidRPr="00E44F8A">
        <w:rPr>
          <w:rFonts w:ascii="Arial" w:hAnsi="Arial" w:cs="Arial"/>
        </w:rPr>
        <w:t xml:space="preserve">I believe I still have space for improvement in a </w:t>
      </w:r>
      <w:r w:rsidR="00975A29">
        <w:rPr>
          <w:rFonts w:ascii="Arial" w:hAnsi="Arial" w:cs="Arial"/>
        </w:rPr>
        <w:t>few</w:t>
      </w:r>
      <w:r w:rsidRPr="00E44F8A">
        <w:rPr>
          <w:rFonts w:ascii="Arial" w:hAnsi="Arial" w:cs="Arial"/>
        </w:rPr>
        <w:t xml:space="preserve"> areas moving forward. Specifically, I would like to explore deeper into advanced issues in secure software development, such as cryptography and network security. Additionally, I believe that I would benefit from gaining more practical experience in these areas, and I want to seek out opportunities to work on projects that would allow me to develop these talents further.</w:t>
      </w:r>
    </w:p>
    <w:p w14:paraId="2CE63845" w14:textId="1709798C" w:rsidR="00824255" w:rsidRDefault="00824255" w:rsidP="00E44F8A">
      <w:pPr>
        <w:rPr>
          <w:rFonts w:ascii="Arial" w:hAnsi="Arial" w:cs="Arial"/>
        </w:rPr>
      </w:pPr>
    </w:p>
    <w:p w14:paraId="56ED9D00" w14:textId="77777777" w:rsidR="004816B4" w:rsidRDefault="004816B4" w:rsidP="00824255">
      <w:pPr>
        <w:pStyle w:val="Heading1"/>
        <w:rPr>
          <w:rFonts w:ascii="Arial" w:hAnsi="Arial" w:cs="Arial"/>
          <w:sz w:val="24"/>
          <w:szCs w:val="24"/>
        </w:rPr>
      </w:pPr>
    </w:p>
    <w:p w14:paraId="6188B877" w14:textId="0D9637F6" w:rsidR="00824255" w:rsidRDefault="00824255" w:rsidP="00824255">
      <w:pPr>
        <w:pStyle w:val="Heading1"/>
        <w:rPr>
          <w:rFonts w:ascii="Arial" w:hAnsi="Arial" w:cs="Arial"/>
          <w:sz w:val="24"/>
          <w:szCs w:val="24"/>
        </w:rPr>
      </w:pPr>
      <w:r w:rsidRPr="00824255">
        <w:rPr>
          <w:rFonts w:ascii="Arial" w:hAnsi="Arial" w:cs="Arial"/>
          <w:sz w:val="24"/>
          <w:szCs w:val="24"/>
        </w:rPr>
        <w:t>Conclusion</w:t>
      </w:r>
    </w:p>
    <w:p w14:paraId="27306DA0" w14:textId="77777777" w:rsidR="00824255" w:rsidRPr="00824255" w:rsidRDefault="00824255" w:rsidP="00824255"/>
    <w:p w14:paraId="326DCAB6" w14:textId="347FFBA8" w:rsidR="00550192" w:rsidRPr="00550192" w:rsidRDefault="00E44F8A" w:rsidP="00E44F8A">
      <w:pPr>
        <w:rPr>
          <w:rFonts w:ascii="Arial" w:hAnsi="Arial" w:cs="Arial"/>
        </w:rPr>
      </w:pPr>
      <w:r w:rsidRPr="00E44F8A">
        <w:rPr>
          <w:rFonts w:ascii="Arial" w:hAnsi="Arial" w:cs="Arial"/>
        </w:rPr>
        <w:t xml:space="preserve">Overall, I believe that the </w:t>
      </w:r>
      <w:r>
        <w:rPr>
          <w:rFonts w:ascii="Arial" w:hAnsi="Arial" w:cs="Arial"/>
        </w:rPr>
        <w:t>Secure</w:t>
      </w:r>
      <w:r w:rsidRPr="00E44F8A">
        <w:rPr>
          <w:rFonts w:ascii="Arial" w:hAnsi="Arial" w:cs="Arial"/>
        </w:rPr>
        <w:t xml:space="preserve"> </w:t>
      </w:r>
      <w:r>
        <w:rPr>
          <w:rFonts w:ascii="Arial" w:hAnsi="Arial" w:cs="Arial"/>
        </w:rPr>
        <w:t>S</w:t>
      </w:r>
      <w:r w:rsidRPr="00E44F8A">
        <w:rPr>
          <w:rFonts w:ascii="Arial" w:hAnsi="Arial" w:cs="Arial"/>
        </w:rPr>
        <w:t xml:space="preserve">oftware </w:t>
      </w:r>
      <w:r>
        <w:rPr>
          <w:rFonts w:ascii="Arial" w:hAnsi="Arial" w:cs="Arial"/>
        </w:rPr>
        <w:t>D</w:t>
      </w:r>
      <w:r w:rsidRPr="00E44F8A">
        <w:rPr>
          <w:rFonts w:ascii="Arial" w:hAnsi="Arial" w:cs="Arial"/>
        </w:rPr>
        <w:t xml:space="preserve">evelopment module was a worthwhile learning experience, and I am happy for the opportunity to increase my knowledge and skills in this field. </w:t>
      </w:r>
      <w:r w:rsidRPr="00550192">
        <w:rPr>
          <w:rFonts w:ascii="Arial" w:hAnsi="Arial" w:cs="Arial"/>
        </w:rPr>
        <w:t xml:space="preserve">Putting together the finest possible version of this module has been a significant task for me. After finishing this unit, I feel a strong sense of pride and satisfaction. The skills I've </w:t>
      </w:r>
      <w:r>
        <w:rPr>
          <w:rFonts w:ascii="Arial" w:hAnsi="Arial" w:cs="Arial"/>
        </w:rPr>
        <w:t>acquired</w:t>
      </w:r>
      <w:r w:rsidRPr="00550192">
        <w:rPr>
          <w:rFonts w:ascii="Arial" w:hAnsi="Arial" w:cs="Arial"/>
        </w:rPr>
        <w:t xml:space="preserve"> this course, such as security architecture, planning, and taking a big-picture view of a situation before analysing it in detail and developing conclusions, will serve me well in my future career.</w:t>
      </w:r>
      <w:r>
        <w:rPr>
          <w:rFonts w:ascii="Arial" w:hAnsi="Arial" w:cs="Arial"/>
        </w:rPr>
        <w:t xml:space="preserve"> </w:t>
      </w:r>
      <w:r w:rsidRPr="00E44F8A">
        <w:rPr>
          <w:rFonts w:ascii="Arial" w:hAnsi="Arial" w:cs="Arial"/>
        </w:rPr>
        <w:t>I believe that the principles and best practices I have learnt will be valuable to me in my future employment, and I look forward to expanding my knowledge of secure software development.</w:t>
      </w:r>
    </w:p>
    <w:p w14:paraId="642F17FF" w14:textId="7DB88373" w:rsidR="0092348D" w:rsidRDefault="0092348D" w:rsidP="00705B4B"/>
    <w:sectPr w:rsidR="0092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6022"/>
    <w:multiLevelType w:val="hybridMultilevel"/>
    <w:tmpl w:val="6D9EB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01D4"/>
    <w:multiLevelType w:val="hybridMultilevel"/>
    <w:tmpl w:val="8D822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63F8E"/>
    <w:multiLevelType w:val="hybridMultilevel"/>
    <w:tmpl w:val="C46280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D1FE4"/>
    <w:multiLevelType w:val="hybridMultilevel"/>
    <w:tmpl w:val="4F887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E43CD"/>
    <w:multiLevelType w:val="hybridMultilevel"/>
    <w:tmpl w:val="DA5489BE"/>
    <w:lvl w:ilvl="0" w:tplc="7A965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92967">
    <w:abstractNumId w:val="0"/>
  </w:num>
  <w:num w:numId="2" w16cid:durableId="1319187300">
    <w:abstractNumId w:val="4"/>
  </w:num>
  <w:num w:numId="3" w16cid:durableId="1390420990">
    <w:abstractNumId w:val="1"/>
  </w:num>
  <w:num w:numId="4" w16cid:durableId="1202323867">
    <w:abstractNumId w:val="3"/>
  </w:num>
  <w:num w:numId="5" w16cid:durableId="1566179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4B"/>
    <w:rsid w:val="000C480D"/>
    <w:rsid w:val="000E0603"/>
    <w:rsid w:val="000E6108"/>
    <w:rsid w:val="000F4799"/>
    <w:rsid w:val="00161997"/>
    <w:rsid w:val="00193470"/>
    <w:rsid w:val="001B64C4"/>
    <w:rsid w:val="001D47EA"/>
    <w:rsid w:val="00282B9F"/>
    <w:rsid w:val="003B66A1"/>
    <w:rsid w:val="003B7BD2"/>
    <w:rsid w:val="003E1019"/>
    <w:rsid w:val="003E6527"/>
    <w:rsid w:val="00471FBE"/>
    <w:rsid w:val="004816B4"/>
    <w:rsid w:val="004820E2"/>
    <w:rsid w:val="004C3601"/>
    <w:rsid w:val="00535370"/>
    <w:rsid w:val="00550192"/>
    <w:rsid w:val="005653D9"/>
    <w:rsid w:val="005D1BEA"/>
    <w:rsid w:val="005D428D"/>
    <w:rsid w:val="005F3D51"/>
    <w:rsid w:val="006019A6"/>
    <w:rsid w:val="00622DCD"/>
    <w:rsid w:val="0065367F"/>
    <w:rsid w:val="006C6B89"/>
    <w:rsid w:val="00705B4B"/>
    <w:rsid w:val="007F44C8"/>
    <w:rsid w:val="007F62D7"/>
    <w:rsid w:val="00824255"/>
    <w:rsid w:val="0092348D"/>
    <w:rsid w:val="009647E2"/>
    <w:rsid w:val="00965878"/>
    <w:rsid w:val="00975A29"/>
    <w:rsid w:val="009D441C"/>
    <w:rsid w:val="00A11314"/>
    <w:rsid w:val="00A23E2E"/>
    <w:rsid w:val="00AE7A59"/>
    <w:rsid w:val="00B83186"/>
    <w:rsid w:val="00C748AB"/>
    <w:rsid w:val="00CF4197"/>
    <w:rsid w:val="00D40C68"/>
    <w:rsid w:val="00D56EBE"/>
    <w:rsid w:val="00DC2FC8"/>
    <w:rsid w:val="00E44F8A"/>
    <w:rsid w:val="00E97FDD"/>
    <w:rsid w:val="00ED7A4F"/>
    <w:rsid w:val="00EF1D3D"/>
    <w:rsid w:val="00F31DC1"/>
    <w:rsid w:val="00F32565"/>
    <w:rsid w:val="00F4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99B8"/>
  <w15:chartTrackingRefBased/>
  <w15:docId w15:val="{86557C34-C6B3-493B-80D7-DA09ED66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4B"/>
    <w:pPr>
      <w:spacing w:after="200" w:line="276" w:lineRule="auto"/>
    </w:pPr>
    <w:rPr>
      <w:rFonts w:ascii="Times New Roman" w:hAnsi="Times New Roman"/>
      <w:sz w:val="24"/>
      <w:lang w:val="en-IN"/>
    </w:rPr>
  </w:style>
  <w:style w:type="paragraph" w:styleId="Heading1">
    <w:name w:val="heading 1"/>
    <w:basedOn w:val="Normal"/>
    <w:next w:val="Normal"/>
    <w:link w:val="Heading1Char"/>
    <w:uiPriority w:val="9"/>
    <w:qFormat/>
    <w:rsid w:val="00705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05B4B"/>
    <w:rPr>
      <w:rFonts w:ascii="Times New Roman" w:eastAsiaTheme="minorEastAsia" w:hAnsi="Times New Roman" w:cs="Times New Roman"/>
    </w:rPr>
  </w:style>
  <w:style w:type="paragraph" w:styleId="NoSpacing">
    <w:name w:val="No Spacing"/>
    <w:link w:val="NoSpacingChar"/>
    <w:uiPriority w:val="1"/>
    <w:qFormat/>
    <w:rsid w:val="00705B4B"/>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705B4B"/>
    <w:rPr>
      <w:color w:val="0563C1" w:themeColor="hyperlink"/>
      <w:u w:val="single"/>
    </w:rPr>
  </w:style>
  <w:style w:type="paragraph" w:styleId="TOC1">
    <w:name w:val="toc 1"/>
    <w:basedOn w:val="Normal"/>
    <w:next w:val="Normal"/>
    <w:autoRedefine/>
    <w:uiPriority w:val="39"/>
    <w:unhideWhenUsed/>
    <w:rsid w:val="00705B4B"/>
    <w:pPr>
      <w:tabs>
        <w:tab w:val="left" w:pos="440"/>
        <w:tab w:val="right" w:leader="dot" w:pos="9350"/>
      </w:tabs>
      <w:spacing w:after="100" w:line="259" w:lineRule="auto"/>
    </w:pPr>
    <w:rPr>
      <w:rFonts w:asciiTheme="minorHAnsi" w:hAnsiTheme="minorHAnsi"/>
      <w:b/>
      <w:bCs/>
      <w:sz w:val="22"/>
      <w:lang w:val="en-US"/>
    </w:rPr>
  </w:style>
  <w:style w:type="character" w:customStyle="1" w:styleId="Heading1Char">
    <w:name w:val="Heading 1 Char"/>
    <w:basedOn w:val="DefaultParagraphFont"/>
    <w:link w:val="Heading1"/>
    <w:uiPriority w:val="9"/>
    <w:rsid w:val="00705B4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semiHidden/>
    <w:unhideWhenUsed/>
    <w:qFormat/>
    <w:rsid w:val="00705B4B"/>
    <w:pPr>
      <w:outlineLvl w:val="9"/>
    </w:pPr>
  </w:style>
  <w:style w:type="paragraph" w:styleId="TOC2">
    <w:name w:val="toc 2"/>
    <w:basedOn w:val="Normal"/>
    <w:next w:val="Normal"/>
    <w:autoRedefine/>
    <w:uiPriority w:val="39"/>
    <w:unhideWhenUsed/>
    <w:rsid w:val="00705B4B"/>
    <w:pPr>
      <w:spacing w:after="100"/>
      <w:ind w:left="240"/>
    </w:pPr>
  </w:style>
  <w:style w:type="paragraph" w:styleId="ListParagraph">
    <w:name w:val="List Paragraph"/>
    <w:basedOn w:val="Normal"/>
    <w:uiPriority w:val="34"/>
    <w:qFormat/>
    <w:rsid w:val="00CF4197"/>
    <w:pPr>
      <w:ind w:left="720"/>
      <w:contextualSpacing/>
    </w:pPr>
  </w:style>
  <w:style w:type="character" w:customStyle="1" w:styleId="Heading2Char">
    <w:name w:val="Heading 2 Char"/>
    <w:basedOn w:val="DefaultParagraphFont"/>
    <w:link w:val="Heading2"/>
    <w:uiPriority w:val="9"/>
    <w:rsid w:val="00193470"/>
    <w:rPr>
      <w:rFonts w:asciiTheme="majorHAnsi" w:eastAsiaTheme="majorEastAsia" w:hAnsiTheme="majorHAnsi" w:cstheme="majorBidi"/>
      <w:color w:val="2F5496" w:themeColor="accent1" w:themeShade="BF"/>
      <w:sz w:val="26"/>
      <w:szCs w:val="26"/>
      <w:lang w:val="en-IN"/>
    </w:rPr>
  </w:style>
  <w:style w:type="character" w:styleId="UnresolvedMention">
    <w:name w:val="Unresolved Mention"/>
    <w:basedOn w:val="DefaultParagraphFont"/>
    <w:uiPriority w:val="99"/>
    <w:semiHidden/>
    <w:unhideWhenUsed/>
    <w:rsid w:val="00F32565"/>
    <w:rPr>
      <w:color w:val="605E5C"/>
      <w:shd w:val="clear" w:color="auto" w:fill="E1DFDD"/>
    </w:rPr>
  </w:style>
  <w:style w:type="character" w:styleId="FollowedHyperlink">
    <w:name w:val="FollowedHyperlink"/>
    <w:basedOn w:val="DefaultParagraphFont"/>
    <w:uiPriority w:val="99"/>
    <w:semiHidden/>
    <w:unhideWhenUsed/>
    <w:rsid w:val="008242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26058">
      <w:bodyDiv w:val="1"/>
      <w:marLeft w:val="0"/>
      <w:marRight w:val="0"/>
      <w:marTop w:val="0"/>
      <w:marBottom w:val="0"/>
      <w:divBdr>
        <w:top w:val="none" w:sz="0" w:space="0" w:color="auto"/>
        <w:left w:val="none" w:sz="0" w:space="0" w:color="auto"/>
        <w:bottom w:val="none" w:sz="0" w:space="0" w:color="auto"/>
        <w:right w:val="none" w:sz="0" w:space="0" w:color="auto"/>
      </w:divBdr>
    </w:div>
    <w:div w:id="975600411">
      <w:bodyDiv w:val="1"/>
      <w:marLeft w:val="0"/>
      <w:marRight w:val="0"/>
      <w:marTop w:val="0"/>
      <w:marBottom w:val="0"/>
      <w:divBdr>
        <w:top w:val="none" w:sz="0" w:space="0" w:color="auto"/>
        <w:left w:val="none" w:sz="0" w:space="0" w:color="auto"/>
        <w:bottom w:val="none" w:sz="0" w:space="0" w:color="auto"/>
        <w:right w:val="none" w:sz="0" w:space="0" w:color="auto"/>
      </w:divBdr>
    </w:div>
    <w:div w:id="1146969101">
      <w:bodyDiv w:val="1"/>
      <w:marLeft w:val="0"/>
      <w:marRight w:val="0"/>
      <w:marTop w:val="0"/>
      <w:marBottom w:val="0"/>
      <w:divBdr>
        <w:top w:val="none" w:sz="0" w:space="0" w:color="auto"/>
        <w:left w:val="none" w:sz="0" w:space="0" w:color="auto"/>
        <w:bottom w:val="none" w:sz="0" w:space="0" w:color="auto"/>
        <w:right w:val="none" w:sz="0" w:space="0" w:color="auto"/>
      </w:divBdr>
    </w:div>
    <w:div w:id="1532451952">
      <w:bodyDiv w:val="1"/>
      <w:marLeft w:val="0"/>
      <w:marRight w:val="0"/>
      <w:marTop w:val="0"/>
      <w:marBottom w:val="0"/>
      <w:divBdr>
        <w:top w:val="none" w:sz="0" w:space="0" w:color="auto"/>
        <w:left w:val="none" w:sz="0" w:space="0" w:color="auto"/>
        <w:bottom w:val="none" w:sz="0" w:space="0" w:color="auto"/>
        <w:right w:val="none" w:sz="0" w:space="0" w:color="auto"/>
      </w:divBdr>
    </w:div>
    <w:div w:id="1587768744">
      <w:bodyDiv w:val="1"/>
      <w:marLeft w:val="0"/>
      <w:marRight w:val="0"/>
      <w:marTop w:val="0"/>
      <w:marBottom w:val="0"/>
      <w:divBdr>
        <w:top w:val="none" w:sz="0" w:space="0" w:color="auto"/>
        <w:left w:val="none" w:sz="0" w:space="0" w:color="auto"/>
        <w:bottom w:val="none" w:sz="0" w:space="0" w:color="auto"/>
        <w:right w:val="none" w:sz="0" w:space="0" w:color="auto"/>
      </w:divBdr>
    </w:div>
    <w:div w:id="1859614272">
      <w:bodyDiv w:val="1"/>
      <w:marLeft w:val="0"/>
      <w:marRight w:val="0"/>
      <w:marTop w:val="0"/>
      <w:marBottom w:val="0"/>
      <w:divBdr>
        <w:top w:val="none" w:sz="0" w:space="0" w:color="auto"/>
        <w:left w:val="none" w:sz="0" w:space="0" w:color="auto"/>
        <w:bottom w:val="none" w:sz="0" w:space="0" w:color="auto"/>
        <w:right w:val="none" w:sz="0" w:space="0" w:color="auto"/>
      </w:divBdr>
    </w:div>
    <w:div w:id="194245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udachi87.github.io/ShailenderMSc/Module4.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73B94-B65F-4C7A-B5E0-893F9B18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Kudachi, Shailender [PS]</dc:creator>
  <cp:keywords/>
  <dc:description/>
  <cp:lastModifiedBy>Kudachi, Shailender [PS]</cp:lastModifiedBy>
  <cp:revision>2</cp:revision>
  <dcterms:created xsi:type="dcterms:W3CDTF">2022-12-19T22:58:00Z</dcterms:created>
  <dcterms:modified xsi:type="dcterms:W3CDTF">2022-12-19T22:58:00Z</dcterms:modified>
</cp:coreProperties>
</file>