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00" w:rsidRDefault="00E71300" w:rsidP="00AF1820">
      <w:pPr>
        <w:rPr>
          <w:rStyle w:val="Heading2Char"/>
          <w:rFonts w:eastAsiaTheme="minorHAnsi"/>
        </w:rPr>
      </w:pPr>
      <w:r>
        <w:rPr>
          <w:rStyle w:val="Heading2Char"/>
          <w:rFonts w:eastAsiaTheme="minorHAnsi"/>
        </w:rPr>
        <w:t>Useful Links</w:t>
      </w:r>
    </w:p>
    <w:p w:rsidR="00E71300" w:rsidRDefault="00E71300" w:rsidP="00E71300">
      <w:pPr>
        <w:rPr>
          <w:rStyle w:val="Heading2Char"/>
          <w:rFonts w:eastAsiaTheme="minorHAnsi"/>
          <w:sz w:val="20"/>
          <w:szCs w:val="20"/>
        </w:rPr>
      </w:pPr>
      <w:r>
        <w:rPr>
          <w:rStyle w:val="Heading2Char"/>
          <w:rFonts w:eastAsiaTheme="minorHAnsi"/>
          <w:b w:val="0"/>
          <w:sz w:val="20"/>
          <w:szCs w:val="20"/>
        </w:rPr>
        <w:t xml:space="preserve">Sample code </w:t>
      </w:r>
      <w:proofErr w:type="gramStart"/>
      <w:r>
        <w:rPr>
          <w:rStyle w:val="Heading2Char"/>
          <w:rFonts w:eastAsiaTheme="minorHAnsi"/>
          <w:b w:val="0"/>
          <w:sz w:val="20"/>
          <w:szCs w:val="20"/>
        </w:rPr>
        <w:t>demonstrates  DDD</w:t>
      </w:r>
      <w:proofErr w:type="gramEnd"/>
      <w:r>
        <w:rPr>
          <w:rStyle w:val="Heading2Char"/>
          <w:rFonts w:eastAsiaTheme="minorHAnsi"/>
          <w:b w:val="0"/>
          <w:sz w:val="20"/>
          <w:szCs w:val="20"/>
        </w:rPr>
        <w:t xml:space="preserve"> using entity framework.</w:t>
      </w:r>
      <w:r>
        <w:rPr>
          <w:rStyle w:val="Heading2Char"/>
          <w:rFonts w:eastAsiaTheme="minorHAnsi"/>
          <w:sz w:val="20"/>
          <w:szCs w:val="20"/>
        </w:rPr>
        <w:br/>
      </w:r>
      <w:hyperlink r:id="rId8" w:history="1">
        <w:r w:rsidRPr="00E71300">
          <w:rPr>
            <w:rStyle w:val="Hyperlink"/>
            <w:rFonts w:ascii="Times New Roman" w:hAnsi="Times New Roman" w:cs="Times New Roman"/>
            <w:sz w:val="20"/>
            <w:szCs w:val="20"/>
          </w:rPr>
          <w:t>http://blog.micic.ch/net/entity-framework-code-first-approach-and-domain-driven-design</w:t>
        </w:r>
      </w:hyperlink>
      <w:r w:rsidR="00593776">
        <w:rPr>
          <w:rStyle w:val="Heading2Char"/>
          <w:rFonts w:eastAsiaTheme="minorHAnsi"/>
          <w:sz w:val="20"/>
          <w:szCs w:val="20"/>
        </w:rPr>
        <w:br/>
      </w:r>
      <w:hyperlink r:id="rId9" w:history="1">
        <w:r w:rsidR="00593776" w:rsidRPr="00E8025E">
          <w:rPr>
            <w:rStyle w:val="Hyperlink"/>
            <w:rFonts w:ascii="Times New Roman" w:hAnsi="Times New Roman" w:cs="Times New Roman"/>
            <w:sz w:val="20"/>
            <w:szCs w:val="20"/>
          </w:rPr>
          <w:t>http://www.codeproject.com/Articles/56767/Domain-Driven-Design</w:t>
        </w:r>
      </w:hyperlink>
      <w:r w:rsidR="0063342E">
        <w:rPr>
          <w:rStyle w:val="Heading2Char"/>
          <w:rFonts w:eastAsiaTheme="minorHAnsi"/>
          <w:sz w:val="20"/>
          <w:szCs w:val="20"/>
        </w:rPr>
        <w:br/>
      </w:r>
      <w:hyperlink r:id="rId10" w:history="1">
        <w:r w:rsidR="0063342E" w:rsidRPr="00E8025E">
          <w:rPr>
            <w:rStyle w:val="Hyperlink"/>
            <w:rFonts w:ascii="Times New Roman" w:hAnsi="Times New Roman" w:cs="Times New Roman"/>
            <w:sz w:val="20"/>
            <w:szCs w:val="20"/>
          </w:rPr>
          <w:t>http://www.codeproject.com/Articles/56767/Domain-Driven-Design</w:t>
        </w:r>
      </w:hyperlink>
    </w:p>
    <w:p w:rsidR="0063342E" w:rsidRDefault="0063342E" w:rsidP="00E71300">
      <w:pPr>
        <w:rPr>
          <w:rStyle w:val="Heading2Char"/>
          <w:rFonts w:eastAsiaTheme="minorHAnsi"/>
          <w:sz w:val="20"/>
          <w:szCs w:val="20"/>
        </w:rPr>
      </w:pPr>
    </w:p>
    <w:p w:rsidR="00E71300" w:rsidRDefault="00E71300" w:rsidP="00AF1820">
      <w:pPr>
        <w:rPr>
          <w:rStyle w:val="Heading2Char"/>
          <w:rFonts w:eastAsiaTheme="minorHAnsi"/>
        </w:rPr>
      </w:pPr>
    </w:p>
    <w:p w:rsidR="008F3DDB" w:rsidRDefault="00AF1820" w:rsidP="00AF1820">
      <w:pPr>
        <w:rPr>
          <w:rStyle w:val="Heading2Char"/>
          <w:rFonts w:eastAsiaTheme="minorHAnsi"/>
        </w:rPr>
      </w:pPr>
      <w:r w:rsidRPr="00122379">
        <w:rPr>
          <w:rStyle w:val="Heading2Char"/>
          <w:rFonts w:eastAsiaTheme="minorHAnsi"/>
        </w:rPr>
        <w:t>Ubiquitous language</w:t>
      </w:r>
    </w:p>
    <w:p w:rsidR="00122379" w:rsidRDefault="008F3DDB" w:rsidP="00AF1820">
      <w:r>
        <w:t xml:space="preserve">Need for some common language shows up. Eric Evans calls this language as </w:t>
      </w:r>
      <w:r>
        <w:rPr>
          <w:rStyle w:val="Emphasis"/>
        </w:rPr>
        <w:t>Ubiquitous Language</w:t>
      </w:r>
      <w:r>
        <w:t xml:space="preserve">. Your language is your </w:t>
      </w:r>
      <w:proofErr w:type="gramStart"/>
      <w:r>
        <w:t>model,</w:t>
      </w:r>
      <w:proofErr w:type="gramEnd"/>
      <w:r>
        <w:t xml:space="preserve"> this means that both </w:t>
      </w:r>
      <w:r>
        <w:rPr>
          <w:rStyle w:val="Emphasis"/>
        </w:rPr>
        <w:t xml:space="preserve">Domain Experts </w:t>
      </w:r>
      <w:r>
        <w:t xml:space="preserve">and </w:t>
      </w:r>
      <w:r>
        <w:rPr>
          <w:rStyle w:val="Emphasis"/>
        </w:rPr>
        <w:t xml:space="preserve">Developers </w:t>
      </w:r>
      <w:r>
        <w:t xml:space="preserve">should talk the same language which is </w:t>
      </w:r>
      <w:proofErr w:type="spellStart"/>
      <w:r>
        <w:t>build</w:t>
      </w:r>
      <w:proofErr w:type="spellEnd"/>
      <w:r>
        <w:t xml:space="preserve"> on the model. And changes to the </w:t>
      </w:r>
      <w:r>
        <w:rPr>
          <w:rStyle w:val="Emphasis"/>
        </w:rPr>
        <w:t>Ubiquitous Language</w:t>
      </w:r>
      <w:r>
        <w:t xml:space="preserve"> means changes to the </w:t>
      </w:r>
      <w:r>
        <w:rPr>
          <w:rStyle w:val="Emphasis"/>
        </w:rPr>
        <w:t>Model</w:t>
      </w:r>
      <w:r>
        <w:t>. If Experts start using new terms this should be represented in your model, in your code, diagrams and speech.</w:t>
      </w:r>
      <w:r>
        <w:br/>
      </w:r>
      <w:r>
        <w:br/>
        <w:t>How could it look?</w:t>
      </w:r>
      <w:r>
        <w:br/>
        <w:t>* Speech (This means daily conversations between team members.)</w:t>
      </w:r>
      <w:r>
        <w:br/>
        <w:t>* Diagrams (Often these are quick diagrams on the whiteboard, which you created with your Experts.)</w:t>
      </w:r>
      <w:r>
        <w:br/>
        <w:t>* Writing (This could be NOT long documents, describing the Model.)</w:t>
      </w:r>
      <w:r>
        <w:br/>
        <w:t>* UML (But there is no place for cumbersome one.)</w:t>
      </w:r>
    </w:p>
    <w:p w:rsidR="008F71F0" w:rsidRDefault="008F71F0" w:rsidP="00AF1820"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Customer can </w:t>
      </w:r>
      <w:proofErr w:type="spellStart"/>
      <w:r>
        <w:t>order</w:t>
      </w:r>
      <w:proofErr w:type="gramStart"/>
      <w:r>
        <w:t>..would</w:t>
      </w:r>
      <w:proofErr w:type="spellEnd"/>
      <w:proofErr w:type="gramEnd"/>
      <w:r>
        <w:t xml:space="preserve"> mean a method orders on customer object..</w:t>
      </w:r>
    </w:p>
    <w:p w:rsidR="00792036" w:rsidRDefault="00792036" w:rsidP="00792036">
      <w:pPr>
        <w:pStyle w:val="Heading3"/>
      </w:pPr>
      <w:proofErr w:type="gramStart"/>
      <w:r>
        <w:t xml:space="preserve">So Why “There Is No </w:t>
      </w:r>
      <w:hyperlink r:id="rId11" w:history="1">
        <w:r>
          <w:rPr>
            <w:rStyle w:val="Hyperlink"/>
          </w:rPr>
          <w:t>Database</w:t>
        </w:r>
      </w:hyperlink>
      <w:r>
        <w:t>”?</w:t>
      </w:r>
      <w:proofErr w:type="gramEnd"/>
    </w:p>
    <w:p w:rsidR="00792036" w:rsidRDefault="00792036" w:rsidP="00792036">
      <w:pPr>
        <w:pStyle w:val="NormalWeb"/>
      </w:pPr>
      <w:r>
        <w:t xml:space="preserve">Domain Driven Design states specifically, in the name, why – we are designing our applications from the point of view of the </w:t>
      </w:r>
      <w:r>
        <w:rPr>
          <w:rStyle w:val="Strong"/>
          <w:rFonts w:eastAsiaTheme="majorEastAsia"/>
        </w:rPr>
        <w:t>Domain</w:t>
      </w:r>
      <w:r>
        <w:t xml:space="preserve">, and the </w:t>
      </w:r>
      <w:r>
        <w:rPr>
          <w:rStyle w:val="Strong"/>
          <w:rFonts w:eastAsiaTheme="majorEastAsia"/>
        </w:rPr>
        <w:t>Domain</w:t>
      </w:r>
      <w:r>
        <w:t xml:space="preserve"> is drawn from the </w:t>
      </w:r>
      <w:r>
        <w:rPr>
          <w:rStyle w:val="Strong"/>
          <w:rFonts w:eastAsiaTheme="majorEastAsia"/>
        </w:rPr>
        <w:t>Ubiquitous Language</w:t>
      </w:r>
      <w:r>
        <w:t xml:space="preserve"> we negotiate with our </w:t>
      </w:r>
      <w:r>
        <w:rPr>
          <w:rStyle w:val="Strong"/>
          <w:rFonts w:eastAsiaTheme="majorEastAsia"/>
        </w:rPr>
        <w:t>Domain Experts</w:t>
      </w:r>
      <w:r>
        <w:t>.</w:t>
      </w:r>
    </w:p>
    <w:p w:rsidR="00337928" w:rsidRDefault="00337928" w:rsidP="00337928">
      <w:r>
        <w:t xml:space="preserve">With </w:t>
      </w:r>
      <w:r w:rsidRPr="00792036">
        <w:rPr>
          <w:rStyle w:val="Heading1Char"/>
        </w:rPr>
        <w:t>persistence ignorance</w:t>
      </w:r>
      <w:r>
        <w:t>, we try and eliminate all knowledge from our business objects of how, where, why or even if they will be stored somewhere</w:t>
      </w:r>
    </w:p>
    <w:p w:rsidR="00AC2DFA" w:rsidRDefault="005943E5" w:rsidP="00B503D1">
      <w:pPr>
        <w:spacing w:before="100" w:beforeAutospacing="1" w:after="100" w:afterAutospacing="1" w:line="240" w:lineRule="auto"/>
        <w:outlineLvl w:val="1"/>
        <w:rPr>
          <w:rStyle w:val="Strong"/>
        </w:rPr>
      </w:pPr>
      <w:r w:rsidRPr="00AF1820">
        <w:rPr>
          <w:rStyle w:val="Heading1Char"/>
        </w:rPr>
        <w:t>Entities and Value Objects</w:t>
      </w:r>
      <w:r w:rsidR="00B503D1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Pr="00196D1B">
        <w:rPr>
          <w:highlight w:val="yellow"/>
        </w:rPr>
        <w:t xml:space="preserve">DDD has refined this concept a little, by splitting the idea of these business objects into two distinct types, </w:t>
      </w:r>
      <w:r w:rsidRPr="00196D1B">
        <w:rPr>
          <w:rStyle w:val="Strong"/>
          <w:highlight w:val="yellow"/>
        </w:rPr>
        <w:t>Entities</w:t>
      </w:r>
      <w:r w:rsidRPr="00196D1B">
        <w:rPr>
          <w:highlight w:val="yellow"/>
        </w:rPr>
        <w:t xml:space="preserve"> and </w:t>
      </w:r>
      <w:r w:rsidRPr="00196D1B">
        <w:rPr>
          <w:rStyle w:val="Strong"/>
          <w:highlight w:val="yellow"/>
        </w:rPr>
        <w:t>Value Objects</w:t>
      </w:r>
    </w:p>
    <w:p w:rsidR="00B503D1" w:rsidRDefault="00B503D1" w:rsidP="00B503D1">
      <w:pPr>
        <w:spacing w:before="100" w:beforeAutospacing="1" w:after="100" w:afterAutospacing="1" w:line="240" w:lineRule="auto"/>
        <w:outlineLvl w:val="1"/>
        <w:rPr>
          <w:rStyle w:val="Strong"/>
        </w:rPr>
      </w:pPr>
      <w:hyperlink r:id="rId12" w:history="1">
        <w:r w:rsidRPr="00E8025E">
          <w:rPr>
            <w:rStyle w:val="Hyperlink"/>
          </w:rPr>
          <w:t>http://www.developerfusion.com/article/10077/domain-driven-design-a-step-by-step-guide-part-1/</w:t>
        </w:r>
      </w:hyperlink>
    </w:p>
    <w:p w:rsidR="00C95942" w:rsidRPr="00C95942" w:rsidRDefault="00C95942" w:rsidP="00C95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9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key defining characteristic of an </w:t>
      </w:r>
      <w:r w:rsidRPr="00167A0F">
        <w:rPr>
          <w:rStyle w:val="Heading1Char"/>
          <w:u w:val="single"/>
        </w:rPr>
        <w:t>Entity</w:t>
      </w:r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 is that it has an Identity – it is unique within the system, and no other </w:t>
      </w:r>
      <w:r w:rsidRPr="00C95942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, no matter how similar is the same </w:t>
      </w:r>
      <w:r w:rsidRPr="00C95942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 unless it has the same </w:t>
      </w:r>
      <w:r w:rsidRPr="00C95942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r w:rsidRPr="00C959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E09" w:rsidRPr="00C95942" w:rsidRDefault="00C95942" w:rsidP="00C95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942">
        <w:rPr>
          <w:rFonts w:ascii="Times New Roman" w:eastAsia="Times New Roman" w:hAnsi="Times New Roman" w:cs="Times New Roman"/>
          <w:b/>
          <w:bCs/>
          <w:sz w:val="24"/>
          <w:szCs w:val="24"/>
        </w:rPr>
        <w:t>Identity</w:t>
      </w:r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 can be represented in many ways on an </w:t>
      </w:r>
      <w:r w:rsidRPr="00C95942">
        <w:rPr>
          <w:rFonts w:ascii="Times New Roman" w:eastAsia="Times New Roman" w:hAnsi="Times New Roman" w:cs="Times New Roman"/>
          <w:b/>
          <w:bCs/>
          <w:sz w:val="24"/>
          <w:szCs w:val="24"/>
        </w:rPr>
        <w:t>Entity</w:t>
      </w:r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 – it could be a numeric identifier (the classic </w:t>
      </w:r>
      <w:proofErr w:type="spellStart"/>
      <w:r w:rsidRPr="00C95942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), it could be a </w:t>
      </w:r>
      <w:proofErr w:type="spellStart"/>
      <w:r w:rsidRPr="00C95942">
        <w:rPr>
          <w:rFonts w:ascii="Times New Roman" w:eastAsia="Times New Roman" w:hAnsi="Times New Roman" w:cs="Times New Roman"/>
          <w:sz w:val="24"/>
          <w:szCs w:val="24"/>
        </w:rPr>
        <w:t>Guid</w:t>
      </w:r>
      <w:proofErr w:type="spellEnd"/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 (the classic … oh never mind), or it could be a natural key (like the </w:t>
      </w:r>
      <w:proofErr w:type="spellStart"/>
      <w:r w:rsidRPr="00C95942">
        <w:rPr>
          <w:rFonts w:ascii="Times New Roman" w:eastAsia="Times New Roman" w:hAnsi="Times New Roman" w:cs="Times New Roman"/>
          <w:sz w:val="24"/>
          <w:szCs w:val="24"/>
        </w:rPr>
        <w:t>CustomerNumber</w:t>
      </w:r>
      <w:proofErr w:type="spellEnd"/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 your Customer was given by your CRM system when they first bought from you).</w:t>
      </w:r>
      <w:r w:rsidR="00B00E09">
        <w:rPr>
          <w:rFonts w:ascii="Times New Roman" w:eastAsia="Times New Roman" w:hAnsi="Times New Roman" w:cs="Times New Roman"/>
          <w:sz w:val="24"/>
          <w:szCs w:val="24"/>
        </w:rPr>
        <w:br/>
      </w:r>
      <w:r w:rsidR="00B00E09">
        <w:t xml:space="preserve">So basically </w:t>
      </w:r>
      <w:r w:rsidR="00B00E09">
        <w:rPr>
          <w:rStyle w:val="Emphasis"/>
        </w:rPr>
        <w:t xml:space="preserve">Entity </w:t>
      </w:r>
      <w:r w:rsidR="00B00E09">
        <w:t xml:space="preserve">is object that has </w:t>
      </w:r>
      <w:r w:rsidR="00B00E09" w:rsidRPr="00B00E09">
        <w:rPr>
          <w:rStyle w:val="Emphasis"/>
          <w:b/>
        </w:rPr>
        <w:t xml:space="preserve">Attributes </w:t>
      </w:r>
      <w:r w:rsidR="00B00E09" w:rsidRPr="00B00E09">
        <w:rPr>
          <w:b/>
        </w:rPr>
        <w:t xml:space="preserve">and </w:t>
      </w:r>
      <w:r w:rsidR="00B00E09" w:rsidRPr="00B00E09">
        <w:rPr>
          <w:rStyle w:val="Emphasis"/>
          <w:b/>
        </w:rPr>
        <w:t>Identity</w:t>
      </w:r>
      <w:r w:rsidR="00B00E09">
        <w:t>.</w:t>
      </w:r>
    </w:p>
    <w:p w:rsidR="00C95942" w:rsidRDefault="00C95942" w:rsidP="00C95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942">
        <w:rPr>
          <w:rFonts w:ascii="Times New Roman" w:eastAsia="Times New Roman" w:hAnsi="Times New Roman" w:cs="Times New Roman"/>
          <w:sz w:val="24"/>
          <w:szCs w:val="24"/>
        </w:rPr>
        <w:t xml:space="preserve">Examples of common Entities are: Customer, Product, Container, </w:t>
      </w:r>
      <w:proofErr w:type="gramStart"/>
      <w:r w:rsidRPr="00C95942">
        <w:rPr>
          <w:rFonts w:ascii="Times New Roman" w:eastAsia="Times New Roman" w:hAnsi="Times New Roman" w:cs="Times New Roman"/>
          <w:sz w:val="24"/>
          <w:szCs w:val="24"/>
        </w:rPr>
        <w:t>Vehicle</w:t>
      </w:r>
      <w:proofErr w:type="gramEnd"/>
    </w:p>
    <w:p w:rsidR="00A40A08" w:rsidRPr="00C95942" w:rsidRDefault="00A40A08" w:rsidP="00C959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A08">
        <w:rPr>
          <w:i/>
          <w:iCs/>
          <w:highlight w:val="yellow"/>
        </w:rPr>
        <w:t xml:space="preserve">Example: Most airlines distinguish each seat uniquely on every flight. Each seat is an entity in this context. However, Southwest Airlines (or </w:t>
      </w:r>
      <w:proofErr w:type="spellStart"/>
      <w:r w:rsidRPr="00A40A08">
        <w:rPr>
          <w:i/>
          <w:iCs/>
          <w:highlight w:val="yellow"/>
        </w:rPr>
        <w:t>EasyJet</w:t>
      </w:r>
      <w:proofErr w:type="spellEnd"/>
      <w:r w:rsidRPr="00A40A08">
        <w:rPr>
          <w:i/>
          <w:iCs/>
          <w:highlight w:val="yellow"/>
        </w:rPr>
        <w:t>/</w:t>
      </w:r>
      <w:proofErr w:type="spellStart"/>
      <w:r w:rsidRPr="00A40A08">
        <w:rPr>
          <w:i/>
          <w:iCs/>
          <w:highlight w:val="yellow"/>
        </w:rPr>
        <w:t>RyanAir</w:t>
      </w:r>
      <w:proofErr w:type="spellEnd"/>
      <w:r w:rsidRPr="00A40A08">
        <w:rPr>
          <w:i/>
          <w:iCs/>
          <w:highlight w:val="yellow"/>
        </w:rPr>
        <w:t xml:space="preserve"> for Europeans) does not distinguish between every seat; all seats are the same. In this context, a seat is actually a value object.</w:t>
      </w:r>
    </w:p>
    <w:p w:rsidR="000C7456" w:rsidRDefault="000C7456" w:rsidP="000C7456">
      <w:pPr>
        <w:pStyle w:val="Heading3"/>
      </w:pPr>
      <w:r>
        <w:t>Value Objects</w:t>
      </w:r>
    </w:p>
    <w:p w:rsidR="00E002A3" w:rsidRDefault="000C7456" w:rsidP="000C7456">
      <w:pPr>
        <w:pStyle w:val="NormalWeb"/>
      </w:pPr>
      <w:r>
        <w:t xml:space="preserve">The key defining characteristic of a </w:t>
      </w:r>
      <w:r w:rsidRPr="00167A0F">
        <w:rPr>
          <w:rStyle w:val="Heading1Char"/>
          <w:u w:val="single"/>
        </w:rPr>
        <w:t>Value Objects</w:t>
      </w:r>
      <w:r w:rsidRPr="00167A0F">
        <w:rPr>
          <w:rStyle w:val="Heading1Char"/>
        </w:rPr>
        <w:t xml:space="preserve"> </w:t>
      </w:r>
      <w:r>
        <w:t xml:space="preserve">is that it has no Identity. Ok, perhaps a little simplistic, but the intention of a </w:t>
      </w:r>
      <w:r>
        <w:rPr>
          <w:rStyle w:val="Strong"/>
        </w:rPr>
        <w:t>Value Object</w:t>
      </w:r>
      <w:r>
        <w:t xml:space="preserve"> is to represent something by </w:t>
      </w:r>
      <w:proofErr w:type="spellStart"/>
      <w:proofErr w:type="gramStart"/>
      <w:r>
        <w:t>it’s</w:t>
      </w:r>
      <w:proofErr w:type="spellEnd"/>
      <w:proofErr w:type="gramEnd"/>
      <w:r>
        <w:t xml:space="preserve"> attributes only. Two </w:t>
      </w:r>
      <w:r>
        <w:rPr>
          <w:rStyle w:val="Strong"/>
        </w:rPr>
        <w:t>VOs</w:t>
      </w:r>
      <w:r>
        <w:t xml:space="preserve"> may have identical attributes, in which case they are identical. They don’t however have any value other than by virtue of their attributes</w:t>
      </w:r>
    </w:p>
    <w:p w:rsidR="000C7456" w:rsidRDefault="00E002A3" w:rsidP="000C7456">
      <w:pPr>
        <w:pStyle w:val="NormalWeb"/>
      </w:pPr>
      <w:r w:rsidRPr="00E002A3">
        <w:rPr>
          <w:b/>
        </w:rPr>
        <w:t xml:space="preserve">Value Object are similar to the </w:t>
      </w:r>
      <w:r w:rsidRPr="00E002A3">
        <w:rPr>
          <w:rStyle w:val="Emphasis"/>
          <w:b/>
        </w:rPr>
        <w:t xml:space="preserve">Entities </w:t>
      </w:r>
      <w:r w:rsidRPr="00E002A3">
        <w:rPr>
          <w:b/>
        </w:rPr>
        <w:t xml:space="preserve">expect that they do not need </w:t>
      </w:r>
      <w:r w:rsidRPr="00E002A3">
        <w:rPr>
          <w:rStyle w:val="Emphasis"/>
          <w:b/>
        </w:rPr>
        <w:t>Identity</w:t>
      </w:r>
      <w:proofErr w:type="gramStart"/>
      <w:r w:rsidRPr="00E002A3">
        <w:rPr>
          <w:b/>
        </w:rPr>
        <w:t>,</w:t>
      </w:r>
      <w:r w:rsidR="000C7456">
        <w:t>.</w:t>
      </w:r>
      <w:proofErr w:type="gramEnd"/>
    </w:p>
    <w:p w:rsidR="000C7456" w:rsidRDefault="000C7456" w:rsidP="000C7456">
      <w:pPr>
        <w:pStyle w:val="NormalWeb"/>
      </w:pPr>
      <w:r>
        <w:t xml:space="preserve">Another aspect common to </w:t>
      </w:r>
      <w:r>
        <w:rPr>
          <w:rStyle w:val="Strong"/>
        </w:rPr>
        <w:t>VOs</w:t>
      </w:r>
      <w:r>
        <w:t xml:space="preserve"> is that they should probably be immutable, once created they cannot be changed or altered. You can create a new one, and as they have no identity, that is just the same as changing another one.</w:t>
      </w:r>
    </w:p>
    <w:p w:rsidR="000C7456" w:rsidRDefault="000C7456" w:rsidP="000C7456">
      <w:pPr>
        <w:pStyle w:val="NormalWeb"/>
      </w:pPr>
      <w:r>
        <w:t xml:space="preserve">Examples of common Value Objects: Money, Address, </w:t>
      </w:r>
      <w:proofErr w:type="spellStart"/>
      <w:r>
        <w:t>ProductCode</w:t>
      </w:r>
      <w:proofErr w:type="spellEnd"/>
    </w:p>
    <w:p w:rsidR="002171D8" w:rsidRDefault="002171D8" w:rsidP="000C7456">
      <w:pPr>
        <w:pStyle w:val="NormalWeb"/>
      </w:pPr>
      <w:r w:rsidRPr="002171D8">
        <w:rPr>
          <w:rStyle w:val="Heading1Char"/>
        </w:rPr>
        <w:t>Aggregates</w:t>
      </w:r>
      <w:r>
        <w:t xml:space="preserve"> are groups of things that belong together. An </w:t>
      </w:r>
      <w:r w:rsidRPr="002171D8">
        <w:rPr>
          <w:rStyle w:val="Heading1Char"/>
        </w:rPr>
        <w:t>Aggregate Root</w:t>
      </w:r>
      <w:r>
        <w:t xml:space="preserve"> is the thing that holds them all together.</w:t>
      </w:r>
    </w:p>
    <w:p w:rsidR="00512BAE" w:rsidRPr="00512BAE" w:rsidRDefault="00512BAE" w:rsidP="00512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is slightly different, </w:t>
      </w:r>
      <w:proofErr w:type="spellStart"/>
      <w:r w:rsidRPr="00512BAE">
        <w:rPr>
          <w:rFonts w:ascii="Times New Roman" w:eastAsia="Times New Roman" w:hAnsi="Times New Roman" w:cs="Times New Roman"/>
          <w:sz w:val="24"/>
          <w:szCs w:val="24"/>
        </w:rPr>
        <w:t>where as</w:t>
      </w:r>
      <w:proofErr w:type="spellEnd"/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can exist in the system independently, some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Value Objects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make absolutely no sense without their parent. The obvious example following on is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OrderLines</w:t>
      </w:r>
      <w:proofErr w:type="spellEnd"/>
      <w:r w:rsidRPr="00512B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2BAE" w:rsidRDefault="00512BAE" w:rsidP="00512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OrderLines</w:t>
      </w:r>
      <w:proofErr w:type="spellEnd"/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have no reason to exist without their parent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, nor can they belong to any other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. In this case,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OrderLines</w:t>
      </w:r>
      <w:proofErr w:type="spellEnd"/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would probably be an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, and the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512BAE">
        <w:rPr>
          <w:rFonts w:ascii="Times New Roman" w:eastAsia="Times New Roman" w:hAnsi="Times New Roman" w:cs="Times New Roman"/>
          <w:sz w:val="24"/>
          <w:szCs w:val="24"/>
        </w:rPr>
        <w:t xml:space="preserve"> would be the </w:t>
      </w:r>
      <w:r w:rsidRPr="00512BAE">
        <w:rPr>
          <w:rFonts w:ascii="Times New Roman" w:eastAsia="Times New Roman" w:hAnsi="Times New Roman" w:cs="Times New Roman"/>
          <w:b/>
          <w:bCs/>
          <w:sz w:val="24"/>
          <w:szCs w:val="24"/>
        </w:rPr>
        <w:t>Aggregate Root</w:t>
      </w:r>
    </w:p>
    <w:p w:rsidR="00E66EF8" w:rsidRPr="00512BAE" w:rsidRDefault="00E66EF8" w:rsidP="00512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r>
        <w:rPr>
          <w:rStyle w:val="Emphasis"/>
        </w:rPr>
        <w:t xml:space="preserve">Root </w:t>
      </w:r>
      <w:r>
        <w:t xml:space="preserve">is an </w:t>
      </w:r>
      <w:r>
        <w:rPr>
          <w:rStyle w:val="Emphasis"/>
        </w:rPr>
        <w:t>Entity</w:t>
      </w:r>
      <w:r>
        <w:t>, and it is the only object accessible from outside.</w:t>
      </w:r>
    </w:p>
    <w:p w:rsidR="00C95942" w:rsidRDefault="0036698C">
      <w:r>
        <w:t xml:space="preserve">The main, and </w:t>
      </w:r>
      <w:r w:rsidRPr="0036698C">
        <w:rPr>
          <w:highlight w:val="yellow"/>
        </w:rPr>
        <w:t xml:space="preserve">possibly obvious restriction on </w:t>
      </w:r>
      <w:r w:rsidRPr="0036698C">
        <w:rPr>
          <w:rStyle w:val="Strong"/>
          <w:highlight w:val="yellow"/>
        </w:rPr>
        <w:t>Aggregate Roots</w:t>
      </w:r>
      <w:r>
        <w:t xml:space="preserve"> is, they must be </w:t>
      </w:r>
      <w:r>
        <w:rPr>
          <w:rStyle w:val="Strong"/>
        </w:rPr>
        <w:t>Entities</w:t>
      </w:r>
      <w:r>
        <w:t xml:space="preserve">, and cannot be </w:t>
      </w:r>
      <w:r>
        <w:rPr>
          <w:rStyle w:val="Strong"/>
        </w:rPr>
        <w:t>Value Objects</w:t>
      </w:r>
      <w:r>
        <w:t xml:space="preserve">. Back to the previous post, you will remember that </w:t>
      </w:r>
      <w:r>
        <w:rPr>
          <w:rStyle w:val="Strong"/>
        </w:rPr>
        <w:t>Entities</w:t>
      </w:r>
      <w:r>
        <w:t xml:space="preserve"> have </w:t>
      </w:r>
      <w:r>
        <w:rPr>
          <w:rStyle w:val="Strong"/>
        </w:rPr>
        <w:t>Identity</w:t>
      </w:r>
      <w:r>
        <w:t xml:space="preserve">, and </w:t>
      </w:r>
      <w:r>
        <w:rPr>
          <w:rStyle w:val="Strong"/>
        </w:rPr>
        <w:t xml:space="preserve">Value </w:t>
      </w:r>
      <w:r>
        <w:rPr>
          <w:rStyle w:val="Strong"/>
        </w:rPr>
        <w:lastRenderedPageBreak/>
        <w:t>Objects</w:t>
      </w:r>
      <w:r>
        <w:t xml:space="preserve"> do not – you could not ask a </w:t>
      </w:r>
      <w:r>
        <w:rPr>
          <w:rStyle w:val="Strong"/>
        </w:rPr>
        <w:t>Repository</w:t>
      </w:r>
      <w:r>
        <w:t xml:space="preserve"> to retrieve an </w:t>
      </w:r>
      <w:r>
        <w:rPr>
          <w:rStyle w:val="Strong"/>
        </w:rPr>
        <w:t xml:space="preserve">Aggregate Root </w:t>
      </w:r>
      <w:r>
        <w:rPr>
          <w:rStyle w:val="Emphasis"/>
          <w:b/>
          <w:bCs/>
        </w:rPr>
        <w:t>*if it had no *</w:t>
      </w:r>
      <w:r>
        <w:rPr>
          <w:rStyle w:val="Strong"/>
        </w:rPr>
        <w:t>Identity</w:t>
      </w:r>
      <w:r>
        <w:t>.</w:t>
      </w:r>
      <w:r w:rsidR="00792036">
        <w:br/>
      </w:r>
    </w:p>
    <w:p w:rsidR="00B36388" w:rsidRDefault="00B36388" w:rsidP="007A49A5">
      <w:pPr>
        <w:pStyle w:val="Heading3"/>
        <w:rPr>
          <w:b w:val="0"/>
          <w:color w:val="000000" w:themeColor="text1"/>
        </w:rPr>
      </w:pPr>
      <w:r w:rsidRPr="00B36388">
        <w:rPr>
          <w:rStyle w:val="Heading1Char"/>
        </w:rPr>
        <w:t>Factory</w:t>
      </w:r>
      <w:r>
        <w:t xml:space="preserve">: </w:t>
      </w:r>
      <w:r w:rsidR="007A49A5" w:rsidRPr="007A49A5">
        <w:rPr>
          <w:b w:val="0"/>
          <w:color w:val="000000" w:themeColor="text1"/>
        </w:rPr>
        <w:br/>
        <w:t xml:space="preserve">Creation of an object can be a major operation in itself, but complex assembly operations do not fit the responsibility of the created objects. </w:t>
      </w:r>
      <w:proofErr w:type="gramStart"/>
      <w:r w:rsidR="007A49A5" w:rsidRPr="007A49A5">
        <w:rPr>
          <w:b w:val="0"/>
          <w:color w:val="000000" w:themeColor="text1"/>
        </w:rPr>
        <w:t>This operations</w:t>
      </w:r>
      <w:proofErr w:type="gramEnd"/>
      <w:r w:rsidR="007A49A5" w:rsidRPr="007A49A5">
        <w:rPr>
          <w:b w:val="0"/>
          <w:color w:val="000000" w:themeColor="text1"/>
        </w:rPr>
        <w:t xml:space="preserve"> could be accomplished with </w:t>
      </w:r>
      <w:hyperlink r:id="rId13" w:history="1">
        <w:r w:rsidR="007A49A5" w:rsidRPr="007A49A5">
          <w:rPr>
            <w:b w:val="0"/>
            <w:color w:val="000000" w:themeColor="text1"/>
          </w:rPr>
          <w:t>Factories</w:t>
        </w:r>
      </w:hyperlink>
      <w:r w:rsidR="007A49A5" w:rsidRPr="007A49A5">
        <w:rPr>
          <w:b w:val="0"/>
          <w:color w:val="000000" w:themeColor="text1"/>
        </w:rPr>
        <w:t xml:space="preserve">. But not always it should be separate object. In scope of DDD Factory could even be a simple constructor. Two major requirements to the Factory are: Atomicity - this means that operation of creating an Entity should also create whole Aggregate associated with it. Abstracted to the type desired - this means that Factories should return you </w:t>
      </w:r>
      <w:proofErr w:type="gramStart"/>
      <w:r w:rsidR="007A49A5" w:rsidRPr="007A49A5">
        <w:rPr>
          <w:b w:val="0"/>
          <w:color w:val="000000" w:themeColor="text1"/>
        </w:rPr>
        <w:t>types</w:t>
      </w:r>
      <w:proofErr w:type="gramEnd"/>
      <w:r w:rsidR="007A49A5" w:rsidRPr="007A49A5">
        <w:rPr>
          <w:b w:val="0"/>
          <w:color w:val="000000" w:themeColor="text1"/>
        </w:rPr>
        <w:t xml:space="preserve"> </w:t>
      </w:r>
      <w:proofErr w:type="spellStart"/>
      <w:r w:rsidR="007A49A5" w:rsidRPr="007A49A5">
        <w:rPr>
          <w:b w:val="0"/>
          <w:color w:val="000000" w:themeColor="text1"/>
        </w:rPr>
        <w:t>rater</w:t>
      </w:r>
      <w:proofErr w:type="spellEnd"/>
      <w:r w:rsidR="007A49A5" w:rsidRPr="007A49A5">
        <w:rPr>
          <w:b w:val="0"/>
          <w:color w:val="000000" w:themeColor="text1"/>
        </w:rPr>
        <w:t xml:space="preserve"> than concrete classes. (</w:t>
      </w:r>
      <w:proofErr w:type="gramStart"/>
      <w:r w:rsidR="007A49A5" w:rsidRPr="007A49A5">
        <w:rPr>
          <w:b w:val="0"/>
          <w:color w:val="000000" w:themeColor="text1"/>
        </w:rPr>
        <w:t>i.e</w:t>
      </w:r>
      <w:proofErr w:type="gramEnd"/>
      <w:r w:rsidR="007A49A5" w:rsidRPr="007A49A5">
        <w:rPr>
          <w:b w:val="0"/>
          <w:color w:val="000000" w:themeColor="text1"/>
        </w:rPr>
        <w:t>. Interfaces).</w:t>
      </w:r>
      <w:r w:rsidR="00976000">
        <w:rPr>
          <w:b w:val="0"/>
          <w:color w:val="000000" w:themeColor="text1"/>
        </w:rPr>
        <w:br/>
      </w:r>
    </w:p>
    <w:p w:rsidR="00976000" w:rsidRPr="00976000" w:rsidRDefault="00976000" w:rsidP="00976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00">
        <w:rPr>
          <w:rStyle w:val="Heading1Char"/>
        </w:rPr>
        <w:t>Repository</w:t>
      </w:r>
      <w:r w:rsidRPr="009760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7600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proofErr w:type="gramStart"/>
      <w:r w:rsidRPr="00976000">
        <w:rPr>
          <w:rFonts w:ascii="Times New Roman" w:eastAsia="Times New Roman" w:hAnsi="Times New Roman" w:cs="Times New Roman"/>
          <w:sz w:val="24"/>
          <w:szCs w:val="24"/>
        </w:rPr>
        <w:t>an object which provide</w:t>
      </w:r>
      <w:proofErr w:type="gramEnd"/>
      <w:r w:rsidRPr="00976000">
        <w:rPr>
          <w:rFonts w:ascii="Times New Roman" w:eastAsia="Times New Roman" w:hAnsi="Times New Roman" w:cs="Times New Roman"/>
          <w:sz w:val="24"/>
          <w:szCs w:val="24"/>
        </w:rPr>
        <w:t xml:space="preserve"> you CRUD operations to your </w:t>
      </w:r>
      <w:r w:rsidRPr="00976000">
        <w:rPr>
          <w:rFonts w:ascii="Times New Roman" w:eastAsia="Times New Roman" w:hAnsi="Times New Roman" w:cs="Times New Roman"/>
          <w:i/>
          <w:iCs/>
          <w:sz w:val="24"/>
          <w:szCs w:val="24"/>
        </w:rPr>
        <w:t>Aggregates</w:t>
      </w:r>
      <w:r w:rsidRPr="0097600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76000">
        <w:rPr>
          <w:rFonts w:ascii="Times New Roman" w:eastAsia="Times New Roman" w:hAnsi="Times New Roman" w:cs="Times New Roman"/>
          <w:sz w:val="24"/>
          <w:szCs w:val="24"/>
        </w:rPr>
        <w:br/>
      </w:r>
      <w:r w:rsidRPr="00976000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Repositories</w:t>
      </w:r>
      <w:r w:rsidRPr="00976000">
        <w:rPr>
          <w:rFonts w:ascii="Times New Roman" w:eastAsia="Times New Roman" w:hAnsi="Times New Roman" w:cs="Times New Roman"/>
          <w:sz w:val="24"/>
          <w:szCs w:val="24"/>
        </w:rPr>
        <w:t xml:space="preserve"> have many advantages, including the following:</w:t>
      </w:r>
    </w:p>
    <w:p w:rsidR="00976000" w:rsidRPr="00976000" w:rsidRDefault="00976000" w:rsidP="0097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00">
        <w:rPr>
          <w:rFonts w:ascii="Times New Roman" w:eastAsia="Times New Roman" w:hAnsi="Times New Roman" w:cs="Times New Roman"/>
          <w:sz w:val="24"/>
          <w:szCs w:val="24"/>
        </w:rPr>
        <w:t>They present clients with a simple model for obtaining persistent objects and managing their life cycle.</w:t>
      </w:r>
    </w:p>
    <w:p w:rsidR="00976000" w:rsidRPr="00976000" w:rsidRDefault="00976000" w:rsidP="0097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00">
        <w:rPr>
          <w:rFonts w:ascii="Times New Roman" w:eastAsia="Times New Roman" w:hAnsi="Times New Roman" w:cs="Times New Roman"/>
          <w:sz w:val="24"/>
          <w:szCs w:val="24"/>
        </w:rPr>
        <w:t>They decouple application and domain design from persistence technology, multiple database strategies, or even multiple data sources.</w:t>
      </w:r>
    </w:p>
    <w:p w:rsidR="00976000" w:rsidRPr="00976000" w:rsidRDefault="00976000" w:rsidP="0097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00">
        <w:rPr>
          <w:rFonts w:ascii="Times New Roman" w:eastAsia="Times New Roman" w:hAnsi="Times New Roman" w:cs="Times New Roman"/>
          <w:sz w:val="24"/>
          <w:szCs w:val="24"/>
        </w:rPr>
        <w:t>They communicate design decisions about object access.</w:t>
      </w:r>
    </w:p>
    <w:p w:rsidR="00976000" w:rsidRDefault="00976000" w:rsidP="00976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6000">
        <w:rPr>
          <w:rFonts w:ascii="Times New Roman" w:eastAsia="Times New Roman" w:hAnsi="Times New Roman" w:cs="Times New Roman"/>
          <w:sz w:val="24"/>
          <w:szCs w:val="24"/>
        </w:rPr>
        <w:t>They allow easy substitution of a dummy implementation, for use in testing (typically using an in-memory collection).</w:t>
      </w:r>
      <w:r w:rsidR="0078666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86664" w:rsidRDefault="00786664" w:rsidP="00786664">
      <w:pPr>
        <w:pStyle w:val="Heading3"/>
        <w:rPr>
          <w:b w:val="0"/>
          <w:color w:val="000000" w:themeColor="text1"/>
        </w:rPr>
      </w:pPr>
      <w:r>
        <w:rPr>
          <w:rStyle w:val="Strong"/>
          <w:b/>
          <w:bCs/>
        </w:rPr>
        <w:t>Persistence Ignorance</w:t>
      </w:r>
      <w:r>
        <w:br/>
      </w:r>
      <w:proofErr w:type="gramStart"/>
      <w:r w:rsidRPr="00786664">
        <w:rPr>
          <w:b w:val="0"/>
          <w:color w:val="000000" w:themeColor="text1"/>
        </w:rPr>
        <w:t>One</w:t>
      </w:r>
      <w:proofErr w:type="gramEnd"/>
      <w:r w:rsidRPr="00786664">
        <w:rPr>
          <w:b w:val="0"/>
          <w:color w:val="000000" w:themeColor="text1"/>
        </w:rPr>
        <w:t xml:space="preserve"> of the key requirements to your Infrastructure to be able deal with DDD is Persistence Ignorance. This means that once you have your Infrastructure </w:t>
      </w:r>
      <w:proofErr w:type="spellStart"/>
      <w:r w:rsidRPr="00786664">
        <w:rPr>
          <w:b w:val="0"/>
          <w:color w:val="000000" w:themeColor="text1"/>
        </w:rPr>
        <w:t>setuped</w:t>
      </w:r>
      <w:proofErr w:type="spellEnd"/>
      <w:r w:rsidRPr="00786664">
        <w:rPr>
          <w:b w:val="0"/>
          <w:color w:val="000000" w:themeColor="text1"/>
        </w:rPr>
        <w:t xml:space="preserve"> you no longer need to care about how your data goes to database and how it is saved there.</w:t>
      </w:r>
    </w:p>
    <w:p w:rsidR="000202EF" w:rsidRDefault="000202EF" w:rsidP="000202EF"/>
    <w:p w:rsidR="000202EF" w:rsidRPr="000202EF" w:rsidRDefault="000202EF" w:rsidP="000202EF">
      <w:r>
        <w:t>While designing your architecture with DDD you often uses such patterns or approaches like</w:t>
      </w:r>
      <w:proofErr w:type="gramStart"/>
      <w:r>
        <w:t>:</w:t>
      </w:r>
      <w:proofErr w:type="gramEnd"/>
      <w:r>
        <w:br/>
      </w:r>
      <w:r>
        <w:br/>
      </w:r>
      <w:r>
        <w:rPr>
          <w:rStyle w:val="Strong"/>
        </w:rPr>
        <w:t xml:space="preserve">SOA </w:t>
      </w:r>
      <w:r>
        <w:t>(</w:t>
      </w:r>
      <w:hyperlink r:id="rId14" w:history="1">
        <w:r>
          <w:rPr>
            <w:rStyle w:val="Hyperlink"/>
          </w:rPr>
          <w:t>Service-oriented architecture</w:t>
        </w:r>
      </w:hyperlink>
      <w:r>
        <w:t>)</w:t>
      </w:r>
      <w:r>
        <w:br/>
        <w:t>Generally speaking, SOA is a flexible set of design principles used during the phases of systems development and integration. It provides set of Services with which you are working.</w:t>
      </w:r>
      <w:r>
        <w:br/>
      </w:r>
      <w:r>
        <w:br/>
      </w:r>
      <w:r>
        <w:rPr>
          <w:rStyle w:val="Strong"/>
        </w:rPr>
        <w:t xml:space="preserve">AOP </w:t>
      </w:r>
      <w:r>
        <w:t>(</w:t>
      </w:r>
      <w:hyperlink r:id="rId15" w:history="1">
        <w:r>
          <w:rPr>
            <w:rStyle w:val="Hyperlink"/>
          </w:rPr>
          <w:t>Aspect-oriented programming</w:t>
        </w:r>
      </w:hyperlink>
      <w:proofErr w:type="gramStart"/>
      <w:r>
        <w:t>)</w:t>
      </w:r>
      <w:proofErr w:type="gramEnd"/>
      <w:r>
        <w:br/>
        <w:t>In computing, aspect-oriented programming (AOP) is a programming paradigm in which secondary or supporting functions are isolated from the main program's business logic. It aims to increase modularity by allowing the separation of cross-cutting concerns, forming a basis for aspect-oriented software development.</w:t>
      </w:r>
      <w:r>
        <w:br/>
      </w:r>
      <w:r>
        <w:br/>
      </w:r>
      <w:proofErr w:type="spellStart"/>
      <w:r>
        <w:rPr>
          <w:rStyle w:val="Strong"/>
        </w:rPr>
        <w:t>IoC</w:t>
      </w:r>
      <w:proofErr w:type="spellEnd"/>
      <w:r>
        <w:t xml:space="preserve"> (</w:t>
      </w:r>
      <w:hyperlink r:id="rId16" w:history="1">
        <w:r>
          <w:rPr>
            <w:rStyle w:val="Hyperlink"/>
          </w:rPr>
          <w:t>Inversion of Control and Dependency Injection</w:t>
        </w:r>
      </w:hyperlink>
      <w:r>
        <w:t>)</w:t>
      </w:r>
      <w:r>
        <w:br/>
      </w:r>
      <w:hyperlink r:id="rId17" w:history="1">
        <w:r>
          <w:rPr>
            <w:rStyle w:val="Hyperlink"/>
          </w:rPr>
          <w:t xml:space="preserve">Inversion of Control </w:t>
        </w:r>
      </w:hyperlink>
      <w:r>
        <w:t xml:space="preserve">is principle with which you could easily resolve your dependencies in code delegating setup to some other part like </w:t>
      </w:r>
      <w:proofErr w:type="spellStart"/>
      <w:r>
        <w:t>IoC</w:t>
      </w:r>
      <w:proofErr w:type="spellEnd"/>
      <w:r>
        <w:t xml:space="preserve"> framework (</w:t>
      </w:r>
      <w:proofErr w:type="spellStart"/>
      <w:r>
        <w:fldChar w:fldCharType="begin"/>
      </w:r>
      <w:r>
        <w:instrText xml:space="preserve"> HYPERLINK "http://structuremap.sourceforge.net/Default.htm" </w:instrText>
      </w:r>
      <w:r>
        <w:fldChar w:fldCharType="separate"/>
      </w:r>
      <w:r>
        <w:rPr>
          <w:rStyle w:val="Hyperlink"/>
        </w:rPr>
        <w:t>StructureMap</w:t>
      </w:r>
      <w:proofErr w:type="spellEnd"/>
      <w:r>
        <w:rPr>
          <w:rStyle w:val="Hyperlink"/>
        </w:rPr>
        <w:t xml:space="preserve"> </w:t>
      </w:r>
      <w:r>
        <w:fldChar w:fldCharType="end"/>
      </w:r>
      <w:r>
        <w:t>for example).</w:t>
      </w:r>
      <w:bookmarkStart w:id="0" w:name="_GoBack"/>
      <w:bookmarkEnd w:id="0"/>
    </w:p>
    <w:p w:rsidR="00976000" w:rsidRPr="00976000" w:rsidRDefault="00976000" w:rsidP="00976000"/>
    <w:p w:rsidR="00792036" w:rsidRDefault="00792036"/>
    <w:sectPr w:rsidR="0079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D00" w:rsidRDefault="00792D00" w:rsidP="00122379">
      <w:pPr>
        <w:spacing w:after="0" w:line="240" w:lineRule="auto"/>
      </w:pPr>
      <w:r>
        <w:separator/>
      </w:r>
    </w:p>
  </w:endnote>
  <w:endnote w:type="continuationSeparator" w:id="0">
    <w:p w:rsidR="00792D00" w:rsidRDefault="00792D00" w:rsidP="00122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D00" w:rsidRDefault="00792D00" w:rsidP="00122379">
      <w:pPr>
        <w:spacing w:after="0" w:line="240" w:lineRule="auto"/>
      </w:pPr>
      <w:r>
        <w:separator/>
      </w:r>
    </w:p>
  </w:footnote>
  <w:footnote w:type="continuationSeparator" w:id="0">
    <w:p w:rsidR="00792D00" w:rsidRDefault="00792D00" w:rsidP="00122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C07FA"/>
    <w:multiLevelType w:val="multilevel"/>
    <w:tmpl w:val="7F3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0C7"/>
    <w:rsid w:val="000202EF"/>
    <w:rsid w:val="000C70C7"/>
    <w:rsid w:val="000C7456"/>
    <w:rsid w:val="00122379"/>
    <w:rsid w:val="00167A0F"/>
    <w:rsid w:val="00196D1B"/>
    <w:rsid w:val="002171D8"/>
    <w:rsid w:val="002D2218"/>
    <w:rsid w:val="00337928"/>
    <w:rsid w:val="0036698C"/>
    <w:rsid w:val="004C4868"/>
    <w:rsid w:val="00512BAE"/>
    <w:rsid w:val="00593776"/>
    <w:rsid w:val="005943E5"/>
    <w:rsid w:val="0063342E"/>
    <w:rsid w:val="00786664"/>
    <w:rsid w:val="00792036"/>
    <w:rsid w:val="00792D00"/>
    <w:rsid w:val="007A49A5"/>
    <w:rsid w:val="008F3DDB"/>
    <w:rsid w:val="008F71F0"/>
    <w:rsid w:val="00976000"/>
    <w:rsid w:val="00A40A08"/>
    <w:rsid w:val="00AE1AB3"/>
    <w:rsid w:val="00AF1820"/>
    <w:rsid w:val="00B00E09"/>
    <w:rsid w:val="00B36388"/>
    <w:rsid w:val="00B503D1"/>
    <w:rsid w:val="00C559E1"/>
    <w:rsid w:val="00C95942"/>
    <w:rsid w:val="00E002A3"/>
    <w:rsid w:val="00E66EF8"/>
    <w:rsid w:val="00E7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94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4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3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43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74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67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6698C"/>
    <w:rPr>
      <w:i/>
      <w:iCs/>
    </w:rPr>
  </w:style>
  <w:style w:type="character" w:styleId="Hyperlink">
    <w:name w:val="Hyperlink"/>
    <w:basedOn w:val="DefaultParagraphFont"/>
    <w:uiPriority w:val="99"/>
    <w:unhideWhenUsed/>
    <w:rsid w:val="00B503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79"/>
  </w:style>
  <w:style w:type="paragraph" w:styleId="Footer">
    <w:name w:val="footer"/>
    <w:basedOn w:val="Normal"/>
    <w:link w:val="FooterChar"/>
    <w:uiPriority w:val="99"/>
    <w:unhideWhenUsed/>
    <w:rsid w:val="0012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943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74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43E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943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94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74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67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6698C"/>
    <w:rPr>
      <w:i/>
      <w:iCs/>
    </w:rPr>
  </w:style>
  <w:style w:type="character" w:styleId="Hyperlink">
    <w:name w:val="Hyperlink"/>
    <w:basedOn w:val="DefaultParagraphFont"/>
    <w:uiPriority w:val="99"/>
    <w:unhideWhenUsed/>
    <w:rsid w:val="00B503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379"/>
  </w:style>
  <w:style w:type="paragraph" w:styleId="Footer">
    <w:name w:val="footer"/>
    <w:basedOn w:val="Normal"/>
    <w:link w:val="FooterChar"/>
    <w:uiPriority w:val="99"/>
    <w:unhideWhenUsed/>
    <w:rsid w:val="00122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icic.ch/net/entity-framework-code-first-approach-and-domain-driven-design" TargetMode="External"/><Relationship Id="rId13" Type="http://schemas.openxmlformats.org/officeDocument/2006/relationships/hyperlink" Target="http://en.wikipedia.org/wiki/Factory_method_patter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developerfusion.com/article/10077/domain-driven-design-a-step-by-step-guide-part-1/" TargetMode="External"/><Relationship Id="rId17" Type="http://schemas.openxmlformats.org/officeDocument/2006/relationships/hyperlink" Target="http://en.wikipedia.org/wiki/Inversion_of_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://andriybuday.blogspot.com/2009/10/inversion-of-control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developerfusion.com/t/datab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Aspect-oriented_programming" TargetMode="External"/><Relationship Id="rId10" Type="http://schemas.openxmlformats.org/officeDocument/2006/relationships/hyperlink" Target="http://www.codeproject.com/Articles/56767/Domain-Driven-Desig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56767/Domain-Driven-Design" TargetMode="External"/><Relationship Id="rId14" Type="http://schemas.openxmlformats.org/officeDocument/2006/relationships/hyperlink" Target="http://en.wikipedia.org/wiki/Service-oriented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3964</TotalTime>
  <Pages>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Sushilk</dc:creator>
  <cp:lastModifiedBy>Sushilk</cp:lastModifiedBy>
  <cp:revision>27</cp:revision>
  <dcterms:created xsi:type="dcterms:W3CDTF">2013-06-11T07:46:00Z</dcterms:created>
  <dcterms:modified xsi:type="dcterms:W3CDTF">2013-06-16T19:29:00Z</dcterms:modified>
</cp:coreProperties>
</file>